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9E" w:rsidRDefault="000E529E" w:rsidP="001B0786">
      <w:pPr>
        <w:widowControl w:val="0"/>
        <w:autoSpaceDE w:val="0"/>
        <w:autoSpaceDN w:val="0"/>
        <w:adjustRightInd w:val="0"/>
        <w:spacing w:after="0" w:line="240" w:lineRule="auto"/>
        <w:ind w:left="-90"/>
        <w:rPr>
          <w:rFonts w:ascii="Arial" w:hAnsi="Arial" w:cs="Arial"/>
          <w:b/>
          <w:bCs/>
        </w:rPr>
      </w:pPr>
    </w:p>
    <w:p w:rsidR="000E529E" w:rsidRDefault="000E529E" w:rsidP="001B0786">
      <w:pPr>
        <w:widowControl w:val="0"/>
        <w:autoSpaceDE w:val="0"/>
        <w:autoSpaceDN w:val="0"/>
        <w:adjustRightInd w:val="0"/>
        <w:spacing w:after="0" w:line="240" w:lineRule="auto"/>
        <w:ind w:left="-90"/>
        <w:rPr>
          <w:rFonts w:ascii="Arial" w:hAnsi="Arial" w:cs="Arial"/>
          <w:b/>
          <w:bCs/>
        </w:rPr>
      </w:pPr>
    </w:p>
    <w:p w:rsidR="000E529E" w:rsidRDefault="000E529E" w:rsidP="001B0786">
      <w:pPr>
        <w:widowControl w:val="0"/>
        <w:autoSpaceDE w:val="0"/>
        <w:autoSpaceDN w:val="0"/>
        <w:adjustRightInd w:val="0"/>
        <w:spacing w:after="0" w:line="240" w:lineRule="auto"/>
        <w:ind w:left="-90"/>
        <w:rPr>
          <w:rFonts w:ascii="Arial" w:hAnsi="Arial" w:cs="Arial"/>
          <w:b/>
          <w:bCs/>
        </w:rPr>
      </w:pPr>
    </w:p>
    <w:p w:rsidR="000E529E" w:rsidRDefault="000E529E" w:rsidP="001B0786">
      <w:pPr>
        <w:widowControl w:val="0"/>
        <w:autoSpaceDE w:val="0"/>
        <w:autoSpaceDN w:val="0"/>
        <w:adjustRightInd w:val="0"/>
        <w:spacing w:after="0" w:line="240" w:lineRule="auto"/>
        <w:ind w:left="-90"/>
        <w:rPr>
          <w:rFonts w:ascii="Arial" w:hAnsi="Arial" w:cs="Arial"/>
          <w:b/>
          <w:bCs/>
        </w:rPr>
      </w:pPr>
    </w:p>
    <w:p w:rsidR="000E529E" w:rsidRDefault="000E529E" w:rsidP="001B0786">
      <w:pPr>
        <w:widowControl w:val="0"/>
        <w:autoSpaceDE w:val="0"/>
        <w:autoSpaceDN w:val="0"/>
        <w:adjustRightInd w:val="0"/>
        <w:spacing w:after="0" w:line="240" w:lineRule="auto"/>
        <w:ind w:left="-90"/>
        <w:rPr>
          <w:rFonts w:ascii="Arial" w:hAnsi="Arial" w:cs="Arial"/>
          <w:b/>
          <w:bCs/>
        </w:rPr>
      </w:pPr>
    </w:p>
    <w:p w:rsidR="000E529E" w:rsidRDefault="000E529E" w:rsidP="001B0786">
      <w:pPr>
        <w:widowControl w:val="0"/>
        <w:autoSpaceDE w:val="0"/>
        <w:autoSpaceDN w:val="0"/>
        <w:adjustRightInd w:val="0"/>
        <w:spacing w:after="0" w:line="240" w:lineRule="auto"/>
        <w:ind w:left="-90"/>
        <w:rPr>
          <w:rFonts w:ascii="Arial" w:hAnsi="Arial" w:cs="Arial"/>
          <w:b/>
          <w:bCs/>
        </w:rPr>
      </w:pPr>
    </w:p>
    <w:p w:rsidR="000E529E" w:rsidRDefault="000E529E" w:rsidP="001B0786">
      <w:pPr>
        <w:widowControl w:val="0"/>
        <w:autoSpaceDE w:val="0"/>
        <w:autoSpaceDN w:val="0"/>
        <w:adjustRightInd w:val="0"/>
        <w:spacing w:after="0" w:line="240" w:lineRule="auto"/>
        <w:ind w:left="-90"/>
        <w:rPr>
          <w:rFonts w:ascii="Arial" w:hAnsi="Arial" w:cs="Arial"/>
          <w:b/>
          <w:bCs/>
        </w:rPr>
      </w:pPr>
    </w:p>
    <w:p w:rsidR="005C71AE" w:rsidRPr="00645D7A" w:rsidRDefault="00D41104" w:rsidP="001B0786">
      <w:pPr>
        <w:widowControl w:val="0"/>
        <w:autoSpaceDE w:val="0"/>
        <w:autoSpaceDN w:val="0"/>
        <w:adjustRightInd w:val="0"/>
        <w:spacing w:after="0" w:line="240" w:lineRule="auto"/>
        <w:ind w:left="-90"/>
        <w:jc w:val="center"/>
        <w:rPr>
          <w:rFonts w:ascii="Arial" w:hAnsi="Arial" w:cs="Arial"/>
          <w:b/>
          <w:bCs/>
        </w:rPr>
      </w:pPr>
      <w:r w:rsidRPr="00D41104">
        <w:rPr>
          <w:rFonts w:ascii="Arial" w:hAnsi="Arial" w:cs="Arial"/>
          <w:b/>
          <w:bCs/>
          <w:noProof/>
        </w:rPr>
        <w:drawing>
          <wp:inline distT="0" distB="0" distL="0" distR="0">
            <wp:extent cx="3719233" cy="132379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7951" cy="1330457"/>
                    </a:xfrm>
                    <a:prstGeom prst="rect">
                      <a:avLst/>
                    </a:prstGeom>
                    <a:noFill/>
                    <a:ln w="9525">
                      <a:noFill/>
                      <a:miter lim="800000"/>
                      <a:headEnd/>
                      <a:tailEnd/>
                    </a:ln>
                  </pic:spPr>
                </pic:pic>
              </a:graphicData>
            </a:graphic>
          </wp:inline>
        </w:drawing>
      </w:r>
    </w:p>
    <w:p w:rsidR="005C71AE" w:rsidRPr="00645D7A" w:rsidRDefault="005C71AE" w:rsidP="001B0786">
      <w:pPr>
        <w:widowControl w:val="0"/>
        <w:autoSpaceDE w:val="0"/>
        <w:autoSpaceDN w:val="0"/>
        <w:adjustRightInd w:val="0"/>
        <w:spacing w:after="0" w:line="240" w:lineRule="auto"/>
        <w:ind w:left="-90"/>
        <w:rPr>
          <w:rFonts w:ascii="Arial" w:hAnsi="Arial" w:cs="Arial"/>
          <w:b/>
          <w:bCs/>
        </w:rPr>
      </w:pPr>
    </w:p>
    <w:p w:rsidR="005C71AE" w:rsidRPr="00645D7A" w:rsidRDefault="005C71AE" w:rsidP="001B0786">
      <w:pPr>
        <w:widowControl w:val="0"/>
        <w:autoSpaceDE w:val="0"/>
        <w:autoSpaceDN w:val="0"/>
        <w:adjustRightInd w:val="0"/>
        <w:spacing w:after="0" w:line="240" w:lineRule="auto"/>
        <w:ind w:left="-90"/>
        <w:rPr>
          <w:rFonts w:ascii="Arial" w:hAnsi="Arial" w:cs="Arial"/>
          <w:b/>
          <w:bCs/>
        </w:rPr>
      </w:pPr>
    </w:p>
    <w:p w:rsidR="005C71AE" w:rsidRPr="00645D7A" w:rsidRDefault="005C71AE" w:rsidP="001B0786">
      <w:pPr>
        <w:widowControl w:val="0"/>
        <w:autoSpaceDE w:val="0"/>
        <w:autoSpaceDN w:val="0"/>
        <w:adjustRightInd w:val="0"/>
        <w:spacing w:after="0" w:line="240" w:lineRule="auto"/>
        <w:ind w:left="-90"/>
        <w:rPr>
          <w:rFonts w:ascii="Arial" w:hAnsi="Arial" w:cs="Arial"/>
          <w:b/>
          <w:bCs/>
        </w:rPr>
      </w:pPr>
    </w:p>
    <w:p w:rsidR="00645D7A" w:rsidRDefault="00645D7A" w:rsidP="001B0786">
      <w:pPr>
        <w:widowControl w:val="0"/>
        <w:autoSpaceDE w:val="0"/>
        <w:autoSpaceDN w:val="0"/>
        <w:adjustRightInd w:val="0"/>
        <w:spacing w:after="0" w:line="240" w:lineRule="auto"/>
        <w:ind w:left="-90"/>
        <w:rPr>
          <w:rFonts w:ascii="Arial" w:hAnsi="Arial" w:cs="Arial"/>
          <w:b/>
          <w:bCs/>
        </w:rPr>
      </w:pPr>
    </w:p>
    <w:p w:rsidR="001E2ADC" w:rsidRDefault="001E2ADC" w:rsidP="001B0786">
      <w:pPr>
        <w:widowControl w:val="0"/>
        <w:autoSpaceDE w:val="0"/>
        <w:autoSpaceDN w:val="0"/>
        <w:adjustRightInd w:val="0"/>
        <w:spacing w:after="0" w:line="240" w:lineRule="auto"/>
        <w:ind w:left="-90"/>
        <w:rPr>
          <w:rFonts w:ascii="Arial" w:hAnsi="Arial" w:cs="Arial"/>
          <w:b/>
          <w:bCs/>
        </w:rPr>
      </w:pPr>
    </w:p>
    <w:p w:rsidR="001E2ADC" w:rsidRDefault="001E2ADC" w:rsidP="001B0786">
      <w:pPr>
        <w:widowControl w:val="0"/>
        <w:autoSpaceDE w:val="0"/>
        <w:autoSpaceDN w:val="0"/>
        <w:adjustRightInd w:val="0"/>
        <w:spacing w:after="0" w:line="240" w:lineRule="auto"/>
        <w:ind w:left="-90"/>
        <w:rPr>
          <w:rFonts w:ascii="Arial" w:hAnsi="Arial" w:cs="Arial"/>
          <w:b/>
          <w:bCs/>
        </w:rPr>
      </w:pPr>
    </w:p>
    <w:p w:rsidR="001E2ADC" w:rsidRDefault="001E2ADC" w:rsidP="001B0786">
      <w:pPr>
        <w:widowControl w:val="0"/>
        <w:autoSpaceDE w:val="0"/>
        <w:autoSpaceDN w:val="0"/>
        <w:adjustRightInd w:val="0"/>
        <w:spacing w:after="0" w:line="240" w:lineRule="auto"/>
        <w:ind w:left="-90"/>
        <w:rPr>
          <w:rFonts w:ascii="Arial" w:hAnsi="Arial" w:cs="Arial"/>
          <w:b/>
          <w:bCs/>
        </w:rPr>
      </w:pPr>
    </w:p>
    <w:p w:rsidR="001E2ADC" w:rsidRDefault="001E2ADC" w:rsidP="001B0786">
      <w:pPr>
        <w:widowControl w:val="0"/>
        <w:autoSpaceDE w:val="0"/>
        <w:autoSpaceDN w:val="0"/>
        <w:adjustRightInd w:val="0"/>
        <w:spacing w:after="0" w:line="240" w:lineRule="auto"/>
        <w:ind w:left="-90"/>
        <w:rPr>
          <w:rFonts w:ascii="Arial" w:hAnsi="Arial" w:cs="Arial"/>
          <w:b/>
          <w:bCs/>
        </w:rPr>
      </w:pPr>
    </w:p>
    <w:p w:rsidR="001E2ADC" w:rsidRPr="00645D7A" w:rsidRDefault="001E2ADC" w:rsidP="001B0786">
      <w:pPr>
        <w:widowControl w:val="0"/>
        <w:autoSpaceDE w:val="0"/>
        <w:autoSpaceDN w:val="0"/>
        <w:adjustRightInd w:val="0"/>
        <w:spacing w:after="0" w:line="240" w:lineRule="auto"/>
        <w:ind w:left="-90"/>
        <w:rPr>
          <w:rFonts w:ascii="Arial" w:hAnsi="Arial" w:cs="Arial"/>
          <w:b/>
          <w:bCs/>
        </w:rPr>
      </w:pPr>
    </w:p>
    <w:p w:rsidR="005C71AE" w:rsidRPr="00733EC9" w:rsidRDefault="005C71AE" w:rsidP="001B0786">
      <w:pPr>
        <w:widowControl w:val="0"/>
        <w:autoSpaceDE w:val="0"/>
        <w:autoSpaceDN w:val="0"/>
        <w:adjustRightInd w:val="0"/>
        <w:spacing w:after="0" w:line="240" w:lineRule="auto"/>
        <w:ind w:left="-90"/>
        <w:jc w:val="center"/>
        <w:rPr>
          <w:rFonts w:ascii="Arial" w:hAnsi="Arial" w:cs="Arial"/>
          <w:b/>
          <w:bCs/>
          <w:sz w:val="28"/>
          <w:szCs w:val="28"/>
        </w:rPr>
      </w:pP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r w:rsidRPr="00733EC9">
        <w:rPr>
          <w:rFonts w:ascii="Arial" w:hAnsi="Arial" w:cs="Arial"/>
          <w:b/>
          <w:bCs/>
          <w:sz w:val="28"/>
          <w:szCs w:val="28"/>
        </w:rPr>
        <w:t xml:space="preserve">REGULATIONS 2017 </w:t>
      </w: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r w:rsidRPr="00733EC9">
        <w:rPr>
          <w:rFonts w:ascii="Arial" w:hAnsi="Arial" w:cs="Arial"/>
          <w:b/>
          <w:bCs/>
          <w:sz w:val="28"/>
          <w:szCs w:val="28"/>
        </w:rPr>
        <w:t xml:space="preserve">CURRICULUM AND SYLLABI </w:t>
      </w: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p>
    <w:p w:rsidR="005C71AE" w:rsidRPr="00733EC9" w:rsidRDefault="005C71AE" w:rsidP="001B0786">
      <w:pPr>
        <w:widowControl w:val="0"/>
        <w:autoSpaceDE w:val="0"/>
        <w:autoSpaceDN w:val="0"/>
        <w:adjustRightInd w:val="0"/>
        <w:spacing w:after="0" w:line="360" w:lineRule="auto"/>
        <w:ind w:left="-90"/>
        <w:jc w:val="center"/>
        <w:rPr>
          <w:rFonts w:ascii="Arial" w:hAnsi="Arial" w:cs="Arial"/>
          <w:b/>
          <w:bCs/>
          <w:sz w:val="28"/>
          <w:szCs w:val="28"/>
        </w:rPr>
      </w:pPr>
      <w:r w:rsidRPr="00733EC9">
        <w:rPr>
          <w:rFonts w:ascii="Arial" w:hAnsi="Arial" w:cs="Arial"/>
          <w:b/>
          <w:bCs/>
          <w:sz w:val="28"/>
          <w:szCs w:val="28"/>
        </w:rPr>
        <w:t xml:space="preserve">B.TECH. </w:t>
      </w:r>
    </w:p>
    <w:p w:rsidR="005C71AE" w:rsidRPr="00645D7A" w:rsidRDefault="00733EC9" w:rsidP="001B0786">
      <w:pPr>
        <w:widowControl w:val="0"/>
        <w:autoSpaceDE w:val="0"/>
        <w:autoSpaceDN w:val="0"/>
        <w:adjustRightInd w:val="0"/>
        <w:spacing w:after="0" w:line="360" w:lineRule="auto"/>
        <w:ind w:left="-90"/>
        <w:jc w:val="center"/>
        <w:rPr>
          <w:rFonts w:ascii="Arial" w:hAnsi="Arial" w:cs="Arial"/>
          <w:b/>
          <w:bCs/>
          <w:sz w:val="24"/>
          <w:szCs w:val="24"/>
        </w:rPr>
      </w:pPr>
      <w:r w:rsidRPr="003512DD">
        <w:rPr>
          <w:rFonts w:ascii="Arial" w:hAnsi="Arial" w:cs="Arial"/>
          <w:b/>
          <w:bCs/>
          <w:sz w:val="30"/>
          <w:szCs w:val="30"/>
        </w:rPr>
        <w:t>AERONAUTICAL ENGINEERING</w:t>
      </w:r>
    </w:p>
    <w:p w:rsidR="005C71AE" w:rsidRPr="00645D7A" w:rsidRDefault="005C71AE" w:rsidP="001B0786">
      <w:pPr>
        <w:widowControl w:val="0"/>
        <w:autoSpaceDE w:val="0"/>
        <w:autoSpaceDN w:val="0"/>
        <w:adjustRightInd w:val="0"/>
        <w:spacing w:after="0" w:line="360" w:lineRule="auto"/>
        <w:ind w:left="-90"/>
        <w:rPr>
          <w:rFonts w:ascii="Arial" w:hAnsi="Arial" w:cs="Arial"/>
          <w:b/>
          <w:bCs/>
        </w:rPr>
      </w:pPr>
    </w:p>
    <w:p w:rsidR="005C71AE" w:rsidRPr="00645D7A" w:rsidRDefault="005C71AE" w:rsidP="001B0786">
      <w:pPr>
        <w:widowControl w:val="0"/>
        <w:autoSpaceDE w:val="0"/>
        <w:autoSpaceDN w:val="0"/>
        <w:adjustRightInd w:val="0"/>
        <w:spacing w:after="0" w:line="360" w:lineRule="auto"/>
        <w:ind w:left="-90"/>
        <w:rPr>
          <w:rFonts w:ascii="Arial" w:hAnsi="Arial" w:cs="Arial"/>
          <w:b/>
          <w:bCs/>
        </w:rPr>
      </w:pPr>
    </w:p>
    <w:p w:rsidR="005C71AE" w:rsidRPr="00645D7A" w:rsidRDefault="005C71AE" w:rsidP="001B0786">
      <w:pPr>
        <w:widowControl w:val="0"/>
        <w:autoSpaceDE w:val="0"/>
        <w:autoSpaceDN w:val="0"/>
        <w:adjustRightInd w:val="0"/>
        <w:spacing w:after="0" w:line="360" w:lineRule="auto"/>
        <w:ind w:left="-90"/>
        <w:rPr>
          <w:rFonts w:ascii="Arial" w:hAnsi="Arial" w:cs="Arial"/>
          <w:b/>
          <w:bCs/>
        </w:rPr>
      </w:pPr>
    </w:p>
    <w:p w:rsidR="005C71AE" w:rsidRPr="00645D7A" w:rsidRDefault="005C71AE" w:rsidP="001B0786">
      <w:pPr>
        <w:widowControl w:val="0"/>
        <w:autoSpaceDE w:val="0"/>
        <w:autoSpaceDN w:val="0"/>
        <w:adjustRightInd w:val="0"/>
        <w:spacing w:after="0" w:line="360" w:lineRule="auto"/>
        <w:ind w:left="-90"/>
        <w:rPr>
          <w:rFonts w:ascii="Arial" w:hAnsi="Arial" w:cs="Arial"/>
          <w:b/>
          <w:bCs/>
        </w:rPr>
      </w:pPr>
    </w:p>
    <w:p w:rsidR="005C71AE" w:rsidRPr="00645D7A" w:rsidRDefault="005C71AE" w:rsidP="001B0786">
      <w:pPr>
        <w:widowControl w:val="0"/>
        <w:autoSpaceDE w:val="0"/>
        <w:autoSpaceDN w:val="0"/>
        <w:adjustRightInd w:val="0"/>
        <w:spacing w:after="0" w:line="360" w:lineRule="auto"/>
        <w:ind w:left="-90"/>
        <w:rPr>
          <w:rFonts w:ascii="Arial" w:hAnsi="Arial" w:cs="Arial"/>
          <w:b/>
          <w:bCs/>
        </w:rPr>
      </w:pPr>
    </w:p>
    <w:p w:rsidR="005C71AE" w:rsidRPr="00645D7A" w:rsidRDefault="005C71AE" w:rsidP="001B0786">
      <w:pPr>
        <w:widowControl w:val="0"/>
        <w:autoSpaceDE w:val="0"/>
        <w:autoSpaceDN w:val="0"/>
        <w:adjustRightInd w:val="0"/>
        <w:spacing w:after="0" w:line="240" w:lineRule="auto"/>
        <w:ind w:left="-90"/>
        <w:rPr>
          <w:rFonts w:ascii="Arial" w:hAnsi="Arial" w:cs="Arial"/>
          <w:b/>
          <w:bCs/>
        </w:rPr>
      </w:pPr>
    </w:p>
    <w:p w:rsidR="005C71AE" w:rsidRPr="00645D7A" w:rsidRDefault="005C71AE" w:rsidP="001B0786">
      <w:pPr>
        <w:widowControl w:val="0"/>
        <w:autoSpaceDE w:val="0"/>
        <w:autoSpaceDN w:val="0"/>
        <w:adjustRightInd w:val="0"/>
        <w:spacing w:after="0" w:line="240" w:lineRule="auto"/>
        <w:ind w:left="1540"/>
        <w:rPr>
          <w:rFonts w:ascii="Arial" w:hAnsi="Arial" w:cs="Arial"/>
          <w:sz w:val="24"/>
          <w:szCs w:val="24"/>
        </w:rPr>
      </w:pPr>
      <w:r w:rsidRPr="00645D7A">
        <w:rPr>
          <w:rFonts w:ascii="Arial" w:hAnsi="Arial" w:cs="Arial"/>
          <w:b/>
          <w:bCs/>
          <w:sz w:val="24"/>
          <w:szCs w:val="24"/>
        </w:rPr>
        <w:lastRenderedPageBreak/>
        <w:t>VISION AND MISSION</w:t>
      </w:r>
      <w:r w:rsidR="00337DA9">
        <w:rPr>
          <w:rFonts w:ascii="Arial" w:hAnsi="Arial" w:cs="Arial"/>
          <w:b/>
          <w:bCs/>
          <w:sz w:val="24"/>
          <w:szCs w:val="24"/>
        </w:rPr>
        <w:t xml:space="preserve"> OF THE INSTITUTION</w:t>
      </w:r>
    </w:p>
    <w:p w:rsidR="005C71AE" w:rsidRPr="00645D7A" w:rsidRDefault="005C71AE" w:rsidP="001B0786">
      <w:pPr>
        <w:widowControl w:val="0"/>
        <w:autoSpaceDE w:val="0"/>
        <w:autoSpaceDN w:val="0"/>
        <w:adjustRightInd w:val="0"/>
        <w:spacing w:after="0" w:line="200" w:lineRule="exact"/>
        <w:rPr>
          <w:rFonts w:ascii="Arial" w:hAnsi="Arial" w:cs="Arial"/>
          <w:sz w:val="24"/>
          <w:szCs w:val="24"/>
        </w:rPr>
      </w:pPr>
    </w:p>
    <w:p w:rsidR="005C71AE" w:rsidRPr="00645D7A" w:rsidRDefault="005C71AE" w:rsidP="001B0786">
      <w:pPr>
        <w:widowControl w:val="0"/>
        <w:autoSpaceDE w:val="0"/>
        <w:autoSpaceDN w:val="0"/>
        <w:adjustRightInd w:val="0"/>
        <w:spacing w:after="0" w:line="200" w:lineRule="exact"/>
        <w:rPr>
          <w:rFonts w:ascii="Arial" w:hAnsi="Arial" w:cs="Arial"/>
          <w:sz w:val="24"/>
          <w:szCs w:val="24"/>
        </w:rPr>
      </w:pPr>
    </w:p>
    <w:p w:rsidR="005C71AE" w:rsidRPr="00645D7A" w:rsidRDefault="005C71AE" w:rsidP="001B0786">
      <w:pPr>
        <w:widowControl w:val="0"/>
        <w:autoSpaceDE w:val="0"/>
        <w:autoSpaceDN w:val="0"/>
        <w:adjustRightInd w:val="0"/>
        <w:spacing w:after="0" w:line="256" w:lineRule="exact"/>
        <w:rPr>
          <w:rFonts w:ascii="Arial" w:hAnsi="Arial" w:cs="Arial"/>
          <w:sz w:val="24"/>
          <w:szCs w:val="24"/>
        </w:rPr>
      </w:pPr>
    </w:p>
    <w:p w:rsidR="005C71AE" w:rsidRPr="00645D7A" w:rsidRDefault="005C71AE" w:rsidP="001B0786">
      <w:pPr>
        <w:widowControl w:val="0"/>
        <w:autoSpaceDE w:val="0"/>
        <w:autoSpaceDN w:val="0"/>
        <w:adjustRightInd w:val="0"/>
        <w:spacing w:after="0" w:line="240" w:lineRule="auto"/>
        <w:ind w:left="3560"/>
        <w:rPr>
          <w:rFonts w:ascii="Arial" w:hAnsi="Arial" w:cs="Arial"/>
          <w:sz w:val="24"/>
          <w:szCs w:val="24"/>
        </w:rPr>
      </w:pPr>
      <w:r w:rsidRPr="00645D7A">
        <w:rPr>
          <w:rFonts w:ascii="Arial" w:hAnsi="Arial" w:cs="Arial"/>
          <w:b/>
          <w:bCs/>
          <w:sz w:val="24"/>
          <w:szCs w:val="24"/>
        </w:rPr>
        <w:t>VISIO</w:t>
      </w:r>
      <w:r w:rsidR="00963A4C">
        <w:rPr>
          <w:rFonts w:ascii="Arial" w:hAnsi="Arial" w:cs="Arial"/>
          <w:b/>
          <w:bCs/>
          <w:sz w:val="24"/>
          <w:szCs w:val="24"/>
        </w:rPr>
        <w:t>N</w:t>
      </w:r>
    </w:p>
    <w:p w:rsidR="005C71AE" w:rsidRPr="00645D7A" w:rsidRDefault="005C71AE" w:rsidP="001B0786">
      <w:pPr>
        <w:widowControl w:val="0"/>
        <w:autoSpaceDE w:val="0"/>
        <w:autoSpaceDN w:val="0"/>
        <w:adjustRightInd w:val="0"/>
        <w:spacing w:after="0" w:line="215" w:lineRule="exact"/>
        <w:rPr>
          <w:rFonts w:ascii="Arial" w:hAnsi="Arial" w:cs="Arial"/>
          <w:sz w:val="24"/>
          <w:szCs w:val="24"/>
        </w:rPr>
      </w:pPr>
    </w:p>
    <w:p w:rsidR="005C71AE" w:rsidRPr="00645D7A" w:rsidRDefault="005C71AE" w:rsidP="001B0786">
      <w:pPr>
        <w:widowControl w:val="0"/>
        <w:overflowPunct w:val="0"/>
        <w:autoSpaceDE w:val="0"/>
        <w:autoSpaceDN w:val="0"/>
        <w:adjustRightInd w:val="0"/>
        <w:spacing w:after="0" w:line="322" w:lineRule="auto"/>
        <w:jc w:val="both"/>
        <w:rPr>
          <w:rFonts w:ascii="Arial" w:hAnsi="Arial" w:cs="Arial"/>
          <w:sz w:val="24"/>
          <w:szCs w:val="24"/>
        </w:rPr>
      </w:pPr>
      <w:r w:rsidRPr="00645D7A">
        <w:rPr>
          <w:rFonts w:ascii="Arial" w:hAnsi="Arial" w:cs="Arial"/>
          <w:sz w:val="24"/>
          <w:szCs w:val="24"/>
        </w:rPr>
        <w:t>B.S. Abdur</w:t>
      </w:r>
      <w:bookmarkStart w:id="0" w:name="_GoBack"/>
      <w:bookmarkEnd w:id="0"/>
      <w:r w:rsidRPr="00645D7A">
        <w:rPr>
          <w:rFonts w:ascii="Arial" w:hAnsi="Arial" w:cs="Arial"/>
          <w:sz w:val="24"/>
          <w:szCs w:val="24"/>
        </w:rPr>
        <w:t xml:space="preserve"> Rahman</w:t>
      </w:r>
      <w:r w:rsidR="00A3495C">
        <w:rPr>
          <w:rFonts w:ascii="Arial" w:hAnsi="Arial" w:cs="Arial"/>
          <w:sz w:val="24"/>
          <w:szCs w:val="24"/>
        </w:rPr>
        <w:t xml:space="preserve"> </w:t>
      </w:r>
      <w:r w:rsidR="00AA5CC0">
        <w:rPr>
          <w:rFonts w:ascii="Arial" w:hAnsi="Arial" w:cs="Arial"/>
          <w:sz w:val="24"/>
          <w:szCs w:val="24"/>
        </w:rPr>
        <w:t xml:space="preserve">Crescent </w:t>
      </w:r>
      <w:r w:rsidR="00AA5CC0" w:rsidRPr="00645D7A">
        <w:rPr>
          <w:rFonts w:ascii="Arial" w:hAnsi="Arial" w:cs="Arial"/>
          <w:sz w:val="24"/>
          <w:szCs w:val="24"/>
        </w:rPr>
        <w:t>Institute</w:t>
      </w:r>
      <w:r w:rsidRPr="00645D7A">
        <w:rPr>
          <w:rFonts w:ascii="Arial" w:hAnsi="Arial" w:cs="Arial"/>
          <w:sz w:val="24"/>
          <w:szCs w:val="24"/>
        </w:rPr>
        <w:t xml:space="preserve"> of Science and Technology aspires to be a leader in Education, Training and Research in Engineering, Science, Technology and Management and to play a vital role in the socio-Economic progress of the Country.</w:t>
      </w:r>
    </w:p>
    <w:p w:rsidR="005C71AE" w:rsidRPr="00645D7A" w:rsidRDefault="005C71AE" w:rsidP="001B0786">
      <w:pPr>
        <w:widowControl w:val="0"/>
        <w:autoSpaceDE w:val="0"/>
        <w:autoSpaceDN w:val="0"/>
        <w:adjustRightInd w:val="0"/>
        <w:spacing w:after="0" w:line="200" w:lineRule="exact"/>
        <w:rPr>
          <w:rFonts w:ascii="Arial" w:hAnsi="Arial" w:cs="Arial"/>
          <w:sz w:val="24"/>
          <w:szCs w:val="24"/>
        </w:rPr>
      </w:pPr>
    </w:p>
    <w:p w:rsidR="005C71AE" w:rsidRPr="00645D7A" w:rsidRDefault="005C71AE" w:rsidP="001B0786">
      <w:pPr>
        <w:widowControl w:val="0"/>
        <w:autoSpaceDE w:val="0"/>
        <w:autoSpaceDN w:val="0"/>
        <w:adjustRightInd w:val="0"/>
        <w:spacing w:after="0" w:line="349" w:lineRule="exact"/>
        <w:rPr>
          <w:rFonts w:ascii="Arial" w:hAnsi="Arial" w:cs="Arial"/>
          <w:sz w:val="24"/>
          <w:szCs w:val="24"/>
        </w:rPr>
      </w:pPr>
    </w:p>
    <w:p w:rsidR="005C71AE" w:rsidRPr="00645D7A" w:rsidRDefault="005C71AE" w:rsidP="001B0786">
      <w:pPr>
        <w:widowControl w:val="0"/>
        <w:autoSpaceDE w:val="0"/>
        <w:autoSpaceDN w:val="0"/>
        <w:adjustRightInd w:val="0"/>
        <w:spacing w:after="0" w:line="240" w:lineRule="auto"/>
        <w:ind w:left="3460"/>
        <w:rPr>
          <w:rFonts w:ascii="Arial" w:hAnsi="Arial" w:cs="Arial"/>
          <w:sz w:val="24"/>
          <w:szCs w:val="24"/>
        </w:rPr>
      </w:pPr>
      <w:r w:rsidRPr="00645D7A">
        <w:rPr>
          <w:rFonts w:ascii="Arial" w:hAnsi="Arial" w:cs="Arial"/>
          <w:b/>
          <w:bCs/>
          <w:sz w:val="24"/>
          <w:szCs w:val="24"/>
        </w:rPr>
        <w:t>MISSION</w:t>
      </w:r>
    </w:p>
    <w:p w:rsidR="005C71AE" w:rsidRPr="00645D7A" w:rsidRDefault="005C71AE" w:rsidP="001B0786">
      <w:pPr>
        <w:widowControl w:val="0"/>
        <w:autoSpaceDE w:val="0"/>
        <w:autoSpaceDN w:val="0"/>
        <w:adjustRightInd w:val="0"/>
        <w:spacing w:after="0" w:line="215" w:lineRule="exact"/>
        <w:rPr>
          <w:rFonts w:ascii="Arial" w:hAnsi="Arial" w:cs="Arial"/>
          <w:sz w:val="24"/>
          <w:szCs w:val="24"/>
        </w:rPr>
      </w:pPr>
    </w:p>
    <w:p w:rsidR="005C71AE" w:rsidRPr="00645D7A" w:rsidRDefault="005C71AE" w:rsidP="001B0786">
      <w:pPr>
        <w:widowControl w:val="0"/>
        <w:numPr>
          <w:ilvl w:val="0"/>
          <w:numId w:val="1"/>
        </w:numPr>
        <w:tabs>
          <w:tab w:val="clear" w:pos="720"/>
          <w:tab w:val="num" w:pos="460"/>
        </w:tabs>
        <w:overflowPunct w:val="0"/>
        <w:autoSpaceDE w:val="0"/>
        <w:autoSpaceDN w:val="0"/>
        <w:adjustRightInd w:val="0"/>
        <w:spacing w:after="0" w:line="240" w:lineRule="auto"/>
        <w:ind w:left="460" w:hanging="459"/>
        <w:jc w:val="both"/>
        <w:rPr>
          <w:rFonts w:ascii="Arial" w:hAnsi="Arial" w:cs="Arial"/>
          <w:sz w:val="24"/>
          <w:szCs w:val="24"/>
        </w:rPr>
      </w:pPr>
      <w:r w:rsidRPr="00645D7A">
        <w:rPr>
          <w:rFonts w:ascii="Arial" w:hAnsi="Arial" w:cs="Arial"/>
          <w:sz w:val="24"/>
          <w:szCs w:val="24"/>
        </w:rPr>
        <w:t xml:space="preserve">To blossom into an internationally renowned </w:t>
      </w:r>
      <w:r w:rsidR="00C9737D">
        <w:rPr>
          <w:rFonts w:ascii="Arial" w:hAnsi="Arial" w:cs="Arial"/>
          <w:sz w:val="24"/>
          <w:szCs w:val="24"/>
        </w:rPr>
        <w:t>Institution</w:t>
      </w:r>
    </w:p>
    <w:p w:rsidR="005C71AE" w:rsidRPr="00645D7A" w:rsidRDefault="005C71AE" w:rsidP="001B0786">
      <w:pPr>
        <w:widowControl w:val="0"/>
        <w:autoSpaceDE w:val="0"/>
        <w:autoSpaceDN w:val="0"/>
        <w:adjustRightInd w:val="0"/>
        <w:spacing w:after="0" w:line="217" w:lineRule="exact"/>
        <w:rPr>
          <w:rFonts w:ascii="Arial" w:hAnsi="Arial" w:cs="Arial"/>
          <w:sz w:val="24"/>
          <w:szCs w:val="24"/>
        </w:rPr>
      </w:pPr>
    </w:p>
    <w:p w:rsidR="005C71AE" w:rsidRPr="00645D7A" w:rsidRDefault="005C71AE" w:rsidP="001B0786">
      <w:pPr>
        <w:widowControl w:val="0"/>
        <w:numPr>
          <w:ilvl w:val="0"/>
          <w:numId w:val="1"/>
        </w:numPr>
        <w:tabs>
          <w:tab w:val="clear" w:pos="720"/>
          <w:tab w:val="num" w:pos="460"/>
        </w:tabs>
        <w:overflowPunct w:val="0"/>
        <w:autoSpaceDE w:val="0"/>
        <w:autoSpaceDN w:val="0"/>
        <w:adjustRightInd w:val="0"/>
        <w:spacing w:after="0" w:line="318" w:lineRule="auto"/>
        <w:ind w:left="460" w:hanging="459"/>
        <w:jc w:val="both"/>
        <w:rPr>
          <w:rFonts w:ascii="Arial" w:hAnsi="Arial" w:cs="Arial"/>
          <w:sz w:val="24"/>
          <w:szCs w:val="24"/>
        </w:rPr>
      </w:pPr>
      <w:r w:rsidRPr="00645D7A">
        <w:rPr>
          <w:rFonts w:ascii="Arial" w:hAnsi="Arial" w:cs="Arial"/>
          <w:sz w:val="24"/>
          <w:szCs w:val="24"/>
        </w:rPr>
        <w:t xml:space="preserve">To empower the youth through quality education and to provide professional leadership </w:t>
      </w:r>
    </w:p>
    <w:p w:rsidR="005C71AE" w:rsidRPr="00645D7A" w:rsidRDefault="005C71AE" w:rsidP="001B0786">
      <w:pPr>
        <w:widowControl w:val="0"/>
        <w:autoSpaceDE w:val="0"/>
        <w:autoSpaceDN w:val="0"/>
        <w:adjustRightInd w:val="0"/>
        <w:spacing w:after="0" w:line="97" w:lineRule="exact"/>
        <w:rPr>
          <w:rFonts w:ascii="Arial" w:hAnsi="Arial" w:cs="Arial"/>
          <w:sz w:val="24"/>
          <w:szCs w:val="24"/>
        </w:rPr>
      </w:pPr>
    </w:p>
    <w:p w:rsidR="005C71AE" w:rsidRPr="00645D7A" w:rsidRDefault="005C71AE" w:rsidP="001B0786">
      <w:pPr>
        <w:widowControl w:val="0"/>
        <w:numPr>
          <w:ilvl w:val="0"/>
          <w:numId w:val="1"/>
        </w:numPr>
        <w:tabs>
          <w:tab w:val="clear" w:pos="720"/>
          <w:tab w:val="num" w:pos="460"/>
        </w:tabs>
        <w:overflowPunct w:val="0"/>
        <w:autoSpaceDE w:val="0"/>
        <w:autoSpaceDN w:val="0"/>
        <w:adjustRightInd w:val="0"/>
        <w:spacing w:after="0" w:line="240" w:lineRule="auto"/>
        <w:ind w:left="460" w:hanging="459"/>
        <w:jc w:val="both"/>
        <w:rPr>
          <w:rFonts w:ascii="Arial" w:hAnsi="Arial" w:cs="Arial"/>
          <w:sz w:val="24"/>
          <w:szCs w:val="24"/>
        </w:rPr>
      </w:pPr>
      <w:r w:rsidRPr="00645D7A">
        <w:rPr>
          <w:rFonts w:ascii="Arial" w:hAnsi="Arial" w:cs="Arial"/>
          <w:sz w:val="24"/>
          <w:szCs w:val="24"/>
        </w:rPr>
        <w:t xml:space="preserve">To achieve excellence in all its endeavors to face global challenges </w:t>
      </w:r>
    </w:p>
    <w:p w:rsidR="005C71AE" w:rsidRPr="00645D7A" w:rsidRDefault="005C71AE" w:rsidP="001B0786">
      <w:pPr>
        <w:widowControl w:val="0"/>
        <w:autoSpaceDE w:val="0"/>
        <w:autoSpaceDN w:val="0"/>
        <w:adjustRightInd w:val="0"/>
        <w:spacing w:after="0" w:line="217" w:lineRule="exact"/>
        <w:rPr>
          <w:rFonts w:ascii="Arial" w:hAnsi="Arial" w:cs="Arial"/>
          <w:sz w:val="24"/>
          <w:szCs w:val="24"/>
        </w:rPr>
      </w:pPr>
    </w:p>
    <w:p w:rsidR="005C71AE" w:rsidRPr="00645D7A" w:rsidRDefault="005C71AE" w:rsidP="001B0786">
      <w:pPr>
        <w:widowControl w:val="0"/>
        <w:numPr>
          <w:ilvl w:val="0"/>
          <w:numId w:val="1"/>
        </w:numPr>
        <w:tabs>
          <w:tab w:val="clear" w:pos="720"/>
          <w:tab w:val="num" w:pos="460"/>
        </w:tabs>
        <w:overflowPunct w:val="0"/>
        <w:autoSpaceDE w:val="0"/>
        <w:autoSpaceDN w:val="0"/>
        <w:adjustRightInd w:val="0"/>
        <w:spacing w:after="0" w:line="240" w:lineRule="auto"/>
        <w:ind w:left="460" w:hanging="459"/>
        <w:jc w:val="both"/>
        <w:rPr>
          <w:rFonts w:ascii="Arial" w:hAnsi="Arial" w:cs="Arial"/>
          <w:sz w:val="24"/>
          <w:szCs w:val="24"/>
        </w:rPr>
      </w:pPr>
      <w:r w:rsidRPr="00645D7A">
        <w:rPr>
          <w:rFonts w:ascii="Arial" w:hAnsi="Arial" w:cs="Arial"/>
          <w:sz w:val="24"/>
          <w:szCs w:val="24"/>
        </w:rPr>
        <w:t xml:space="preserve">To provide excellent teaching and research ambience </w:t>
      </w:r>
    </w:p>
    <w:p w:rsidR="005C71AE" w:rsidRPr="00645D7A" w:rsidRDefault="005C71AE" w:rsidP="001B0786">
      <w:pPr>
        <w:widowControl w:val="0"/>
        <w:autoSpaceDE w:val="0"/>
        <w:autoSpaceDN w:val="0"/>
        <w:adjustRightInd w:val="0"/>
        <w:spacing w:after="0" w:line="217" w:lineRule="exact"/>
        <w:rPr>
          <w:rFonts w:ascii="Arial" w:hAnsi="Arial" w:cs="Arial"/>
          <w:sz w:val="24"/>
          <w:szCs w:val="24"/>
        </w:rPr>
      </w:pPr>
    </w:p>
    <w:p w:rsidR="005C71AE" w:rsidRPr="00645D7A" w:rsidRDefault="005C71AE" w:rsidP="001B0786">
      <w:pPr>
        <w:widowControl w:val="0"/>
        <w:numPr>
          <w:ilvl w:val="0"/>
          <w:numId w:val="1"/>
        </w:numPr>
        <w:tabs>
          <w:tab w:val="clear" w:pos="720"/>
          <w:tab w:val="num" w:pos="460"/>
        </w:tabs>
        <w:overflowPunct w:val="0"/>
        <w:autoSpaceDE w:val="0"/>
        <w:autoSpaceDN w:val="0"/>
        <w:adjustRightInd w:val="0"/>
        <w:spacing w:after="0" w:line="318" w:lineRule="auto"/>
        <w:ind w:left="460" w:hanging="459"/>
        <w:jc w:val="both"/>
        <w:rPr>
          <w:rFonts w:ascii="Arial" w:hAnsi="Arial" w:cs="Arial"/>
          <w:sz w:val="24"/>
          <w:szCs w:val="24"/>
        </w:rPr>
      </w:pPr>
      <w:r w:rsidRPr="00645D7A">
        <w:rPr>
          <w:rFonts w:ascii="Arial" w:hAnsi="Arial" w:cs="Arial"/>
          <w:sz w:val="24"/>
          <w:szCs w:val="24"/>
        </w:rPr>
        <w:t xml:space="preserve">To network with global institutions of excellence, Business, Industry and Research Organizations </w:t>
      </w:r>
    </w:p>
    <w:p w:rsidR="005C71AE" w:rsidRPr="00645D7A" w:rsidRDefault="005C71AE" w:rsidP="001B0786">
      <w:pPr>
        <w:widowControl w:val="0"/>
        <w:autoSpaceDE w:val="0"/>
        <w:autoSpaceDN w:val="0"/>
        <w:adjustRightInd w:val="0"/>
        <w:spacing w:after="0" w:line="97" w:lineRule="exact"/>
        <w:rPr>
          <w:rFonts w:ascii="Arial" w:hAnsi="Arial" w:cs="Arial"/>
          <w:sz w:val="24"/>
          <w:szCs w:val="24"/>
        </w:rPr>
      </w:pPr>
    </w:p>
    <w:p w:rsidR="005C71AE" w:rsidRPr="00645D7A" w:rsidRDefault="005C71AE" w:rsidP="001B0786">
      <w:pPr>
        <w:widowControl w:val="0"/>
        <w:numPr>
          <w:ilvl w:val="0"/>
          <w:numId w:val="1"/>
        </w:numPr>
        <w:tabs>
          <w:tab w:val="clear" w:pos="720"/>
          <w:tab w:val="num" w:pos="460"/>
        </w:tabs>
        <w:overflowPunct w:val="0"/>
        <w:autoSpaceDE w:val="0"/>
        <w:autoSpaceDN w:val="0"/>
        <w:adjustRightInd w:val="0"/>
        <w:spacing w:after="0" w:line="323" w:lineRule="auto"/>
        <w:ind w:left="460" w:hanging="459"/>
        <w:jc w:val="both"/>
        <w:rPr>
          <w:rFonts w:ascii="Arial" w:hAnsi="Arial" w:cs="Arial"/>
          <w:sz w:val="24"/>
          <w:szCs w:val="24"/>
        </w:rPr>
      </w:pPr>
      <w:r w:rsidRPr="00645D7A">
        <w:rPr>
          <w:rFonts w:ascii="Arial" w:hAnsi="Arial" w:cs="Arial"/>
          <w:sz w:val="24"/>
          <w:szCs w:val="24"/>
        </w:rPr>
        <w:t xml:space="preserve">To contribute to the knowledge base through scientific enquiry, Applied research and Innovation </w:t>
      </w:r>
    </w:p>
    <w:p w:rsidR="005C71AE" w:rsidRPr="00645D7A" w:rsidRDefault="005C71AE" w:rsidP="001B0786">
      <w:pPr>
        <w:rPr>
          <w:rFonts w:ascii="Arial" w:hAnsi="Arial" w:cs="Arial"/>
          <w:sz w:val="24"/>
          <w:szCs w:val="24"/>
        </w:rPr>
      </w:pPr>
    </w:p>
    <w:p w:rsidR="005C71AE" w:rsidRPr="00645D7A" w:rsidRDefault="005C71AE" w:rsidP="001B0786">
      <w:pPr>
        <w:rPr>
          <w:rFonts w:ascii="Arial" w:hAnsi="Arial" w:cs="Arial"/>
        </w:rPr>
      </w:pPr>
    </w:p>
    <w:p w:rsidR="005C71AE" w:rsidRPr="00645D7A" w:rsidRDefault="005C71AE" w:rsidP="001B0786">
      <w:pPr>
        <w:rPr>
          <w:rFonts w:ascii="Arial" w:hAnsi="Arial" w:cs="Arial"/>
        </w:rPr>
      </w:pPr>
    </w:p>
    <w:p w:rsidR="005C71AE" w:rsidRPr="00645D7A" w:rsidRDefault="005C71AE" w:rsidP="001B0786">
      <w:pPr>
        <w:rPr>
          <w:rFonts w:ascii="Arial" w:hAnsi="Arial" w:cs="Arial"/>
        </w:rPr>
      </w:pPr>
    </w:p>
    <w:p w:rsidR="00645D7A" w:rsidRPr="00645D7A" w:rsidRDefault="00645D7A" w:rsidP="001B0786">
      <w:pPr>
        <w:spacing w:after="0" w:line="360" w:lineRule="auto"/>
        <w:rPr>
          <w:rFonts w:ascii="Arial" w:hAnsi="Arial" w:cs="Arial"/>
        </w:rPr>
      </w:pPr>
      <w:r w:rsidRPr="00645D7A">
        <w:rPr>
          <w:rFonts w:ascii="Arial" w:hAnsi="Arial" w:cs="Arial"/>
        </w:rPr>
        <w:br w:type="page"/>
      </w:r>
    </w:p>
    <w:p w:rsidR="00733EC9" w:rsidRPr="00733EC9" w:rsidRDefault="00733EC9" w:rsidP="001B0786">
      <w:pPr>
        <w:spacing w:after="0" w:line="360" w:lineRule="auto"/>
        <w:jc w:val="center"/>
        <w:rPr>
          <w:rFonts w:ascii="Times New Roman" w:hAnsi="Times New Roman"/>
          <w:sz w:val="24"/>
          <w:szCs w:val="24"/>
        </w:rPr>
      </w:pPr>
      <w:r w:rsidRPr="00733EC9">
        <w:rPr>
          <w:rFonts w:ascii="Arial" w:hAnsi="Arial" w:cs="Arial"/>
          <w:b/>
          <w:bCs/>
          <w:sz w:val="24"/>
          <w:szCs w:val="24"/>
        </w:rPr>
        <w:lastRenderedPageBreak/>
        <w:t>DEPARTMENT OF AEROSPACE ENGINEERING</w:t>
      </w:r>
    </w:p>
    <w:p w:rsidR="00733EC9" w:rsidRPr="00733EC9" w:rsidRDefault="00733EC9" w:rsidP="001B0786">
      <w:pPr>
        <w:widowControl w:val="0"/>
        <w:autoSpaceDE w:val="0"/>
        <w:autoSpaceDN w:val="0"/>
        <w:adjustRightInd w:val="0"/>
        <w:spacing w:after="0" w:line="360" w:lineRule="auto"/>
        <w:ind w:left="2399" w:firstLine="481"/>
        <w:rPr>
          <w:rFonts w:ascii="Times New Roman" w:hAnsi="Times New Roman"/>
          <w:sz w:val="24"/>
          <w:szCs w:val="24"/>
        </w:rPr>
      </w:pPr>
      <w:r w:rsidRPr="00733EC9">
        <w:rPr>
          <w:rFonts w:ascii="Arial" w:hAnsi="Arial" w:cs="Arial"/>
          <w:b/>
          <w:bCs/>
          <w:sz w:val="24"/>
          <w:szCs w:val="24"/>
        </w:rPr>
        <w:t xml:space="preserve">VISION AND MISSION </w:t>
      </w:r>
    </w:p>
    <w:p w:rsidR="00733EC9" w:rsidRPr="00733EC9" w:rsidRDefault="00733EC9" w:rsidP="001B0786">
      <w:pPr>
        <w:widowControl w:val="0"/>
        <w:autoSpaceDE w:val="0"/>
        <w:autoSpaceDN w:val="0"/>
        <w:adjustRightInd w:val="0"/>
        <w:spacing w:after="0" w:line="360" w:lineRule="auto"/>
        <w:rPr>
          <w:rFonts w:ascii="Times New Roman" w:hAnsi="Times New Roman"/>
          <w:sz w:val="24"/>
          <w:szCs w:val="24"/>
        </w:rPr>
      </w:pPr>
    </w:p>
    <w:p w:rsidR="00733EC9" w:rsidRPr="00733EC9" w:rsidRDefault="00733EC9" w:rsidP="001B0786">
      <w:pPr>
        <w:widowControl w:val="0"/>
        <w:autoSpaceDE w:val="0"/>
        <w:autoSpaceDN w:val="0"/>
        <w:adjustRightInd w:val="0"/>
        <w:spacing w:after="0" w:line="360" w:lineRule="auto"/>
        <w:rPr>
          <w:rFonts w:ascii="Times New Roman" w:hAnsi="Times New Roman"/>
          <w:sz w:val="24"/>
          <w:szCs w:val="24"/>
        </w:rPr>
      </w:pPr>
    </w:p>
    <w:p w:rsidR="00733EC9" w:rsidRPr="000D3F3C" w:rsidRDefault="00733EC9" w:rsidP="001B0786">
      <w:pPr>
        <w:widowControl w:val="0"/>
        <w:autoSpaceDE w:val="0"/>
        <w:autoSpaceDN w:val="0"/>
        <w:adjustRightInd w:val="0"/>
        <w:spacing w:after="0" w:line="360" w:lineRule="auto"/>
        <w:ind w:left="3599"/>
        <w:rPr>
          <w:rFonts w:ascii="Times New Roman" w:hAnsi="Times New Roman"/>
          <w:sz w:val="24"/>
          <w:szCs w:val="24"/>
        </w:rPr>
      </w:pPr>
      <w:r w:rsidRPr="000D3F3C">
        <w:rPr>
          <w:rFonts w:ascii="Arial" w:hAnsi="Arial" w:cs="Arial"/>
          <w:b/>
          <w:bCs/>
          <w:sz w:val="24"/>
          <w:szCs w:val="24"/>
        </w:rPr>
        <w:t>VISION</w:t>
      </w:r>
    </w:p>
    <w:p w:rsidR="00733EC9" w:rsidRPr="000D3F3C" w:rsidRDefault="00733EC9" w:rsidP="001B0786">
      <w:pPr>
        <w:widowControl w:val="0"/>
        <w:autoSpaceDE w:val="0"/>
        <w:autoSpaceDN w:val="0"/>
        <w:adjustRightInd w:val="0"/>
        <w:spacing w:after="0" w:line="360" w:lineRule="auto"/>
        <w:rPr>
          <w:rFonts w:ascii="Times New Roman" w:hAnsi="Times New Roman"/>
          <w:sz w:val="24"/>
          <w:szCs w:val="24"/>
        </w:rPr>
      </w:pPr>
    </w:p>
    <w:p w:rsidR="00733EC9" w:rsidRPr="000D3F3C" w:rsidRDefault="00733EC9" w:rsidP="001B0786">
      <w:pPr>
        <w:widowControl w:val="0"/>
        <w:overflowPunct w:val="0"/>
        <w:autoSpaceDE w:val="0"/>
        <w:autoSpaceDN w:val="0"/>
        <w:adjustRightInd w:val="0"/>
        <w:spacing w:after="0" w:line="360" w:lineRule="auto"/>
        <w:ind w:left="559"/>
        <w:jc w:val="both"/>
        <w:rPr>
          <w:rFonts w:ascii="Times New Roman" w:hAnsi="Times New Roman"/>
          <w:sz w:val="24"/>
          <w:szCs w:val="24"/>
        </w:rPr>
      </w:pPr>
      <w:r w:rsidRPr="000D3F3C">
        <w:rPr>
          <w:rFonts w:ascii="Arial" w:hAnsi="Arial" w:cs="Arial"/>
          <w:sz w:val="24"/>
          <w:szCs w:val="24"/>
        </w:rPr>
        <w:t xml:space="preserve">Department of Aerospace Engineering aspires to be </w:t>
      </w:r>
      <w:r w:rsidR="00E827B9" w:rsidRPr="000D3F3C">
        <w:rPr>
          <w:rFonts w:ascii="Arial" w:hAnsi="Arial" w:cs="Arial"/>
          <w:sz w:val="24"/>
          <w:szCs w:val="24"/>
        </w:rPr>
        <w:t xml:space="preserve">a </w:t>
      </w:r>
      <w:r w:rsidR="00E827B9" w:rsidRPr="005844FA">
        <w:rPr>
          <w:rFonts w:ascii="Arial" w:hAnsi="Arial" w:cs="Arial"/>
          <w:sz w:val="24"/>
          <w:szCs w:val="24"/>
        </w:rPr>
        <w:t>premier hub</w:t>
      </w:r>
      <w:r w:rsidR="00E827B9" w:rsidRPr="000D3F3C">
        <w:rPr>
          <w:rFonts w:ascii="Arial" w:hAnsi="Arial" w:cs="Arial"/>
          <w:sz w:val="24"/>
          <w:szCs w:val="24"/>
        </w:rPr>
        <w:t xml:space="preserve"> </w:t>
      </w:r>
      <w:r w:rsidRPr="000D3F3C">
        <w:rPr>
          <w:rFonts w:ascii="Arial" w:hAnsi="Arial" w:cs="Arial"/>
          <w:sz w:val="24"/>
          <w:szCs w:val="24"/>
        </w:rPr>
        <w:t xml:space="preserve">in Aerospace Engineering Education, Training </w:t>
      </w:r>
      <w:r w:rsidR="00E827B9" w:rsidRPr="000D3F3C">
        <w:rPr>
          <w:rFonts w:ascii="Arial" w:hAnsi="Arial" w:cs="Arial"/>
          <w:sz w:val="24"/>
          <w:szCs w:val="24"/>
        </w:rPr>
        <w:t xml:space="preserve">and Research and contribute to </w:t>
      </w:r>
      <w:r w:rsidRPr="000D3F3C">
        <w:rPr>
          <w:rFonts w:ascii="Arial" w:hAnsi="Arial" w:cs="Arial"/>
          <w:sz w:val="24"/>
          <w:szCs w:val="24"/>
        </w:rPr>
        <w:t>the development of Aerospace Technology.</w:t>
      </w:r>
    </w:p>
    <w:p w:rsidR="00733EC9" w:rsidRPr="000D3F3C" w:rsidRDefault="00733EC9" w:rsidP="001B0786">
      <w:pPr>
        <w:widowControl w:val="0"/>
        <w:autoSpaceDE w:val="0"/>
        <w:autoSpaceDN w:val="0"/>
        <w:adjustRightInd w:val="0"/>
        <w:spacing w:after="0" w:line="360" w:lineRule="auto"/>
        <w:rPr>
          <w:rFonts w:ascii="Times New Roman" w:hAnsi="Times New Roman"/>
          <w:sz w:val="24"/>
          <w:szCs w:val="24"/>
        </w:rPr>
      </w:pPr>
    </w:p>
    <w:p w:rsidR="00733EC9" w:rsidRPr="000D3F3C" w:rsidRDefault="00733EC9" w:rsidP="001B0786">
      <w:pPr>
        <w:widowControl w:val="0"/>
        <w:autoSpaceDE w:val="0"/>
        <w:autoSpaceDN w:val="0"/>
        <w:adjustRightInd w:val="0"/>
        <w:spacing w:after="0" w:line="360" w:lineRule="auto"/>
        <w:rPr>
          <w:rFonts w:ascii="Times New Roman" w:hAnsi="Times New Roman"/>
          <w:sz w:val="24"/>
          <w:szCs w:val="24"/>
        </w:rPr>
      </w:pPr>
    </w:p>
    <w:p w:rsidR="00733EC9" w:rsidRPr="000D3F3C" w:rsidRDefault="00733EC9" w:rsidP="001B0786">
      <w:pPr>
        <w:widowControl w:val="0"/>
        <w:autoSpaceDE w:val="0"/>
        <w:autoSpaceDN w:val="0"/>
        <w:adjustRightInd w:val="0"/>
        <w:spacing w:after="0" w:line="360" w:lineRule="auto"/>
        <w:ind w:left="3499"/>
        <w:rPr>
          <w:rFonts w:ascii="Times New Roman" w:hAnsi="Times New Roman"/>
          <w:sz w:val="24"/>
          <w:szCs w:val="24"/>
        </w:rPr>
      </w:pPr>
      <w:r w:rsidRPr="000D3F3C">
        <w:rPr>
          <w:rFonts w:ascii="Arial" w:hAnsi="Arial" w:cs="Arial"/>
          <w:b/>
          <w:bCs/>
          <w:sz w:val="24"/>
          <w:szCs w:val="24"/>
        </w:rPr>
        <w:t>MISSION</w:t>
      </w:r>
    </w:p>
    <w:p w:rsidR="00733EC9" w:rsidRPr="000D3F3C" w:rsidRDefault="00733EC9" w:rsidP="001B0786">
      <w:pPr>
        <w:widowControl w:val="0"/>
        <w:autoSpaceDE w:val="0"/>
        <w:autoSpaceDN w:val="0"/>
        <w:adjustRightInd w:val="0"/>
        <w:spacing w:after="0" w:line="360" w:lineRule="auto"/>
        <w:rPr>
          <w:rFonts w:ascii="Times New Roman" w:hAnsi="Times New Roman"/>
          <w:sz w:val="24"/>
          <w:szCs w:val="24"/>
        </w:rPr>
      </w:pPr>
    </w:p>
    <w:p w:rsidR="00733EC9" w:rsidRPr="005844FA" w:rsidRDefault="00733EC9" w:rsidP="001B0786">
      <w:pPr>
        <w:widowControl w:val="0"/>
        <w:numPr>
          <w:ilvl w:val="0"/>
          <w:numId w:val="90"/>
        </w:numPr>
        <w:tabs>
          <w:tab w:val="clear" w:pos="720"/>
          <w:tab w:val="num" w:pos="554"/>
        </w:tabs>
        <w:overflowPunct w:val="0"/>
        <w:autoSpaceDE w:val="0"/>
        <w:autoSpaceDN w:val="0"/>
        <w:adjustRightInd w:val="0"/>
        <w:spacing w:after="0" w:line="360" w:lineRule="auto"/>
        <w:ind w:left="559" w:hanging="559"/>
        <w:jc w:val="both"/>
        <w:rPr>
          <w:rFonts w:ascii="Arial" w:hAnsi="Arial" w:cs="Arial"/>
          <w:sz w:val="24"/>
          <w:szCs w:val="24"/>
        </w:rPr>
      </w:pPr>
      <w:r w:rsidRPr="005844FA">
        <w:rPr>
          <w:rFonts w:ascii="Arial" w:hAnsi="Arial" w:cs="Arial"/>
          <w:sz w:val="24"/>
          <w:szCs w:val="24"/>
        </w:rPr>
        <w:t xml:space="preserve">To provide quality education and training in Aerospace Engineering to bring out motivated </w:t>
      </w:r>
      <w:r w:rsidR="00E827B9" w:rsidRPr="005844FA">
        <w:rPr>
          <w:rFonts w:ascii="Arial" w:hAnsi="Arial" w:cs="Arial"/>
          <w:sz w:val="24"/>
          <w:szCs w:val="24"/>
        </w:rPr>
        <w:t>and capable aerospace engineers.</w:t>
      </w:r>
    </w:p>
    <w:p w:rsidR="006D10F3" w:rsidRPr="005844FA" w:rsidRDefault="006D10F3" w:rsidP="001B0786">
      <w:pPr>
        <w:widowControl w:val="0"/>
        <w:overflowPunct w:val="0"/>
        <w:autoSpaceDE w:val="0"/>
        <w:autoSpaceDN w:val="0"/>
        <w:adjustRightInd w:val="0"/>
        <w:spacing w:after="0" w:line="360" w:lineRule="auto"/>
        <w:ind w:left="559"/>
        <w:jc w:val="both"/>
        <w:rPr>
          <w:rFonts w:ascii="Arial" w:hAnsi="Arial" w:cs="Arial"/>
          <w:sz w:val="24"/>
          <w:szCs w:val="24"/>
        </w:rPr>
      </w:pPr>
    </w:p>
    <w:p w:rsidR="00733EC9" w:rsidRPr="005844FA" w:rsidRDefault="00733EC9" w:rsidP="001B0786">
      <w:pPr>
        <w:widowControl w:val="0"/>
        <w:numPr>
          <w:ilvl w:val="0"/>
          <w:numId w:val="90"/>
        </w:numPr>
        <w:tabs>
          <w:tab w:val="clear" w:pos="720"/>
          <w:tab w:val="num" w:pos="554"/>
        </w:tabs>
        <w:overflowPunct w:val="0"/>
        <w:autoSpaceDE w:val="0"/>
        <w:autoSpaceDN w:val="0"/>
        <w:adjustRightInd w:val="0"/>
        <w:spacing w:after="0" w:line="360" w:lineRule="auto"/>
        <w:ind w:left="559" w:hanging="559"/>
        <w:jc w:val="both"/>
        <w:rPr>
          <w:rFonts w:ascii="Arial" w:hAnsi="Arial" w:cs="Arial"/>
          <w:sz w:val="24"/>
          <w:szCs w:val="24"/>
        </w:rPr>
      </w:pPr>
      <w:r w:rsidRPr="005844FA">
        <w:rPr>
          <w:rFonts w:ascii="Arial" w:hAnsi="Arial" w:cs="Arial"/>
          <w:sz w:val="24"/>
          <w:szCs w:val="24"/>
        </w:rPr>
        <w:t xml:space="preserve">To create stimulating environment and supportive infrastructure for </w:t>
      </w:r>
      <w:r w:rsidR="006D10F3" w:rsidRPr="005844FA">
        <w:rPr>
          <w:rFonts w:ascii="Arial" w:hAnsi="Arial" w:cs="Arial"/>
          <w:sz w:val="24"/>
          <w:szCs w:val="24"/>
        </w:rPr>
        <w:t xml:space="preserve">knowledge </w:t>
      </w:r>
      <w:r w:rsidRPr="005844FA">
        <w:rPr>
          <w:rFonts w:ascii="Arial" w:hAnsi="Arial" w:cs="Arial"/>
          <w:sz w:val="24"/>
          <w:szCs w:val="24"/>
        </w:rPr>
        <w:t xml:space="preserve">development in Aerospace and related areas. </w:t>
      </w:r>
    </w:p>
    <w:p w:rsidR="00733EC9" w:rsidRPr="005844FA" w:rsidRDefault="00733EC9" w:rsidP="001B0786">
      <w:pPr>
        <w:widowControl w:val="0"/>
        <w:autoSpaceDE w:val="0"/>
        <w:autoSpaceDN w:val="0"/>
        <w:adjustRightInd w:val="0"/>
        <w:spacing w:after="0" w:line="360" w:lineRule="auto"/>
        <w:rPr>
          <w:rFonts w:ascii="Arial" w:hAnsi="Arial" w:cs="Arial"/>
          <w:sz w:val="24"/>
          <w:szCs w:val="24"/>
        </w:rPr>
      </w:pPr>
    </w:p>
    <w:p w:rsidR="00B06881" w:rsidRPr="005844FA" w:rsidRDefault="00733EC9" w:rsidP="001B0786">
      <w:pPr>
        <w:widowControl w:val="0"/>
        <w:numPr>
          <w:ilvl w:val="0"/>
          <w:numId w:val="90"/>
        </w:numPr>
        <w:tabs>
          <w:tab w:val="clear" w:pos="720"/>
          <w:tab w:val="num" w:pos="554"/>
        </w:tabs>
        <w:overflowPunct w:val="0"/>
        <w:autoSpaceDE w:val="0"/>
        <w:autoSpaceDN w:val="0"/>
        <w:adjustRightInd w:val="0"/>
        <w:spacing w:after="0" w:line="360" w:lineRule="auto"/>
        <w:ind w:left="559" w:hanging="559"/>
        <w:jc w:val="both"/>
        <w:rPr>
          <w:rFonts w:ascii="Arial" w:hAnsi="Arial" w:cs="Arial"/>
          <w:sz w:val="24"/>
          <w:szCs w:val="24"/>
        </w:rPr>
      </w:pPr>
      <w:r w:rsidRPr="005844FA">
        <w:rPr>
          <w:rFonts w:ascii="Arial" w:hAnsi="Arial" w:cs="Arial"/>
          <w:sz w:val="24"/>
          <w:szCs w:val="24"/>
        </w:rPr>
        <w:t xml:space="preserve">To </w:t>
      </w:r>
      <w:r w:rsidR="00F96F94" w:rsidRPr="005844FA">
        <w:rPr>
          <w:rFonts w:ascii="Arial" w:hAnsi="Arial" w:cs="Arial"/>
          <w:sz w:val="24"/>
          <w:szCs w:val="24"/>
        </w:rPr>
        <w:t xml:space="preserve">develop analytical skills and </w:t>
      </w:r>
      <w:r w:rsidRPr="005844FA">
        <w:rPr>
          <w:rFonts w:ascii="Arial" w:hAnsi="Arial" w:cs="Arial"/>
          <w:sz w:val="24"/>
          <w:szCs w:val="24"/>
        </w:rPr>
        <w:t xml:space="preserve">undertake collaborative research </w:t>
      </w:r>
      <w:r w:rsidR="00F96F94" w:rsidRPr="005844FA">
        <w:rPr>
          <w:rFonts w:ascii="Arial" w:hAnsi="Arial" w:cs="Arial"/>
          <w:sz w:val="24"/>
          <w:szCs w:val="24"/>
        </w:rPr>
        <w:t>in</w:t>
      </w:r>
      <w:r w:rsidRPr="005844FA">
        <w:rPr>
          <w:rFonts w:ascii="Arial" w:hAnsi="Arial" w:cs="Arial"/>
          <w:sz w:val="24"/>
          <w:szCs w:val="24"/>
        </w:rPr>
        <w:t xml:space="preserve"> Aerospace and related industries</w:t>
      </w:r>
      <w:r w:rsidR="002201FA" w:rsidRPr="005844FA">
        <w:rPr>
          <w:rFonts w:ascii="Arial" w:hAnsi="Arial" w:cs="Arial"/>
          <w:sz w:val="24"/>
          <w:szCs w:val="24"/>
        </w:rPr>
        <w:t>.</w:t>
      </w:r>
      <w:r w:rsidRPr="005844FA">
        <w:rPr>
          <w:rFonts w:ascii="Arial" w:hAnsi="Arial" w:cs="Arial"/>
          <w:sz w:val="24"/>
          <w:szCs w:val="24"/>
        </w:rPr>
        <w:t xml:space="preserve"> </w:t>
      </w:r>
    </w:p>
    <w:p w:rsidR="00B06881" w:rsidRPr="005844FA" w:rsidRDefault="00B06881" w:rsidP="001B0786">
      <w:pPr>
        <w:pStyle w:val="ListParagraph"/>
        <w:rPr>
          <w:rFonts w:ascii="Arial" w:hAnsi="Arial" w:cs="Arial"/>
          <w:sz w:val="24"/>
          <w:szCs w:val="24"/>
        </w:rPr>
      </w:pPr>
    </w:p>
    <w:p w:rsidR="00733EC9" w:rsidRPr="005844FA" w:rsidRDefault="00733EC9" w:rsidP="001B0786">
      <w:pPr>
        <w:widowControl w:val="0"/>
        <w:numPr>
          <w:ilvl w:val="0"/>
          <w:numId w:val="90"/>
        </w:numPr>
        <w:tabs>
          <w:tab w:val="clear" w:pos="720"/>
          <w:tab w:val="num" w:pos="554"/>
        </w:tabs>
        <w:overflowPunct w:val="0"/>
        <w:autoSpaceDE w:val="0"/>
        <w:autoSpaceDN w:val="0"/>
        <w:adjustRightInd w:val="0"/>
        <w:spacing w:after="0" w:line="360" w:lineRule="auto"/>
        <w:ind w:left="559" w:hanging="559"/>
        <w:jc w:val="both"/>
        <w:rPr>
          <w:rFonts w:ascii="Arial" w:hAnsi="Arial" w:cs="Arial"/>
          <w:sz w:val="24"/>
          <w:szCs w:val="24"/>
        </w:rPr>
      </w:pPr>
      <w:r w:rsidRPr="005844FA">
        <w:rPr>
          <w:rFonts w:ascii="Arial" w:hAnsi="Arial" w:cs="Arial"/>
          <w:sz w:val="24"/>
          <w:szCs w:val="24"/>
        </w:rPr>
        <w:t xml:space="preserve">To provide </w:t>
      </w:r>
      <w:r w:rsidR="00B06881" w:rsidRPr="005844FA">
        <w:rPr>
          <w:rFonts w:ascii="Arial" w:hAnsi="Arial" w:cs="Arial"/>
          <w:sz w:val="24"/>
          <w:szCs w:val="24"/>
        </w:rPr>
        <w:t>leadership qualities and team spirit through a b</w:t>
      </w:r>
      <w:r w:rsidRPr="005844FA">
        <w:rPr>
          <w:rFonts w:ascii="Arial" w:hAnsi="Arial" w:cs="Arial"/>
          <w:sz w:val="24"/>
          <w:szCs w:val="24"/>
        </w:rPr>
        <w:t>alanced curriculum a</w:t>
      </w:r>
      <w:r w:rsidR="00B06881" w:rsidRPr="005844FA">
        <w:rPr>
          <w:rFonts w:ascii="Arial" w:hAnsi="Arial" w:cs="Arial"/>
          <w:sz w:val="24"/>
          <w:szCs w:val="24"/>
        </w:rPr>
        <w:t>long with c</w:t>
      </w:r>
      <w:r w:rsidRPr="005844FA">
        <w:rPr>
          <w:rFonts w:ascii="Arial" w:hAnsi="Arial" w:cs="Arial"/>
          <w:sz w:val="24"/>
          <w:szCs w:val="24"/>
        </w:rPr>
        <w:t xml:space="preserve">o-curricular, extra-curricular and professional society activities. </w:t>
      </w:r>
    </w:p>
    <w:p w:rsidR="00FA3504" w:rsidRPr="00733EC9" w:rsidRDefault="00FA3504" w:rsidP="001B0786">
      <w:pPr>
        <w:widowControl w:val="0"/>
        <w:overflowPunct w:val="0"/>
        <w:autoSpaceDE w:val="0"/>
        <w:autoSpaceDN w:val="0"/>
        <w:adjustRightInd w:val="0"/>
        <w:spacing w:after="0" w:line="360" w:lineRule="auto"/>
        <w:ind w:left="1"/>
        <w:jc w:val="both"/>
        <w:rPr>
          <w:rFonts w:ascii="Arial" w:hAnsi="Arial" w:cs="Arial"/>
          <w:sz w:val="24"/>
          <w:szCs w:val="24"/>
        </w:rPr>
      </w:pPr>
    </w:p>
    <w:p w:rsidR="00FA3504" w:rsidRPr="00733EC9" w:rsidRDefault="00FA3504" w:rsidP="001B0786">
      <w:pPr>
        <w:widowControl w:val="0"/>
        <w:overflowPunct w:val="0"/>
        <w:autoSpaceDE w:val="0"/>
        <w:autoSpaceDN w:val="0"/>
        <w:adjustRightInd w:val="0"/>
        <w:spacing w:after="0" w:line="360" w:lineRule="auto"/>
        <w:ind w:left="1"/>
        <w:jc w:val="both"/>
        <w:rPr>
          <w:rFonts w:ascii="Arial" w:hAnsi="Arial" w:cs="Arial"/>
          <w:sz w:val="24"/>
          <w:szCs w:val="24"/>
        </w:rPr>
      </w:pPr>
    </w:p>
    <w:p w:rsidR="005C71AE" w:rsidRPr="00645D7A" w:rsidRDefault="005C71AE" w:rsidP="001B0786">
      <w:pPr>
        <w:widowControl w:val="0"/>
        <w:autoSpaceDE w:val="0"/>
        <w:autoSpaceDN w:val="0"/>
        <w:adjustRightInd w:val="0"/>
        <w:spacing w:after="0" w:line="240" w:lineRule="auto"/>
        <w:rPr>
          <w:rFonts w:ascii="Arial" w:hAnsi="Arial" w:cs="Arial"/>
          <w:sz w:val="24"/>
          <w:szCs w:val="24"/>
        </w:rPr>
        <w:sectPr w:rsidR="005C71AE" w:rsidRPr="00645D7A" w:rsidSect="00901084">
          <w:headerReference w:type="default" r:id="rId9"/>
          <w:footerReference w:type="default" r:id="rId10"/>
          <w:pgSz w:w="11900" w:h="16840"/>
          <w:pgMar w:top="1440" w:right="1440" w:bottom="1440" w:left="1440" w:header="720" w:footer="720" w:gutter="0"/>
          <w:cols w:space="720" w:equalWidth="0">
            <w:col w:w="8494"/>
          </w:cols>
          <w:noEndnote/>
          <w:titlePg/>
          <w:docGrid w:linePitch="299"/>
        </w:sectPr>
      </w:pPr>
    </w:p>
    <w:p w:rsidR="00733EC9" w:rsidRPr="00733EC9" w:rsidRDefault="00733EC9" w:rsidP="001B0786">
      <w:pPr>
        <w:spacing w:after="0" w:line="360" w:lineRule="auto"/>
        <w:jc w:val="center"/>
        <w:rPr>
          <w:rFonts w:ascii="Times New Roman" w:hAnsi="Times New Roman"/>
          <w:sz w:val="24"/>
          <w:szCs w:val="24"/>
        </w:rPr>
      </w:pPr>
      <w:r w:rsidRPr="00733EC9">
        <w:rPr>
          <w:rFonts w:ascii="Arial" w:hAnsi="Arial" w:cs="Arial"/>
          <w:b/>
          <w:bCs/>
          <w:sz w:val="24"/>
          <w:szCs w:val="24"/>
        </w:rPr>
        <w:lastRenderedPageBreak/>
        <w:t>PROGRAMME EDUCATIONAL OBJECTIVESAND OUTCOMES</w:t>
      </w:r>
    </w:p>
    <w:p w:rsidR="00733EC9" w:rsidRPr="00733EC9" w:rsidRDefault="00733EC9" w:rsidP="001B0786">
      <w:pPr>
        <w:widowControl w:val="0"/>
        <w:autoSpaceDE w:val="0"/>
        <w:autoSpaceDN w:val="0"/>
        <w:adjustRightInd w:val="0"/>
        <w:spacing w:after="0" w:line="121" w:lineRule="exact"/>
        <w:rPr>
          <w:rFonts w:ascii="Times New Roman" w:hAnsi="Times New Roman"/>
          <w:sz w:val="24"/>
          <w:szCs w:val="24"/>
        </w:rPr>
      </w:pPr>
    </w:p>
    <w:p w:rsidR="00733EC9" w:rsidRPr="00733EC9" w:rsidRDefault="00733EC9" w:rsidP="001B0786">
      <w:pPr>
        <w:widowControl w:val="0"/>
        <w:autoSpaceDE w:val="0"/>
        <w:autoSpaceDN w:val="0"/>
        <w:adjustRightInd w:val="0"/>
        <w:spacing w:after="0" w:line="240" w:lineRule="auto"/>
        <w:ind w:left="2620"/>
        <w:rPr>
          <w:rFonts w:ascii="Times New Roman" w:hAnsi="Times New Roman"/>
          <w:sz w:val="24"/>
          <w:szCs w:val="24"/>
        </w:rPr>
      </w:pPr>
      <w:r w:rsidRPr="00733EC9">
        <w:rPr>
          <w:rFonts w:ascii="Arial" w:hAnsi="Arial" w:cs="Arial"/>
          <w:b/>
          <w:bCs/>
          <w:sz w:val="24"/>
          <w:szCs w:val="24"/>
        </w:rPr>
        <w:t>B.TECH. (AERONAUTICAL)</w:t>
      </w:r>
    </w:p>
    <w:p w:rsidR="00733EC9" w:rsidRPr="00733EC9" w:rsidRDefault="00733EC9" w:rsidP="001B0786">
      <w:pPr>
        <w:widowControl w:val="0"/>
        <w:autoSpaceDE w:val="0"/>
        <w:autoSpaceDN w:val="0"/>
        <w:adjustRightInd w:val="0"/>
        <w:spacing w:after="0" w:line="200" w:lineRule="exact"/>
        <w:rPr>
          <w:rFonts w:ascii="Times New Roman" w:hAnsi="Times New Roman"/>
          <w:sz w:val="24"/>
          <w:szCs w:val="24"/>
        </w:rPr>
      </w:pPr>
    </w:p>
    <w:p w:rsidR="00733EC9" w:rsidRPr="00733EC9" w:rsidRDefault="00733EC9" w:rsidP="001B0786">
      <w:pPr>
        <w:widowControl w:val="0"/>
        <w:autoSpaceDE w:val="0"/>
        <w:autoSpaceDN w:val="0"/>
        <w:adjustRightInd w:val="0"/>
        <w:spacing w:after="0" w:line="358" w:lineRule="exact"/>
        <w:rPr>
          <w:rFonts w:ascii="Times New Roman" w:hAnsi="Times New Roman"/>
          <w:sz w:val="24"/>
          <w:szCs w:val="24"/>
        </w:rPr>
      </w:pPr>
    </w:p>
    <w:p w:rsidR="00733EC9" w:rsidRPr="00733EC9" w:rsidRDefault="00733EC9" w:rsidP="001B0786">
      <w:pPr>
        <w:widowControl w:val="0"/>
        <w:autoSpaceDE w:val="0"/>
        <w:autoSpaceDN w:val="0"/>
        <w:adjustRightInd w:val="0"/>
        <w:spacing w:after="0" w:line="240" w:lineRule="auto"/>
        <w:rPr>
          <w:rFonts w:ascii="Times New Roman" w:hAnsi="Times New Roman"/>
          <w:sz w:val="24"/>
          <w:szCs w:val="24"/>
        </w:rPr>
      </w:pPr>
      <w:r w:rsidRPr="00733EC9">
        <w:rPr>
          <w:rFonts w:ascii="Arial" w:hAnsi="Arial" w:cs="Arial"/>
          <w:b/>
          <w:bCs/>
          <w:sz w:val="24"/>
          <w:szCs w:val="24"/>
        </w:rPr>
        <w:t>PROGRAMME EDUCATIONAL OBJECTIVES</w:t>
      </w:r>
    </w:p>
    <w:p w:rsidR="00733EC9" w:rsidRPr="00733EC9" w:rsidRDefault="00733EC9" w:rsidP="001B0786">
      <w:pPr>
        <w:widowControl w:val="0"/>
        <w:autoSpaceDE w:val="0"/>
        <w:autoSpaceDN w:val="0"/>
        <w:adjustRightInd w:val="0"/>
        <w:spacing w:after="0" w:line="141" w:lineRule="exact"/>
        <w:rPr>
          <w:rFonts w:ascii="Times New Roman" w:hAnsi="Times New Roman"/>
          <w:sz w:val="24"/>
          <w:szCs w:val="24"/>
        </w:rPr>
      </w:pPr>
    </w:p>
    <w:p w:rsidR="00733EC9" w:rsidRPr="00733EC9" w:rsidRDefault="00733EC9" w:rsidP="001B0786">
      <w:pPr>
        <w:pStyle w:val="ListParagraph"/>
        <w:numPr>
          <w:ilvl w:val="0"/>
          <w:numId w:val="91"/>
        </w:numPr>
        <w:spacing w:line="360" w:lineRule="auto"/>
        <w:ind w:left="714" w:hanging="357"/>
        <w:contextualSpacing w:val="0"/>
        <w:rPr>
          <w:rFonts w:ascii="Arial" w:hAnsi="Arial" w:cs="Arial"/>
          <w:sz w:val="24"/>
          <w:szCs w:val="24"/>
        </w:rPr>
      </w:pPr>
      <w:r w:rsidRPr="00733EC9">
        <w:rPr>
          <w:rFonts w:ascii="Arial" w:hAnsi="Arial" w:cs="Arial"/>
          <w:sz w:val="24"/>
          <w:szCs w:val="24"/>
        </w:rPr>
        <w:t>To provide fundamental knowledge in science, engineering and technology relating to Aeronautical/Aerospace Engineering.</w:t>
      </w:r>
    </w:p>
    <w:p w:rsidR="00733EC9" w:rsidRPr="00733EC9" w:rsidRDefault="00733EC9" w:rsidP="001B0786">
      <w:pPr>
        <w:pStyle w:val="ListParagraph"/>
        <w:numPr>
          <w:ilvl w:val="0"/>
          <w:numId w:val="91"/>
        </w:numPr>
        <w:spacing w:line="360" w:lineRule="auto"/>
        <w:ind w:left="714" w:hanging="357"/>
        <w:contextualSpacing w:val="0"/>
        <w:rPr>
          <w:rFonts w:ascii="Arial" w:hAnsi="Arial" w:cs="Arial"/>
          <w:sz w:val="24"/>
          <w:szCs w:val="24"/>
        </w:rPr>
      </w:pPr>
      <w:r w:rsidRPr="00733EC9">
        <w:rPr>
          <w:rFonts w:ascii="Arial" w:hAnsi="Arial" w:cs="Arial"/>
          <w:sz w:val="24"/>
          <w:szCs w:val="24"/>
        </w:rPr>
        <w:t>To impart adequate knowledge and skills required for aircraft/aerospace industry, research organization and advance their careers and achieve positions of increasing responsibility, and/ or pursue entrepreneurial endeavors.</w:t>
      </w:r>
    </w:p>
    <w:p w:rsidR="00733EC9" w:rsidRPr="00733EC9" w:rsidRDefault="00733EC9" w:rsidP="001B0786">
      <w:pPr>
        <w:pStyle w:val="ListParagraph"/>
        <w:numPr>
          <w:ilvl w:val="0"/>
          <w:numId w:val="91"/>
        </w:numPr>
        <w:spacing w:line="360" w:lineRule="auto"/>
        <w:ind w:left="714" w:hanging="357"/>
        <w:contextualSpacing w:val="0"/>
        <w:rPr>
          <w:rFonts w:ascii="Arial" w:hAnsi="Arial" w:cs="Arial"/>
          <w:sz w:val="24"/>
          <w:szCs w:val="24"/>
        </w:rPr>
      </w:pPr>
      <w:r w:rsidRPr="00733EC9">
        <w:rPr>
          <w:rFonts w:ascii="Arial" w:hAnsi="Arial" w:cs="Arial"/>
          <w:sz w:val="24"/>
          <w:szCs w:val="24"/>
        </w:rPr>
        <w:t>To develop the technical expertise in design, analysis, manufacturing and maintenance management of flight vehicles and their components.</w:t>
      </w:r>
    </w:p>
    <w:p w:rsidR="00733EC9" w:rsidRPr="00733EC9" w:rsidRDefault="00733EC9" w:rsidP="001B0786">
      <w:pPr>
        <w:pStyle w:val="ListParagraph"/>
        <w:numPr>
          <w:ilvl w:val="0"/>
          <w:numId w:val="91"/>
        </w:numPr>
        <w:spacing w:line="360" w:lineRule="auto"/>
        <w:ind w:left="714" w:hanging="357"/>
        <w:contextualSpacing w:val="0"/>
        <w:rPr>
          <w:rFonts w:ascii="Arial" w:hAnsi="Arial" w:cs="Arial"/>
          <w:sz w:val="24"/>
          <w:szCs w:val="24"/>
        </w:rPr>
      </w:pPr>
      <w:r w:rsidRPr="00733EC9">
        <w:rPr>
          <w:rFonts w:ascii="Arial" w:hAnsi="Arial" w:cs="Arial"/>
          <w:sz w:val="24"/>
          <w:szCs w:val="24"/>
        </w:rPr>
        <w:t xml:space="preserve">To provide exposure to the advancements in aeronautical science and engineering and related fields.  </w:t>
      </w:r>
    </w:p>
    <w:p w:rsidR="00733EC9" w:rsidRPr="00733EC9" w:rsidRDefault="00733EC9" w:rsidP="001B0786">
      <w:pPr>
        <w:pStyle w:val="ListParagraph"/>
        <w:numPr>
          <w:ilvl w:val="0"/>
          <w:numId w:val="91"/>
        </w:numPr>
        <w:spacing w:line="360" w:lineRule="auto"/>
        <w:ind w:left="714" w:hanging="357"/>
        <w:contextualSpacing w:val="0"/>
        <w:rPr>
          <w:rFonts w:ascii="Arial" w:hAnsi="Arial" w:cs="Arial"/>
          <w:sz w:val="24"/>
          <w:szCs w:val="24"/>
        </w:rPr>
      </w:pPr>
      <w:r w:rsidRPr="00733EC9">
        <w:rPr>
          <w:rFonts w:ascii="Arial" w:hAnsi="Arial" w:cs="Arial"/>
          <w:sz w:val="24"/>
          <w:szCs w:val="24"/>
        </w:rPr>
        <w:t xml:space="preserve"> To inculcate a sense of commitment to the profession through involvement with the community and professional organization.</w:t>
      </w:r>
    </w:p>
    <w:p w:rsidR="00733EC9" w:rsidRPr="00733EC9" w:rsidRDefault="00733EC9" w:rsidP="001B0786">
      <w:pPr>
        <w:widowControl w:val="0"/>
        <w:autoSpaceDE w:val="0"/>
        <w:autoSpaceDN w:val="0"/>
        <w:adjustRightInd w:val="0"/>
        <w:spacing w:after="0" w:line="360" w:lineRule="auto"/>
        <w:rPr>
          <w:rFonts w:ascii="Times New Roman" w:hAnsi="Times New Roman"/>
          <w:sz w:val="24"/>
          <w:szCs w:val="24"/>
        </w:rPr>
      </w:pPr>
      <w:r w:rsidRPr="00733EC9">
        <w:rPr>
          <w:rFonts w:ascii="Arial" w:hAnsi="Arial" w:cs="Arial"/>
          <w:b/>
          <w:bCs/>
          <w:sz w:val="24"/>
          <w:szCs w:val="24"/>
        </w:rPr>
        <w:t>PROGRAMME OUTCOMES</w:t>
      </w:r>
    </w:p>
    <w:p w:rsidR="00733EC9" w:rsidRPr="00733EC9" w:rsidRDefault="00733EC9" w:rsidP="001B0786">
      <w:pPr>
        <w:pStyle w:val="ListParagraph"/>
        <w:spacing w:line="360" w:lineRule="auto"/>
        <w:rPr>
          <w:rFonts w:ascii="Arial" w:hAnsi="Arial" w:cs="Arial"/>
          <w:sz w:val="24"/>
          <w:szCs w:val="24"/>
        </w:rPr>
      </w:pPr>
      <w:r w:rsidRPr="00733EC9">
        <w:rPr>
          <w:rFonts w:ascii="Arial" w:hAnsi="Arial" w:cs="Arial"/>
          <w:sz w:val="24"/>
          <w:szCs w:val="24"/>
        </w:rPr>
        <w:t xml:space="preserve">The graduates will be able to </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 xml:space="preserve">Apply the knowledge of mathematics, science, engineering fundamentals, and an engineering specialization to the solution of complex engineering problems.  </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Identify, formulate, research literature, and analyses complex engineering problems reaching substantiated conclusions using first principles of mathematics, natural sciences, and engineering sciences.</w:t>
      </w:r>
    </w:p>
    <w:p w:rsidR="00733EC9" w:rsidRPr="00733EC9" w:rsidRDefault="00733EC9" w:rsidP="001B0786">
      <w:pPr>
        <w:pStyle w:val="ListParagraph"/>
        <w:numPr>
          <w:ilvl w:val="0"/>
          <w:numId w:val="91"/>
        </w:numPr>
        <w:shd w:val="clear" w:color="auto" w:fill="FFFFFF" w:themeFill="background1"/>
        <w:spacing w:line="360" w:lineRule="auto"/>
        <w:contextualSpacing w:val="0"/>
        <w:rPr>
          <w:rFonts w:ascii="Arial" w:hAnsi="Arial" w:cs="Arial"/>
          <w:sz w:val="24"/>
          <w:szCs w:val="24"/>
        </w:rPr>
      </w:pPr>
      <w:r w:rsidRPr="00733EC9">
        <w:rPr>
          <w:rFonts w:ascii="Arial" w:hAnsi="Arial" w:cs="Arial"/>
          <w:sz w:val="24"/>
          <w:szCs w:val="24"/>
        </w:rPr>
        <w:t xml:space="preserve">Design solutions for complex engineering problems and design system components or processes that meet the specified needs with appropriate consideration for the public health and safety, and the cultural, societal, and environmental considerations.  </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Use research –based knowledge and research methods including design of experiments, analysis and interpretation of data and synthesis of the information to provide valid conclusions.</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lastRenderedPageBreak/>
        <w:t>Create, select, and apply appropriate techniques, resources, and modern engineering and IT tools including prediction and modeling to complex engineering activities with an understanding of the limitations.</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Apply reasoning informed by the contextual knowledge to assess societal, health, safety, legal and cultural issues and the consequent responsibilities relevant to the professional engineering practice.</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 xml:space="preserve">Understand the impact of the professional engineering solutions in societal and environmental contexts, and demonstrate the knowledge of, and need for sustainable development.  </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 xml:space="preserve">Apply ethical principles and commit to professional ethics and responsibilities and norms of the engineering practice.  </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 xml:space="preserve">Function effectively as an individual, and as a member or leader in diverse teams, and in multidisciplinary settings.  </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 xml:space="preserve">Demonstrate knowledge and understanding of the engineering and management principles and apply these to one’s own work, as a member and leader in a team, to manage projects and in multidisciplinary environments.  </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Recognize the need for, and have the preparation and ability to engage</w:t>
      </w:r>
      <w:r w:rsidR="000D3F3C">
        <w:rPr>
          <w:rFonts w:ascii="Arial" w:hAnsi="Arial" w:cs="Arial"/>
          <w:sz w:val="24"/>
          <w:szCs w:val="24"/>
        </w:rPr>
        <w:t xml:space="preserve"> </w:t>
      </w:r>
      <w:r w:rsidRPr="00733EC9">
        <w:rPr>
          <w:rFonts w:ascii="Arial" w:hAnsi="Arial" w:cs="Arial"/>
          <w:sz w:val="24"/>
          <w:szCs w:val="24"/>
        </w:rPr>
        <w:t>in independent and life-long learning in the broadest context of technological</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Formulate and solve problems in Aeronautical Engineering using the knowledge acquired in core areas of aerodynamics, aircraft structures, propulsion, materials, flight dynamics and avionics.</w:t>
      </w:r>
    </w:p>
    <w:p w:rsidR="00733EC9" w:rsidRPr="00733EC9" w:rsidRDefault="00733EC9" w:rsidP="001B0786">
      <w:pPr>
        <w:pStyle w:val="ListParagraph"/>
        <w:numPr>
          <w:ilvl w:val="0"/>
          <w:numId w:val="91"/>
        </w:numPr>
        <w:spacing w:line="360" w:lineRule="auto"/>
        <w:contextualSpacing w:val="0"/>
        <w:rPr>
          <w:rFonts w:ascii="Arial" w:hAnsi="Arial" w:cs="Arial"/>
          <w:sz w:val="24"/>
          <w:szCs w:val="24"/>
        </w:rPr>
      </w:pPr>
      <w:r w:rsidRPr="00733EC9">
        <w:rPr>
          <w:rFonts w:ascii="Arial" w:hAnsi="Arial" w:cs="Arial"/>
          <w:sz w:val="24"/>
          <w:szCs w:val="24"/>
        </w:rPr>
        <w:t>Design aircraft systems, components and processes to meet desired needs within realistic constraints.</w:t>
      </w:r>
    </w:p>
    <w:p w:rsidR="005C71AE" w:rsidRPr="00645D7A" w:rsidRDefault="005C71AE" w:rsidP="001B0786">
      <w:pPr>
        <w:spacing w:after="0" w:line="360" w:lineRule="auto"/>
        <w:rPr>
          <w:rFonts w:ascii="Arial" w:hAnsi="Arial" w:cs="Arial"/>
          <w:sz w:val="24"/>
          <w:szCs w:val="24"/>
          <w:lang w:val="en-IN" w:eastAsia="en-IN"/>
        </w:rPr>
      </w:pPr>
      <w:r w:rsidRPr="00645D7A">
        <w:rPr>
          <w:rFonts w:ascii="Arial" w:hAnsi="Arial" w:cs="Arial"/>
          <w:sz w:val="24"/>
          <w:szCs w:val="24"/>
          <w:lang w:val="en-IN" w:eastAsia="en-IN"/>
        </w:rPr>
        <w:br w:type="page"/>
      </w:r>
    </w:p>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bookmarkStart w:id="1" w:name="page8"/>
      <w:bookmarkEnd w:id="1"/>
      <w:r w:rsidRPr="00645D7A">
        <w:rPr>
          <w:rFonts w:ascii="Arial" w:hAnsi="Arial" w:cs="Arial"/>
          <w:b/>
          <w:bCs/>
          <w:sz w:val="24"/>
          <w:szCs w:val="24"/>
        </w:rPr>
        <w:lastRenderedPageBreak/>
        <w:t xml:space="preserve">REGULATIONS - 2017 </w:t>
      </w:r>
    </w:p>
    <w:p w:rsidR="005C71AE" w:rsidRPr="00645D7A" w:rsidRDefault="005C71AE" w:rsidP="001B0786">
      <w:pPr>
        <w:widowControl w:val="0"/>
        <w:autoSpaceDE w:val="0"/>
        <w:autoSpaceDN w:val="0"/>
        <w:adjustRightInd w:val="0"/>
        <w:spacing w:after="0" w:line="360" w:lineRule="auto"/>
        <w:jc w:val="center"/>
        <w:rPr>
          <w:rFonts w:ascii="Arial" w:hAnsi="Arial" w:cs="Arial"/>
          <w:b/>
          <w:bCs/>
          <w:sz w:val="24"/>
          <w:szCs w:val="24"/>
        </w:rPr>
      </w:pPr>
      <w:r w:rsidRPr="00645D7A">
        <w:rPr>
          <w:rFonts w:ascii="Arial" w:hAnsi="Arial" w:cs="Arial"/>
          <w:b/>
          <w:bCs/>
          <w:sz w:val="24"/>
          <w:szCs w:val="24"/>
        </w:rPr>
        <w:t>B.TECH. DEGREE PROGRAMMES</w:t>
      </w:r>
    </w:p>
    <w:p w:rsidR="005C71AE" w:rsidRPr="002A25E8" w:rsidRDefault="005C71AE" w:rsidP="001B0786">
      <w:pPr>
        <w:widowControl w:val="0"/>
        <w:autoSpaceDE w:val="0"/>
        <w:autoSpaceDN w:val="0"/>
        <w:adjustRightInd w:val="0"/>
        <w:spacing w:after="0" w:line="240" w:lineRule="auto"/>
        <w:ind w:left="1559"/>
        <w:rPr>
          <w:rFonts w:ascii="Arial" w:hAnsi="Arial" w:cs="Arial"/>
          <w:sz w:val="12"/>
          <w:szCs w:val="24"/>
        </w:rPr>
      </w:pPr>
    </w:p>
    <w:p w:rsidR="005C71AE" w:rsidRPr="00645D7A" w:rsidRDefault="005C71AE" w:rsidP="001B0786">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Arial" w:hAnsi="Arial" w:cs="Arial"/>
          <w:b/>
          <w:bCs/>
          <w:sz w:val="24"/>
          <w:szCs w:val="24"/>
        </w:rPr>
      </w:pPr>
      <w:r w:rsidRPr="00645D7A">
        <w:rPr>
          <w:rFonts w:ascii="Arial" w:hAnsi="Arial" w:cs="Arial"/>
          <w:b/>
          <w:bCs/>
          <w:sz w:val="24"/>
          <w:szCs w:val="24"/>
        </w:rPr>
        <w:t xml:space="preserve">PRELIMINARY DEFINITIONS &amp; NOMENCLATURE </w:t>
      </w:r>
    </w:p>
    <w:p w:rsidR="005C71AE" w:rsidRPr="00645D7A" w:rsidRDefault="005C71AE" w:rsidP="001B0786">
      <w:pPr>
        <w:widowControl w:val="0"/>
        <w:autoSpaceDE w:val="0"/>
        <w:autoSpaceDN w:val="0"/>
        <w:adjustRightInd w:val="0"/>
        <w:spacing w:after="0" w:line="207" w:lineRule="exact"/>
        <w:rPr>
          <w:rFonts w:ascii="Arial" w:hAnsi="Arial" w:cs="Arial"/>
          <w:b/>
          <w:bCs/>
          <w:sz w:val="24"/>
          <w:szCs w:val="24"/>
        </w:rPr>
      </w:pPr>
    </w:p>
    <w:p w:rsidR="005C71AE" w:rsidRPr="00645D7A" w:rsidRDefault="005C71AE" w:rsidP="001B0786">
      <w:pPr>
        <w:widowControl w:val="0"/>
        <w:overflowPunct w:val="0"/>
        <w:autoSpaceDE w:val="0"/>
        <w:autoSpaceDN w:val="0"/>
        <w:adjustRightInd w:val="0"/>
        <w:spacing w:after="0" w:line="240" w:lineRule="auto"/>
        <w:ind w:left="559"/>
        <w:jc w:val="both"/>
        <w:rPr>
          <w:rFonts w:ascii="Arial" w:hAnsi="Arial" w:cs="Arial"/>
          <w:b/>
          <w:bCs/>
          <w:sz w:val="24"/>
          <w:szCs w:val="24"/>
        </w:rPr>
      </w:pPr>
      <w:r w:rsidRPr="00645D7A">
        <w:rPr>
          <w:rFonts w:ascii="Arial" w:hAnsi="Arial" w:cs="Arial"/>
          <w:sz w:val="24"/>
          <w:szCs w:val="24"/>
        </w:rPr>
        <w:t xml:space="preserve">In these Regulations, unless the context otherwise requires: </w:t>
      </w:r>
    </w:p>
    <w:p w:rsidR="005C71AE" w:rsidRPr="00645D7A" w:rsidRDefault="005C71AE" w:rsidP="001B0786">
      <w:pPr>
        <w:widowControl w:val="0"/>
        <w:autoSpaceDE w:val="0"/>
        <w:autoSpaceDN w:val="0"/>
        <w:adjustRightInd w:val="0"/>
        <w:spacing w:after="0" w:line="150" w:lineRule="exact"/>
        <w:rPr>
          <w:rFonts w:ascii="Arial" w:hAnsi="Arial" w:cs="Arial"/>
          <w:sz w:val="24"/>
          <w:szCs w:val="24"/>
        </w:rPr>
      </w:pPr>
    </w:p>
    <w:p w:rsidR="005C71AE" w:rsidRPr="00645D7A" w:rsidRDefault="005C71AE" w:rsidP="001B0786">
      <w:pPr>
        <w:widowControl w:val="0"/>
        <w:numPr>
          <w:ilvl w:val="0"/>
          <w:numId w:val="3"/>
        </w:numPr>
        <w:tabs>
          <w:tab w:val="clear" w:pos="720"/>
          <w:tab w:val="num" w:pos="559"/>
        </w:tabs>
        <w:overflowPunct w:val="0"/>
        <w:autoSpaceDE w:val="0"/>
        <w:autoSpaceDN w:val="0"/>
        <w:adjustRightInd w:val="0"/>
        <w:spacing w:after="0" w:line="240" w:lineRule="auto"/>
        <w:ind w:left="559" w:hanging="559"/>
        <w:jc w:val="both"/>
        <w:rPr>
          <w:rFonts w:ascii="Arial" w:hAnsi="Arial" w:cs="Arial"/>
          <w:sz w:val="24"/>
          <w:szCs w:val="24"/>
        </w:rPr>
      </w:pPr>
      <w:r w:rsidRPr="00645D7A">
        <w:rPr>
          <w:rFonts w:ascii="Arial" w:hAnsi="Arial" w:cs="Arial"/>
          <w:b/>
          <w:bCs/>
          <w:sz w:val="24"/>
          <w:szCs w:val="24"/>
        </w:rPr>
        <w:t xml:space="preserve">"Programme" </w:t>
      </w:r>
      <w:r w:rsidRPr="00645D7A">
        <w:rPr>
          <w:rFonts w:ascii="Arial" w:hAnsi="Arial" w:cs="Arial"/>
          <w:sz w:val="24"/>
          <w:szCs w:val="24"/>
        </w:rPr>
        <w:t>means B.Tech. Degree Programme.</w:t>
      </w:r>
    </w:p>
    <w:p w:rsidR="005C71AE" w:rsidRPr="00645D7A" w:rsidRDefault="005C71AE" w:rsidP="001B0786">
      <w:pPr>
        <w:widowControl w:val="0"/>
        <w:autoSpaceDE w:val="0"/>
        <w:autoSpaceDN w:val="0"/>
        <w:adjustRightInd w:val="0"/>
        <w:spacing w:after="0" w:line="145" w:lineRule="exact"/>
        <w:rPr>
          <w:rFonts w:ascii="Arial" w:hAnsi="Arial" w:cs="Arial"/>
          <w:sz w:val="24"/>
          <w:szCs w:val="24"/>
        </w:rPr>
      </w:pPr>
    </w:p>
    <w:p w:rsidR="005C71AE" w:rsidRPr="00645D7A" w:rsidRDefault="005C71AE" w:rsidP="001B0786">
      <w:pPr>
        <w:widowControl w:val="0"/>
        <w:numPr>
          <w:ilvl w:val="0"/>
          <w:numId w:val="3"/>
        </w:numPr>
        <w:tabs>
          <w:tab w:val="clear" w:pos="720"/>
          <w:tab w:val="num" w:pos="554"/>
        </w:tabs>
        <w:overflowPunct w:val="0"/>
        <w:autoSpaceDE w:val="0"/>
        <w:autoSpaceDN w:val="0"/>
        <w:adjustRightInd w:val="0"/>
        <w:spacing w:after="0" w:line="313" w:lineRule="auto"/>
        <w:ind w:left="559" w:hanging="559"/>
        <w:jc w:val="both"/>
        <w:rPr>
          <w:rFonts w:ascii="Arial" w:hAnsi="Arial" w:cs="Arial"/>
          <w:sz w:val="24"/>
          <w:szCs w:val="24"/>
        </w:rPr>
      </w:pPr>
      <w:r w:rsidRPr="00645D7A">
        <w:rPr>
          <w:rFonts w:ascii="Arial" w:hAnsi="Arial" w:cs="Arial"/>
          <w:b/>
          <w:bCs/>
          <w:sz w:val="24"/>
          <w:szCs w:val="24"/>
        </w:rPr>
        <w:t xml:space="preserve">"Branch" </w:t>
      </w:r>
      <w:r w:rsidRPr="00645D7A">
        <w:rPr>
          <w:rFonts w:ascii="Arial" w:hAnsi="Arial" w:cs="Arial"/>
          <w:sz w:val="24"/>
          <w:szCs w:val="24"/>
        </w:rPr>
        <w:t xml:space="preserve">means specialization or discipline of B.Tech. Degree Programmelike Civil Engineering, Mechanical Engineering, etc., </w:t>
      </w:r>
    </w:p>
    <w:p w:rsidR="005C71AE" w:rsidRPr="00645D7A" w:rsidRDefault="005C71AE" w:rsidP="001B0786">
      <w:pPr>
        <w:widowControl w:val="0"/>
        <w:autoSpaceDE w:val="0"/>
        <w:autoSpaceDN w:val="0"/>
        <w:adjustRightInd w:val="0"/>
        <w:spacing w:after="0" w:line="36" w:lineRule="exact"/>
        <w:rPr>
          <w:rFonts w:ascii="Arial" w:hAnsi="Arial" w:cs="Arial"/>
          <w:sz w:val="24"/>
          <w:szCs w:val="24"/>
        </w:rPr>
      </w:pPr>
    </w:p>
    <w:p w:rsidR="005C71AE" w:rsidRPr="00645D7A" w:rsidRDefault="005C71AE" w:rsidP="001B0786">
      <w:pPr>
        <w:widowControl w:val="0"/>
        <w:numPr>
          <w:ilvl w:val="0"/>
          <w:numId w:val="3"/>
        </w:numPr>
        <w:tabs>
          <w:tab w:val="clear" w:pos="720"/>
          <w:tab w:val="num" w:pos="554"/>
        </w:tabs>
        <w:overflowPunct w:val="0"/>
        <w:autoSpaceDE w:val="0"/>
        <w:autoSpaceDN w:val="0"/>
        <w:adjustRightInd w:val="0"/>
        <w:spacing w:after="0" w:line="293" w:lineRule="auto"/>
        <w:ind w:left="559" w:hanging="559"/>
        <w:jc w:val="both"/>
        <w:rPr>
          <w:rFonts w:ascii="Arial" w:hAnsi="Arial" w:cs="Arial"/>
          <w:sz w:val="24"/>
          <w:szCs w:val="24"/>
        </w:rPr>
      </w:pPr>
      <w:r w:rsidRPr="00645D7A">
        <w:rPr>
          <w:rFonts w:ascii="Arial" w:hAnsi="Arial" w:cs="Arial"/>
          <w:b/>
          <w:bCs/>
          <w:sz w:val="24"/>
          <w:szCs w:val="24"/>
        </w:rPr>
        <w:t xml:space="preserve">"Course" </w:t>
      </w:r>
      <w:r w:rsidRPr="00645D7A">
        <w:rPr>
          <w:rFonts w:ascii="Arial" w:hAnsi="Arial" w:cs="Arial"/>
          <w:sz w:val="24"/>
          <w:szCs w:val="24"/>
        </w:rPr>
        <w:t xml:space="preserve">means a theory or practical subject that is normally studied in asemester, like Mathematics, Physics, Engineering Graphics, Computer Practice, etc., </w:t>
      </w:r>
    </w:p>
    <w:p w:rsidR="005C71AE" w:rsidRPr="00645D7A" w:rsidRDefault="005C71AE" w:rsidP="001B0786">
      <w:pPr>
        <w:widowControl w:val="0"/>
        <w:autoSpaceDE w:val="0"/>
        <w:autoSpaceDN w:val="0"/>
        <w:adjustRightInd w:val="0"/>
        <w:spacing w:after="0" w:line="57" w:lineRule="exact"/>
        <w:rPr>
          <w:rFonts w:ascii="Arial" w:hAnsi="Arial" w:cs="Arial"/>
          <w:sz w:val="24"/>
          <w:szCs w:val="24"/>
        </w:rPr>
      </w:pPr>
    </w:p>
    <w:p w:rsidR="008C5ABB" w:rsidRPr="00645D7A" w:rsidRDefault="008C5ABB" w:rsidP="001B0786">
      <w:pPr>
        <w:widowControl w:val="0"/>
        <w:numPr>
          <w:ilvl w:val="0"/>
          <w:numId w:val="3"/>
        </w:numPr>
        <w:tabs>
          <w:tab w:val="clear" w:pos="720"/>
          <w:tab w:val="num" w:pos="559"/>
        </w:tabs>
        <w:overflowPunct w:val="0"/>
        <w:autoSpaceDE w:val="0"/>
        <w:autoSpaceDN w:val="0"/>
        <w:adjustRightInd w:val="0"/>
        <w:spacing w:after="0" w:line="360" w:lineRule="auto"/>
        <w:ind w:left="559" w:hanging="559"/>
        <w:jc w:val="both"/>
        <w:rPr>
          <w:rFonts w:ascii="Arial" w:hAnsi="Arial" w:cs="Arial"/>
          <w:sz w:val="24"/>
          <w:szCs w:val="24"/>
        </w:rPr>
      </w:pPr>
      <w:r>
        <w:rPr>
          <w:rFonts w:ascii="Arial" w:hAnsi="Arial" w:cs="Arial"/>
          <w:b/>
          <w:bCs/>
          <w:sz w:val="24"/>
          <w:szCs w:val="24"/>
        </w:rPr>
        <w:t>"Institution</w:t>
      </w:r>
      <w:r w:rsidRPr="00645D7A">
        <w:rPr>
          <w:rFonts w:ascii="Arial" w:hAnsi="Arial" w:cs="Arial"/>
          <w:b/>
          <w:bCs/>
          <w:sz w:val="24"/>
          <w:szCs w:val="24"/>
        </w:rPr>
        <w:t xml:space="preserve">" </w:t>
      </w:r>
      <w:r w:rsidRPr="00645D7A">
        <w:rPr>
          <w:rFonts w:ascii="Arial" w:hAnsi="Arial" w:cs="Arial"/>
          <w:sz w:val="24"/>
          <w:szCs w:val="24"/>
        </w:rPr>
        <w:t xml:space="preserve">means B.S.Abdur Rahman Crescent </w:t>
      </w:r>
      <w:r>
        <w:rPr>
          <w:rFonts w:ascii="Arial" w:hAnsi="Arial" w:cs="Arial"/>
          <w:sz w:val="24"/>
          <w:szCs w:val="24"/>
        </w:rPr>
        <w:t xml:space="preserve">Institute of Science and Technology. </w:t>
      </w:r>
    </w:p>
    <w:p w:rsidR="008C5ABB" w:rsidRPr="00AD477C" w:rsidRDefault="008C5ABB" w:rsidP="001B0786">
      <w:pPr>
        <w:widowControl w:val="0"/>
        <w:numPr>
          <w:ilvl w:val="0"/>
          <w:numId w:val="3"/>
        </w:numPr>
        <w:tabs>
          <w:tab w:val="clear" w:pos="720"/>
          <w:tab w:val="num" w:pos="559"/>
        </w:tabs>
        <w:overflowPunct w:val="0"/>
        <w:autoSpaceDE w:val="0"/>
        <w:autoSpaceDN w:val="0"/>
        <w:adjustRightInd w:val="0"/>
        <w:spacing w:after="0" w:line="360" w:lineRule="auto"/>
        <w:ind w:left="559" w:hanging="559"/>
        <w:jc w:val="both"/>
        <w:rPr>
          <w:rFonts w:ascii="Arial" w:hAnsi="Arial" w:cs="Arial"/>
          <w:sz w:val="24"/>
          <w:szCs w:val="24"/>
        </w:rPr>
      </w:pPr>
      <w:r w:rsidRPr="00AD477C">
        <w:rPr>
          <w:rFonts w:ascii="Arial" w:hAnsi="Arial" w:cs="Arial"/>
          <w:b/>
          <w:bCs/>
          <w:sz w:val="24"/>
          <w:szCs w:val="24"/>
        </w:rPr>
        <w:t xml:space="preserve">"Dean (Academic Affairs)" </w:t>
      </w:r>
      <w:r w:rsidRPr="00AD477C">
        <w:rPr>
          <w:rFonts w:ascii="Arial" w:hAnsi="Arial" w:cs="Arial"/>
          <w:sz w:val="24"/>
          <w:szCs w:val="24"/>
        </w:rPr>
        <w:t xml:space="preserve">means the Dean (Academic Affairs) of </w:t>
      </w:r>
      <w:r w:rsidRPr="00645D7A">
        <w:rPr>
          <w:rFonts w:ascii="Arial" w:hAnsi="Arial" w:cs="Arial"/>
          <w:sz w:val="24"/>
          <w:szCs w:val="24"/>
        </w:rPr>
        <w:t xml:space="preserve">B.S.Abdur Rahman Crescent </w:t>
      </w:r>
      <w:r>
        <w:rPr>
          <w:rFonts w:ascii="Arial" w:hAnsi="Arial" w:cs="Arial"/>
          <w:sz w:val="24"/>
          <w:szCs w:val="24"/>
        </w:rPr>
        <w:t xml:space="preserve">Institute of Science and Technology. </w:t>
      </w:r>
    </w:p>
    <w:p w:rsidR="008C5ABB" w:rsidRPr="00645D7A" w:rsidRDefault="008C5ABB" w:rsidP="001B0786">
      <w:pPr>
        <w:widowControl w:val="0"/>
        <w:numPr>
          <w:ilvl w:val="0"/>
          <w:numId w:val="3"/>
        </w:numPr>
        <w:tabs>
          <w:tab w:val="clear" w:pos="720"/>
          <w:tab w:val="num" w:pos="559"/>
        </w:tabs>
        <w:overflowPunct w:val="0"/>
        <w:autoSpaceDE w:val="0"/>
        <w:autoSpaceDN w:val="0"/>
        <w:adjustRightInd w:val="0"/>
        <w:spacing w:after="0" w:line="360" w:lineRule="auto"/>
        <w:ind w:left="559" w:hanging="559"/>
        <w:jc w:val="both"/>
        <w:rPr>
          <w:rFonts w:ascii="Arial" w:hAnsi="Arial" w:cs="Arial"/>
          <w:sz w:val="24"/>
          <w:szCs w:val="24"/>
        </w:rPr>
      </w:pPr>
      <w:r w:rsidRPr="00AD477C">
        <w:rPr>
          <w:rFonts w:ascii="Arial" w:hAnsi="Arial" w:cs="Arial"/>
          <w:b/>
          <w:bCs/>
          <w:sz w:val="24"/>
          <w:szCs w:val="24"/>
        </w:rPr>
        <w:t>"Dean (Student Affairs</w:t>
      </w:r>
      <w:r w:rsidRPr="00AD477C">
        <w:rPr>
          <w:rFonts w:ascii="Arial" w:hAnsi="Arial" w:cs="Arial"/>
          <w:sz w:val="24"/>
          <w:szCs w:val="24"/>
        </w:rPr>
        <w:t xml:space="preserve">)" means the Dean (Students Affairs) of </w:t>
      </w:r>
      <w:r w:rsidRPr="00645D7A">
        <w:rPr>
          <w:rFonts w:ascii="Arial" w:hAnsi="Arial" w:cs="Arial"/>
          <w:sz w:val="24"/>
          <w:szCs w:val="24"/>
        </w:rPr>
        <w:t xml:space="preserve">B.S.Abdur Rahman Crescent </w:t>
      </w:r>
      <w:r>
        <w:rPr>
          <w:rFonts w:ascii="Arial" w:hAnsi="Arial" w:cs="Arial"/>
          <w:sz w:val="24"/>
          <w:szCs w:val="24"/>
        </w:rPr>
        <w:t xml:space="preserve">Institute of Science and Technology. </w:t>
      </w:r>
    </w:p>
    <w:p w:rsidR="008C5ABB" w:rsidRPr="00AD477C" w:rsidRDefault="008C5ABB" w:rsidP="001B0786">
      <w:pPr>
        <w:widowControl w:val="0"/>
        <w:numPr>
          <w:ilvl w:val="0"/>
          <w:numId w:val="3"/>
        </w:numPr>
        <w:tabs>
          <w:tab w:val="clear" w:pos="720"/>
          <w:tab w:val="num" w:pos="554"/>
        </w:tabs>
        <w:overflowPunct w:val="0"/>
        <w:autoSpaceDE w:val="0"/>
        <w:autoSpaceDN w:val="0"/>
        <w:adjustRightInd w:val="0"/>
        <w:spacing w:after="0" w:line="360" w:lineRule="auto"/>
        <w:ind w:left="559" w:hanging="559"/>
        <w:jc w:val="both"/>
        <w:rPr>
          <w:rFonts w:ascii="Arial" w:hAnsi="Arial" w:cs="Arial"/>
          <w:sz w:val="24"/>
          <w:szCs w:val="24"/>
        </w:rPr>
      </w:pPr>
      <w:r w:rsidRPr="00AD477C">
        <w:rPr>
          <w:rFonts w:ascii="Arial" w:hAnsi="Arial" w:cs="Arial"/>
          <w:b/>
          <w:bCs/>
          <w:sz w:val="24"/>
          <w:szCs w:val="24"/>
        </w:rPr>
        <w:t xml:space="preserve">"Controller of Examinations" </w:t>
      </w:r>
      <w:r w:rsidRPr="00AD477C">
        <w:rPr>
          <w:rFonts w:ascii="Arial" w:hAnsi="Arial" w:cs="Arial"/>
          <w:sz w:val="24"/>
          <w:szCs w:val="24"/>
        </w:rPr>
        <w:t xml:space="preserve">means the Controller of Examination ofB.S.Abdur Rahman Crescent </w:t>
      </w:r>
      <w:r>
        <w:rPr>
          <w:rFonts w:ascii="Arial" w:hAnsi="Arial" w:cs="Arial"/>
          <w:sz w:val="24"/>
          <w:szCs w:val="24"/>
        </w:rPr>
        <w:t>Institute of Science and Technology</w:t>
      </w:r>
      <w:r w:rsidRPr="00AD477C">
        <w:rPr>
          <w:rFonts w:ascii="Arial" w:hAnsi="Arial" w:cs="Arial"/>
          <w:sz w:val="24"/>
          <w:szCs w:val="24"/>
        </w:rPr>
        <w:t xml:space="preserve">who is responsible for conduct of examinations and declaration of results. </w:t>
      </w:r>
    </w:p>
    <w:p w:rsidR="008C5ABB" w:rsidRPr="00645D7A" w:rsidRDefault="008C5ABB" w:rsidP="001B0786">
      <w:pPr>
        <w:widowControl w:val="0"/>
        <w:autoSpaceDE w:val="0"/>
        <w:autoSpaceDN w:val="0"/>
        <w:adjustRightInd w:val="0"/>
        <w:spacing w:after="0" w:line="58" w:lineRule="exact"/>
        <w:rPr>
          <w:rFonts w:ascii="Arial" w:hAnsi="Arial" w:cs="Arial"/>
          <w:sz w:val="24"/>
          <w:szCs w:val="24"/>
        </w:rPr>
      </w:pPr>
    </w:p>
    <w:p w:rsidR="008C5ABB" w:rsidRPr="00645D7A" w:rsidRDefault="008C5ABB" w:rsidP="001B0786">
      <w:pPr>
        <w:widowControl w:val="0"/>
        <w:numPr>
          <w:ilvl w:val="0"/>
          <w:numId w:val="4"/>
        </w:numPr>
        <w:tabs>
          <w:tab w:val="clear" w:pos="720"/>
          <w:tab w:val="num" w:pos="559"/>
        </w:tabs>
        <w:overflowPunct w:val="0"/>
        <w:autoSpaceDE w:val="0"/>
        <w:autoSpaceDN w:val="0"/>
        <w:adjustRightInd w:val="0"/>
        <w:spacing w:after="0" w:line="240" w:lineRule="auto"/>
        <w:ind w:left="559" w:hanging="559"/>
        <w:jc w:val="both"/>
        <w:rPr>
          <w:rFonts w:ascii="Arial" w:hAnsi="Arial" w:cs="Arial"/>
          <w:b/>
          <w:bCs/>
          <w:sz w:val="24"/>
          <w:szCs w:val="24"/>
        </w:rPr>
      </w:pPr>
      <w:r w:rsidRPr="00645D7A">
        <w:rPr>
          <w:rFonts w:ascii="Arial" w:hAnsi="Arial" w:cs="Arial"/>
          <w:b/>
          <w:bCs/>
          <w:sz w:val="24"/>
          <w:szCs w:val="24"/>
        </w:rPr>
        <w:t xml:space="preserve">ADMISSION </w:t>
      </w:r>
    </w:p>
    <w:p w:rsidR="008C5ABB" w:rsidRPr="00645D7A" w:rsidRDefault="008C5ABB" w:rsidP="001B0786">
      <w:pPr>
        <w:widowControl w:val="0"/>
        <w:autoSpaceDE w:val="0"/>
        <w:autoSpaceDN w:val="0"/>
        <w:adjustRightInd w:val="0"/>
        <w:spacing w:after="0" w:line="150" w:lineRule="exact"/>
        <w:rPr>
          <w:rFonts w:ascii="Arial" w:hAnsi="Arial" w:cs="Arial"/>
          <w:sz w:val="24"/>
          <w:szCs w:val="24"/>
        </w:rPr>
      </w:pPr>
    </w:p>
    <w:p w:rsidR="008C5ABB" w:rsidRPr="00645D7A" w:rsidRDefault="008C5ABB" w:rsidP="001B0786">
      <w:pPr>
        <w:widowControl w:val="0"/>
        <w:overflowPunct w:val="0"/>
        <w:autoSpaceDE w:val="0"/>
        <w:autoSpaceDN w:val="0"/>
        <w:adjustRightInd w:val="0"/>
        <w:spacing w:after="0" w:line="360" w:lineRule="auto"/>
        <w:ind w:left="559" w:hanging="566"/>
        <w:jc w:val="both"/>
        <w:rPr>
          <w:rFonts w:ascii="Arial" w:hAnsi="Arial" w:cs="Arial"/>
          <w:sz w:val="24"/>
          <w:szCs w:val="24"/>
        </w:rPr>
      </w:pPr>
      <w:r w:rsidRPr="00645D7A">
        <w:rPr>
          <w:rFonts w:ascii="Arial" w:hAnsi="Arial" w:cs="Arial"/>
          <w:b/>
          <w:bCs/>
          <w:sz w:val="24"/>
          <w:szCs w:val="24"/>
        </w:rPr>
        <w:t xml:space="preserve">2.1a) </w:t>
      </w:r>
      <w:r w:rsidRPr="00645D7A">
        <w:rPr>
          <w:rFonts w:ascii="Arial" w:hAnsi="Arial" w:cs="Arial"/>
          <w:sz w:val="24"/>
          <w:szCs w:val="24"/>
        </w:rPr>
        <w:t>Candidates for admission to the first semester of the eight-semester B.Tech.degree programme shall be required to have passed the Higher Secondary Examination of the (10+2) curriculum (Academic stream) prescribed by the appropriate authority or any other examination of any university</w:t>
      </w:r>
      <w:r>
        <w:rPr>
          <w:rFonts w:ascii="Arial" w:hAnsi="Arial" w:cs="Arial"/>
          <w:sz w:val="24"/>
          <w:szCs w:val="24"/>
        </w:rPr>
        <w:t xml:space="preserve"> or authority accepted by the Institution</w:t>
      </w:r>
      <w:r w:rsidRPr="00645D7A">
        <w:rPr>
          <w:rFonts w:ascii="Arial" w:hAnsi="Arial" w:cs="Arial"/>
          <w:sz w:val="24"/>
          <w:szCs w:val="24"/>
        </w:rPr>
        <w:t xml:space="preserve"> as equivalent thereto.</w:t>
      </w:r>
    </w:p>
    <w:p w:rsidR="008C5ABB" w:rsidRPr="00645D7A" w:rsidRDefault="008C5ABB" w:rsidP="001B0786">
      <w:pPr>
        <w:widowControl w:val="0"/>
        <w:autoSpaceDE w:val="0"/>
        <w:autoSpaceDN w:val="0"/>
        <w:adjustRightInd w:val="0"/>
        <w:spacing w:after="0" w:line="68" w:lineRule="exact"/>
        <w:rPr>
          <w:rFonts w:ascii="Arial" w:hAnsi="Arial" w:cs="Arial"/>
          <w:sz w:val="24"/>
          <w:szCs w:val="24"/>
        </w:rPr>
      </w:pPr>
    </w:p>
    <w:p w:rsidR="008C5ABB" w:rsidRPr="00645D7A" w:rsidRDefault="008C5ABB" w:rsidP="001B0786">
      <w:pPr>
        <w:widowControl w:val="0"/>
        <w:overflowPunct w:val="0"/>
        <w:autoSpaceDE w:val="0"/>
        <w:autoSpaceDN w:val="0"/>
        <w:adjustRightInd w:val="0"/>
        <w:spacing w:after="0" w:line="360" w:lineRule="auto"/>
        <w:ind w:left="559" w:hanging="566"/>
        <w:jc w:val="both"/>
        <w:rPr>
          <w:rFonts w:ascii="Arial" w:hAnsi="Arial" w:cs="Arial"/>
          <w:sz w:val="24"/>
          <w:szCs w:val="24"/>
        </w:rPr>
      </w:pPr>
      <w:r w:rsidRPr="00645D7A">
        <w:rPr>
          <w:rFonts w:ascii="Arial" w:hAnsi="Arial" w:cs="Arial"/>
          <w:b/>
          <w:bCs/>
          <w:sz w:val="24"/>
          <w:szCs w:val="24"/>
        </w:rPr>
        <w:t xml:space="preserve">2.1b) </w:t>
      </w:r>
      <w:r w:rsidRPr="00645D7A">
        <w:rPr>
          <w:rFonts w:ascii="Arial" w:hAnsi="Arial" w:cs="Arial"/>
          <w:sz w:val="24"/>
          <w:szCs w:val="24"/>
        </w:rPr>
        <w:t xml:space="preserve">Candidates for admission to the third semester of the eight-semester B.Tech.programme under lateral entry scheme shall be required to have passed the Diploma examination in Engineering / Technology of the Department of Technical Education, Government of Tamil Nadu or any other examination of any other authority accepted by the </w:t>
      </w:r>
      <w:r>
        <w:rPr>
          <w:rFonts w:ascii="Arial" w:hAnsi="Arial" w:cs="Arial"/>
          <w:sz w:val="24"/>
          <w:szCs w:val="24"/>
        </w:rPr>
        <w:t>Institution</w:t>
      </w:r>
      <w:r w:rsidRPr="00645D7A">
        <w:rPr>
          <w:rFonts w:ascii="Arial" w:hAnsi="Arial" w:cs="Arial"/>
          <w:sz w:val="24"/>
          <w:szCs w:val="24"/>
        </w:rPr>
        <w:t xml:space="preserve"> as equivalent thereto.</w:t>
      </w:r>
    </w:p>
    <w:p w:rsidR="005C71AE" w:rsidRPr="00645D7A" w:rsidRDefault="008C5ABB" w:rsidP="001B0786">
      <w:pPr>
        <w:widowControl w:val="0"/>
        <w:numPr>
          <w:ilvl w:val="0"/>
          <w:numId w:val="5"/>
        </w:numPr>
        <w:tabs>
          <w:tab w:val="clear" w:pos="720"/>
          <w:tab w:val="num" w:pos="555"/>
        </w:tabs>
        <w:overflowPunct w:val="0"/>
        <w:autoSpaceDE w:val="0"/>
        <w:autoSpaceDN w:val="0"/>
        <w:adjustRightInd w:val="0"/>
        <w:spacing w:after="0" w:line="360" w:lineRule="auto"/>
        <w:ind w:left="560" w:hanging="559"/>
        <w:jc w:val="both"/>
        <w:rPr>
          <w:rFonts w:ascii="Arial" w:hAnsi="Arial" w:cs="Arial"/>
          <w:b/>
          <w:bCs/>
          <w:sz w:val="24"/>
          <w:szCs w:val="24"/>
        </w:rPr>
      </w:pPr>
      <w:bookmarkStart w:id="2" w:name="page10"/>
      <w:bookmarkEnd w:id="2"/>
      <w:r w:rsidRPr="00645D7A">
        <w:rPr>
          <w:rFonts w:ascii="Arial" w:hAnsi="Arial" w:cs="Arial"/>
          <w:sz w:val="24"/>
          <w:szCs w:val="24"/>
        </w:rPr>
        <w:lastRenderedPageBreak/>
        <w:t xml:space="preserve">Notwithstanding the qualifying examination the candidate might have passed, the candidate shall also write an entrance examination prescribed by the </w:t>
      </w:r>
      <w:r>
        <w:rPr>
          <w:rFonts w:ascii="Arial" w:hAnsi="Arial" w:cs="Arial"/>
          <w:sz w:val="24"/>
          <w:szCs w:val="24"/>
        </w:rPr>
        <w:t>Institution</w:t>
      </w:r>
      <w:r w:rsidRPr="00645D7A">
        <w:rPr>
          <w:rFonts w:ascii="Arial" w:hAnsi="Arial" w:cs="Arial"/>
          <w:sz w:val="24"/>
          <w:szCs w:val="24"/>
        </w:rPr>
        <w:t xml:space="preserve"> for admission. The entrance examination shall test the proficiency of </w:t>
      </w:r>
      <w:r w:rsidR="005C71AE" w:rsidRPr="00645D7A">
        <w:rPr>
          <w:rFonts w:ascii="Arial" w:hAnsi="Arial" w:cs="Arial"/>
          <w:sz w:val="24"/>
          <w:szCs w:val="24"/>
        </w:rPr>
        <w:t xml:space="preserve">the candidate in Mathematics, Physics and Chemistry on the standards prescribed for Ten plus Two academic stream. </w:t>
      </w:r>
    </w:p>
    <w:p w:rsidR="005C71AE" w:rsidRPr="00645D7A" w:rsidRDefault="005C71AE" w:rsidP="001B0786">
      <w:pPr>
        <w:widowControl w:val="0"/>
        <w:numPr>
          <w:ilvl w:val="0"/>
          <w:numId w:val="5"/>
        </w:numPr>
        <w:tabs>
          <w:tab w:val="clear" w:pos="720"/>
          <w:tab w:val="num" w:pos="555"/>
        </w:tabs>
        <w:overflowPunct w:val="0"/>
        <w:autoSpaceDE w:val="0"/>
        <w:autoSpaceDN w:val="0"/>
        <w:adjustRightInd w:val="0"/>
        <w:spacing w:after="0" w:line="360" w:lineRule="auto"/>
        <w:ind w:left="560" w:hanging="559"/>
        <w:jc w:val="both"/>
        <w:rPr>
          <w:rFonts w:ascii="Arial" w:hAnsi="Arial" w:cs="Arial"/>
          <w:b/>
          <w:bCs/>
          <w:sz w:val="24"/>
          <w:szCs w:val="24"/>
        </w:rPr>
      </w:pPr>
      <w:r w:rsidRPr="00645D7A">
        <w:rPr>
          <w:rFonts w:ascii="Arial" w:hAnsi="Arial" w:cs="Arial"/>
          <w:sz w:val="24"/>
          <w:szCs w:val="24"/>
        </w:rPr>
        <w:t xml:space="preserve">The eligibility criteria such as marks, number of attempts and physical fitness shall be as prescribed by the  from time to time. </w:t>
      </w:r>
    </w:p>
    <w:p w:rsidR="005C71AE" w:rsidRPr="00645D7A" w:rsidRDefault="005C71AE" w:rsidP="001B0786">
      <w:pPr>
        <w:widowControl w:val="0"/>
        <w:autoSpaceDE w:val="0"/>
        <w:autoSpaceDN w:val="0"/>
        <w:adjustRightInd w:val="0"/>
        <w:spacing w:after="0" w:line="40" w:lineRule="exact"/>
        <w:rPr>
          <w:rFonts w:ascii="Arial" w:hAnsi="Arial" w:cs="Arial"/>
          <w:sz w:val="24"/>
          <w:szCs w:val="24"/>
        </w:rPr>
      </w:pPr>
    </w:p>
    <w:p w:rsidR="005C71AE" w:rsidRPr="00645D7A" w:rsidRDefault="005C71AE" w:rsidP="001B0786">
      <w:pPr>
        <w:widowControl w:val="0"/>
        <w:numPr>
          <w:ilvl w:val="0"/>
          <w:numId w:val="6"/>
        </w:numPr>
        <w:tabs>
          <w:tab w:val="clear" w:pos="720"/>
          <w:tab w:val="num" w:pos="560"/>
        </w:tabs>
        <w:overflowPunct w:val="0"/>
        <w:autoSpaceDE w:val="0"/>
        <w:autoSpaceDN w:val="0"/>
        <w:adjustRightInd w:val="0"/>
        <w:spacing w:after="0" w:line="240" w:lineRule="auto"/>
        <w:ind w:left="560" w:hanging="559"/>
        <w:jc w:val="both"/>
        <w:rPr>
          <w:rFonts w:ascii="Arial" w:hAnsi="Arial" w:cs="Arial"/>
          <w:b/>
          <w:bCs/>
          <w:sz w:val="24"/>
          <w:szCs w:val="24"/>
        </w:rPr>
      </w:pPr>
      <w:r w:rsidRPr="00645D7A">
        <w:rPr>
          <w:rFonts w:ascii="Arial" w:hAnsi="Arial" w:cs="Arial"/>
          <w:b/>
          <w:bCs/>
          <w:sz w:val="24"/>
          <w:szCs w:val="24"/>
        </w:rPr>
        <w:t xml:space="preserve">BRANCHES OF STUDY </w:t>
      </w:r>
    </w:p>
    <w:p w:rsidR="005C71AE" w:rsidRPr="00645D7A" w:rsidRDefault="005C71AE" w:rsidP="001B0786">
      <w:pPr>
        <w:widowControl w:val="0"/>
        <w:autoSpaceDE w:val="0"/>
        <w:autoSpaceDN w:val="0"/>
        <w:adjustRightInd w:val="0"/>
        <w:spacing w:after="0" w:line="150" w:lineRule="exact"/>
        <w:rPr>
          <w:rFonts w:ascii="Arial" w:hAnsi="Arial" w:cs="Arial"/>
          <w:b/>
          <w:bCs/>
          <w:sz w:val="24"/>
          <w:szCs w:val="24"/>
        </w:rPr>
      </w:pPr>
    </w:p>
    <w:p w:rsidR="005C71AE" w:rsidRPr="00645D7A" w:rsidRDefault="005C71AE" w:rsidP="001B0786">
      <w:pPr>
        <w:widowControl w:val="0"/>
        <w:numPr>
          <w:ilvl w:val="0"/>
          <w:numId w:val="6"/>
        </w:numPr>
        <w:tabs>
          <w:tab w:val="clear" w:pos="720"/>
          <w:tab w:val="num" w:pos="555"/>
        </w:tabs>
        <w:overflowPunct w:val="0"/>
        <w:autoSpaceDE w:val="0"/>
        <w:autoSpaceDN w:val="0"/>
        <w:adjustRightInd w:val="0"/>
        <w:spacing w:after="0" w:line="360" w:lineRule="auto"/>
        <w:ind w:left="560" w:hanging="559"/>
        <w:jc w:val="both"/>
        <w:rPr>
          <w:rFonts w:ascii="Arial" w:hAnsi="Arial" w:cs="Arial"/>
          <w:b/>
          <w:bCs/>
          <w:sz w:val="24"/>
          <w:szCs w:val="24"/>
        </w:rPr>
      </w:pPr>
      <w:r w:rsidRPr="00645D7A">
        <w:rPr>
          <w:rFonts w:ascii="Arial" w:hAnsi="Arial" w:cs="Arial"/>
          <w:sz w:val="24"/>
          <w:szCs w:val="24"/>
        </w:rPr>
        <w:t xml:space="preserve">Regulations are applicable to the following B.Tech. degree programmes in various branches of Engineering and Technology, each distributed over eight semesters with two semesters per academic year. </w:t>
      </w:r>
    </w:p>
    <w:p w:rsidR="005C71AE" w:rsidRPr="00645D7A" w:rsidRDefault="005C71AE" w:rsidP="001B0786">
      <w:pPr>
        <w:widowControl w:val="0"/>
        <w:autoSpaceDE w:val="0"/>
        <w:autoSpaceDN w:val="0"/>
        <w:adjustRightInd w:val="0"/>
        <w:spacing w:after="0" w:line="96" w:lineRule="exact"/>
        <w:rPr>
          <w:rFonts w:ascii="Arial" w:hAnsi="Arial" w:cs="Arial"/>
          <w:sz w:val="24"/>
          <w:szCs w:val="24"/>
        </w:rPr>
      </w:pPr>
    </w:p>
    <w:p w:rsidR="005C71AE" w:rsidRPr="00645D7A" w:rsidRDefault="005C71AE" w:rsidP="001B0786">
      <w:pPr>
        <w:widowControl w:val="0"/>
        <w:autoSpaceDE w:val="0"/>
        <w:autoSpaceDN w:val="0"/>
        <w:adjustRightInd w:val="0"/>
        <w:spacing w:after="0" w:line="240" w:lineRule="auto"/>
        <w:rPr>
          <w:rFonts w:ascii="Arial" w:hAnsi="Arial" w:cs="Arial"/>
          <w:sz w:val="24"/>
          <w:szCs w:val="24"/>
        </w:rPr>
      </w:pPr>
      <w:r w:rsidRPr="00645D7A">
        <w:rPr>
          <w:rFonts w:ascii="Arial" w:hAnsi="Arial" w:cs="Arial"/>
          <w:b/>
          <w:bCs/>
          <w:sz w:val="24"/>
          <w:szCs w:val="24"/>
        </w:rPr>
        <w:t>B.TECH. DEGREE PROGRAMMES:</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880"/>
        </w:tabs>
        <w:overflowPunct w:val="0"/>
        <w:autoSpaceDE w:val="0"/>
        <w:autoSpaceDN w:val="0"/>
        <w:adjustRightInd w:val="0"/>
        <w:spacing w:after="0" w:line="240" w:lineRule="auto"/>
        <w:ind w:left="880" w:hanging="318"/>
        <w:jc w:val="both"/>
        <w:rPr>
          <w:rFonts w:ascii="Arial" w:hAnsi="Arial" w:cs="Arial"/>
          <w:sz w:val="24"/>
          <w:szCs w:val="24"/>
        </w:rPr>
      </w:pPr>
      <w:r w:rsidRPr="00645D7A">
        <w:rPr>
          <w:rFonts w:ascii="Arial" w:hAnsi="Arial" w:cs="Arial"/>
          <w:sz w:val="24"/>
          <w:szCs w:val="24"/>
        </w:rPr>
        <w:t xml:space="preserve">Aeronautical Engineering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880"/>
        </w:tabs>
        <w:overflowPunct w:val="0"/>
        <w:autoSpaceDE w:val="0"/>
        <w:autoSpaceDN w:val="0"/>
        <w:adjustRightInd w:val="0"/>
        <w:spacing w:after="0" w:line="240" w:lineRule="auto"/>
        <w:ind w:left="880" w:hanging="318"/>
        <w:jc w:val="both"/>
        <w:rPr>
          <w:rFonts w:ascii="Arial" w:hAnsi="Arial" w:cs="Arial"/>
          <w:sz w:val="24"/>
          <w:szCs w:val="24"/>
        </w:rPr>
      </w:pPr>
      <w:r w:rsidRPr="00645D7A">
        <w:rPr>
          <w:rFonts w:ascii="Arial" w:hAnsi="Arial" w:cs="Arial"/>
          <w:sz w:val="24"/>
          <w:szCs w:val="24"/>
        </w:rPr>
        <w:t xml:space="preserve">Automobile Engineering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00"/>
        </w:tabs>
        <w:overflowPunct w:val="0"/>
        <w:autoSpaceDE w:val="0"/>
        <w:autoSpaceDN w:val="0"/>
        <w:adjustRightInd w:val="0"/>
        <w:spacing w:after="0" w:line="240" w:lineRule="auto"/>
        <w:ind w:left="900" w:hanging="338"/>
        <w:jc w:val="both"/>
        <w:rPr>
          <w:rFonts w:ascii="Arial" w:hAnsi="Arial" w:cs="Arial"/>
          <w:sz w:val="24"/>
          <w:szCs w:val="24"/>
        </w:rPr>
      </w:pPr>
      <w:r w:rsidRPr="00645D7A">
        <w:rPr>
          <w:rFonts w:ascii="Arial" w:hAnsi="Arial" w:cs="Arial"/>
          <w:sz w:val="24"/>
          <w:szCs w:val="24"/>
        </w:rPr>
        <w:t xml:space="preserve">Civil Engineering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20"/>
        </w:tabs>
        <w:overflowPunct w:val="0"/>
        <w:autoSpaceDE w:val="0"/>
        <w:autoSpaceDN w:val="0"/>
        <w:adjustRightInd w:val="0"/>
        <w:spacing w:after="0" w:line="240" w:lineRule="auto"/>
        <w:ind w:left="920" w:hanging="358"/>
        <w:jc w:val="both"/>
        <w:rPr>
          <w:rFonts w:ascii="Arial" w:hAnsi="Arial" w:cs="Arial"/>
          <w:sz w:val="24"/>
          <w:szCs w:val="24"/>
        </w:rPr>
      </w:pPr>
      <w:r w:rsidRPr="00645D7A">
        <w:rPr>
          <w:rFonts w:ascii="Arial" w:hAnsi="Arial" w:cs="Arial"/>
          <w:sz w:val="24"/>
          <w:szCs w:val="24"/>
        </w:rPr>
        <w:t xml:space="preserve">Computer Science and Engineering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20"/>
        </w:tabs>
        <w:overflowPunct w:val="0"/>
        <w:autoSpaceDE w:val="0"/>
        <w:autoSpaceDN w:val="0"/>
        <w:adjustRightInd w:val="0"/>
        <w:spacing w:after="0" w:line="240" w:lineRule="auto"/>
        <w:ind w:left="920" w:hanging="358"/>
        <w:jc w:val="both"/>
        <w:rPr>
          <w:rFonts w:ascii="Arial" w:hAnsi="Arial" w:cs="Arial"/>
          <w:sz w:val="24"/>
          <w:szCs w:val="24"/>
        </w:rPr>
      </w:pPr>
      <w:r w:rsidRPr="00645D7A">
        <w:rPr>
          <w:rFonts w:ascii="Arial" w:hAnsi="Arial" w:cs="Arial"/>
          <w:sz w:val="24"/>
          <w:szCs w:val="24"/>
        </w:rPr>
        <w:t xml:space="preserve">Electrical and Electronics Engineering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40"/>
        </w:tabs>
        <w:overflowPunct w:val="0"/>
        <w:autoSpaceDE w:val="0"/>
        <w:autoSpaceDN w:val="0"/>
        <w:adjustRightInd w:val="0"/>
        <w:spacing w:after="0" w:line="240" w:lineRule="auto"/>
        <w:ind w:left="940" w:hanging="378"/>
        <w:jc w:val="both"/>
        <w:rPr>
          <w:rFonts w:ascii="Arial" w:hAnsi="Arial" w:cs="Arial"/>
          <w:sz w:val="24"/>
          <w:szCs w:val="24"/>
        </w:rPr>
      </w:pPr>
      <w:r w:rsidRPr="00645D7A">
        <w:rPr>
          <w:rFonts w:ascii="Arial" w:hAnsi="Arial" w:cs="Arial"/>
          <w:sz w:val="24"/>
          <w:szCs w:val="24"/>
        </w:rPr>
        <w:t xml:space="preserve">Electronics and Communication Engineering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20"/>
        </w:tabs>
        <w:overflowPunct w:val="0"/>
        <w:autoSpaceDE w:val="0"/>
        <w:autoSpaceDN w:val="0"/>
        <w:adjustRightInd w:val="0"/>
        <w:spacing w:after="0" w:line="240" w:lineRule="auto"/>
        <w:ind w:left="920" w:hanging="358"/>
        <w:jc w:val="both"/>
        <w:rPr>
          <w:rFonts w:ascii="Arial" w:hAnsi="Arial" w:cs="Arial"/>
          <w:sz w:val="24"/>
          <w:szCs w:val="24"/>
        </w:rPr>
      </w:pPr>
      <w:r w:rsidRPr="00645D7A">
        <w:rPr>
          <w:rFonts w:ascii="Arial" w:hAnsi="Arial" w:cs="Arial"/>
          <w:sz w:val="24"/>
          <w:szCs w:val="24"/>
        </w:rPr>
        <w:t xml:space="preserve">Electronics and Instrumentation Engineering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00"/>
        </w:tabs>
        <w:overflowPunct w:val="0"/>
        <w:autoSpaceDE w:val="0"/>
        <w:autoSpaceDN w:val="0"/>
        <w:adjustRightInd w:val="0"/>
        <w:spacing w:after="0" w:line="240" w:lineRule="auto"/>
        <w:ind w:left="900" w:hanging="338"/>
        <w:jc w:val="both"/>
        <w:rPr>
          <w:rFonts w:ascii="Arial" w:hAnsi="Arial" w:cs="Arial"/>
          <w:sz w:val="24"/>
          <w:szCs w:val="24"/>
        </w:rPr>
      </w:pPr>
      <w:r w:rsidRPr="00645D7A">
        <w:rPr>
          <w:rFonts w:ascii="Arial" w:hAnsi="Arial" w:cs="Arial"/>
          <w:sz w:val="24"/>
          <w:szCs w:val="24"/>
        </w:rPr>
        <w:t xml:space="preserve">Information Technology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00"/>
        </w:tabs>
        <w:overflowPunct w:val="0"/>
        <w:autoSpaceDE w:val="0"/>
        <w:autoSpaceDN w:val="0"/>
        <w:adjustRightInd w:val="0"/>
        <w:spacing w:after="0" w:line="240" w:lineRule="auto"/>
        <w:ind w:left="900" w:hanging="338"/>
        <w:jc w:val="both"/>
        <w:rPr>
          <w:rFonts w:ascii="Arial" w:hAnsi="Arial" w:cs="Arial"/>
          <w:sz w:val="24"/>
          <w:szCs w:val="24"/>
        </w:rPr>
      </w:pPr>
      <w:r w:rsidRPr="00645D7A">
        <w:rPr>
          <w:rFonts w:ascii="Arial" w:hAnsi="Arial" w:cs="Arial"/>
          <w:sz w:val="24"/>
          <w:szCs w:val="24"/>
        </w:rPr>
        <w:t xml:space="preserve">Manufacturing Engineering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20"/>
        </w:tabs>
        <w:overflowPunct w:val="0"/>
        <w:autoSpaceDE w:val="0"/>
        <w:autoSpaceDN w:val="0"/>
        <w:adjustRightInd w:val="0"/>
        <w:spacing w:after="0" w:line="240" w:lineRule="auto"/>
        <w:ind w:left="920" w:hanging="358"/>
        <w:jc w:val="both"/>
        <w:rPr>
          <w:rFonts w:ascii="Arial" w:hAnsi="Arial" w:cs="Arial"/>
          <w:sz w:val="24"/>
          <w:szCs w:val="24"/>
        </w:rPr>
      </w:pPr>
      <w:r w:rsidRPr="00645D7A">
        <w:rPr>
          <w:rFonts w:ascii="Arial" w:hAnsi="Arial" w:cs="Arial"/>
          <w:sz w:val="24"/>
          <w:szCs w:val="24"/>
        </w:rPr>
        <w:t xml:space="preserve">Mechanical Engineering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00"/>
        </w:tabs>
        <w:overflowPunct w:val="0"/>
        <w:autoSpaceDE w:val="0"/>
        <w:autoSpaceDN w:val="0"/>
        <w:adjustRightInd w:val="0"/>
        <w:spacing w:after="0" w:line="240" w:lineRule="auto"/>
        <w:ind w:left="900" w:hanging="338"/>
        <w:jc w:val="both"/>
        <w:rPr>
          <w:rFonts w:ascii="Arial" w:hAnsi="Arial" w:cs="Arial"/>
          <w:sz w:val="24"/>
          <w:szCs w:val="24"/>
        </w:rPr>
      </w:pPr>
      <w:r w:rsidRPr="00645D7A">
        <w:rPr>
          <w:rFonts w:ascii="Arial" w:hAnsi="Arial" w:cs="Arial"/>
          <w:sz w:val="24"/>
          <w:szCs w:val="24"/>
        </w:rPr>
        <w:t xml:space="preserve">Polymer Engineering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20"/>
        </w:tabs>
        <w:overflowPunct w:val="0"/>
        <w:autoSpaceDE w:val="0"/>
        <w:autoSpaceDN w:val="0"/>
        <w:adjustRightInd w:val="0"/>
        <w:spacing w:after="0" w:line="240" w:lineRule="auto"/>
        <w:ind w:left="920" w:hanging="358"/>
        <w:jc w:val="both"/>
        <w:rPr>
          <w:rFonts w:ascii="Arial" w:hAnsi="Arial" w:cs="Arial"/>
          <w:sz w:val="24"/>
          <w:szCs w:val="24"/>
        </w:rPr>
      </w:pPr>
      <w:r w:rsidRPr="00645D7A">
        <w:rPr>
          <w:rFonts w:ascii="Arial" w:hAnsi="Arial" w:cs="Arial"/>
          <w:sz w:val="24"/>
          <w:szCs w:val="24"/>
        </w:rPr>
        <w:t xml:space="preserve">Biotechnology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20"/>
        </w:tabs>
        <w:overflowPunct w:val="0"/>
        <w:autoSpaceDE w:val="0"/>
        <w:autoSpaceDN w:val="0"/>
        <w:adjustRightInd w:val="0"/>
        <w:spacing w:after="0" w:line="240" w:lineRule="auto"/>
        <w:ind w:left="920" w:hanging="358"/>
        <w:jc w:val="both"/>
        <w:rPr>
          <w:rFonts w:ascii="Arial" w:hAnsi="Arial" w:cs="Arial"/>
          <w:sz w:val="24"/>
          <w:szCs w:val="24"/>
        </w:rPr>
      </w:pPr>
      <w:r w:rsidRPr="00645D7A">
        <w:rPr>
          <w:rFonts w:ascii="Arial" w:hAnsi="Arial" w:cs="Arial"/>
          <w:sz w:val="24"/>
          <w:szCs w:val="24"/>
        </w:rPr>
        <w:t xml:space="preserve">Cancer Biotechnology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7"/>
        </w:numPr>
        <w:tabs>
          <w:tab w:val="clear" w:pos="1440"/>
          <w:tab w:val="num" w:pos="920"/>
        </w:tabs>
        <w:overflowPunct w:val="0"/>
        <w:autoSpaceDE w:val="0"/>
        <w:autoSpaceDN w:val="0"/>
        <w:adjustRightInd w:val="0"/>
        <w:spacing w:after="0" w:line="240" w:lineRule="auto"/>
        <w:ind w:left="920" w:hanging="358"/>
        <w:jc w:val="both"/>
        <w:rPr>
          <w:rFonts w:ascii="Arial" w:hAnsi="Arial" w:cs="Arial"/>
          <w:sz w:val="24"/>
          <w:szCs w:val="24"/>
        </w:rPr>
      </w:pPr>
      <w:r w:rsidRPr="00645D7A">
        <w:rPr>
          <w:rFonts w:ascii="Arial" w:hAnsi="Arial" w:cs="Arial"/>
          <w:sz w:val="24"/>
          <w:szCs w:val="24"/>
        </w:rPr>
        <w:t xml:space="preserve">Food Biotechnology </w:t>
      </w:r>
    </w:p>
    <w:p w:rsidR="005C71AE" w:rsidRPr="00645D7A" w:rsidRDefault="005C71AE" w:rsidP="001B0786">
      <w:pPr>
        <w:widowControl w:val="0"/>
        <w:autoSpaceDE w:val="0"/>
        <w:autoSpaceDN w:val="0"/>
        <w:adjustRightInd w:val="0"/>
        <w:spacing w:after="0" w:line="140" w:lineRule="exact"/>
        <w:rPr>
          <w:rFonts w:ascii="Arial" w:hAnsi="Arial" w:cs="Arial"/>
          <w:sz w:val="24"/>
          <w:szCs w:val="24"/>
        </w:rPr>
      </w:pPr>
    </w:p>
    <w:p w:rsidR="005C71AE" w:rsidRPr="00645D7A" w:rsidRDefault="005C71AE" w:rsidP="001B0786">
      <w:pPr>
        <w:widowControl w:val="0"/>
        <w:numPr>
          <w:ilvl w:val="0"/>
          <w:numId w:val="8"/>
        </w:numPr>
        <w:tabs>
          <w:tab w:val="clear" w:pos="720"/>
          <w:tab w:val="num" w:pos="560"/>
        </w:tabs>
        <w:overflowPunct w:val="0"/>
        <w:autoSpaceDE w:val="0"/>
        <w:autoSpaceDN w:val="0"/>
        <w:adjustRightInd w:val="0"/>
        <w:spacing w:after="0" w:line="240" w:lineRule="auto"/>
        <w:ind w:left="560" w:hanging="559"/>
        <w:jc w:val="both"/>
        <w:rPr>
          <w:rFonts w:ascii="Arial" w:hAnsi="Arial" w:cs="Arial"/>
          <w:b/>
          <w:bCs/>
          <w:sz w:val="24"/>
          <w:szCs w:val="24"/>
        </w:rPr>
      </w:pPr>
      <w:r w:rsidRPr="00645D7A">
        <w:rPr>
          <w:rFonts w:ascii="Arial" w:hAnsi="Arial" w:cs="Arial"/>
          <w:b/>
          <w:bCs/>
          <w:sz w:val="24"/>
          <w:szCs w:val="24"/>
        </w:rPr>
        <w:t xml:space="preserve">STRUCTURE OF THE PROGRAMME </w:t>
      </w:r>
    </w:p>
    <w:p w:rsidR="005C71AE" w:rsidRPr="00645D7A" w:rsidRDefault="005C71AE" w:rsidP="001B0786">
      <w:pPr>
        <w:widowControl w:val="0"/>
        <w:autoSpaceDE w:val="0"/>
        <w:autoSpaceDN w:val="0"/>
        <w:adjustRightInd w:val="0"/>
        <w:spacing w:after="0" w:line="150" w:lineRule="exact"/>
        <w:rPr>
          <w:rFonts w:ascii="Arial" w:hAnsi="Arial" w:cs="Arial"/>
          <w:b/>
          <w:bCs/>
          <w:sz w:val="24"/>
          <w:szCs w:val="24"/>
        </w:rPr>
      </w:pPr>
    </w:p>
    <w:p w:rsidR="005C71AE" w:rsidRPr="00645D7A" w:rsidRDefault="005C71AE" w:rsidP="001B0786">
      <w:pPr>
        <w:widowControl w:val="0"/>
        <w:numPr>
          <w:ilvl w:val="0"/>
          <w:numId w:val="8"/>
        </w:numPr>
        <w:tabs>
          <w:tab w:val="clear" w:pos="720"/>
          <w:tab w:val="num" w:pos="555"/>
        </w:tabs>
        <w:overflowPunct w:val="0"/>
        <w:autoSpaceDE w:val="0"/>
        <w:autoSpaceDN w:val="0"/>
        <w:adjustRightInd w:val="0"/>
        <w:spacing w:after="0" w:line="309" w:lineRule="auto"/>
        <w:ind w:left="560" w:hanging="559"/>
        <w:jc w:val="both"/>
        <w:rPr>
          <w:rFonts w:ascii="Arial" w:hAnsi="Arial" w:cs="Arial"/>
          <w:b/>
          <w:bCs/>
          <w:sz w:val="24"/>
          <w:szCs w:val="24"/>
        </w:rPr>
      </w:pPr>
      <w:r w:rsidRPr="00645D7A">
        <w:rPr>
          <w:rFonts w:ascii="Arial" w:hAnsi="Arial" w:cs="Arial"/>
          <w:sz w:val="24"/>
          <w:szCs w:val="24"/>
        </w:rPr>
        <w:t xml:space="preserve">Every Programme will have a curriculum with syllabi consisting of theory and practical courses such as, </w:t>
      </w:r>
    </w:p>
    <w:p w:rsidR="005C71AE" w:rsidRPr="00645D7A" w:rsidRDefault="005C71AE" w:rsidP="001B0786">
      <w:pPr>
        <w:widowControl w:val="0"/>
        <w:autoSpaceDE w:val="0"/>
        <w:autoSpaceDN w:val="0"/>
        <w:adjustRightInd w:val="0"/>
        <w:spacing w:after="0" w:line="25" w:lineRule="exact"/>
        <w:rPr>
          <w:rFonts w:ascii="Arial" w:hAnsi="Arial" w:cs="Arial"/>
          <w:sz w:val="24"/>
          <w:szCs w:val="24"/>
        </w:rPr>
      </w:pPr>
    </w:p>
    <w:p w:rsidR="005C71AE" w:rsidRPr="00645D7A" w:rsidRDefault="005C71AE" w:rsidP="001B0786">
      <w:pPr>
        <w:widowControl w:val="0"/>
        <w:numPr>
          <w:ilvl w:val="0"/>
          <w:numId w:val="9"/>
        </w:numPr>
        <w:tabs>
          <w:tab w:val="clear" w:pos="720"/>
          <w:tab w:val="num" w:pos="1100"/>
        </w:tabs>
        <w:overflowPunct w:val="0"/>
        <w:autoSpaceDE w:val="0"/>
        <w:autoSpaceDN w:val="0"/>
        <w:adjustRightInd w:val="0"/>
        <w:spacing w:after="0" w:line="360" w:lineRule="auto"/>
        <w:ind w:left="1100" w:hanging="538"/>
        <w:jc w:val="both"/>
        <w:rPr>
          <w:rFonts w:ascii="Arial" w:hAnsi="Arial" w:cs="Arial"/>
          <w:sz w:val="24"/>
          <w:szCs w:val="24"/>
        </w:rPr>
      </w:pPr>
      <w:r w:rsidRPr="00645D7A">
        <w:rPr>
          <w:rFonts w:ascii="Arial" w:hAnsi="Arial" w:cs="Arial"/>
          <w:sz w:val="24"/>
          <w:szCs w:val="24"/>
        </w:rPr>
        <w:t xml:space="preserve">Basic Sciences (BS) </w:t>
      </w:r>
    </w:p>
    <w:p w:rsidR="005C71AE" w:rsidRPr="00645D7A" w:rsidRDefault="005C71AE" w:rsidP="001B0786">
      <w:pPr>
        <w:widowControl w:val="0"/>
        <w:numPr>
          <w:ilvl w:val="1"/>
          <w:numId w:val="10"/>
        </w:numPr>
        <w:tabs>
          <w:tab w:val="clear" w:pos="1440"/>
          <w:tab w:val="num" w:pos="1079"/>
        </w:tabs>
        <w:overflowPunct w:val="0"/>
        <w:autoSpaceDE w:val="0"/>
        <w:autoSpaceDN w:val="0"/>
        <w:adjustRightInd w:val="0"/>
        <w:spacing w:after="0" w:line="240" w:lineRule="auto"/>
        <w:ind w:left="1079" w:hanging="517"/>
        <w:jc w:val="both"/>
        <w:rPr>
          <w:rFonts w:ascii="Arial" w:hAnsi="Arial" w:cs="Arial"/>
          <w:sz w:val="24"/>
          <w:szCs w:val="24"/>
        </w:rPr>
      </w:pPr>
      <w:bookmarkStart w:id="3" w:name="page11"/>
      <w:bookmarkEnd w:id="3"/>
      <w:r w:rsidRPr="00645D7A">
        <w:rPr>
          <w:rFonts w:ascii="Arial" w:hAnsi="Arial" w:cs="Arial"/>
          <w:sz w:val="24"/>
          <w:szCs w:val="24"/>
        </w:rPr>
        <w:t xml:space="preserve">Humanities &amp; Social Sciences (HS)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10"/>
        </w:numPr>
        <w:tabs>
          <w:tab w:val="clear" w:pos="1440"/>
          <w:tab w:val="num" w:pos="1079"/>
        </w:tabs>
        <w:overflowPunct w:val="0"/>
        <w:autoSpaceDE w:val="0"/>
        <w:autoSpaceDN w:val="0"/>
        <w:adjustRightInd w:val="0"/>
        <w:spacing w:after="0" w:line="240" w:lineRule="auto"/>
        <w:ind w:left="1079" w:hanging="517"/>
        <w:jc w:val="both"/>
        <w:rPr>
          <w:rFonts w:ascii="Arial" w:hAnsi="Arial" w:cs="Arial"/>
          <w:sz w:val="24"/>
          <w:szCs w:val="24"/>
        </w:rPr>
      </w:pPr>
      <w:r w:rsidRPr="00645D7A">
        <w:rPr>
          <w:rFonts w:ascii="Arial" w:hAnsi="Arial" w:cs="Arial"/>
          <w:sz w:val="24"/>
          <w:szCs w:val="24"/>
        </w:rPr>
        <w:t xml:space="preserve">Management Sciences (MS)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10"/>
        </w:numPr>
        <w:tabs>
          <w:tab w:val="clear" w:pos="1440"/>
          <w:tab w:val="num" w:pos="1079"/>
        </w:tabs>
        <w:overflowPunct w:val="0"/>
        <w:autoSpaceDE w:val="0"/>
        <w:autoSpaceDN w:val="0"/>
        <w:adjustRightInd w:val="0"/>
        <w:spacing w:after="0" w:line="240" w:lineRule="auto"/>
        <w:ind w:left="1079" w:hanging="517"/>
        <w:jc w:val="both"/>
        <w:rPr>
          <w:rFonts w:ascii="Arial" w:hAnsi="Arial" w:cs="Arial"/>
          <w:sz w:val="24"/>
          <w:szCs w:val="24"/>
        </w:rPr>
      </w:pPr>
      <w:r w:rsidRPr="00645D7A">
        <w:rPr>
          <w:rFonts w:ascii="Arial" w:hAnsi="Arial" w:cs="Arial"/>
          <w:sz w:val="24"/>
          <w:szCs w:val="24"/>
        </w:rPr>
        <w:t xml:space="preserve">Engineering Sciences Fundamentals (ESF)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10"/>
        </w:numPr>
        <w:tabs>
          <w:tab w:val="clear" w:pos="1440"/>
          <w:tab w:val="num" w:pos="1079"/>
        </w:tabs>
        <w:overflowPunct w:val="0"/>
        <w:autoSpaceDE w:val="0"/>
        <w:autoSpaceDN w:val="0"/>
        <w:adjustRightInd w:val="0"/>
        <w:spacing w:after="0" w:line="240" w:lineRule="auto"/>
        <w:ind w:left="1079" w:hanging="517"/>
        <w:jc w:val="both"/>
        <w:rPr>
          <w:rFonts w:ascii="Arial" w:hAnsi="Arial" w:cs="Arial"/>
          <w:sz w:val="24"/>
          <w:szCs w:val="24"/>
        </w:rPr>
      </w:pPr>
      <w:r w:rsidRPr="00645D7A">
        <w:rPr>
          <w:rFonts w:ascii="Arial" w:hAnsi="Arial" w:cs="Arial"/>
          <w:sz w:val="24"/>
          <w:szCs w:val="24"/>
        </w:rPr>
        <w:t xml:space="preserve">Engineering Core Courses (EC)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10"/>
        </w:numPr>
        <w:tabs>
          <w:tab w:val="clear" w:pos="1440"/>
          <w:tab w:val="num" w:pos="1099"/>
        </w:tabs>
        <w:overflowPunct w:val="0"/>
        <w:autoSpaceDE w:val="0"/>
        <w:autoSpaceDN w:val="0"/>
        <w:adjustRightInd w:val="0"/>
        <w:spacing w:after="0" w:line="240" w:lineRule="auto"/>
        <w:ind w:left="1099" w:hanging="537"/>
        <w:jc w:val="both"/>
        <w:rPr>
          <w:rFonts w:ascii="Arial" w:hAnsi="Arial" w:cs="Arial"/>
          <w:sz w:val="24"/>
          <w:szCs w:val="24"/>
        </w:rPr>
      </w:pPr>
      <w:r w:rsidRPr="00645D7A">
        <w:rPr>
          <w:rFonts w:ascii="Arial" w:hAnsi="Arial" w:cs="Arial"/>
          <w:sz w:val="24"/>
          <w:szCs w:val="24"/>
        </w:rPr>
        <w:t xml:space="preserve">Professional Electives (PE) </w:t>
      </w:r>
    </w:p>
    <w:p w:rsidR="005C71AE" w:rsidRPr="00645D7A" w:rsidRDefault="005C71AE" w:rsidP="001B0786">
      <w:pPr>
        <w:widowControl w:val="0"/>
        <w:autoSpaceDE w:val="0"/>
        <w:autoSpaceDN w:val="0"/>
        <w:adjustRightInd w:val="0"/>
        <w:spacing w:after="0" w:line="121" w:lineRule="exact"/>
        <w:rPr>
          <w:rFonts w:ascii="Arial" w:hAnsi="Arial" w:cs="Arial"/>
          <w:sz w:val="24"/>
          <w:szCs w:val="24"/>
        </w:rPr>
      </w:pPr>
    </w:p>
    <w:p w:rsidR="005C71AE" w:rsidRPr="00645D7A" w:rsidRDefault="005C71AE" w:rsidP="001B0786">
      <w:pPr>
        <w:widowControl w:val="0"/>
        <w:numPr>
          <w:ilvl w:val="1"/>
          <w:numId w:val="10"/>
        </w:numPr>
        <w:tabs>
          <w:tab w:val="clear" w:pos="1440"/>
          <w:tab w:val="num" w:pos="1079"/>
        </w:tabs>
        <w:overflowPunct w:val="0"/>
        <w:autoSpaceDE w:val="0"/>
        <w:autoSpaceDN w:val="0"/>
        <w:adjustRightInd w:val="0"/>
        <w:spacing w:after="0" w:line="240" w:lineRule="auto"/>
        <w:ind w:left="1079" w:hanging="517"/>
        <w:jc w:val="both"/>
        <w:rPr>
          <w:rFonts w:ascii="Arial" w:hAnsi="Arial" w:cs="Arial"/>
          <w:sz w:val="24"/>
          <w:szCs w:val="24"/>
        </w:rPr>
      </w:pPr>
      <w:r w:rsidRPr="00645D7A">
        <w:rPr>
          <w:rFonts w:ascii="Arial" w:hAnsi="Arial" w:cs="Arial"/>
          <w:sz w:val="24"/>
          <w:szCs w:val="24"/>
        </w:rPr>
        <w:t xml:space="preserve">General Electives (GE) </w:t>
      </w:r>
    </w:p>
    <w:p w:rsidR="005C71AE" w:rsidRPr="00645D7A" w:rsidRDefault="005C71AE" w:rsidP="001B0786">
      <w:pPr>
        <w:widowControl w:val="0"/>
        <w:autoSpaceDE w:val="0"/>
        <w:autoSpaceDN w:val="0"/>
        <w:adjustRightInd w:val="0"/>
        <w:spacing w:after="0" w:line="126" w:lineRule="exact"/>
        <w:rPr>
          <w:rFonts w:ascii="Arial" w:hAnsi="Arial" w:cs="Arial"/>
          <w:sz w:val="24"/>
          <w:szCs w:val="24"/>
        </w:rPr>
      </w:pPr>
    </w:p>
    <w:p w:rsidR="005C71AE" w:rsidRPr="00645D7A" w:rsidRDefault="005C71AE" w:rsidP="001B0786">
      <w:pPr>
        <w:widowControl w:val="0"/>
        <w:numPr>
          <w:ilvl w:val="1"/>
          <w:numId w:val="10"/>
        </w:numPr>
        <w:tabs>
          <w:tab w:val="clear" w:pos="1440"/>
          <w:tab w:val="num" w:pos="1119"/>
        </w:tabs>
        <w:overflowPunct w:val="0"/>
        <w:autoSpaceDE w:val="0"/>
        <w:autoSpaceDN w:val="0"/>
        <w:adjustRightInd w:val="0"/>
        <w:spacing w:after="0" w:line="286" w:lineRule="auto"/>
        <w:ind w:left="1139" w:hanging="577"/>
        <w:jc w:val="both"/>
        <w:rPr>
          <w:rFonts w:ascii="Arial" w:hAnsi="Arial" w:cs="Arial"/>
          <w:sz w:val="24"/>
          <w:szCs w:val="24"/>
        </w:rPr>
      </w:pPr>
      <w:r w:rsidRPr="00645D7A">
        <w:rPr>
          <w:rFonts w:ascii="Arial" w:hAnsi="Arial" w:cs="Arial"/>
          <w:sz w:val="24"/>
          <w:szCs w:val="24"/>
        </w:rPr>
        <w:t xml:space="preserve">Workshop practice, laboratory work, industrial training, seminar presentation, project work, etc. </w:t>
      </w:r>
    </w:p>
    <w:p w:rsidR="005C71AE" w:rsidRPr="00645D7A" w:rsidRDefault="005C71AE" w:rsidP="001B0786">
      <w:pPr>
        <w:widowControl w:val="0"/>
        <w:numPr>
          <w:ilvl w:val="0"/>
          <w:numId w:val="11"/>
        </w:numPr>
        <w:tabs>
          <w:tab w:val="clear" w:pos="720"/>
          <w:tab w:val="num" w:pos="559"/>
        </w:tabs>
        <w:overflowPunct w:val="0"/>
        <w:autoSpaceDE w:val="0"/>
        <w:autoSpaceDN w:val="0"/>
        <w:adjustRightInd w:val="0"/>
        <w:spacing w:after="0" w:line="360" w:lineRule="auto"/>
        <w:ind w:left="559" w:right="1460" w:hanging="559"/>
        <w:jc w:val="both"/>
        <w:rPr>
          <w:rFonts w:ascii="Arial" w:hAnsi="Arial" w:cs="Arial"/>
          <w:b/>
          <w:bCs/>
          <w:sz w:val="24"/>
          <w:szCs w:val="24"/>
        </w:rPr>
      </w:pPr>
      <w:r w:rsidRPr="00645D7A">
        <w:rPr>
          <w:rFonts w:ascii="Arial" w:hAnsi="Arial" w:cs="Arial"/>
          <w:sz w:val="24"/>
          <w:szCs w:val="24"/>
        </w:rPr>
        <w:t xml:space="preserve">Each course is normally assigned certain number of credits : </w:t>
      </w:r>
    </w:p>
    <w:p w:rsidR="005C71AE" w:rsidRPr="00645D7A" w:rsidRDefault="005C71AE" w:rsidP="001B0786">
      <w:pPr>
        <w:pStyle w:val="ListParagraph"/>
        <w:widowControl w:val="0"/>
        <w:numPr>
          <w:ilvl w:val="0"/>
          <w:numId w:val="28"/>
        </w:numPr>
        <w:overflowPunct w:val="0"/>
        <w:autoSpaceDE w:val="0"/>
        <w:autoSpaceDN w:val="0"/>
        <w:adjustRightInd w:val="0"/>
        <w:spacing w:line="360" w:lineRule="auto"/>
        <w:ind w:right="1460"/>
        <w:rPr>
          <w:rFonts w:ascii="Arial" w:hAnsi="Arial" w:cs="Arial"/>
          <w:b/>
          <w:bCs/>
          <w:sz w:val="24"/>
          <w:szCs w:val="24"/>
        </w:rPr>
      </w:pPr>
      <w:r w:rsidRPr="00645D7A">
        <w:rPr>
          <w:rFonts w:ascii="Arial" w:hAnsi="Arial" w:cs="Arial"/>
          <w:sz w:val="24"/>
          <w:szCs w:val="24"/>
        </w:rPr>
        <w:t xml:space="preserve">one credit per lecture period per week </w:t>
      </w:r>
    </w:p>
    <w:p w:rsidR="005C71AE" w:rsidRPr="00645D7A" w:rsidRDefault="005C71AE" w:rsidP="001B0786">
      <w:pPr>
        <w:pStyle w:val="ListParagraph"/>
        <w:widowControl w:val="0"/>
        <w:numPr>
          <w:ilvl w:val="0"/>
          <w:numId w:val="28"/>
        </w:numPr>
        <w:overflowPunct w:val="0"/>
        <w:autoSpaceDE w:val="0"/>
        <w:autoSpaceDN w:val="0"/>
        <w:adjustRightInd w:val="0"/>
        <w:spacing w:line="360" w:lineRule="auto"/>
        <w:rPr>
          <w:rFonts w:ascii="Arial" w:hAnsi="Arial" w:cs="Arial"/>
          <w:b/>
          <w:bCs/>
          <w:sz w:val="24"/>
          <w:szCs w:val="24"/>
        </w:rPr>
      </w:pPr>
      <w:r w:rsidRPr="00645D7A">
        <w:rPr>
          <w:rFonts w:ascii="Arial" w:hAnsi="Arial" w:cs="Arial"/>
          <w:sz w:val="24"/>
          <w:szCs w:val="24"/>
        </w:rPr>
        <w:t xml:space="preserve">one credit per tutorial period per week </w:t>
      </w:r>
    </w:p>
    <w:p w:rsidR="005C71AE" w:rsidRPr="00645D7A" w:rsidRDefault="005C71AE" w:rsidP="001B0786">
      <w:pPr>
        <w:pStyle w:val="ListParagraph"/>
        <w:widowControl w:val="0"/>
        <w:numPr>
          <w:ilvl w:val="0"/>
          <w:numId w:val="28"/>
        </w:numPr>
        <w:overflowPunct w:val="0"/>
        <w:autoSpaceDE w:val="0"/>
        <w:autoSpaceDN w:val="0"/>
        <w:adjustRightInd w:val="0"/>
        <w:spacing w:line="360" w:lineRule="auto"/>
        <w:rPr>
          <w:rFonts w:ascii="Arial" w:hAnsi="Arial" w:cs="Arial"/>
          <w:b/>
          <w:bCs/>
          <w:sz w:val="24"/>
          <w:szCs w:val="24"/>
        </w:rPr>
      </w:pPr>
      <w:r w:rsidRPr="00645D7A">
        <w:rPr>
          <w:rFonts w:ascii="Arial" w:hAnsi="Arial" w:cs="Arial"/>
          <w:sz w:val="24"/>
          <w:szCs w:val="24"/>
        </w:rPr>
        <w:t>one credit for two to three periods and two credits for four periods of laboratory or practical sessions</w:t>
      </w:r>
    </w:p>
    <w:p w:rsidR="005C71AE" w:rsidRPr="00645D7A" w:rsidRDefault="005C71AE" w:rsidP="001B0786">
      <w:pPr>
        <w:pStyle w:val="ListParagraph"/>
        <w:widowControl w:val="0"/>
        <w:numPr>
          <w:ilvl w:val="0"/>
          <w:numId w:val="28"/>
        </w:numPr>
        <w:overflowPunct w:val="0"/>
        <w:autoSpaceDE w:val="0"/>
        <w:autoSpaceDN w:val="0"/>
        <w:adjustRightInd w:val="0"/>
        <w:spacing w:line="360" w:lineRule="auto"/>
        <w:ind w:right="284"/>
        <w:rPr>
          <w:rFonts w:ascii="Arial" w:hAnsi="Arial" w:cs="Arial"/>
          <w:sz w:val="24"/>
          <w:szCs w:val="24"/>
        </w:rPr>
      </w:pPr>
      <w:r w:rsidRPr="00645D7A">
        <w:rPr>
          <w:rFonts w:ascii="Arial" w:hAnsi="Arial" w:cs="Arial"/>
          <w:sz w:val="24"/>
          <w:szCs w:val="24"/>
        </w:rPr>
        <w:t xml:space="preserve">one credit for two periods of seminar / project work per week   </w:t>
      </w:r>
    </w:p>
    <w:p w:rsidR="005C71AE" w:rsidRPr="00645D7A" w:rsidRDefault="005C71AE" w:rsidP="001B0786">
      <w:pPr>
        <w:pStyle w:val="ListParagraph"/>
        <w:widowControl w:val="0"/>
        <w:numPr>
          <w:ilvl w:val="0"/>
          <w:numId w:val="28"/>
        </w:numPr>
        <w:overflowPunct w:val="0"/>
        <w:autoSpaceDE w:val="0"/>
        <w:autoSpaceDN w:val="0"/>
        <w:adjustRightInd w:val="0"/>
        <w:spacing w:line="360" w:lineRule="auto"/>
        <w:ind w:right="284"/>
        <w:rPr>
          <w:rFonts w:ascii="Arial" w:hAnsi="Arial" w:cs="Arial"/>
          <w:sz w:val="24"/>
          <w:szCs w:val="24"/>
        </w:rPr>
      </w:pPr>
      <w:r w:rsidRPr="00645D7A">
        <w:rPr>
          <w:rFonts w:ascii="Arial" w:hAnsi="Arial" w:cs="Arial"/>
          <w:sz w:val="24"/>
          <w:szCs w:val="24"/>
        </w:rPr>
        <w:t>one credit for two weeks of industrial training.</w:t>
      </w:r>
    </w:p>
    <w:p w:rsidR="005C71AE" w:rsidRPr="00645D7A" w:rsidRDefault="005C71AE" w:rsidP="001B0786">
      <w:pPr>
        <w:widowControl w:val="0"/>
        <w:autoSpaceDE w:val="0"/>
        <w:autoSpaceDN w:val="0"/>
        <w:adjustRightInd w:val="0"/>
        <w:spacing w:after="0" w:line="1" w:lineRule="exact"/>
        <w:rPr>
          <w:rFonts w:ascii="Arial" w:hAnsi="Arial" w:cs="Arial"/>
          <w:b/>
          <w:bCs/>
          <w:sz w:val="24"/>
          <w:szCs w:val="24"/>
        </w:rPr>
      </w:pPr>
    </w:p>
    <w:p w:rsidR="005C71AE" w:rsidRPr="00645D7A" w:rsidRDefault="005C71AE" w:rsidP="001B0786">
      <w:pPr>
        <w:pStyle w:val="ListParagraph"/>
        <w:widowControl w:val="0"/>
        <w:numPr>
          <w:ilvl w:val="0"/>
          <w:numId w:val="11"/>
        </w:numPr>
        <w:tabs>
          <w:tab w:val="clear" w:pos="720"/>
          <w:tab w:val="num" w:pos="630"/>
        </w:tabs>
        <w:overflowPunct w:val="0"/>
        <w:autoSpaceDE w:val="0"/>
        <w:autoSpaceDN w:val="0"/>
        <w:adjustRightInd w:val="0"/>
        <w:spacing w:line="360" w:lineRule="auto"/>
        <w:ind w:left="540" w:right="284" w:hanging="540"/>
        <w:contextualSpacing w:val="0"/>
        <w:rPr>
          <w:rFonts w:ascii="Arial" w:hAnsi="Arial" w:cs="Arial"/>
          <w:b/>
          <w:bCs/>
          <w:sz w:val="24"/>
          <w:szCs w:val="24"/>
        </w:rPr>
      </w:pPr>
      <w:r w:rsidRPr="00645D7A">
        <w:rPr>
          <w:rFonts w:ascii="Arial" w:hAnsi="Arial" w:cs="Arial"/>
          <w:sz w:val="24"/>
          <w:szCs w:val="24"/>
        </w:rPr>
        <w:t>Each semester curriculum shall normally have a blend of lecture courses, laboratory courses and laboratory integrated theory courses of total not exceeding 26 credits.</w:t>
      </w:r>
    </w:p>
    <w:p w:rsidR="005C71AE" w:rsidRPr="00645D7A" w:rsidRDefault="005C71AE" w:rsidP="001B0786">
      <w:pPr>
        <w:widowControl w:val="0"/>
        <w:autoSpaceDE w:val="0"/>
        <w:autoSpaceDN w:val="0"/>
        <w:adjustRightInd w:val="0"/>
        <w:spacing w:after="0" w:line="31" w:lineRule="exact"/>
        <w:rPr>
          <w:rFonts w:ascii="Arial" w:hAnsi="Arial" w:cs="Arial"/>
          <w:b/>
          <w:bCs/>
          <w:sz w:val="24"/>
          <w:szCs w:val="24"/>
        </w:rPr>
      </w:pPr>
    </w:p>
    <w:p w:rsidR="005C71AE" w:rsidRPr="00645D7A" w:rsidRDefault="005C71AE" w:rsidP="001B0786">
      <w:pPr>
        <w:widowControl w:val="0"/>
        <w:numPr>
          <w:ilvl w:val="0"/>
          <w:numId w:val="11"/>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For the award of the degree, a student has to earn a minimum total credits specified in the curriculum of the relevant branch of study. The minimum credits to be earned will be between 174 and 180, depending on the program. </w:t>
      </w:r>
    </w:p>
    <w:p w:rsidR="005C71AE" w:rsidRPr="00645D7A" w:rsidRDefault="005C71AE" w:rsidP="001B0786">
      <w:pPr>
        <w:widowControl w:val="0"/>
        <w:numPr>
          <w:ilvl w:val="0"/>
          <w:numId w:val="11"/>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The medium of instruction, examinations and project report shall be in English, except for courses in languages other than English. </w:t>
      </w:r>
    </w:p>
    <w:p w:rsidR="005C71AE" w:rsidRPr="00645D7A" w:rsidRDefault="005C71AE" w:rsidP="001B0786">
      <w:pPr>
        <w:widowControl w:val="0"/>
        <w:autoSpaceDE w:val="0"/>
        <w:autoSpaceDN w:val="0"/>
        <w:adjustRightInd w:val="0"/>
        <w:spacing w:after="0" w:line="36" w:lineRule="exact"/>
        <w:rPr>
          <w:rFonts w:ascii="Arial" w:hAnsi="Arial" w:cs="Arial"/>
          <w:sz w:val="24"/>
          <w:szCs w:val="24"/>
        </w:rPr>
      </w:pPr>
    </w:p>
    <w:p w:rsidR="005C71AE" w:rsidRPr="00645D7A" w:rsidRDefault="005C71AE" w:rsidP="001B0786">
      <w:pPr>
        <w:widowControl w:val="0"/>
        <w:numPr>
          <w:ilvl w:val="0"/>
          <w:numId w:val="12"/>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DURATION OF THE PROGRAMME </w:t>
      </w:r>
    </w:p>
    <w:p w:rsidR="005C71AE" w:rsidRPr="00645D7A" w:rsidRDefault="005C71AE" w:rsidP="001B0786">
      <w:pPr>
        <w:widowControl w:val="0"/>
        <w:numPr>
          <w:ilvl w:val="0"/>
          <w:numId w:val="12"/>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A student is ordinarily expected to complete the B.Tech. programme in eight semesters (six semesters in the case of lateral entry scheme), but in any case not more than 14 continuous semesters reckoned from the date of first admission (12 semesters in the case of lateral entry student). </w:t>
      </w:r>
    </w:p>
    <w:p w:rsidR="005C71AE" w:rsidRPr="00645D7A" w:rsidRDefault="005C71AE" w:rsidP="001B0786">
      <w:pPr>
        <w:widowControl w:val="0"/>
        <w:numPr>
          <w:ilvl w:val="0"/>
          <w:numId w:val="12"/>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Each semester shall consist of a minimum of 90 working days.</w:t>
      </w:r>
    </w:p>
    <w:p w:rsidR="005C71AE" w:rsidRPr="00645D7A" w:rsidRDefault="005C71AE" w:rsidP="001B0786">
      <w:pPr>
        <w:widowControl w:val="0"/>
        <w:numPr>
          <w:ilvl w:val="0"/>
          <w:numId w:val="12"/>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Semester end examination will normally follow within a week after the last working day of the semester. </w:t>
      </w:r>
    </w:p>
    <w:p w:rsidR="005C71AE" w:rsidRPr="00645D7A" w:rsidRDefault="005C71AE" w:rsidP="001B0786">
      <w:pPr>
        <w:widowControl w:val="0"/>
        <w:numPr>
          <w:ilvl w:val="0"/>
          <w:numId w:val="13"/>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bookmarkStart w:id="4" w:name="page12"/>
      <w:bookmarkEnd w:id="4"/>
      <w:r w:rsidRPr="00645D7A">
        <w:rPr>
          <w:rFonts w:ascii="Arial" w:hAnsi="Arial" w:cs="Arial"/>
          <w:b/>
          <w:bCs/>
          <w:sz w:val="24"/>
          <w:szCs w:val="24"/>
        </w:rPr>
        <w:t xml:space="preserve">CLASS ADVISOR AND FACULTY ADVISOR </w:t>
      </w:r>
    </w:p>
    <w:p w:rsidR="005C71AE" w:rsidRPr="00645D7A" w:rsidRDefault="005C71AE" w:rsidP="001B0786">
      <w:pPr>
        <w:widowControl w:val="0"/>
        <w:numPr>
          <w:ilvl w:val="0"/>
          <w:numId w:val="13"/>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lastRenderedPageBreak/>
        <w:t xml:space="preserve">CLASS ADVISOR </w:t>
      </w:r>
    </w:p>
    <w:p w:rsidR="005C71AE" w:rsidRPr="00645D7A" w:rsidRDefault="005C71AE" w:rsidP="001B0786">
      <w:pPr>
        <w:widowControl w:val="0"/>
        <w:overflowPunct w:val="0"/>
        <w:autoSpaceDE w:val="0"/>
        <w:autoSpaceDN w:val="0"/>
        <w:adjustRightInd w:val="0"/>
        <w:spacing w:after="0" w:line="360" w:lineRule="auto"/>
        <w:ind w:left="559"/>
        <w:jc w:val="both"/>
        <w:rPr>
          <w:rFonts w:ascii="Arial" w:hAnsi="Arial" w:cs="Arial"/>
          <w:b/>
          <w:bCs/>
          <w:sz w:val="24"/>
          <w:szCs w:val="24"/>
        </w:rPr>
      </w:pPr>
      <w:r w:rsidRPr="00645D7A">
        <w:rPr>
          <w:rFonts w:ascii="Arial" w:hAnsi="Arial" w:cs="Arial"/>
          <w:sz w:val="24"/>
          <w:szCs w:val="24"/>
        </w:rPr>
        <w:t>A faculty member will be nominated by the HOD as Class Advisor for the class throughout the period of study except first year.</w:t>
      </w:r>
    </w:p>
    <w:p w:rsidR="005C71AE" w:rsidRPr="00645D7A" w:rsidRDefault="005C71AE" w:rsidP="001B0786">
      <w:pPr>
        <w:widowControl w:val="0"/>
        <w:overflowPunct w:val="0"/>
        <w:autoSpaceDE w:val="0"/>
        <w:autoSpaceDN w:val="0"/>
        <w:adjustRightInd w:val="0"/>
        <w:spacing w:after="0" w:line="360" w:lineRule="auto"/>
        <w:ind w:left="559" w:hanging="5"/>
        <w:jc w:val="both"/>
        <w:rPr>
          <w:rFonts w:ascii="Arial" w:hAnsi="Arial" w:cs="Arial"/>
          <w:b/>
          <w:bCs/>
          <w:sz w:val="24"/>
          <w:szCs w:val="24"/>
        </w:rPr>
      </w:pPr>
      <w:r w:rsidRPr="00645D7A">
        <w:rPr>
          <w:rFonts w:ascii="Arial" w:hAnsi="Arial" w:cs="Arial"/>
          <w:sz w:val="24"/>
          <w:szCs w:val="24"/>
        </w:rPr>
        <w:t xml:space="preserve">The Class Advisor shall be responsible for maintaining the academic, curricular and co-curricular records of students of the class throughout their period of study. </w:t>
      </w:r>
    </w:p>
    <w:p w:rsidR="005C71AE" w:rsidRDefault="005C71AE"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r w:rsidRPr="00645D7A">
        <w:rPr>
          <w:rFonts w:ascii="Arial" w:hAnsi="Arial" w:cs="Arial"/>
          <w:sz w:val="24"/>
          <w:szCs w:val="24"/>
        </w:rPr>
        <w:t xml:space="preserve">However, for the first and second semester, the class advisors (First year class advisors) will be nominated by the first year coordinator. </w:t>
      </w:r>
    </w:p>
    <w:p w:rsidR="005C71AE" w:rsidRPr="00645D7A" w:rsidRDefault="005C71AE" w:rsidP="001B0786">
      <w:pPr>
        <w:widowControl w:val="0"/>
        <w:numPr>
          <w:ilvl w:val="0"/>
          <w:numId w:val="13"/>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FACULTY ADVISOR </w:t>
      </w:r>
    </w:p>
    <w:p w:rsidR="005C71AE" w:rsidRPr="00645D7A" w:rsidRDefault="005C71AE"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r w:rsidRPr="00645D7A">
        <w:rPr>
          <w:rFonts w:ascii="Arial" w:hAnsi="Arial" w:cs="Arial"/>
          <w:sz w:val="24"/>
          <w:szCs w:val="24"/>
        </w:rPr>
        <w:t>To help the students in planning their courses of study and for general counseling, the Head of the Department of the students will attach a maximum of 20 students to a faculty member of the department who shall function as faculty advisor for the students throughout their period of study. Such faculty advisor shall guide the students in taking up the elective courses for registration and enrolment in every semester and also offer advice to the students on academic and related personal matters.</w:t>
      </w:r>
    </w:p>
    <w:p w:rsidR="005C71AE" w:rsidRPr="00645D7A" w:rsidRDefault="005C71AE" w:rsidP="001B0786">
      <w:pPr>
        <w:widowControl w:val="0"/>
        <w:overflowPunct w:val="0"/>
        <w:autoSpaceDE w:val="0"/>
        <w:autoSpaceDN w:val="0"/>
        <w:adjustRightInd w:val="0"/>
        <w:spacing w:after="0" w:line="360" w:lineRule="auto"/>
        <w:jc w:val="both"/>
        <w:rPr>
          <w:rFonts w:ascii="Arial" w:hAnsi="Arial" w:cs="Arial"/>
          <w:b/>
          <w:bCs/>
          <w:sz w:val="24"/>
          <w:szCs w:val="24"/>
        </w:rPr>
      </w:pPr>
      <w:r w:rsidRPr="00645D7A">
        <w:rPr>
          <w:rFonts w:ascii="Arial" w:hAnsi="Arial" w:cs="Arial"/>
          <w:b/>
          <w:sz w:val="24"/>
          <w:szCs w:val="24"/>
        </w:rPr>
        <w:t>7.0</w:t>
      </w:r>
      <w:r w:rsidRPr="00645D7A">
        <w:rPr>
          <w:rFonts w:ascii="Arial" w:hAnsi="Arial" w:cs="Arial"/>
          <w:b/>
          <w:bCs/>
          <w:sz w:val="24"/>
          <w:szCs w:val="24"/>
        </w:rPr>
        <w:t xml:space="preserve">COURSE COMMITTEE </w:t>
      </w:r>
    </w:p>
    <w:p w:rsidR="005C71AE" w:rsidRPr="00645D7A" w:rsidRDefault="005C71AE" w:rsidP="001B0786">
      <w:pPr>
        <w:widowControl w:val="0"/>
        <w:tabs>
          <w:tab w:val="left" w:pos="720"/>
          <w:tab w:val="left" w:pos="810"/>
        </w:tabs>
        <w:overflowPunct w:val="0"/>
        <w:autoSpaceDE w:val="0"/>
        <w:autoSpaceDN w:val="0"/>
        <w:adjustRightInd w:val="0"/>
        <w:spacing w:after="0" w:line="360" w:lineRule="auto"/>
        <w:ind w:left="559" w:hanging="559"/>
        <w:jc w:val="both"/>
        <w:rPr>
          <w:rFonts w:ascii="Arial" w:hAnsi="Arial" w:cs="Arial"/>
          <w:sz w:val="24"/>
          <w:szCs w:val="24"/>
        </w:rPr>
      </w:pPr>
      <w:r w:rsidRPr="00645D7A">
        <w:rPr>
          <w:rFonts w:ascii="Arial" w:hAnsi="Arial" w:cs="Arial"/>
          <w:b/>
          <w:bCs/>
          <w:sz w:val="24"/>
          <w:szCs w:val="24"/>
        </w:rPr>
        <w:t>7.1</w:t>
      </w:r>
      <w:r w:rsidRPr="00645D7A">
        <w:rPr>
          <w:rFonts w:ascii="Arial" w:hAnsi="Arial" w:cs="Arial"/>
          <w:b/>
          <w:bCs/>
          <w:sz w:val="24"/>
          <w:szCs w:val="24"/>
        </w:rPr>
        <w:tab/>
      </w:r>
      <w:r w:rsidRPr="00645D7A">
        <w:rPr>
          <w:rFonts w:ascii="Arial" w:hAnsi="Arial" w:cs="Arial"/>
          <w:sz w:val="24"/>
          <w:szCs w:val="24"/>
        </w:rPr>
        <w:t xml:space="preserve">Each common theory course offered to more than one group of students </w:t>
      </w:r>
      <w:r w:rsidRPr="00645D7A">
        <w:rPr>
          <w:rFonts w:ascii="Arial" w:hAnsi="Arial" w:cs="Arial"/>
          <w:sz w:val="24"/>
          <w:szCs w:val="24"/>
        </w:rPr>
        <w:tab/>
        <w:t xml:space="preserve">shall have a “Course Committee” comprising all the teachers teaching </w:t>
      </w:r>
      <w:r w:rsidRPr="00645D7A">
        <w:rPr>
          <w:rFonts w:ascii="Arial" w:hAnsi="Arial" w:cs="Arial"/>
          <w:sz w:val="24"/>
          <w:szCs w:val="24"/>
        </w:rPr>
        <w:tab/>
        <w:t xml:space="preserve">the common course with one of them nominated as course coordinator. The nomination of the course coordinator shall be made by the Head of the Department / Dean (Academic Affairs) depending upon whether all the teachers teaching the common course belong to a single department or to several departments. The Course Committee shall meet as often as </w:t>
      </w:r>
      <w:r w:rsidRPr="00645D7A">
        <w:rPr>
          <w:rFonts w:ascii="Arial" w:hAnsi="Arial" w:cs="Arial"/>
          <w:sz w:val="24"/>
          <w:szCs w:val="24"/>
        </w:rPr>
        <w:tab/>
        <w:t>possible and ensure uniform evaluation of the tests and arrive at a common scheme of evaluation for the tests. Wherever it is feasible, the Course Committee may also prepare a common question paper for the test(s).</w:t>
      </w:r>
    </w:p>
    <w:p w:rsidR="005C71AE" w:rsidRPr="00645D7A" w:rsidRDefault="005C71AE" w:rsidP="001B0786">
      <w:pPr>
        <w:widowControl w:val="0"/>
        <w:numPr>
          <w:ilvl w:val="0"/>
          <w:numId w:val="14"/>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CLASS COMMITTEE </w:t>
      </w:r>
    </w:p>
    <w:p w:rsidR="005C71AE" w:rsidRPr="00645D7A" w:rsidRDefault="005C71AE" w:rsidP="001B0786">
      <w:pPr>
        <w:widowControl w:val="0"/>
        <w:overflowPunct w:val="0"/>
        <w:autoSpaceDE w:val="0"/>
        <w:autoSpaceDN w:val="0"/>
        <w:adjustRightInd w:val="0"/>
        <w:spacing w:after="0" w:line="360" w:lineRule="auto"/>
        <w:ind w:left="559" w:hanging="5"/>
        <w:jc w:val="both"/>
        <w:rPr>
          <w:rFonts w:ascii="Arial" w:hAnsi="Arial" w:cs="Arial"/>
          <w:b/>
          <w:bCs/>
          <w:sz w:val="24"/>
          <w:szCs w:val="24"/>
        </w:rPr>
      </w:pPr>
      <w:r w:rsidRPr="00645D7A">
        <w:rPr>
          <w:rFonts w:ascii="Arial" w:hAnsi="Arial" w:cs="Arial"/>
          <w:sz w:val="24"/>
          <w:szCs w:val="24"/>
        </w:rPr>
        <w:t xml:space="preserve">A class committee comprising faculty members handling the classes, student representatives and a senior faculty member not handling the </w:t>
      </w:r>
      <w:r w:rsidRPr="00645D7A">
        <w:rPr>
          <w:rFonts w:ascii="Arial" w:hAnsi="Arial" w:cs="Arial"/>
          <w:sz w:val="24"/>
          <w:szCs w:val="24"/>
        </w:rPr>
        <w:lastRenderedPageBreak/>
        <w:t xml:space="preserve">courses as chairman will be constituted branch-wise and semester-wise </w:t>
      </w:r>
    </w:p>
    <w:p w:rsidR="005C71AE" w:rsidRPr="00645D7A" w:rsidRDefault="005C71AE" w:rsidP="001B0786">
      <w:pPr>
        <w:widowControl w:val="0"/>
        <w:numPr>
          <w:ilvl w:val="0"/>
          <w:numId w:val="14"/>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The composition of class committees for first and second semester will be as follows: </w:t>
      </w:r>
    </w:p>
    <w:p w:rsidR="005C71AE" w:rsidRPr="00645D7A" w:rsidRDefault="005C71AE" w:rsidP="001B0786">
      <w:pPr>
        <w:widowControl w:val="0"/>
        <w:numPr>
          <w:ilvl w:val="1"/>
          <w:numId w:val="14"/>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 xml:space="preserve">The first year coordinator shall be the chairman of the class committee </w:t>
      </w:r>
      <w:bookmarkStart w:id="5" w:name="page13"/>
      <w:bookmarkEnd w:id="5"/>
    </w:p>
    <w:p w:rsidR="005C71AE" w:rsidRPr="00645D7A" w:rsidRDefault="005C71AE" w:rsidP="001B0786">
      <w:pPr>
        <w:widowControl w:val="0"/>
        <w:numPr>
          <w:ilvl w:val="1"/>
          <w:numId w:val="15"/>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Faculty members of all individual courses of first / second semester</w:t>
      </w:r>
    </w:p>
    <w:p w:rsidR="005C71AE" w:rsidRPr="00645D7A" w:rsidRDefault="005C71AE" w:rsidP="001B0786">
      <w:pPr>
        <w:widowControl w:val="0"/>
        <w:numPr>
          <w:ilvl w:val="1"/>
          <w:numId w:val="15"/>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 xml:space="preserve">Six student representatives (male and female) of each class nominated by the first year coordinator </w:t>
      </w:r>
    </w:p>
    <w:p w:rsidR="005C71AE" w:rsidRPr="00645D7A" w:rsidRDefault="005C71AE" w:rsidP="001B0786">
      <w:pPr>
        <w:widowControl w:val="0"/>
        <w:numPr>
          <w:ilvl w:val="1"/>
          <w:numId w:val="15"/>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 xml:space="preserve">The class advisor and faculty advisors of the class. </w:t>
      </w:r>
    </w:p>
    <w:p w:rsidR="005C71AE" w:rsidRPr="00645D7A" w:rsidRDefault="005C71AE" w:rsidP="001B0786">
      <w:pPr>
        <w:widowControl w:val="0"/>
        <w:numPr>
          <w:ilvl w:val="0"/>
          <w:numId w:val="16"/>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The composition of the class committee for each branch from 3</w:t>
      </w:r>
      <w:r w:rsidRPr="00645D7A">
        <w:rPr>
          <w:rFonts w:ascii="Arial" w:hAnsi="Arial" w:cs="Arial"/>
          <w:sz w:val="24"/>
          <w:szCs w:val="24"/>
          <w:vertAlign w:val="superscript"/>
        </w:rPr>
        <w:t>rd</w:t>
      </w:r>
      <w:r w:rsidRPr="00645D7A">
        <w:rPr>
          <w:rFonts w:ascii="Arial" w:hAnsi="Arial" w:cs="Arial"/>
          <w:sz w:val="24"/>
          <w:szCs w:val="24"/>
        </w:rPr>
        <w:t xml:space="preserve"> to 8</w:t>
      </w:r>
      <w:r w:rsidRPr="00645D7A">
        <w:rPr>
          <w:rFonts w:ascii="Arial" w:hAnsi="Arial" w:cs="Arial"/>
          <w:sz w:val="24"/>
          <w:szCs w:val="24"/>
          <w:vertAlign w:val="superscript"/>
        </w:rPr>
        <w:t>th</w:t>
      </w:r>
      <w:r w:rsidRPr="00645D7A">
        <w:rPr>
          <w:rFonts w:ascii="Arial" w:hAnsi="Arial" w:cs="Arial"/>
          <w:sz w:val="24"/>
          <w:szCs w:val="24"/>
        </w:rPr>
        <w:t xml:space="preserve"> semester will be as follows: </w:t>
      </w:r>
    </w:p>
    <w:p w:rsidR="005C71AE" w:rsidRPr="00645D7A" w:rsidRDefault="005C71AE" w:rsidP="001B0786">
      <w:pPr>
        <w:widowControl w:val="0"/>
        <w:numPr>
          <w:ilvl w:val="1"/>
          <w:numId w:val="16"/>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 xml:space="preserve">One senior faculty member preferably not handling courses for the concerned semester, appointed as chairman by the Head of the Department </w:t>
      </w:r>
    </w:p>
    <w:p w:rsidR="005C71AE" w:rsidRPr="00645D7A" w:rsidRDefault="005C71AE" w:rsidP="001B0786">
      <w:pPr>
        <w:widowControl w:val="0"/>
        <w:numPr>
          <w:ilvl w:val="1"/>
          <w:numId w:val="16"/>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Faculty members of all courses of the semester</w:t>
      </w:r>
    </w:p>
    <w:p w:rsidR="005C71AE" w:rsidRPr="00645D7A" w:rsidRDefault="005C71AE" w:rsidP="001B0786">
      <w:pPr>
        <w:widowControl w:val="0"/>
        <w:numPr>
          <w:ilvl w:val="1"/>
          <w:numId w:val="16"/>
        </w:numPr>
        <w:tabs>
          <w:tab w:val="clear" w:pos="1440"/>
          <w:tab w:val="num" w:pos="1080"/>
        </w:tabs>
        <w:overflowPunct w:val="0"/>
        <w:autoSpaceDE w:val="0"/>
        <w:autoSpaceDN w:val="0"/>
        <w:adjustRightInd w:val="0"/>
        <w:spacing w:after="0" w:line="360" w:lineRule="auto"/>
        <w:ind w:left="1080" w:hanging="540"/>
        <w:jc w:val="both"/>
        <w:rPr>
          <w:rFonts w:ascii="Arial" w:hAnsi="Arial" w:cs="Arial"/>
          <w:sz w:val="24"/>
          <w:szCs w:val="24"/>
        </w:rPr>
      </w:pPr>
      <w:r w:rsidRPr="00645D7A">
        <w:rPr>
          <w:rFonts w:ascii="Arial" w:hAnsi="Arial" w:cs="Arial"/>
          <w:sz w:val="24"/>
          <w:szCs w:val="24"/>
        </w:rPr>
        <w:t>Six student representatives (male and female) of each class nominated by the Head of the Department in consultation with the relevant faculty advisors</w:t>
      </w:r>
    </w:p>
    <w:p w:rsidR="005C71AE" w:rsidRPr="00645D7A" w:rsidRDefault="005C71AE" w:rsidP="001B0786">
      <w:pPr>
        <w:widowControl w:val="0"/>
        <w:numPr>
          <w:ilvl w:val="1"/>
          <w:numId w:val="16"/>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 xml:space="preserve">All faculty advisors and the class advisors. </w:t>
      </w:r>
    </w:p>
    <w:p w:rsidR="005C71AE" w:rsidRPr="00645D7A" w:rsidRDefault="005C71AE" w:rsidP="001B0786">
      <w:pPr>
        <w:widowControl w:val="0"/>
        <w:numPr>
          <w:ilvl w:val="1"/>
          <w:numId w:val="16"/>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 xml:space="preserve">Head of the Department </w:t>
      </w:r>
    </w:p>
    <w:p w:rsidR="005C71AE" w:rsidRPr="00645D7A" w:rsidRDefault="005C71AE" w:rsidP="001B0786">
      <w:pPr>
        <w:widowControl w:val="0"/>
        <w:numPr>
          <w:ilvl w:val="0"/>
          <w:numId w:val="16"/>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The class committee shall meet at least four times during the semester. The first meeting will be held within two weeks from the date of commencement of classes, in which the nature of continuous assessment for various courses and the weightages for each component of assessment will be decided for the first and second assessment. The second meeting will be held within a week after the date of first assessment report, to review the students' performance and for follow up action. The third meeting will be held within a week after the second assessment report, to review the students' performance and for follow up action. </w:t>
      </w:r>
    </w:p>
    <w:p w:rsidR="005C71AE" w:rsidRPr="00645D7A" w:rsidRDefault="005C71AE" w:rsidP="001B0786">
      <w:pPr>
        <w:widowControl w:val="0"/>
        <w:numPr>
          <w:ilvl w:val="0"/>
          <w:numId w:val="16"/>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During these three meetings the student members representing the </w:t>
      </w:r>
      <w:r w:rsidRPr="00645D7A">
        <w:rPr>
          <w:rFonts w:ascii="Arial" w:hAnsi="Arial" w:cs="Arial"/>
          <w:sz w:val="24"/>
          <w:szCs w:val="24"/>
        </w:rPr>
        <w:lastRenderedPageBreak/>
        <w:t xml:space="preserve">entire class, shall meaningfully interact and express opinions and suggestions to improve the effectiveness of the teaching-learning process. </w:t>
      </w:r>
    </w:p>
    <w:p w:rsidR="005C71AE" w:rsidRPr="00645D7A" w:rsidRDefault="005C71AE" w:rsidP="001B0786">
      <w:pPr>
        <w:widowControl w:val="0"/>
        <w:numPr>
          <w:ilvl w:val="0"/>
          <w:numId w:val="16"/>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The fourth meeting of the class committee, excluding the student members, shall meet within 5 days from the last day of the semester end examination to analyze the performance of the students in all the components of assessments and decide their grades in each course. The grades for a common course shall be decided by the concerned course committee and shall be presented to the class committee(s) by the concerned course coordinator.</w:t>
      </w:r>
    </w:p>
    <w:p w:rsidR="00645D7A" w:rsidRPr="002A25E8" w:rsidRDefault="00645D7A" w:rsidP="001B0786">
      <w:pPr>
        <w:widowControl w:val="0"/>
        <w:overflowPunct w:val="0"/>
        <w:autoSpaceDE w:val="0"/>
        <w:autoSpaceDN w:val="0"/>
        <w:adjustRightInd w:val="0"/>
        <w:spacing w:after="0" w:line="360" w:lineRule="auto"/>
        <w:ind w:left="559"/>
        <w:jc w:val="both"/>
        <w:rPr>
          <w:rFonts w:ascii="Arial" w:hAnsi="Arial" w:cs="Arial"/>
          <w:b/>
          <w:bCs/>
          <w:sz w:val="16"/>
          <w:szCs w:val="24"/>
        </w:rPr>
      </w:pPr>
    </w:p>
    <w:p w:rsidR="005C71AE" w:rsidRPr="00645D7A" w:rsidRDefault="005C71AE" w:rsidP="001B0786">
      <w:pPr>
        <w:widowControl w:val="0"/>
        <w:numPr>
          <w:ilvl w:val="0"/>
          <w:numId w:val="17"/>
        </w:numPr>
        <w:tabs>
          <w:tab w:val="clear" w:pos="720"/>
          <w:tab w:val="num" w:pos="360"/>
          <w:tab w:val="num" w:pos="45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REGISTRATION AND ENROLMENT </w:t>
      </w:r>
    </w:p>
    <w:p w:rsidR="005C71AE" w:rsidRPr="00645D7A" w:rsidRDefault="005C71AE" w:rsidP="001B0786">
      <w:pPr>
        <w:widowControl w:val="0"/>
        <w:numPr>
          <w:ilvl w:val="0"/>
          <w:numId w:val="17"/>
        </w:numPr>
        <w:tabs>
          <w:tab w:val="clear" w:pos="720"/>
          <w:tab w:val="num" w:pos="360"/>
          <w:tab w:val="num" w:pos="45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   Except for the first semester, every student shall register for the ensuing semester during a specified week before the semester end examination of the ongoing semester. Every student shall submit a completed registration form indicating the list of courses intended to be enrolled during the ensuing semester. Late registration with the approval of the Dean (Academic Affairs) along with a late fee will be permitted up to the last working day of the current semester. </w:t>
      </w:r>
    </w:p>
    <w:p w:rsidR="005C71AE" w:rsidRPr="00645D7A" w:rsidRDefault="005C71AE" w:rsidP="001B0786">
      <w:pPr>
        <w:widowControl w:val="0"/>
        <w:numPr>
          <w:ilvl w:val="0"/>
          <w:numId w:val="17"/>
        </w:numPr>
        <w:tabs>
          <w:tab w:val="clear" w:pos="720"/>
          <w:tab w:val="num" w:pos="360"/>
          <w:tab w:val="num" w:pos="450"/>
          <w:tab w:val="num" w:pos="630"/>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   From the second year onwards, all students shall pay the prescribed fees for the year on a specific day at the beginning of the semester confirming the registered courses. Late enrolment along with a late fee will be permitted up to two weeks from the date of commencement of classes. If a student does not enroll, his/her name will be removed from rolls. </w:t>
      </w:r>
    </w:p>
    <w:p w:rsidR="005C71AE" w:rsidRPr="00645D7A" w:rsidRDefault="005C71AE" w:rsidP="001B0786">
      <w:pPr>
        <w:widowControl w:val="0"/>
        <w:numPr>
          <w:ilvl w:val="0"/>
          <w:numId w:val="17"/>
        </w:numPr>
        <w:tabs>
          <w:tab w:val="clear" w:pos="720"/>
          <w:tab w:val="num" w:pos="360"/>
          <w:tab w:val="num" w:pos="45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   The students of first semester shall register and enroll at the time of admission by paying the prescribed fees. </w:t>
      </w:r>
    </w:p>
    <w:p w:rsidR="005C71AE" w:rsidRPr="00C9737D" w:rsidRDefault="005C71AE" w:rsidP="001B0786">
      <w:pPr>
        <w:widowControl w:val="0"/>
        <w:numPr>
          <w:ilvl w:val="0"/>
          <w:numId w:val="17"/>
        </w:numPr>
        <w:tabs>
          <w:tab w:val="clear" w:pos="720"/>
          <w:tab w:val="num" w:pos="360"/>
          <w:tab w:val="num" w:pos="450"/>
        </w:tabs>
        <w:overflowPunct w:val="0"/>
        <w:autoSpaceDE w:val="0"/>
        <w:autoSpaceDN w:val="0"/>
        <w:adjustRightInd w:val="0"/>
        <w:spacing w:after="0" w:line="360" w:lineRule="auto"/>
        <w:ind w:left="559" w:hanging="559"/>
        <w:jc w:val="both"/>
        <w:rPr>
          <w:rFonts w:ascii="Arial" w:hAnsi="Arial" w:cs="Arial"/>
          <w:bCs/>
          <w:sz w:val="24"/>
          <w:szCs w:val="24"/>
        </w:rPr>
      </w:pPr>
      <w:r w:rsidRPr="00645D7A">
        <w:rPr>
          <w:rFonts w:ascii="Arial" w:hAnsi="Arial" w:cs="Arial"/>
          <w:sz w:val="24"/>
          <w:szCs w:val="24"/>
        </w:rPr>
        <w:t xml:space="preserve">   A student should have registered for all preceding semesters before registering for a particular semester. </w:t>
      </w:r>
    </w:p>
    <w:p w:rsidR="00C9737D" w:rsidRDefault="00C9737D" w:rsidP="001B0786">
      <w:pPr>
        <w:widowControl w:val="0"/>
        <w:tabs>
          <w:tab w:val="num" w:pos="720"/>
        </w:tabs>
        <w:overflowPunct w:val="0"/>
        <w:autoSpaceDE w:val="0"/>
        <w:autoSpaceDN w:val="0"/>
        <w:adjustRightInd w:val="0"/>
        <w:spacing w:after="0" w:line="360" w:lineRule="auto"/>
        <w:jc w:val="both"/>
        <w:rPr>
          <w:rFonts w:ascii="Arial" w:hAnsi="Arial" w:cs="Arial"/>
          <w:sz w:val="24"/>
          <w:szCs w:val="24"/>
        </w:rPr>
      </w:pPr>
    </w:p>
    <w:p w:rsidR="00C9737D" w:rsidRPr="00645D7A" w:rsidRDefault="00C9737D" w:rsidP="001B0786">
      <w:pPr>
        <w:widowControl w:val="0"/>
        <w:tabs>
          <w:tab w:val="num" w:pos="720"/>
        </w:tabs>
        <w:overflowPunct w:val="0"/>
        <w:autoSpaceDE w:val="0"/>
        <w:autoSpaceDN w:val="0"/>
        <w:adjustRightInd w:val="0"/>
        <w:spacing w:after="0" w:line="360" w:lineRule="auto"/>
        <w:jc w:val="both"/>
        <w:rPr>
          <w:rFonts w:ascii="Arial" w:hAnsi="Arial" w:cs="Arial"/>
          <w:bCs/>
          <w:sz w:val="24"/>
          <w:szCs w:val="24"/>
        </w:rPr>
      </w:pPr>
    </w:p>
    <w:p w:rsidR="005C71AE" w:rsidRPr="00645D7A" w:rsidRDefault="005C71AE" w:rsidP="001B0786">
      <w:pPr>
        <w:widowControl w:val="0"/>
        <w:tabs>
          <w:tab w:val="num" w:pos="720"/>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sz w:val="24"/>
          <w:szCs w:val="24"/>
        </w:rPr>
        <w:t xml:space="preserve">10.0 COURSE CHANGE / WITHDRAWAL </w:t>
      </w:r>
    </w:p>
    <w:p w:rsidR="005C71AE" w:rsidRPr="00645D7A" w:rsidRDefault="005C71AE" w:rsidP="001B0786">
      <w:pPr>
        <w:widowControl w:val="0"/>
        <w:numPr>
          <w:ilvl w:val="0"/>
          <w:numId w:val="18"/>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CHANGE OF A COURSE </w:t>
      </w:r>
    </w:p>
    <w:p w:rsidR="005C71AE" w:rsidRPr="00645D7A" w:rsidRDefault="005C71AE" w:rsidP="001B0786">
      <w:pPr>
        <w:widowControl w:val="0"/>
        <w:overflowPunct w:val="0"/>
        <w:autoSpaceDE w:val="0"/>
        <w:autoSpaceDN w:val="0"/>
        <w:adjustRightInd w:val="0"/>
        <w:spacing w:after="0" w:line="360" w:lineRule="auto"/>
        <w:ind w:left="559"/>
        <w:jc w:val="both"/>
        <w:rPr>
          <w:rFonts w:ascii="Arial" w:hAnsi="Arial" w:cs="Arial"/>
          <w:b/>
          <w:bCs/>
          <w:sz w:val="24"/>
          <w:szCs w:val="24"/>
        </w:rPr>
      </w:pPr>
      <w:r w:rsidRPr="00645D7A">
        <w:rPr>
          <w:rFonts w:ascii="Arial" w:hAnsi="Arial" w:cs="Arial"/>
          <w:sz w:val="24"/>
          <w:szCs w:val="24"/>
        </w:rPr>
        <w:t xml:space="preserve">A student can change an enrolled course within 10 working days </w:t>
      </w:r>
      <w:r w:rsidRPr="00645D7A">
        <w:rPr>
          <w:rFonts w:ascii="Arial" w:hAnsi="Arial" w:cs="Arial"/>
          <w:sz w:val="24"/>
          <w:szCs w:val="24"/>
        </w:rPr>
        <w:lastRenderedPageBreak/>
        <w:t xml:space="preserve">from the commencement of the course, with the approval of the Dean (Academic Affairs), on the recommendation of the Head of the Department of the student. </w:t>
      </w:r>
    </w:p>
    <w:p w:rsidR="005C71AE" w:rsidRPr="00645D7A" w:rsidRDefault="005C71AE" w:rsidP="001B0786">
      <w:pPr>
        <w:widowControl w:val="0"/>
        <w:numPr>
          <w:ilvl w:val="0"/>
          <w:numId w:val="18"/>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WITHDRAWAL FROM A COURSE </w:t>
      </w:r>
    </w:p>
    <w:p w:rsidR="005C71AE" w:rsidRPr="00645D7A" w:rsidRDefault="005C71AE" w:rsidP="001B0786">
      <w:pPr>
        <w:widowControl w:val="0"/>
        <w:overflowPunct w:val="0"/>
        <w:autoSpaceDE w:val="0"/>
        <w:autoSpaceDN w:val="0"/>
        <w:adjustRightInd w:val="0"/>
        <w:spacing w:after="0" w:line="360" w:lineRule="auto"/>
        <w:ind w:left="559"/>
        <w:jc w:val="both"/>
        <w:rPr>
          <w:rFonts w:ascii="Arial" w:hAnsi="Arial" w:cs="Arial"/>
          <w:sz w:val="24"/>
          <w:szCs w:val="24"/>
        </w:rPr>
      </w:pPr>
      <w:r w:rsidRPr="00645D7A">
        <w:rPr>
          <w:rFonts w:ascii="Arial" w:hAnsi="Arial" w:cs="Arial"/>
          <w:sz w:val="24"/>
          <w:szCs w:val="24"/>
        </w:rPr>
        <w:t>A student can withdraw from an enrolled course at any time before the first assessment for genuine reasons, with the approval of the Dean (Academic Affairs), on the recommendation of the Head of the Department of the student.</w:t>
      </w:r>
    </w:p>
    <w:p w:rsidR="005C71AE" w:rsidRPr="00645D7A" w:rsidRDefault="005C71AE" w:rsidP="001B0786">
      <w:pPr>
        <w:widowControl w:val="0"/>
        <w:numPr>
          <w:ilvl w:val="0"/>
          <w:numId w:val="19"/>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TEMPORARY BREAK OF STUDY FROM  PROGRAMME </w:t>
      </w:r>
    </w:p>
    <w:p w:rsidR="005C71AE" w:rsidRPr="00645D7A" w:rsidRDefault="005C71AE" w:rsidP="001B0786">
      <w:pPr>
        <w:widowControl w:val="0"/>
        <w:overflowPunct w:val="0"/>
        <w:autoSpaceDE w:val="0"/>
        <w:autoSpaceDN w:val="0"/>
        <w:adjustRightInd w:val="0"/>
        <w:spacing w:after="0" w:line="360" w:lineRule="auto"/>
        <w:ind w:left="559"/>
        <w:jc w:val="both"/>
        <w:rPr>
          <w:rFonts w:ascii="Arial" w:hAnsi="Arial" w:cs="Arial"/>
          <w:b/>
          <w:bCs/>
          <w:sz w:val="24"/>
          <w:szCs w:val="24"/>
        </w:rPr>
      </w:pPr>
      <w:r w:rsidRPr="00645D7A">
        <w:rPr>
          <w:rFonts w:ascii="Arial" w:hAnsi="Arial" w:cs="Arial"/>
          <w:sz w:val="24"/>
          <w:szCs w:val="24"/>
        </w:rPr>
        <w:t xml:space="preserve">A student may be permitted by the Dean (Academic Affairs) to avail temporary break of study from the programme up to a maximum of two semesters for reasons of ill health or other valid grounds. A student can avail the break of study before the start of first assessment of the ongoing semester. However the total duration for completion of the programme shall not exceed the prescribed maximum number of semesters (vide clause 5.1). If any student is debarred for want of attendance or suspended due to any act of indiscipline, it will not be considered as break of study. A student who has availed break of study has to rejoin in the same semester only. </w:t>
      </w:r>
    </w:p>
    <w:p w:rsidR="005C71AE" w:rsidRPr="00645D7A" w:rsidRDefault="005C71AE" w:rsidP="001B0786">
      <w:pPr>
        <w:widowControl w:val="0"/>
        <w:numPr>
          <w:ilvl w:val="0"/>
          <w:numId w:val="20"/>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CREDIT LIMIT FOR ENROLMENT &amp; MOVEMENT TO HIGHER SEMESTER </w:t>
      </w:r>
    </w:p>
    <w:p w:rsidR="005C71AE" w:rsidRPr="00645D7A" w:rsidRDefault="005C71AE" w:rsidP="001B0786">
      <w:pPr>
        <w:widowControl w:val="0"/>
        <w:numPr>
          <w:ilvl w:val="0"/>
          <w:numId w:val="20"/>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A student can enroll for a maximum of 32 credits during a semester including Redo /Pre do Courses</w:t>
      </w:r>
    </w:p>
    <w:p w:rsidR="005C71AE" w:rsidRPr="00645D7A" w:rsidRDefault="005C71AE" w:rsidP="001B0786">
      <w:pPr>
        <w:widowControl w:val="0"/>
        <w:numPr>
          <w:ilvl w:val="0"/>
          <w:numId w:val="20"/>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The minimum earned credit required to move to the higher semester shall be </w:t>
      </w:r>
    </w:p>
    <w:p w:rsidR="005C71AE" w:rsidRPr="00645D7A" w:rsidRDefault="005C71AE" w:rsidP="001B0786">
      <w:pPr>
        <w:widowControl w:val="0"/>
        <w:numPr>
          <w:ilvl w:val="1"/>
          <w:numId w:val="20"/>
        </w:numPr>
        <w:tabs>
          <w:tab w:val="clear" w:pos="1440"/>
          <w:tab w:val="num" w:pos="1019"/>
        </w:tabs>
        <w:overflowPunct w:val="0"/>
        <w:autoSpaceDE w:val="0"/>
        <w:autoSpaceDN w:val="0"/>
        <w:adjustRightInd w:val="0"/>
        <w:spacing w:after="0" w:line="360" w:lineRule="auto"/>
        <w:ind w:left="1019" w:hanging="458"/>
        <w:jc w:val="both"/>
        <w:rPr>
          <w:rFonts w:ascii="Arial" w:hAnsi="Arial" w:cs="Arial"/>
          <w:sz w:val="24"/>
          <w:szCs w:val="24"/>
        </w:rPr>
      </w:pPr>
      <w:r w:rsidRPr="00645D7A">
        <w:rPr>
          <w:rFonts w:ascii="Arial" w:hAnsi="Arial" w:cs="Arial"/>
          <w:sz w:val="24"/>
          <w:szCs w:val="24"/>
        </w:rPr>
        <w:t>Not less than  20 credits, to move to the 3</w:t>
      </w:r>
      <w:r w:rsidRPr="00645D7A">
        <w:rPr>
          <w:rFonts w:ascii="Arial" w:hAnsi="Arial" w:cs="Arial"/>
          <w:sz w:val="24"/>
          <w:szCs w:val="24"/>
          <w:vertAlign w:val="superscript"/>
        </w:rPr>
        <w:t>rd</w:t>
      </w:r>
      <w:r w:rsidRPr="00645D7A">
        <w:rPr>
          <w:rFonts w:ascii="Arial" w:hAnsi="Arial" w:cs="Arial"/>
          <w:sz w:val="24"/>
          <w:szCs w:val="24"/>
        </w:rPr>
        <w:t xml:space="preserve"> semester </w:t>
      </w:r>
    </w:p>
    <w:p w:rsidR="005C71AE" w:rsidRPr="00645D7A" w:rsidRDefault="005C71AE" w:rsidP="001B0786">
      <w:pPr>
        <w:widowControl w:val="0"/>
        <w:numPr>
          <w:ilvl w:val="1"/>
          <w:numId w:val="20"/>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Not less than 40 credits, (20 for lateral entry) to move to the 5</w:t>
      </w:r>
      <w:r w:rsidRPr="00645D7A">
        <w:rPr>
          <w:rFonts w:ascii="Arial" w:hAnsi="Arial" w:cs="Arial"/>
          <w:sz w:val="24"/>
          <w:szCs w:val="24"/>
          <w:vertAlign w:val="superscript"/>
        </w:rPr>
        <w:t>th</w:t>
      </w:r>
      <w:r w:rsidRPr="00645D7A">
        <w:rPr>
          <w:rFonts w:ascii="Arial" w:hAnsi="Arial" w:cs="Arial"/>
          <w:sz w:val="24"/>
          <w:szCs w:val="24"/>
        </w:rPr>
        <w:t xml:space="preserve"> semester </w:t>
      </w:r>
    </w:p>
    <w:p w:rsidR="005C71AE" w:rsidRPr="00645D7A" w:rsidRDefault="005C71AE" w:rsidP="001B0786">
      <w:pPr>
        <w:widowControl w:val="0"/>
        <w:numPr>
          <w:ilvl w:val="1"/>
          <w:numId w:val="20"/>
        </w:numPr>
        <w:tabs>
          <w:tab w:val="clear" w:pos="1440"/>
          <w:tab w:val="num" w:pos="1019"/>
        </w:tabs>
        <w:overflowPunct w:val="0"/>
        <w:autoSpaceDE w:val="0"/>
        <w:autoSpaceDN w:val="0"/>
        <w:adjustRightInd w:val="0"/>
        <w:spacing w:after="0" w:line="360" w:lineRule="auto"/>
        <w:ind w:left="1019" w:hanging="457"/>
        <w:jc w:val="both"/>
        <w:rPr>
          <w:rFonts w:ascii="Arial" w:hAnsi="Arial" w:cs="Arial"/>
          <w:sz w:val="24"/>
          <w:szCs w:val="24"/>
        </w:rPr>
      </w:pPr>
      <w:r w:rsidRPr="00645D7A">
        <w:rPr>
          <w:rFonts w:ascii="Arial" w:hAnsi="Arial" w:cs="Arial"/>
          <w:sz w:val="24"/>
          <w:szCs w:val="24"/>
        </w:rPr>
        <w:t>Not less than 60 credits, (40 for lateral entry) to move to the 7</w:t>
      </w:r>
      <w:r w:rsidRPr="00645D7A">
        <w:rPr>
          <w:rFonts w:ascii="Arial" w:hAnsi="Arial" w:cs="Arial"/>
          <w:sz w:val="24"/>
          <w:szCs w:val="24"/>
          <w:vertAlign w:val="superscript"/>
        </w:rPr>
        <w:t>th</w:t>
      </w:r>
      <w:r w:rsidRPr="00645D7A">
        <w:rPr>
          <w:rFonts w:ascii="Arial" w:hAnsi="Arial" w:cs="Arial"/>
          <w:sz w:val="24"/>
          <w:szCs w:val="24"/>
        </w:rPr>
        <w:t xml:space="preserve"> semester </w:t>
      </w:r>
    </w:p>
    <w:p w:rsidR="005C71AE" w:rsidRPr="00645D7A" w:rsidRDefault="005C71AE" w:rsidP="001B0786">
      <w:pPr>
        <w:widowControl w:val="0"/>
        <w:numPr>
          <w:ilvl w:val="0"/>
          <w:numId w:val="21"/>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ASSESSMENT PROCEDURE AND PERCENTAGE WEIGHTAGE OF MARKS </w:t>
      </w:r>
    </w:p>
    <w:p w:rsidR="005C71AE" w:rsidRPr="00645D7A" w:rsidRDefault="005C71AE" w:rsidP="001B0786">
      <w:pPr>
        <w:widowControl w:val="0"/>
        <w:numPr>
          <w:ilvl w:val="0"/>
          <w:numId w:val="21"/>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Every theory course shall have a total of  three assessments during a </w:t>
      </w:r>
      <w:r w:rsidRPr="00645D7A">
        <w:rPr>
          <w:rFonts w:ascii="Arial" w:hAnsi="Arial" w:cs="Arial"/>
          <w:sz w:val="24"/>
          <w:szCs w:val="24"/>
        </w:rPr>
        <w:lastRenderedPageBreak/>
        <w:t xml:space="preserve">semester as given below: </w:t>
      </w:r>
    </w:p>
    <w:tbl>
      <w:tblPr>
        <w:tblW w:w="8671" w:type="dxa"/>
        <w:tblInd w:w="569" w:type="dxa"/>
        <w:tblLayout w:type="fixed"/>
        <w:tblCellMar>
          <w:left w:w="0" w:type="dxa"/>
          <w:right w:w="0" w:type="dxa"/>
        </w:tblCellMar>
        <w:tblLook w:val="0000"/>
      </w:tblPr>
      <w:tblGrid>
        <w:gridCol w:w="2520"/>
        <w:gridCol w:w="2321"/>
        <w:gridCol w:w="1890"/>
        <w:gridCol w:w="1530"/>
        <w:gridCol w:w="410"/>
      </w:tblGrid>
      <w:tr w:rsidR="005C71AE" w:rsidRPr="00645D7A" w:rsidTr="00B372CE">
        <w:trPr>
          <w:trHeight w:val="269"/>
        </w:trPr>
        <w:tc>
          <w:tcPr>
            <w:tcW w:w="2520" w:type="dxa"/>
            <w:tcBorders>
              <w:top w:val="single" w:sz="8" w:space="0" w:color="auto"/>
              <w:left w:val="single" w:sz="8" w:space="0" w:color="auto"/>
              <w:bottom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00"/>
              <w:rPr>
                <w:rFonts w:ascii="Arial" w:hAnsi="Arial" w:cs="Arial"/>
                <w:sz w:val="24"/>
                <w:szCs w:val="24"/>
              </w:rPr>
            </w:pPr>
            <w:r w:rsidRPr="00645D7A">
              <w:rPr>
                <w:rFonts w:ascii="Arial" w:hAnsi="Arial" w:cs="Arial"/>
                <w:sz w:val="24"/>
                <w:szCs w:val="24"/>
              </w:rPr>
              <w:t>Assessment No.</w:t>
            </w:r>
          </w:p>
        </w:tc>
        <w:tc>
          <w:tcPr>
            <w:tcW w:w="2321" w:type="dxa"/>
            <w:vMerge w:val="restart"/>
            <w:tcBorders>
              <w:top w:val="single" w:sz="8" w:space="0" w:color="auto"/>
              <w:left w:val="nil"/>
              <w:right w:val="single" w:sz="8" w:space="0" w:color="auto"/>
            </w:tcBorders>
            <w:vAlign w:val="center"/>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sz w:val="24"/>
                <w:szCs w:val="24"/>
              </w:rPr>
              <w:t>Course</w:t>
            </w:r>
          </w:p>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w w:val="99"/>
                <w:sz w:val="24"/>
                <w:szCs w:val="24"/>
              </w:rPr>
              <w:t>Coverage in</w:t>
            </w:r>
          </w:p>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sz w:val="24"/>
                <w:szCs w:val="24"/>
              </w:rPr>
              <w:t>Weeks</w:t>
            </w:r>
          </w:p>
        </w:tc>
        <w:tc>
          <w:tcPr>
            <w:tcW w:w="1890" w:type="dxa"/>
            <w:vMerge w:val="restart"/>
            <w:tcBorders>
              <w:top w:val="single" w:sz="8" w:space="0" w:color="auto"/>
              <w:left w:val="nil"/>
              <w:right w:val="single" w:sz="8" w:space="0" w:color="auto"/>
            </w:tcBorders>
            <w:vAlign w:val="center"/>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sz w:val="24"/>
                <w:szCs w:val="24"/>
              </w:rPr>
              <w:t>Duration</w:t>
            </w:r>
          </w:p>
        </w:tc>
        <w:tc>
          <w:tcPr>
            <w:tcW w:w="1530" w:type="dxa"/>
            <w:vMerge w:val="restart"/>
            <w:tcBorders>
              <w:top w:val="single" w:sz="8" w:space="0" w:color="auto"/>
              <w:left w:val="nil"/>
              <w:right w:val="single" w:sz="8" w:space="0" w:color="auto"/>
            </w:tcBorders>
            <w:vAlign w:val="center"/>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sz w:val="24"/>
                <w:szCs w:val="24"/>
              </w:rPr>
              <w:t>Weightage</w:t>
            </w:r>
          </w:p>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sz w:val="24"/>
                <w:szCs w:val="24"/>
              </w:rPr>
              <w:t>of Marks</w:t>
            </w:r>
          </w:p>
        </w:tc>
        <w:tc>
          <w:tcPr>
            <w:tcW w:w="410" w:type="dxa"/>
            <w:tcBorders>
              <w:top w:val="nil"/>
              <w:left w:val="nil"/>
              <w:bottom w:val="nil"/>
              <w:right w:val="nil"/>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r>
      <w:tr w:rsidR="005C71AE" w:rsidRPr="00645D7A" w:rsidTr="00B372CE">
        <w:trPr>
          <w:trHeight w:val="264"/>
        </w:trPr>
        <w:tc>
          <w:tcPr>
            <w:tcW w:w="2520" w:type="dxa"/>
            <w:tcBorders>
              <w:top w:val="nil"/>
              <w:left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2321" w:type="dxa"/>
            <w:vMerge/>
            <w:tcBorders>
              <w:left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p>
        </w:tc>
        <w:tc>
          <w:tcPr>
            <w:tcW w:w="1890" w:type="dxa"/>
            <w:vMerge/>
            <w:tcBorders>
              <w:left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1530" w:type="dxa"/>
            <w:vMerge/>
            <w:tcBorders>
              <w:left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p>
        </w:tc>
        <w:tc>
          <w:tcPr>
            <w:tcW w:w="410" w:type="dxa"/>
            <w:tcBorders>
              <w:top w:val="nil"/>
              <w:left w:val="nil"/>
              <w:bottom w:val="nil"/>
              <w:right w:val="nil"/>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r>
      <w:tr w:rsidR="005C71AE" w:rsidRPr="00645D7A" w:rsidTr="00B372CE">
        <w:trPr>
          <w:trHeight w:val="291"/>
        </w:trPr>
        <w:tc>
          <w:tcPr>
            <w:tcW w:w="2520" w:type="dxa"/>
            <w:tcBorders>
              <w:top w:val="nil"/>
              <w:left w:val="single" w:sz="8" w:space="0" w:color="auto"/>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2321" w:type="dxa"/>
            <w:vMerge/>
            <w:tcBorders>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p>
        </w:tc>
        <w:tc>
          <w:tcPr>
            <w:tcW w:w="1890" w:type="dxa"/>
            <w:vMerge/>
            <w:tcBorders>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1530" w:type="dxa"/>
            <w:vMerge/>
            <w:tcBorders>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410" w:type="dxa"/>
            <w:tcBorders>
              <w:top w:val="nil"/>
              <w:left w:val="nil"/>
              <w:bottom w:val="nil"/>
              <w:right w:val="nil"/>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r>
      <w:tr w:rsidR="005C71AE" w:rsidRPr="00645D7A" w:rsidTr="00B372CE">
        <w:trPr>
          <w:trHeight w:val="328"/>
        </w:trPr>
        <w:tc>
          <w:tcPr>
            <w:tcW w:w="2520" w:type="dxa"/>
            <w:tcBorders>
              <w:top w:val="single" w:sz="8" w:space="0" w:color="auto"/>
              <w:left w:val="single" w:sz="8" w:space="0" w:color="auto"/>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00"/>
              <w:rPr>
                <w:rFonts w:ascii="Arial" w:hAnsi="Arial" w:cs="Arial"/>
                <w:sz w:val="24"/>
                <w:szCs w:val="24"/>
              </w:rPr>
            </w:pPr>
            <w:r w:rsidRPr="00645D7A">
              <w:rPr>
                <w:rFonts w:ascii="Arial" w:hAnsi="Arial" w:cs="Arial"/>
                <w:sz w:val="24"/>
                <w:szCs w:val="24"/>
              </w:rPr>
              <w:t>Assessment 1</w:t>
            </w:r>
          </w:p>
        </w:tc>
        <w:tc>
          <w:tcPr>
            <w:tcW w:w="2321"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w w:val="98"/>
                <w:sz w:val="24"/>
                <w:szCs w:val="24"/>
              </w:rPr>
              <w:t>1 to 6</w:t>
            </w:r>
          </w:p>
        </w:tc>
        <w:tc>
          <w:tcPr>
            <w:tcW w:w="1890"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sz w:val="24"/>
                <w:szCs w:val="24"/>
              </w:rPr>
              <w:t>1.5 hours</w:t>
            </w:r>
          </w:p>
        </w:tc>
        <w:tc>
          <w:tcPr>
            <w:tcW w:w="1530"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w w:val="95"/>
                <w:sz w:val="24"/>
                <w:szCs w:val="24"/>
              </w:rPr>
              <w:t>25%</w:t>
            </w:r>
          </w:p>
        </w:tc>
        <w:tc>
          <w:tcPr>
            <w:tcW w:w="410" w:type="dxa"/>
            <w:tcBorders>
              <w:top w:val="nil"/>
              <w:left w:val="nil"/>
              <w:bottom w:val="nil"/>
              <w:right w:val="nil"/>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r>
      <w:tr w:rsidR="005C71AE" w:rsidRPr="00645D7A" w:rsidTr="00B372CE">
        <w:trPr>
          <w:trHeight w:val="314"/>
        </w:trPr>
        <w:tc>
          <w:tcPr>
            <w:tcW w:w="2520" w:type="dxa"/>
            <w:tcBorders>
              <w:top w:val="single" w:sz="8" w:space="0" w:color="auto"/>
              <w:left w:val="single" w:sz="8" w:space="0" w:color="auto"/>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00"/>
              <w:rPr>
                <w:rFonts w:ascii="Arial" w:hAnsi="Arial" w:cs="Arial"/>
                <w:sz w:val="24"/>
                <w:szCs w:val="24"/>
              </w:rPr>
            </w:pPr>
            <w:r w:rsidRPr="00645D7A">
              <w:rPr>
                <w:rFonts w:ascii="Arial" w:hAnsi="Arial" w:cs="Arial"/>
                <w:sz w:val="24"/>
                <w:szCs w:val="24"/>
              </w:rPr>
              <w:t>Assessment 2</w:t>
            </w:r>
          </w:p>
        </w:tc>
        <w:tc>
          <w:tcPr>
            <w:tcW w:w="2321"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w w:val="98"/>
                <w:sz w:val="24"/>
                <w:szCs w:val="24"/>
              </w:rPr>
              <w:t>7 to 12</w:t>
            </w:r>
          </w:p>
        </w:tc>
        <w:tc>
          <w:tcPr>
            <w:tcW w:w="1890"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sz w:val="24"/>
                <w:szCs w:val="24"/>
              </w:rPr>
              <w:t>1.5 hours</w:t>
            </w:r>
          </w:p>
        </w:tc>
        <w:tc>
          <w:tcPr>
            <w:tcW w:w="1530"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w w:val="95"/>
                <w:sz w:val="24"/>
                <w:szCs w:val="24"/>
              </w:rPr>
              <w:t>25%</w:t>
            </w:r>
          </w:p>
        </w:tc>
        <w:tc>
          <w:tcPr>
            <w:tcW w:w="410" w:type="dxa"/>
            <w:tcBorders>
              <w:top w:val="nil"/>
              <w:left w:val="nil"/>
              <w:bottom w:val="nil"/>
              <w:right w:val="nil"/>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r>
      <w:tr w:rsidR="005C71AE" w:rsidRPr="00645D7A" w:rsidTr="00B372CE">
        <w:trPr>
          <w:trHeight w:val="314"/>
        </w:trPr>
        <w:tc>
          <w:tcPr>
            <w:tcW w:w="2520" w:type="dxa"/>
            <w:tcBorders>
              <w:top w:val="single" w:sz="8" w:space="0" w:color="auto"/>
              <w:left w:val="single" w:sz="8" w:space="0" w:color="auto"/>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00"/>
              <w:rPr>
                <w:rFonts w:ascii="Arial" w:hAnsi="Arial" w:cs="Arial"/>
                <w:sz w:val="24"/>
                <w:szCs w:val="24"/>
              </w:rPr>
            </w:pPr>
            <w:r w:rsidRPr="00645D7A">
              <w:rPr>
                <w:rFonts w:ascii="Arial" w:hAnsi="Arial" w:cs="Arial"/>
                <w:sz w:val="24"/>
                <w:szCs w:val="24"/>
              </w:rPr>
              <w:t>Semester End Exam</w:t>
            </w:r>
          </w:p>
        </w:tc>
        <w:tc>
          <w:tcPr>
            <w:tcW w:w="2321"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sz w:val="24"/>
                <w:szCs w:val="24"/>
              </w:rPr>
              <w:t>Full course</w:t>
            </w:r>
          </w:p>
        </w:tc>
        <w:tc>
          <w:tcPr>
            <w:tcW w:w="1890"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w w:val="98"/>
                <w:sz w:val="24"/>
                <w:szCs w:val="24"/>
              </w:rPr>
              <w:t>3 hours</w:t>
            </w:r>
          </w:p>
        </w:tc>
        <w:tc>
          <w:tcPr>
            <w:tcW w:w="1530"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jc w:val="center"/>
              <w:rPr>
                <w:rFonts w:ascii="Arial" w:hAnsi="Arial" w:cs="Arial"/>
                <w:sz w:val="24"/>
                <w:szCs w:val="24"/>
              </w:rPr>
            </w:pPr>
            <w:r w:rsidRPr="00645D7A">
              <w:rPr>
                <w:rFonts w:ascii="Arial" w:hAnsi="Arial" w:cs="Arial"/>
                <w:w w:val="99"/>
                <w:sz w:val="24"/>
                <w:szCs w:val="24"/>
              </w:rPr>
              <w:t>50%</w:t>
            </w:r>
          </w:p>
        </w:tc>
        <w:tc>
          <w:tcPr>
            <w:tcW w:w="410" w:type="dxa"/>
            <w:tcBorders>
              <w:top w:val="nil"/>
              <w:left w:val="nil"/>
              <w:bottom w:val="nil"/>
              <w:right w:val="nil"/>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r>
    </w:tbl>
    <w:p w:rsidR="005C71AE" w:rsidRPr="00645D7A" w:rsidRDefault="005C71AE" w:rsidP="001B0786">
      <w:pPr>
        <w:pStyle w:val="ListParagraph"/>
        <w:widowControl w:val="0"/>
        <w:numPr>
          <w:ilvl w:val="1"/>
          <w:numId w:val="27"/>
        </w:numPr>
        <w:overflowPunct w:val="0"/>
        <w:autoSpaceDE w:val="0"/>
        <w:autoSpaceDN w:val="0"/>
        <w:adjustRightInd w:val="0"/>
        <w:spacing w:line="360" w:lineRule="auto"/>
        <w:ind w:left="555"/>
        <w:contextualSpacing w:val="0"/>
        <w:rPr>
          <w:rFonts w:ascii="Arial" w:hAnsi="Arial" w:cs="Arial"/>
          <w:b/>
          <w:bCs/>
          <w:sz w:val="24"/>
          <w:szCs w:val="24"/>
        </w:rPr>
      </w:pPr>
      <w:r w:rsidRPr="00645D7A">
        <w:rPr>
          <w:rFonts w:ascii="Arial" w:hAnsi="Arial" w:cs="Arial"/>
          <w:sz w:val="24"/>
          <w:szCs w:val="24"/>
        </w:rPr>
        <w:t xml:space="preserve">Appearing for semester end theory examination for each course is mandatory and a student should secure a minimum of 40% marks in each course in semester end examination for the successful completion of the course. </w:t>
      </w:r>
    </w:p>
    <w:p w:rsidR="005C71AE" w:rsidRPr="00645D7A" w:rsidRDefault="005C71AE" w:rsidP="001B0786">
      <w:pPr>
        <w:pStyle w:val="ListParagraph"/>
        <w:widowControl w:val="0"/>
        <w:numPr>
          <w:ilvl w:val="1"/>
          <w:numId w:val="27"/>
        </w:numPr>
        <w:overflowPunct w:val="0"/>
        <w:autoSpaceDE w:val="0"/>
        <w:autoSpaceDN w:val="0"/>
        <w:adjustRightInd w:val="0"/>
        <w:spacing w:line="360" w:lineRule="auto"/>
        <w:ind w:left="555"/>
        <w:contextualSpacing w:val="0"/>
        <w:rPr>
          <w:rFonts w:ascii="Arial" w:hAnsi="Arial" w:cs="Arial"/>
          <w:b/>
          <w:bCs/>
          <w:sz w:val="24"/>
          <w:szCs w:val="24"/>
        </w:rPr>
      </w:pPr>
      <w:r w:rsidRPr="00645D7A">
        <w:rPr>
          <w:rFonts w:ascii="Arial" w:hAnsi="Arial" w:cs="Arial"/>
          <w:sz w:val="24"/>
          <w:szCs w:val="24"/>
        </w:rPr>
        <w:t xml:space="preserve">Every practical course will have 60% weightage for continuous assessments and 40% for semester end examination. However a student should have secured a minimum of 50% marks in the </w:t>
      </w:r>
      <w:r w:rsidRPr="00645D7A">
        <w:rPr>
          <w:rFonts w:ascii="Arial" w:hAnsi="Arial" w:cs="Arial"/>
          <w:sz w:val="24"/>
          <w:szCs w:val="24"/>
        </w:rPr>
        <w:lastRenderedPageBreak/>
        <w:t>semester end practical examination.</w:t>
      </w:r>
    </w:p>
    <w:p w:rsidR="005C71AE" w:rsidRPr="00645D7A" w:rsidRDefault="005C71AE" w:rsidP="001B0786">
      <w:pPr>
        <w:pStyle w:val="ListParagraph"/>
        <w:widowControl w:val="0"/>
        <w:numPr>
          <w:ilvl w:val="1"/>
          <w:numId w:val="27"/>
        </w:numPr>
        <w:overflowPunct w:val="0"/>
        <w:autoSpaceDE w:val="0"/>
        <w:autoSpaceDN w:val="0"/>
        <w:adjustRightInd w:val="0"/>
        <w:spacing w:line="360" w:lineRule="auto"/>
        <w:ind w:left="555"/>
        <w:contextualSpacing w:val="0"/>
        <w:rPr>
          <w:rFonts w:ascii="Arial" w:hAnsi="Arial" w:cs="Arial"/>
          <w:sz w:val="24"/>
          <w:szCs w:val="24"/>
        </w:rPr>
      </w:pPr>
      <w:r w:rsidRPr="00645D7A">
        <w:rPr>
          <w:rFonts w:ascii="Arial" w:hAnsi="Arial" w:cs="Arial"/>
          <w:sz w:val="24"/>
          <w:szCs w:val="24"/>
        </w:rPr>
        <w:t xml:space="preserve">For laboratory integrated theory courses, the theory and practical components shall be assessed separately for 100 marks each and consolidated by assigning a weightage of 75% for theory component and 25% for practical component. Grading shall be done for this consolidated mark. Assessment of theory component shall have a total of three assessments with two continuous assessments carrying 25% weightage each and semester end examination carrying 50% weightage. The student shall secure a separate minimum of 40% in the semester end theory examination.  The evaluation of practical component shall be through continuous assessment. </w:t>
      </w:r>
    </w:p>
    <w:p w:rsidR="005C71AE" w:rsidRPr="00645D7A" w:rsidRDefault="005C71AE" w:rsidP="001B0786">
      <w:pPr>
        <w:pStyle w:val="ListParagraph"/>
        <w:widowControl w:val="0"/>
        <w:numPr>
          <w:ilvl w:val="1"/>
          <w:numId w:val="27"/>
        </w:numPr>
        <w:overflowPunct w:val="0"/>
        <w:autoSpaceDE w:val="0"/>
        <w:autoSpaceDN w:val="0"/>
        <w:adjustRightInd w:val="0"/>
        <w:spacing w:line="360" w:lineRule="auto"/>
        <w:ind w:left="555" w:hanging="645"/>
        <w:contextualSpacing w:val="0"/>
        <w:rPr>
          <w:rFonts w:ascii="Arial" w:hAnsi="Arial" w:cs="Arial"/>
          <w:sz w:val="24"/>
          <w:szCs w:val="24"/>
        </w:rPr>
      </w:pPr>
      <w:r w:rsidRPr="00645D7A">
        <w:rPr>
          <w:rFonts w:ascii="Arial" w:hAnsi="Arial" w:cs="Arial"/>
          <w:sz w:val="24"/>
          <w:szCs w:val="24"/>
        </w:rPr>
        <w:t xml:space="preserve">The components of continuous assessment for theory/practical/laboratory integrated theory courses shall be finalized in the first class committee meeting. </w:t>
      </w:r>
    </w:p>
    <w:p w:rsidR="005C71AE" w:rsidRPr="00645D7A" w:rsidRDefault="005C71AE" w:rsidP="001B0786">
      <w:pPr>
        <w:widowControl w:val="0"/>
        <w:numPr>
          <w:ilvl w:val="1"/>
          <w:numId w:val="27"/>
        </w:numPr>
        <w:tabs>
          <w:tab w:val="num" w:pos="554"/>
        </w:tabs>
        <w:overflowPunct w:val="0"/>
        <w:autoSpaceDE w:val="0"/>
        <w:autoSpaceDN w:val="0"/>
        <w:adjustRightInd w:val="0"/>
        <w:spacing w:after="0" w:line="360" w:lineRule="auto"/>
        <w:ind w:left="540" w:hanging="630"/>
        <w:jc w:val="both"/>
        <w:rPr>
          <w:rFonts w:ascii="Arial" w:hAnsi="Arial" w:cs="Arial"/>
          <w:sz w:val="24"/>
          <w:szCs w:val="24"/>
        </w:rPr>
      </w:pPr>
      <w:r w:rsidRPr="00645D7A">
        <w:rPr>
          <w:rFonts w:ascii="Arial" w:hAnsi="Arial" w:cs="Arial"/>
          <w:sz w:val="24"/>
          <w:szCs w:val="24"/>
        </w:rPr>
        <w:t xml:space="preserve">In the case of Industrial training, the student shall submit a report, which will be evaluated along with an oral examination by a committee of faculty members, constituted by the Head of the Department. A progress report from the industry will also be taken into account for evaluation. The weightage for report shall be 60% </w:t>
      </w:r>
      <w:r w:rsidRPr="00645D7A">
        <w:rPr>
          <w:rFonts w:ascii="Arial" w:hAnsi="Arial" w:cs="Arial"/>
          <w:sz w:val="24"/>
          <w:szCs w:val="24"/>
        </w:rPr>
        <w:lastRenderedPageBreak/>
        <w:t>and 40% for Viva Voce examination.</w:t>
      </w:r>
    </w:p>
    <w:p w:rsidR="005C71AE" w:rsidRPr="00645D7A" w:rsidRDefault="005C71AE" w:rsidP="001B0786">
      <w:pPr>
        <w:widowControl w:val="0"/>
        <w:numPr>
          <w:ilvl w:val="1"/>
          <w:numId w:val="27"/>
        </w:numPr>
        <w:tabs>
          <w:tab w:val="num" w:pos="554"/>
        </w:tabs>
        <w:overflowPunct w:val="0"/>
        <w:autoSpaceDE w:val="0"/>
        <w:autoSpaceDN w:val="0"/>
        <w:adjustRightInd w:val="0"/>
        <w:spacing w:after="0" w:line="360" w:lineRule="auto"/>
        <w:ind w:left="540" w:hanging="630"/>
        <w:jc w:val="both"/>
        <w:rPr>
          <w:rFonts w:ascii="Arial" w:hAnsi="Arial" w:cs="Arial"/>
          <w:sz w:val="24"/>
          <w:szCs w:val="24"/>
        </w:rPr>
      </w:pPr>
      <w:r w:rsidRPr="00645D7A">
        <w:rPr>
          <w:rFonts w:ascii="Arial" w:hAnsi="Arial" w:cs="Arial"/>
          <w:sz w:val="24"/>
          <w:szCs w:val="24"/>
        </w:rPr>
        <w:t xml:space="preserve">In the case of project work, a committee of faculty members constituted by the Head of the Department will carry out three periodic reviews. Based on the project report submitted by the student(s), an oral examination (viva-voce) will be conducted as the semester end examination, for which one external examiner, approved by the Controller of Examinations, will be included. The weightage for periodic review will be 50%.  Of the remaining 50%, 20% will be for the project report and 30% for the Viva Voce examination. </w:t>
      </w:r>
    </w:p>
    <w:p w:rsidR="005C71AE" w:rsidRPr="00645D7A" w:rsidRDefault="005C71AE" w:rsidP="001B0786">
      <w:pPr>
        <w:widowControl w:val="0"/>
        <w:numPr>
          <w:ilvl w:val="1"/>
          <w:numId w:val="27"/>
        </w:numPr>
        <w:tabs>
          <w:tab w:val="num" w:pos="554"/>
        </w:tabs>
        <w:overflowPunct w:val="0"/>
        <w:autoSpaceDE w:val="0"/>
        <w:autoSpaceDN w:val="0"/>
        <w:adjustRightInd w:val="0"/>
        <w:spacing w:after="0" w:line="360" w:lineRule="auto"/>
        <w:ind w:left="540" w:hanging="630"/>
        <w:jc w:val="both"/>
        <w:rPr>
          <w:rFonts w:ascii="Arial" w:hAnsi="Arial" w:cs="Arial"/>
          <w:sz w:val="24"/>
          <w:szCs w:val="24"/>
        </w:rPr>
      </w:pPr>
      <w:r w:rsidRPr="00645D7A">
        <w:rPr>
          <w:rFonts w:ascii="Arial" w:hAnsi="Arial" w:cs="Arial"/>
          <w:sz w:val="24"/>
          <w:szCs w:val="24"/>
        </w:rPr>
        <w:t xml:space="preserve">Assessment of seminars and comprehension will be carried out by a committee of faculty members constituted by the Head of the Department. </w:t>
      </w:r>
    </w:p>
    <w:p w:rsidR="005C71AE" w:rsidRPr="00645D7A" w:rsidRDefault="005C71AE" w:rsidP="001B0786">
      <w:pPr>
        <w:widowControl w:val="0"/>
        <w:numPr>
          <w:ilvl w:val="1"/>
          <w:numId w:val="27"/>
        </w:numPr>
        <w:tabs>
          <w:tab w:val="num" w:pos="554"/>
        </w:tabs>
        <w:overflowPunct w:val="0"/>
        <w:autoSpaceDE w:val="0"/>
        <w:autoSpaceDN w:val="0"/>
        <w:adjustRightInd w:val="0"/>
        <w:spacing w:after="0" w:line="360" w:lineRule="auto"/>
        <w:ind w:left="540" w:hanging="630"/>
        <w:jc w:val="both"/>
        <w:rPr>
          <w:rFonts w:ascii="Arial" w:hAnsi="Arial" w:cs="Arial"/>
          <w:sz w:val="24"/>
          <w:szCs w:val="24"/>
        </w:rPr>
      </w:pPr>
      <w:r w:rsidRPr="00645D7A">
        <w:rPr>
          <w:rFonts w:ascii="Arial" w:hAnsi="Arial" w:cs="Arial"/>
          <w:sz w:val="24"/>
          <w:szCs w:val="24"/>
        </w:rPr>
        <w:t xml:space="preserve">For the first attempt of the arrear theory examination, the internal </w:t>
      </w:r>
      <w:r w:rsidRPr="00645D7A">
        <w:rPr>
          <w:rFonts w:ascii="Arial" w:hAnsi="Arial" w:cs="Arial"/>
          <w:sz w:val="24"/>
          <w:szCs w:val="24"/>
        </w:rPr>
        <w:lastRenderedPageBreak/>
        <w:t>assessment marks scored for a course during first appearance will be used for grading along with the marks scored in the arrear examination. From the subsequent appearance onwards, full weightage shall be assigned to the marks scored in the semester end examination and the internal assessment marks secured during the course of study shall be ignored.</w:t>
      </w:r>
    </w:p>
    <w:p w:rsidR="005C71AE" w:rsidRPr="00645D7A" w:rsidRDefault="005C71AE" w:rsidP="001B0786">
      <w:pPr>
        <w:widowControl w:val="0"/>
        <w:tabs>
          <w:tab w:val="num" w:pos="554"/>
        </w:tabs>
        <w:overflowPunct w:val="0"/>
        <w:autoSpaceDE w:val="0"/>
        <w:autoSpaceDN w:val="0"/>
        <w:adjustRightInd w:val="0"/>
        <w:spacing w:after="0" w:line="360" w:lineRule="auto"/>
        <w:ind w:left="540"/>
        <w:jc w:val="both"/>
        <w:rPr>
          <w:rFonts w:ascii="Arial" w:hAnsi="Arial" w:cs="Arial"/>
          <w:sz w:val="24"/>
          <w:szCs w:val="24"/>
        </w:rPr>
      </w:pPr>
      <w:r w:rsidRPr="00645D7A">
        <w:rPr>
          <w:rFonts w:ascii="Arial" w:hAnsi="Arial" w:cs="Arial"/>
          <w:sz w:val="24"/>
          <w:szCs w:val="24"/>
        </w:rPr>
        <w:t xml:space="preserve"> In case of laboratory integrated theory courses, after one regular and one arrear appearance, the internal mark of theory component is invalid and full weightage shall be assigned to the marks scored in the semester end examination for theory component. There shall be no arrear or improvement examination for lab component.</w:t>
      </w:r>
    </w:p>
    <w:p w:rsidR="005C71AE" w:rsidRPr="00645D7A" w:rsidRDefault="005C71AE" w:rsidP="001B0786">
      <w:pPr>
        <w:widowControl w:val="0"/>
        <w:numPr>
          <w:ilvl w:val="0"/>
          <w:numId w:val="22"/>
        </w:numPr>
        <w:tabs>
          <w:tab w:val="clear" w:pos="720"/>
          <w:tab w:val="num" w:pos="559"/>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SUBSTITUTE EXAMINATIONS </w:t>
      </w:r>
    </w:p>
    <w:p w:rsidR="005C71AE" w:rsidRPr="00645D7A" w:rsidRDefault="005C71AE" w:rsidP="001B0786">
      <w:pPr>
        <w:widowControl w:val="0"/>
        <w:numPr>
          <w:ilvl w:val="0"/>
          <w:numId w:val="22"/>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A student who has missed, for genuine reasons, a maximum of one of the two continuous assessments of a course may be permitted to write a substitute examination paying the prescribed substitute examination fees. However, permission to take up a substitute examination will be given under exceptional circumstances, such as accidents, admission to a hospital due to illness, etc. by a committee constituted by the Dean of School for that purpose. However there is no Substitute Examination for Semester End examination.  </w:t>
      </w:r>
    </w:p>
    <w:p w:rsidR="005C71AE" w:rsidRPr="00645D7A" w:rsidRDefault="005C71AE" w:rsidP="001B0786">
      <w:pPr>
        <w:widowControl w:val="0"/>
        <w:numPr>
          <w:ilvl w:val="0"/>
          <w:numId w:val="22"/>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A student who misses any continuous assessment test in a course shall apply for substitute exam in the prescribed form to the Head of the Department / Dean of School within a week from the date of missed assessment test. However the Substitute Examination will be conducted after the last working day of the semester and before Semester End Examination.</w:t>
      </w:r>
    </w:p>
    <w:p w:rsidR="005C71AE" w:rsidRPr="00645D7A" w:rsidRDefault="005C71AE" w:rsidP="001B0786">
      <w:pPr>
        <w:widowControl w:val="0"/>
        <w:numPr>
          <w:ilvl w:val="0"/>
          <w:numId w:val="23"/>
        </w:numPr>
        <w:tabs>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
          <w:bCs/>
          <w:sz w:val="24"/>
          <w:szCs w:val="24"/>
        </w:rPr>
        <w:t xml:space="preserve">ATTENDANCE REQUIREMENT AND SEMESTER / COURSE REPETITION </w:t>
      </w:r>
    </w:p>
    <w:p w:rsidR="005C71AE" w:rsidRPr="00645D7A" w:rsidRDefault="005C71AE" w:rsidP="001B0786">
      <w:pPr>
        <w:widowControl w:val="0"/>
        <w:numPr>
          <w:ilvl w:val="0"/>
          <w:numId w:val="23"/>
        </w:numPr>
        <w:tabs>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A student shall earn 100% attendance in the contact periods of every course, subject to a maximum relaxation of 25% (for genuine reasons such as medical grounds or representing the  in approved events etc.) to become eligible to appear for the semester-end examination in that course, failing which the student shall be awarded “I” grade in </w:t>
      </w:r>
      <w:r w:rsidRPr="00645D7A">
        <w:rPr>
          <w:rFonts w:ascii="Arial" w:hAnsi="Arial" w:cs="Arial"/>
          <w:sz w:val="24"/>
          <w:szCs w:val="24"/>
        </w:rPr>
        <w:lastRenderedPageBreak/>
        <w:t>that course. The cases in which the student is awarded “I” grade, shall register and repeat the course when it is offered next.</w:t>
      </w:r>
    </w:p>
    <w:p w:rsidR="005C71AE" w:rsidRPr="00645D7A" w:rsidRDefault="005C71AE" w:rsidP="001B0786">
      <w:pPr>
        <w:widowControl w:val="0"/>
        <w:numPr>
          <w:ilvl w:val="0"/>
          <w:numId w:val="24"/>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The faculty member of each course shall cumulate the attendance details for the semester and furnish the names of the students who have not earned the required attendance in that course to the Class Advisor. The Class Advisor will consolidate and furnish the list of students who have earned less that 75% attendance, in various courses, to the Dean (Academic Affairs) through the Head of the Department/ Dean of School. Thereupon, the Dean (Academic Affairs) shall announce the names of such students prevented from writing the semester end examination in each course.</w:t>
      </w:r>
    </w:p>
    <w:p w:rsidR="005C71AE" w:rsidRPr="00645D7A" w:rsidRDefault="005C71AE" w:rsidP="001B0786">
      <w:pPr>
        <w:widowControl w:val="0"/>
        <w:numPr>
          <w:ilvl w:val="0"/>
          <w:numId w:val="24"/>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Cs/>
          <w:sz w:val="24"/>
          <w:szCs w:val="24"/>
        </w:rPr>
        <w:t>A student who has obtained ‘I’ grade in all the courses in a semester is not permitted to move to next higher semester. Such student shall repeat all the courses of the semester in the subsequent academic year.</w:t>
      </w:r>
    </w:p>
    <w:p w:rsidR="005C71AE" w:rsidRPr="00645D7A" w:rsidRDefault="005C71AE" w:rsidP="001B0786">
      <w:pPr>
        <w:widowControl w:val="0"/>
        <w:numPr>
          <w:ilvl w:val="0"/>
          <w:numId w:val="24"/>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Cs/>
          <w:sz w:val="24"/>
          <w:szCs w:val="24"/>
        </w:rPr>
        <w:t>A student should register to re-do a core course wherein “I” or “W” grade is awarded.  If the student is awarded, “I” or “W” grade in an elective course either the same elective course may be repeated or a new elective course may be taken with the approval of Head of the Department / Dean of School.</w:t>
      </w:r>
    </w:p>
    <w:p w:rsidR="005C71AE" w:rsidRPr="00645D7A" w:rsidRDefault="005C71AE" w:rsidP="001B0786">
      <w:pPr>
        <w:widowControl w:val="0"/>
        <w:numPr>
          <w:ilvl w:val="0"/>
          <w:numId w:val="24"/>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bCs/>
          <w:sz w:val="24"/>
          <w:szCs w:val="24"/>
        </w:rPr>
        <w:t>A student who is awarded “U” grade in a course will have the option to either write the semester end arrear examination at the end of the subsequent semesters, or to redo the course in the evening when the course is offered by the department. Marks scored in the continuous assessment during the redo classes shall be considered for grading along with the marks scored in the semester-end (redo) examination.  If any student obtained “U” grade in the redo course, the marks scored in the continuous assessment test (redo) for that course will be considered as internal mark for further appearance of arrear examination.</w:t>
      </w:r>
    </w:p>
    <w:p w:rsidR="005C71AE" w:rsidRPr="00645D7A" w:rsidRDefault="005C71AE" w:rsidP="001B0786">
      <w:pPr>
        <w:widowControl w:val="0"/>
        <w:numPr>
          <w:ilvl w:val="0"/>
          <w:numId w:val="24"/>
        </w:numPr>
        <w:tabs>
          <w:tab w:val="clear" w:pos="720"/>
          <w:tab w:val="num" w:pos="554"/>
        </w:tabs>
        <w:overflowPunct w:val="0"/>
        <w:autoSpaceDE w:val="0"/>
        <w:autoSpaceDN w:val="0"/>
        <w:adjustRightInd w:val="0"/>
        <w:spacing w:after="0" w:line="360" w:lineRule="auto"/>
        <w:ind w:left="559" w:hanging="559"/>
        <w:jc w:val="both"/>
        <w:rPr>
          <w:rFonts w:ascii="Arial" w:hAnsi="Arial" w:cs="Arial"/>
          <w:b/>
          <w:bCs/>
          <w:sz w:val="24"/>
          <w:szCs w:val="24"/>
        </w:rPr>
      </w:pPr>
      <w:r w:rsidRPr="00645D7A">
        <w:rPr>
          <w:rFonts w:ascii="Arial" w:hAnsi="Arial" w:cs="Arial"/>
          <w:sz w:val="24"/>
          <w:szCs w:val="24"/>
        </w:rPr>
        <w:t xml:space="preserve">If a student with “U” grade, who prefers to redo any particular course, fails to earn the minimum 75% attendance while doing that course, then he / she will not be permitted to write the semester end </w:t>
      </w:r>
      <w:r w:rsidRPr="00645D7A">
        <w:rPr>
          <w:rFonts w:ascii="Arial" w:hAnsi="Arial" w:cs="Arial"/>
          <w:sz w:val="24"/>
          <w:szCs w:val="24"/>
        </w:rPr>
        <w:lastRenderedPageBreak/>
        <w:t>examination and his / her earlier “U” grade and continuous assessment marks shall continue.</w:t>
      </w:r>
    </w:p>
    <w:p w:rsidR="005C71AE" w:rsidRPr="00645D7A" w:rsidRDefault="005C71AE" w:rsidP="001B0786">
      <w:pPr>
        <w:widowControl w:val="0"/>
        <w:overflowPunct w:val="0"/>
        <w:autoSpaceDE w:val="0"/>
        <w:autoSpaceDN w:val="0"/>
        <w:adjustRightInd w:val="0"/>
        <w:spacing w:after="0" w:line="360" w:lineRule="auto"/>
        <w:jc w:val="both"/>
        <w:rPr>
          <w:rFonts w:ascii="Arial" w:hAnsi="Arial" w:cs="Arial"/>
          <w:b/>
          <w:bCs/>
          <w:sz w:val="24"/>
          <w:szCs w:val="24"/>
        </w:rPr>
      </w:pPr>
      <w:r w:rsidRPr="00645D7A">
        <w:rPr>
          <w:rFonts w:ascii="Arial" w:hAnsi="Arial" w:cs="Arial"/>
          <w:b/>
          <w:bCs/>
          <w:sz w:val="24"/>
          <w:szCs w:val="24"/>
        </w:rPr>
        <w:t xml:space="preserve">16.0   REDO COURSES </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sz w:val="24"/>
          <w:szCs w:val="24"/>
        </w:rPr>
      </w:pPr>
      <w:r w:rsidRPr="00645D7A">
        <w:rPr>
          <w:rFonts w:ascii="Arial" w:hAnsi="Arial" w:cs="Arial"/>
          <w:b/>
          <w:sz w:val="24"/>
          <w:szCs w:val="24"/>
        </w:rPr>
        <w:t>16.1</w:t>
      </w:r>
      <w:r w:rsidRPr="00645D7A">
        <w:rPr>
          <w:rFonts w:ascii="Arial" w:hAnsi="Arial" w:cs="Arial"/>
          <w:sz w:val="24"/>
          <w:szCs w:val="24"/>
        </w:rPr>
        <w:t xml:space="preserve"> A student can register for a maximum of two redo courses per semester in the evening after regular college hours, if such courses are offered by the concerned department. Students may also opt to redo the courses offered during regular semesters. </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sz w:val="24"/>
          <w:szCs w:val="24"/>
        </w:rPr>
      </w:pPr>
      <w:r w:rsidRPr="00645D7A">
        <w:rPr>
          <w:rFonts w:ascii="Arial" w:hAnsi="Arial" w:cs="Arial"/>
          <w:b/>
          <w:bCs/>
          <w:sz w:val="24"/>
          <w:szCs w:val="24"/>
        </w:rPr>
        <w:t xml:space="preserve">16.2 </w:t>
      </w:r>
      <w:r w:rsidRPr="00645D7A">
        <w:rPr>
          <w:rFonts w:ascii="Arial" w:hAnsi="Arial" w:cs="Arial"/>
          <w:sz w:val="24"/>
          <w:szCs w:val="24"/>
        </w:rPr>
        <w:t xml:space="preserve">The Head of the Department with the approval of Dean Academic Affairs may arrange for the conduct of a few courses during the evening, depending on the availability of faculty members and subject to a specified minimum number of students registering for each of such courses. </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sz w:val="24"/>
          <w:szCs w:val="24"/>
        </w:rPr>
      </w:pPr>
      <w:r w:rsidRPr="00645D7A">
        <w:rPr>
          <w:rFonts w:ascii="Arial" w:hAnsi="Arial" w:cs="Arial"/>
          <w:b/>
          <w:bCs/>
          <w:sz w:val="24"/>
          <w:szCs w:val="24"/>
        </w:rPr>
        <w:t xml:space="preserve">16.3 </w:t>
      </w:r>
      <w:r w:rsidRPr="00645D7A">
        <w:rPr>
          <w:rFonts w:ascii="Arial" w:hAnsi="Arial" w:cs="Arial"/>
          <w:sz w:val="24"/>
          <w:szCs w:val="24"/>
        </w:rPr>
        <w:t>The number of contact hours and the assessment procedure for any redo course will be the same as those during regular semesters except that there is no provision for any substitute examination and withdrawal from an evening redo course.</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bCs/>
          <w:sz w:val="24"/>
          <w:szCs w:val="24"/>
        </w:rPr>
        <w:t xml:space="preserve">17.0 PASSING AND DECLARATION OF RESULTS AND GRADE SHEET </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sz w:val="24"/>
          <w:szCs w:val="24"/>
        </w:rPr>
      </w:pPr>
      <w:r w:rsidRPr="00645D7A">
        <w:rPr>
          <w:rFonts w:ascii="Arial" w:hAnsi="Arial" w:cs="Arial"/>
          <w:b/>
          <w:sz w:val="24"/>
          <w:szCs w:val="24"/>
        </w:rPr>
        <w:t xml:space="preserve">17.1 </w:t>
      </w:r>
      <w:r w:rsidRPr="00645D7A">
        <w:rPr>
          <w:rFonts w:ascii="Arial" w:hAnsi="Arial" w:cs="Arial"/>
          <w:sz w:val="24"/>
          <w:szCs w:val="24"/>
        </w:rPr>
        <w:t xml:space="preserve">All assessments of a course will be made on absolute marks basis. However, the Class Committee without the student members shall meet within 5 days after the semester-end examination and analyze the performance of students in all assessments of a course and award letter grades. The letter grades and the corresponding grade points are as follows: </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60"/>
        <w:gridCol w:w="1740"/>
      </w:tblGrid>
      <w:tr w:rsidR="005C71AE" w:rsidRPr="00645D7A" w:rsidTr="00B372CE">
        <w:trPr>
          <w:trHeight w:val="337"/>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bookmarkStart w:id="6" w:name="page18"/>
            <w:bookmarkEnd w:id="6"/>
            <w:r w:rsidRPr="00645D7A">
              <w:rPr>
                <w:rFonts w:ascii="Arial" w:hAnsi="Arial" w:cs="Arial"/>
                <w:b/>
                <w:bCs/>
                <w:sz w:val="24"/>
                <w:szCs w:val="24"/>
              </w:rPr>
              <w:t>Letter Grade</w:t>
            </w:r>
          </w:p>
        </w:tc>
        <w:tc>
          <w:tcPr>
            <w:tcW w:w="1740" w:type="dxa"/>
            <w:vAlign w:val="bottom"/>
          </w:tcPr>
          <w:p w:rsidR="005C71AE" w:rsidRPr="00645D7A" w:rsidRDefault="005C71AE" w:rsidP="001B0786">
            <w:pPr>
              <w:widowControl w:val="0"/>
              <w:autoSpaceDE w:val="0"/>
              <w:autoSpaceDN w:val="0"/>
              <w:adjustRightInd w:val="0"/>
              <w:spacing w:after="0"/>
              <w:ind w:left="220"/>
              <w:rPr>
                <w:rFonts w:ascii="Arial" w:hAnsi="Arial" w:cs="Arial"/>
                <w:sz w:val="24"/>
                <w:szCs w:val="24"/>
              </w:rPr>
            </w:pPr>
            <w:r w:rsidRPr="00645D7A">
              <w:rPr>
                <w:rFonts w:ascii="Arial" w:hAnsi="Arial" w:cs="Arial"/>
                <w:b/>
                <w:bCs/>
                <w:sz w:val="24"/>
                <w:szCs w:val="24"/>
              </w:rPr>
              <w:t>Grade Points</w:t>
            </w:r>
          </w:p>
        </w:tc>
      </w:tr>
      <w:tr w:rsidR="005C71AE" w:rsidRPr="00645D7A" w:rsidTr="00B372CE">
        <w:trPr>
          <w:trHeight w:val="330"/>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S</w:t>
            </w:r>
          </w:p>
        </w:tc>
        <w:tc>
          <w:tcPr>
            <w:tcW w:w="174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w w:val="97"/>
                <w:sz w:val="24"/>
                <w:szCs w:val="24"/>
              </w:rPr>
              <w:t>10</w:t>
            </w:r>
          </w:p>
        </w:tc>
      </w:tr>
      <w:tr w:rsidR="005C71AE" w:rsidRPr="00645D7A" w:rsidTr="00B372CE">
        <w:trPr>
          <w:trHeight w:val="348"/>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w w:val="95"/>
                <w:sz w:val="24"/>
                <w:szCs w:val="24"/>
              </w:rPr>
              <w:t>A</w:t>
            </w:r>
          </w:p>
        </w:tc>
        <w:tc>
          <w:tcPr>
            <w:tcW w:w="174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9</w:t>
            </w:r>
          </w:p>
        </w:tc>
      </w:tr>
      <w:tr w:rsidR="005C71AE" w:rsidRPr="00645D7A" w:rsidTr="00B372CE">
        <w:trPr>
          <w:trHeight w:val="333"/>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B</w:t>
            </w:r>
          </w:p>
        </w:tc>
        <w:tc>
          <w:tcPr>
            <w:tcW w:w="174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8</w:t>
            </w:r>
          </w:p>
        </w:tc>
      </w:tr>
      <w:tr w:rsidR="005C71AE" w:rsidRPr="00645D7A" w:rsidTr="00B372CE">
        <w:trPr>
          <w:trHeight w:val="304"/>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C</w:t>
            </w:r>
          </w:p>
        </w:tc>
        <w:tc>
          <w:tcPr>
            <w:tcW w:w="174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7</w:t>
            </w:r>
          </w:p>
        </w:tc>
      </w:tr>
      <w:tr w:rsidR="005C71AE" w:rsidRPr="00645D7A" w:rsidTr="00B372CE">
        <w:trPr>
          <w:trHeight w:val="295"/>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D</w:t>
            </w:r>
          </w:p>
        </w:tc>
        <w:tc>
          <w:tcPr>
            <w:tcW w:w="174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6</w:t>
            </w:r>
          </w:p>
        </w:tc>
      </w:tr>
      <w:tr w:rsidR="005C71AE" w:rsidRPr="00645D7A" w:rsidTr="00B372CE">
        <w:trPr>
          <w:trHeight w:val="304"/>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E</w:t>
            </w:r>
          </w:p>
        </w:tc>
        <w:tc>
          <w:tcPr>
            <w:tcW w:w="174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5</w:t>
            </w:r>
          </w:p>
        </w:tc>
      </w:tr>
      <w:tr w:rsidR="005C71AE" w:rsidRPr="00645D7A" w:rsidTr="00B372CE">
        <w:trPr>
          <w:trHeight w:val="314"/>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U</w:t>
            </w:r>
          </w:p>
        </w:tc>
        <w:tc>
          <w:tcPr>
            <w:tcW w:w="174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0</w:t>
            </w:r>
          </w:p>
        </w:tc>
      </w:tr>
      <w:tr w:rsidR="005C71AE" w:rsidRPr="00645D7A" w:rsidTr="00B372CE">
        <w:trPr>
          <w:trHeight w:val="309"/>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t>W</w:t>
            </w:r>
          </w:p>
        </w:tc>
        <w:tc>
          <w:tcPr>
            <w:tcW w:w="174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w w:val="95"/>
                <w:sz w:val="24"/>
                <w:szCs w:val="24"/>
              </w:rPr>
              <w:t>0</w:t>
            </w:r>
          </w:p>
        </w:tc>
      </w:tr>
      <w:tr w:rsidR="005C71AE" w:rsidRPr="00645D7A" w:rsidTr="00B372CE">
        <w:trPr>
          <w:trHeight w:val="309"/>
        </w:trPr>
        <w:tc>
          <w:tcPr>
            <w:tcW w:w="1860" w:type="dxa"/>
            <w:vAlign w:val="bottom"/>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sz w:val="24"/>
                <w:szCs w:val="24"/>
              </w:rPr>
              <w:lastRenderedPageBreak/>
              <w:t>I</w:t>
            </w:r>
          </w:p>
        </w:tc>
        <w:tc>
          <w:tcPr>
            <w:tcW w:w="1740" w:type="dxa"/>
          </w:tcPr>
          <w:p w:rsidR="005C71AE" w:rsidRPr="00645D7A" w:rsidRDefault="005C71AE" w:rsidP="001B0786">
            <w:pPr>
              <w:spacing w:after="0"/>
              <w:jc w:val="center"/>
              <w:rPr>
                <w:rFonts w:ascii="Arial" w:hAnsi="Arial" w:cs="Arial"/>
                <w:w w:val="95"/>
                <w:sz w:val="24"/>
                <w:szCs w:val="24"/>
              </w:rPr>
            </w:pPr>
            <w:r w:rsidRPr="00645D7A">
              <w:rPr>
                <w:rFonts w:ascii="Arial" w:hAnsi="Arial" w:cs="Arial"/>
                <w:w w:val="95"/>
                <w:sz w:val="24"/>
                <w:szCs w:val="24"/>
              </w:rPr>
              <w:t>0</w:t>
            </w:r>
          </w:p>
        </w:tc>
      </w:tr>
      <w:tr w:rsidR="005C71AE" w:rsidRPr="00645D7A" w:rsidTr="002A25E8">
        <w:trPr>
          <w:trHeight w:val="309"/>
        </w:trPr>
        <w:tc>
          <w:tcPr>
            <w:tcW w:w="1860" w:type="dxa"/>
          </w:tcPr>
          <w:p w:rsidR="005C71AE" w:rsidRPr="00645D7A" w:rsidRDefault="005C71AE" w:rsidP="001B0786">
            <w:pPr>
              <w:widowControl w:val="0"/>
              <w:autoSpaceDE w:val="0"/>
              <w:autoSpaceDN w:val="0"/>
              <w:adjustRightInd w:val="0"/>
              <w:spacing w:after="0"/>
              <w:jc w:val="center"/>
              <w:rPr>
                <w:rFonts w:ascii="Arial" w:hAnsi="Arial" w:cs="Arial"/>
                <w:sz w:val="24"/>
                <w:szCs w:val="24"/>
              </w:rPr>
            </w:pPr>
            <w:r w:rsidRPr="00645D7A">
              <w:rPr>
                <w:rFonts w:ascii="Arial" w:hAnsi="Arial" w:cs="Arial"/>
                <w:w w:val="95"/>
                <w:sz w:val="24"/>
                <w:szCs w:val="24"/>
              </w:rPr>
              <w:t>AB</w:t>
            </w:r>
          </w:p>
        </w:tc>
        <w:tc>
          <w:tcPr>
            <w:tcW w:w="1740" w:type="dxa"/>
          </w:tcPr>
          <w:p w:rsidR="005C71AE" w:rsidRPr="00645D7A" w:rsidRDefault="005C71AE" w:rsidP="001B0786">
            <w:pPr>
              <w:spacing w:after="0"/>
              <w:jc w:val="center"/>
              <w:rPr>
                <w:rFonts w:ascii="Arial" w:hAnsi="Arial" w:cs="Arial"/>
                <w:w w:val="95"/>
                <w:sz w:val="24"/>
                <w:szCs w:val="24"/>
              </w:rPr>
            </w:pPr>
            <w:r w:rsidRPr="00645D7A">
              <w:rPr>
                <w:rFonts w:ascii="Arial" w:hAnsi="Arial" w:cs="Arial"/>
                <w:w w:val="95"/>
                <w:sz w:val="24"/>
                <w:szCs w:val="24"/>
              </w:rPr>
              <w:t>0</w:t>
            </w:r>
          </w:p>
        </w:tc>
      </w:tr>
    </w:tbl>
    <w:p w:rsidR="005C71AE" w:rsidRPr="00645D7A" w:rsidRDefault="005C71AE" w:rsidP="001B0786">
      <w:pPr>
        <w:widowControl w:val="0"/>
        <w:tabs>
          <w:tab w:val="left" w:pos="1279"/>
        </w:tabs>
        <w:autoSpaceDE w:val="0"/>
        <w:autoSpaceDN w:val="0"/>
        <w:adjustRightInd w:val="0"/>
        <w:spacing w:after="0" w:line="360" w:lineRule="auto"/>
        <w:ind w:left="559"/>
        <w:rPr>
          <w:rFonts w:ascii="Arial" w:hAnsi="Arial" w:cs="Arial"/>
          <w:sz w:val="24"/>
          <w:szCs w:val="24"/>
        </w:rPr>
      </w:pPr>
      <w:r w:rsidRPr="00645D7A">
        <w:rPr>
          <w:rFonts w:ascii="Arial" w:hAnsi="Arial" w:cs="Arial"/>
          <w:b/>
          <w:bCs/>
          <w:sz w:val="24"/>
          <w:szCs w:val="24"/>
        </w:rPr>
        <w:t xml:space="preserve">"W"   </w:t>
      </w:r>
      <w:r w:rsidRPr="00645D7A">
        <w:rPr>
          <w:rFonts w:ascii="Arial" w:hAnsi="Arial" w:cs="Arial"/>
          <w:sz w:val="24"/>
          <w:szCs w:val="24"/>
        </w:rPr>
        <w:t xml:space="preserve">denotes withdrawal from the course. </w:t>
      </w:r>
    </w:p>
    <w:p w:rsidR="005C71AE" w:rsidRPr="00645D7A" w:rsidRDefault="005C71AE" w:rsidP="001B0786">
      <w:pPr>
        <w:widowControl w:val="0"/>
        <w:tabs>
          <w:tab w:val="left" w:pos="1279"/>
        </w:tabs>
        <w:autoSpaceDE w:val="0"/>
        <w:autoSpaceDN w:val="0"/>
        <w:adjustRightInd w:val="0"/>
        <w:spacing w:after="0" w:line="360" w:lineRule="auto"/>
        <w:ind w:left="1134" w:hanging="567"/>
        <w:rPr>
          <w:rFonts w:ascii="Arial" w:hAnsi="Arial" w:cs="Arial"/>
          <w:sz w:val="24"/>
          <w:szCs w:val="24"/>
        </w:rPr>
      </w:pPr>
      <w:r w:rsidRPr="00645D7A">
        <w:rPr>
          <w:rFonts w:ascii="Arial" w:hAnsi="Arial" w:cs="Arial"/>
          <w:b/>
          <w:bCs/>
          <w:sz w:val="24"/>
          <w:szCs w:val="24"/>
        </w:rPr>
        <w:t xml:space="preserve">“I”     </w:t>
      </w:r>
      <w:r w:rsidRPr="00645D7A">
        <w:rPr>
          <w:rFonts w:ascii="Arial" w:hAnsi="Arial" w:cs="Arial"/>
          <w:sz w:val="24"/>
          <w:szCs w:val="24"/>
        </w:rPr>
        <w:t>denotes inadequate attendance and hence prevention from semester- end examination</w:t>
      </w:r>
    </w:p>
    <w:p w:rsidR="005C71AE" w:rsidRPr="00645D7A" w:rsidRDefault="005C71AE" w:rsidP="001B0786">
      <w:pPr>
        <w:widowControl w:val="0"/>
        <w:overflowPunct w:val="0"/>
        <w:autoSpaceDE w:val="0"/>
        <w:autoSpaceDN w:val="0"/>
        <w:adjustRightInd w:val="0"/>
        <w:spacing w:after="0" w:line="360" w:lineRule="auto"/>
        <w:ind w:left="559" w:right="919"/>
        <w:rPr>
          <w:rFonts w:ascii="Arial" w:hAnsi="Arial" w:cs="Arial"/>
          <w:sz w:val="24"/>
          <w:szCs w:val="24"/>
        </w:rPr>
      </w:pPr>
      <w:r w:rsidRPr="00645D7A">
        <w:rPr>
          <w:rFonts w:ascii="Arial" w:hAnsi="Arial" w:cs="Arial"/>
          <w:b/>
          <w:bCs/>
          <w:sz w:val="24"/>
          <w:szCs w:val="24"/>
        </w:rPr>
        <w:t xml:space="preserve">“U”    </w:t>
      </w:r>
      <w:r w:rsidRPr="00645D7A">
        <w:rPr>
          <w:rFonts w:ascii="Arial" w:hAnsi="Arial" w:cs="Arial"/>
          <w:sz w:val="24"/>
          <w:szCs w:val="24"/>
        </w:rPr>
        <w:t>denotes unsuccessful performance in the course.</w:t>
      </w:r>
    </w:p>
    <w:p w:rsidR="005C71AE" w:rsidRPr="00645D7A" w:rsidRDefault="005C71AE" w:rsidP="001B0786">
      <w:pPr>
        <w:widowControl w:val="0"/>
        <w:tabs>
          <w:tab w:val="left" w:pos="7650"/>
        </w:tabs>
        <w:overflowPunct w:val="0"/>
        <w:autoSpaceDE w:val="0"/>
        <w:autoSpaceDN w:val="0"/>
        <w:adjustRightInd w:val="0"/>
        <w:spacing w:after="0" w:line="360" w:lineRule="auto"/>
        <w:ind w:left="559" w:right="559"/>
        <w:rPr>
          <w:rFonts w:ascii="Arial" w:hAnsi="Arial" w:cs="Arial"/>
          <w:sz w:val="24"/>
          <w:szCs w:val="24"/>
        </w:rPr>
      </w:pPr>
      <w:r w:rsidRPr="00645D7A">
        <w:rPr>
          <w:rFonts w:ascii="Arial" w:hAnsi="Arial" w:cs="Arial"/>
          <w:b/>
          <w:bCs/>
          <w:sz w:val="24"/>
          <w:szCs w:val="24"/>
        </w:rPr>
        <w:t xml:space="preserve"> “AB” </w:t>
      </w:r>
      <w:r w:rsidRPr="00645D7A">
        <w:rPr>
          <w:rFonts w:ascii="Arial" w:hAnsi="Arial" w:cs="Arial"/>
          <w:sz w:val="24"/>
          <w:szCs w:val="24"/>
        </w:rPr>
        <w:t>denotes absence for the semester-end examination.</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sz w:val="24"/>
          <w:szCs w:val="24"/>
        </w:rPr>
        <w:t xml:space="preserve">17.2  </w:t>
      </w:r>
      <w:r w:rsidRPr="00645D7A">
        <w:rPr>
          <w:rFonts w:ascii="Arial" w:hAnsi="Arial" w:cs="Arial"/>
          <w:sz w:val="24"/>
          <w:szCs w:val="24"/>
        </w:rPr>
        <w:t>A student who earns a minimum of five grade points (‘E’ grade) in a course is declared to have successfully completed the course. Such a course cannot be repeated by the student for improvement of grade.</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sz w:val="24"/>
          <w:szCs w:val="24"/>
        </w:rPr>
        <w:t xml:space="preserve">17.3 </w:t>
      </w:r>
      <w:r w:rsidRPr="00645D7A">
        <w:rPr>
          <w:rFonts w:ascii="Arial" w:hAnsi="Arial" w:cs="Arial"/>
          <w:sz w:val="24"/>
          <w:szCs w:val="24"/>
        </w:rPr>
        <w:t xml:space="preserve">The results, after awarding of grades, shall be signed by the Chairman of the Class Committee and Head of the Department/Dean of Schools and it shall be declared by the Controller of Examinations. </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sz w:val="24"/>
          <w:szCs w:val="24"/>
        </w:rPr>
        <w:t xml:space="preserve">17.4 </w:t>
      </w:r>
      <w:r w:rsidRPr="00645D7A">
        <w:rPr>
          <w:rFonts w:ascii="Arial" w:hAnsi="Arial" w:cs="Arial"/>
          <w:sz w:val="24"/>
          <w:szCs w:val="24"/>
        </w:rPr>
        <w:t xml:space="preserve">Within one week from the date of declaration of result, a student can apply for revaluation of his / her semester-end theory examination answer scripts of one or more courses, on payment of prescribed fee, through proper application to Controller of Examination. Subsequently the Head of the Department/ Dean of School  offered the course shall constitute a revaluation committee consisting of Chairman of the Class Committee as Convener, the faculty member of the course and a senior member of faculty knowledgeable in that course. The committee shall meet within a week to revalue the answer scripts and submit its report to the Controller of Examinations for consideration and decision. </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sz w:val="24"/>
          <w:szCs w:val="24"/>
        </w:rPr>
      </w:pPr>
      <w:r w:rsidRPr="00645D7A">
        <w:rPr>
          <w:rFonts w:ascii="Arial" w:hAnsi="Arial" w:cs="Arial"/>
          <w:b/>
          <w:sz w:val="24"/>
          <w:szCs w:val="24"/>
        </w:rPr>
        <w:t>17.5</w:t>
      </w:r>
      <w:r w:rsidRPr="00645D7A">
        <w:rPr>
          <w:rFonts w:ascii="Arial" w:hAnsi="Arial" w:cs="Arial"/>
          <w:sz w:val="24"/>
          <w:szCs w:val="24"/>
        </w:rPr>
        <w:t xml:space="preserve"> After results are declared, grade sheets shall be issued to each student, which will contain the following details. The list of courses enrolled during the semester including  redo courses, if any, and the grade scored, the Grade Point Average (GPA) for the semester and the Cumulative Grade Point Average (CGPA) of all courses enrolled from first semester onwards. GPA is the ratio of the sum of the products of the number of credits of courses registered and the grade </w:t>
      </w:r>
      <w:r w:rsidRPr="00645D7A">
        <w:rPr>
          <w:rFonts w:ascii="Arial" w:hAnsi="Arial" w:cs="Arial"/>
          <w:sz w:val="24"/>
          <w:szCs w:val="24"/>
        </w:rPr>
        <w:lastRenderedPageBreak/>
        <w:t>points corresponding to the grades scored in those courses, taken for all the courses, to the sum of the number of credits of all the courses in the semester.</w:t>
      </w:r>
    </w:p>
    <w:p w:rsidR="005C71AE" w:rsidRPr="00645D7A" w:rsidRDefault="005C71AE"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r w:rsidRPr="00645D7A">
        <w:rPr>
          <w:rFonts w:ascii="Arial" w:hAnsi="Arial" w:cs="Arial"/>
          <w:sz w:val="24"/>
          <w:szCs w:val="24"/>
        </w:rPr>
        <w:t>If Ci, is the number of credits assigned for the i</w:t>
      </w:r>
      <w:r w:rsidRPr="00645D7A">
        <w:rPr>
          <w:rFonts w:ascii="Arial" w:hAnsi="Arial" w:cs="Arial"/>
          <w:sz w:val="24"/>
          <w:szCs w:val="24"/>
          <w:vertAlign w:val="superscript"/>
        </w:rPr>
        <w:t>th</w:t>
      </w:r>
      <w:r w:rsidRPr="00645D7A">
        <w:rPr>
          <w:rFonts w:ascii="Arial" w:hAnsi="Arial" w:cs="Arial"/>
          <w:sz w:val="24"/>
          <w:szCs w:val="24"/>
        </w:rPr>
        <w:t xml:space="preserve"> course and GPi is the Grade Point in the i</w:t>
      </w:r>
      <w:r w:rsidRPr="00645D7A">
        <w:rPr>
          <w:rFonts w:ascii="Arial" w:hAnsi="Arial" w:cs="Arial"/>
          <w:sz w:val="24"/>
          <w:szCs w:val="24"/>
          <w:vertAlign w:val="superscript"/>
        </w:rPr>
        <w:t>th</w:t>
      </w:r>
      <w:r w:rsidRPr="00645D7A">
        <w:rPr>
          <w:rFonts w:ascii="Arial" w:hAnsi="Arial" w:cs="Arial"/>
          <w:sz w:val="24"/>
          <w:szCs w:val="24"/>
        </w:rPr>
        <w:t xml:space="preserve"> course</w:t>
      </w:r>
    </w:p>
    <w:p w:rsidR="005C71AE" w:rsidRDefault="005C71AE"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p>
    <w:p w:rsidR="00261C0B" w:rsidRPr="00645D7A" w:rsidRDefault="00261C0B"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p>
    <w:p w:rsidR="005C71AE" w:rsidRDefault="005C71AE"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r w:rsidRPr="00645D7A">
        <w:rPr>
          <w:rFonts w:ascii="Arial" w:hAnsi="Arial" w:cs="Arial"/>
          <w:noProof/>
          <w:sz w:val="24"/>
          <w:szCs w:val="24"/>
        </w:rPr>
        <w:drawing>
          <wp:inline distT="0" distB="0" distL="0" distR="0">
            <wp:extent cx="1590675" cy="4572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90675" cy="457200"/>
                    </a:xfrm>
                    <a:prstGeom prst="rect">
                      <a:avLst/>
                    </a:prstGeom>
                    <a:noFill/>
                    <a:ln w="9525">
                      <a:noFill/>
                      <a:miter lim="800000"/>
                      <a:headEnd/>
                      <a:tailEnd/>
                    </a:ln>
                  </pic:spPr>
                </pic:pic>
              </a:graphicData>
            </a:graphic>
          </wp:inline>
        </w:drawing>
      </w:r>
    </w:p>
    <w:p w:rsidR="00261C0B" w:rsidRPr="00645D7A" w:rsidRDefault="00261C0B"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p>
    <w:p w:rsidR="005C71AE" w:rsidRPr="00645D7A" w:rsidRDefault="005C71AE"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r w:rsidRPr="00645D7A">
        <w:rPr>
          <w:rFonts w:ascii="Arial" w:hAnsi="Arial" w:cs="Arial"/>
          <w:sz w:val="24"/>
          <w:szCs w:val="24"/>
        </w:rPr>
        <w:t>Where n = number of courses</w:t>
      </w:r>
    </w:p>
    <w:p w:rsidR="005C71AE" w:rsidRPr="00645D7A" w:rsidRDefault="005C71AE" w:rsidP="001B0786">
      <w:pPr>
        <w:widowControl w:val="0"/>
        <w:overflowPunct w:val="0"/>
        <w:autoSpaceDE w:val="0"/>
        <w:autoSpaceDN w:val="0"/>
        <w:adjustRightInd w:val="0"/>
        <w:spacing w:after="0" w:line="360" w:lineRule="auto"/>
        <w:ind w:left="559" w:hanging="5"/>
        <w:jc w:val="both"/>
        <w:rPr>
          <w:rFonts w:ascii="Arial" w:hAnsi="Arial" w:cs="Arial"/>
          <w:sz w:val="24"/>
          <w:szCs w:val="24"/>
        </w:rPr>
      </w:pPr>
      <w:r w:rsidRPr="00645D7A">
        <w:rPr>
          <w:rFonts w:ascii="Arial" w:hAnsi="Arial" w:cs="Arial"/>
          <w:sz w:val="24"/>
          <w:szCs w:val="24"/>
        </w:rPr>
        <w:t>The Cumulative Grade Point Average CGPA shall be calculated in a similar manner, considering all the courses enrolled from first semester.</w:t>
      </w:r>
    </w:p>
    <w:p w:rsidR="005C71AE" w:rsidRPr="00645D7A" w:rsidRDefault="005C71AE" w:rsidP="001B0786">
      <w:pPr>
        <w:widowControl w:val="0"/>
        <w:autoSpaceDE w:val="0"/>
        <w:autoSpaceDN w:val="0"/>
        <w:adjustRightInd w:val="0"/>
        <w:spacing w:after="0" w:line="360" w:lineRule="auto"/>
        <w:ind w:left="559"/>
        <w:rPr>
          <w:rFonts w:ascii="Arial" w:hAnsi="Arial" w:cs="Arial"/>
          <w:sz w:val="24"/>
          <w:szCs w:val="24"/>
        </w:rPr>
      </w:pPr>
      <w:r w:rsidRPr="00645D7A">
        <w:rPr>
          <w:rFonts w:ascii="Arial" w:hAnsi="Arial" w:cs="Arial"/>
          <w:b/>
          <w:bCs/>
          <w:sz w:val="24"/>
          <w:szCs w:val="24"/>
        </w:rPr>
        <w:t xml:space="preserve">“I” and "W" </w:t>
      </w:r>
      <w:r w:rsidRPr="00645D7A">
        <w:rPr>
          <w:rFonts w:ascii="Arial" w:hAnsi="Arial" w:cs="Arial"/>
          <w:sz w:val="24"/>
          <w:szCs w:val="24"/>
        </w:rPr>
        <w:t>grades will be excluded for calculating GPA .</w:t>
      </w:r>
    </w:p>
    <w:p w:rsidR="005C71AE" w:rsidRPr="00645D7A" w:rsidRDefault="005C71AE" w:rsidP="001B0786">
      <w:pPr>
        <w:widowControl w:val="0"/>
        <w:autoSpaceDE w:val="0"/>
        <w:autoSpaceDN w:val="0"/>
        <w:adjustRightInd w:val="0"/>
        <w:spacing w:after="0" w:line="360" w:lineRule="auto"/>
        <w:ind w:left="559"/>
        <w:rPr>
          <w:rFonts w:ascii="Arial" w:hAnsi="Arial" w:cs="Arial"/>
          <w:sz w:val="24"/>
          <w:szCs w:val="24"/>
        </w:rPr>
      </w:pPr>
      <w:r w:rsidRPr="00645D7A">
        <w:rPr>
          <w:rFonts w:ascii="Arial" w:hAnsi="Arial" w:cs="Arial"/>
          <w:b/>
          <w:bCs/>
          <w:sz w:val="24"/>
          <w:szCs w:val="24"/>
        </w:rPr>
        <w:t xml:space="preserve">"U", “I”, "AB" </w:t>
      </w:r>
      <w:r w:rsidRPr="00645D7A">
        <w:rPr>
          <w:rFonts w:ascii="Arial" w:hAnsi="Arial" w:cs="Arial"/>
          <w:sz w:val="24"/>
          <w:szCs w:val="24"/>
        </w:rPr>
        <w:t>and</w:t>
      </w:r>
      <w:r w:rsidRPr="00645D7A">
        <w:rPr>
          <w:rFonts w:ascii="Arial" w:hAnsi="Arial" w:cs="Arial"/>
          <w:b/>
          <w:bCs/>
          <w:sz w:val="24"/>
          <w:szCs w:val="24"/>
        </w:rPr>
        <w:t xml:space="preserve"> "W" </w:t>
      </w:r>
      <w:r w:rsidRPr="00645D7A">
        <w:rPr>
          <w:rFonts w:ascii="Arial" w:hAnsi="Arial" w:cs="Arial"/>
          <w:sz w:val="24"/>
          <w:szCs w:val="24"/>
        </w:rPr>
        <w:t>grades will be excluded for calculating CGPA.</w:t>
      </w:r>
    </w:p>
    <w:p w:rsidR="005C71AE" w:rsidRPr="00645D7A" w:rsidRDefault="005C71AE" w:rsidP="001B0786">
      <w:pPr>
        <w:widowControl w:val="0"/>
        <w:autoSpaceDE w:val="0"/>
        <w:autoSpaceDN w:val="0"/>
        <w:adjustRightInd w:val="0"/>
        <w:spacing w:after="0" w:line="360" w:lineRule="auto"/>
        <w:ind w:left="559"/>
        <w:rPr>
          <w:rFonts w:ascii="Arial" w:hAnsi="Arial" w:cs="Arial"/>
          <w:sz w:val="24"/>
          <w:szCs w:val="24"/>
        </w:rPr>
      </w:pPr>
      <w:r w:rsidRPr="00645D7A">
        <w:rPr>
          <w:rFonts w:ascii="Arial" w:hAnsi="Arial" w:cs="Arial"/>
          <w:sz w:val="24"/>
          <w:szCs w:val="24"/>
        </w:rPr>
        <w:t xml:space="preserve">The formula for the conversion of CGPA to equivalent percentage of marks shall be as follows: </w:t>
      </w:r>
    </w:p>
    <w:p w:rsidR="005C71AE" w:rsidRPr="00645D7A" w:rsidRDefault="005C71AE" w:rsidP="001B0786">
      <w:pPr>
        <w:widowControl w:val="0"/>
        <w:autoSpaceDE w:val="0"/>
        <w:autoSpaceDN w:val="0"/>
        <w:adjustRightInd w:val="0"/>
        <w:spacing w:after="0" w:line="360" w:lineRule="auto"/>
        <w:ind w:left="559"/>
        <w:rPr>
          <w:rFonts w:ascii="Arial" w:hAnsi="Arial" w:cs="Arial"/>
          <w:sz w:val="24"/>
          <w:szCs w:val="24"/>
        </w:rPr>
      </w:pPr>
      <w:r w:rsidRPr="00645D7A">
        <w:rPr>
          <w:rFonts w:ascii="Arial" w:hAnsi="Arial" w:cs="Arial"/>
          <w:sz w:val="24"/>
          <w:szCs w:val="24"/>
        </w:rPr>
        <w:t>Percentage Equivalent of Marks = CGPA X 10</w:t>
      </w:r>
    </w:p>
    <w:p w:rsidR="005C71AE" w:rsidRPr="00645D7A" w:rsidRDefault="005C71AE" w:rsidP="001B0786">
      <w:pPr>
        <w:widowControl w:val="0"/>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sz w:val="24"/>
          <w:szCs w:val="24"/>
        </w:rPr>
        <w:t>17.6</w:t>
      </w:r>
      <w:r w:rsidRPr="00645D7A">
        <w:rPr>
          <w:rFonts w:ascii="Arial" w:hAnsi="Arial" w:cs="Arial"/>
          <w:sz w:val="24"/>
          <w:szCs w:val="24"/>
        </w:rPr>
        <w:t xml:space="preserve"> After successful completion of the programme, the Degree will be awarded with the following classifications based on CGPA. </w:t>
      </w:r>
    </w:p>
    <w:tbl>
      <w:tblPr>
        <w:tblW w:w="7431" w:type="dxa"/>
        <w:tblInd w:w="589" w:type="dxa"/>
        <w:tblLayout w:type="fixed"/>
        <w:tblCellMar>
          <w:left w:w="0" w:type="dxa"/>
          <w:right w:w="0" w:type="dxa"/>
        </w:tblCellMar>
        <w:tblLook w:val="0000"/>
      </w:tblPr>
      <w:tblGrid>
        <w:gridCol w:w="2319"/>
        <w:gridCol w:w="5112"/>
      </w:tblGrid>
      <w:tr w:rsidR="005C71AE" w:rsidRPr="00645D7A" w:rsidTr="00B372CE">
        <w:trPr>
          <w:trHeight w:val="370"/>
        </w:trPr>
        <w:tc>
          <w:tcPr>
            <w:tcW w:w="2319" w:type="dxa"/>
            <w:tcBorders>
              <w:top w:val="single" w:sz="8" w:space="0" w:color="auto"/>
              <w:left w:val="single" w:sz="8" w:space="0" w:color="auto"/>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00"/>
              <w:jc w:val="center"/>
              <w:rPr>
                <w:rFonts w:ascii="Arial" w:hAnsi="Arial" w:cs="Arial"/>
                <w:sz w:val="24"/>
                <w:szCs w:val="24"/>
              </w:rPr>
            </w:pPr>
            <w:r w:rsidRPr="00645D7A">
              <w:rPr>
                <w:rFonts w:ascii="Arial" w:hAnsi="Arial" w:cs="Arial"/>
                <w:b/>
                <w:bCs/>
                <w:sz w:val="24"/>
                <w:szCs w:val="24"/>
              </w:rPr>
              <w:t>Classification</w:t>
            </w:r>
          </w:p>
        </w:tc>
        <w:tc>
          <w:tcPr>
            <w:tcW w:w="5112" w:type="dxa"/>
            <w:tcBorders>
              <w:top w:val="single" w:sz="8" w:space="0" w:color="auto"/>
              <w:left w:val="nil"/>
              <w:bottom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center"/>
              <w:rPr>
                <w:rFonts w:ascii="Arial" w:hAnsi="Arial" w:cs="Arial"/>
                <w:sz w:val="24"/>
                <w:szCs w:val="24"/>
              </w:rPr>
            </w:pPr>
            <w:r w:rsidRPr="00645D7A">
              <w:rPr>
                <w:rFonts w:ascii="Arial" w:hAnsi="Arial" w:cs="Arial"/>
                <w:b/>
                <w:bCs/>
                <w:sz w:val="24"/>
                <w:szCs w:val="24"/>
              </w:rPr>
              <w:t>CGPA</w:t>
            </w:r>
          </w:p>
        </w:tc>
      </w:tr>
      <w:tr w:rsidR="005C71AE" w:rsidRPr="00645D7A" w:rsidTr="00B372CE">
        <w:trPr>
          <w:trHeight w:val="296"/>
        </w:trPr>
        <w:tc>
          <w:tcPr>
            <w:tcW w:w="2319" w:type="dxa"/>
            <w:tcBorders>
              <w:top w:val="nil"/>
              <w:left w:val="single" w:sz="8" w:space="0" w:color="auto"/>
              <w:bottom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00"/>
              <w:rPr>
                <w:rFonts w:ascii="Arial" w:hAnsi="Arial" w:cs="Arial"/>
                <w:sz w:val="24"/>
                <w:szCs w:val="24"/>
              </w:rPr>
            </w:pPr>
            <w:r w:rsidRPr="00645D7A">
              <w:rPr>
                <w:rFonts w:ascii="Arial" w:hAnsi="Arial" w:cs="Arial"/>
                <w:sz w:val="24"/>
                <w:szCs w:val="24"/>
              </w:rPr>
              <w:t>First Class with Distinction</w:t>
            </w:r>
          </w:p>
        </w:tc>
        <w:tc>
          <w:tcPr>
            <w:tcW w:w="5112" w:type="dxa"/>
            <w:vMerge w:val="restart"/>
            <w:tcBorders>
              <w:top w:val="nil"/>
              <w:left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both"/>
              <w:rPr>
                <w:rFonts w:ascii="Arial" w:hAnsi="Arial" w:cs="Arial"/>
                <w:sz w:val="24"/>
                <w:szCs w:val="24"/>
              </w:rPr>
            </w:pPr>
            <w:r w:rsidRPr="00645D7A">
              <w:rPr>
                <w:rFonts w:ascii="Arial" w:hAnsi="Arial" w:cs="Arial"/>
                <w:sz w:val="24"/>
                <w:szCs w:val="24"/>
              </w:rPr>
              <w:t>8.50 and above and passing all the courses in first appearance and completing the programme within the Prescribed period of  8 semester for normal entry and  6 semesters for lateral entry</w:t>
            </w:r>
          </w:p>
        </w:tc>
      </w:tr>
      <w:tr w:rsidR="005C71AE" w:rsidRPr="00645D7A" w:rsidTr="00B372CE">
        <w:trPr>
          <w:trHeight w:val="275"/>
        </w:trPr>
        <w:tc>
          <w:tcPr>
            <w:tcW w:w="2319" w:type="dxa"/>
            <w:tcBorders>
              <w:top w:val="nil"/>
              <w:left w:val="single" w:sz="8" w:space="0" w:color="auto"/>
              <w:bottom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5112" w:type="dxa"/>
            <w:vMerge/>
            <w:tcBorders>
              <w:left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both"/>
              <w:rPr>
                <w:rFonts w:ascii="Arial" w:hAnsi="Arial" w:cs="Arial"/>
                <w:sz w:val="24"/>
                <w:szCs w:val="24"/>
              </w:rPr>
            </w:pPr>
          </w:p>
        </w:tc>
      </w:tr>
      <w:tr w:rsidR="005C71AE" w:rsidRPr="00645D7A" w:rsidTr="00B372CE">
        <w:trPr>
          <w:trHeight w:val="270"/>
        </w:trPr>
        <w:tc>
          <w:tcPr>
            <w:tcW w:w="2319" w:type="dxa"/>
            <w:tcBorders>
              <w:top w:val="nil"/>
              <w:left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5112" w:type="dxa"/>
            <w:vMerge/>
            <w:tcBorders>
              <w:left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both"/>
              <w:rPr>
                <w:rFonts w:ascii="Arial" w:hAnsi="Arial" w:cs="Arial"/>
                <w:sz w:val="24"/>
                <w:szCs w:val="24"/>
              </w:rPr>
            </w:pPr>
          </w:p>
        </w:tc>
      </w:tr>
      <w:tr w:rsidR="005C71AE" w:rsidRPr="00645D7A" w:rsidTr="00B372CE">
        <w:trPr>
          <w:trHeight w:val="292"/>
        </w:trPr>
        <w:tc>
          <w:tcPr>
            <w:tcW w:w="2319" w:type="dxa"/>
            <w:tcBorders>
              <w:top w:val="nil"/>
              <w:left w:val="single" w:sz="8" w:space="0" w:color="auto"/>
              <w:bottom w:val="single" w:sz="4"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5112" w:type="dxa"/>
            <w:vMerge/>
            <w:tcBorders>
              <w:left w:val="nil"/>
              <w:bottom w:val="single" w:sz="4"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both"/>
              <w:rPr>
                <w:rFonts w:ascii="Arial" w:hAnsi="Arial" w:cs="Arial"/>
                <w:sz w:val="24"/>
                <w:szCs w:val="24"/>
              </w:rPr>
            </w:pPr>
          </w:p>
        </w:tc>
      </w:tr>
      <w:tr w:rsidR="005C71AE" w:rsidRPr="00645D7A" w:rsidTr="00B372CE">
        <w:trPr>
          <w:trHeight w:val="283"/>
        </w:trPr>
        <w:tc>
          <w:tcPr>
            <w:tcW w:w="2319" w:type="dxa"/>
            <w:tcBorders>
              <w:top w:val="single" w:sz="4" w:space="0" w:color="auto"/>
              <w:left w:val="single" w:sz="8" w:space="0" w:color="auto"/>
              <w:bottom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00"/>
              <w:rPr>
                <w:rFonts w:ascii="Arial" w:hAnsi="Arial" w:cs="Arial"/>
                <w:sz w:val="24"/>
                <w:szCs w:val="24"/>
              </w:rPr>
            </w:pPr>
            <w:r w:rsidRPr="00645D7A">
              <w:rPr>
                <w:rFonts w:ascii="Arial" w:hAnsi="Arial" w:cs="Arial"/>
                <w:sz w:val="24"/>
                <w:szCs w:val="24"/>
              </w:rPr>
              <w:t>First Class</w:t>
            </w:r>
          </w:p>
        </w:tc>
        <w:tc>
          <w:tcPr>
            <w:tcW w:w="5112" w:type="dxa"/>
            <w:vMerge w:val="restart"/>
            <w:tcBorders>
              <w:top w:val="single" w:sz="4" w:space="0" w:color="auto"/>
              <w:left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both"/>
              <w:rPr>
                <w:rFonts w:ascii="Arial" w:hAnsi="Arial" w:cs="Arial"/>
                <w:sz w:val="24"/>
                <w:szCs w:val="24"/>
              </w:rPr>
            </w:pPr>
            <w:r w:rsidRPr="00645D7A">
              <w:rPr>
                <w:rFonts w:ascii="Arial" w:hAnsi="Arial" w:cs="Arial"/>
                <w:sz w:val="24"/>
                <w:szCs w:val="24"/>
              </w:rPr>
              <w:t xml:space="preserve">6.50 and above and completing the programme within a maximum of 10 semester </w:t>
            </w:r>
            <w:r w:rsidRPr="00645D7A">
              <w:rPr>
                <w:rFonts w:ascii="Arial" w:hAnsi="Arial" w:cs="Arial"/>
                <w:sz w:val="24"/>
                <w:szCs w:val="24"/>
              </w:rPr>
              <w:lastRenderedPageBreak/>
              <w:t>for normal entry and  8 semesters for lateral entry</w:t>
            </w:r>
          </w:p>
        </w:tc>
      </w:tr>
      <w:tr w:rsidR="005C71AE" w:rsidRPr="00645D7A" w:rsidTr="00B372CE">
        <w:trPr>
          <w:trHeight w:val="275"/>
        </w:trPr>
        <w:tc>
          <w:tcPr>
            <w:tcW w:w="2319" w:type="dxa"/>
            <w:tcBorders>
              <w:top w:val="nil"/>
              <w:left w:val="single" w:sz="8"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5112" w:type="dxa"/>
            <w:vMerge/>
            <w:tcBorders>
              <w:left w:val="nil"/>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both"/>
              <w:rPr>
                <w:rFonts w:ascii="Arial" w:hAnsi="Arial" w:cs="Arial"/>
                <w:sz w:val="24"/>
                <w:szCs w:val="24"/>
              </w:rPr>
            </w:pPr>
          </w:p>
        </w:tc>
      </w:tr>
      <w:tr w:rsidR="005C71AE" w:rsidRPr="00645D7A" w:rsidTr="00B372CE">
        <w:trPr>
          <w:trHeight w:val="292"/>
        </w:trPr>
        <w:tc>
          <w:tcPr>
            <w:tcW w:w="2319" w:type="dxa"/>
            <w:tcBorders>
              <w:top w:val="nil"/>
              <w:left w:val="single" w:sz="8" w:space="0" w:color="auto"/>
              <w:bottom w:val="single" w:sz="4"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rPr>
                <w:rFonts w:ascii="Arial" w:hAnsi="Arial" w:cs="Arial"/>
                <w:sz w:val="24"/>
                <w:szCs w:val="24"/>
              </w:rPr>
            </w:pPr>
          </w:p>
        </w:tc>
        <w:tc>
          <w:tcPr>
            <w:tcW w:w="5112" w:type="dxa"/>
            <w:vMerge/>
            <w:tcBorders>
              <w:left w:val="nil"/>
              <w:bottom w:val="single" w:sz="4"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both"/>
              <w:rPr>
                <w:rFonts w:ascii="Arial" w:hAnsi="Arial" w:cs="Arial"/>
                <w:sz w:val="24"/>
                <w:szCs w:val="24"/>
              </w:rPr>
            </w:pPr>
          </w:p>
        </w:tc>
      </w:tr>
      <w:tr w:rsidR="005C71AE" w:rsidRPr="00645D7A" w:rsidTr="00B372CE">
        <w:trPr>
          <w:trHeight w:val="329"/>
        </w:trPr>
        <w:tc>
          <w:tcPr>
            <w:tcW w:w="2319" w:type="dxa"/>
            <w:tcBorders>
              <w:top w:val="single" w:sz="4" w:space="0" w:color="auto"/>
              <w:left w:val="single" w:sz="8" w:space="0" w:color="auto"/>
              <w:bottom w:val="single" w:sz="4"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00"/>
              <w:rPr>
                <w:rFonts w:ascii="Arial" w:hAnsi="Arial" w:cs="Arial"/>
                <w:sz w:val="24"/>
                <w:szCs w:val="24"/>
              </w:rPr>
            </w:pPr>
            <w:r w:rsidRPr="00645D7A">
              <w:rPr>
                <w:rFonts w:ascii="Arial" w:hAnsi="Arial" w:cs="Arial"/>
                <w:sz w:val="24"/>
                <w:szCs w:val="24"/>
              </w:rPr>
              <w:lastRenderedPageBreak/>
              <w:t>Second Class</w:t>
            </w:r>
          </w:p>
        </w:tc>
        <w:tc>
          <w:tcPr>
            <w:tcW w:w="5112" w:type="dxa"/>
            <w:tcBorders>
              <w:top w:val="single" w:sz="4" w:space="0" w:color="auto"/>
              <w:left w:val="nil"/>
              <w:bottom w:val="single" w:sz="4" w:space="0" w:color="auto"/>
              <w:right w:val="single" w:sz="8" w:space="0" w:color="auto"/>
            </w:tcBorders>
            <w:vAlign w:val="bottom"/>
          </w:tcPr>
          <w:p w:rsidR="005C71AE" w:rsidRPr="00645D7A" w:rsidRDefault="005C71AE" w:rsidP="001B0786">
            <w:pPr>
              <w:widowControl w:val="0"/>
              <w:autoSpaceDE w:val="0"/>
              <w:autoSpaceDN w:val="0"/>
              <w:adjustRightInd w:val="0"/>
              <w:spacing w:after="0" w:line="360" w:lineRule="auto"/>
              <w:ind w:left="160"/>
              <w:jc w:val="both"/>
              <w:rPr>
                <w:rFonts w:ascii="Arial" w:hAnsi="Arial" w:cs="Arial"/>
                <w:sz w:val="24"/>
                <w:szCs w:val="24"/>
              </w:rPr>
            </w:pPr>
            <w:r w:rsidRPr="00645D7A">
              <w:rPr>
                <w:rFonts w:ascii="Arial" w:hAnsi="Arial" w:cs="Arial"/>
                <w:sz w:val="24"/>
                <w:szCs w:val="24"/>
              </w:rPr>
              <w:t>Others</w:t>
            </w:r>
          </w:p>
        </w:tc>
      </w:tr>
    </w:tbl>
    <w:p w:rsidR="005C71AE" w:rsidRDefault="005C71AE" w:rsidP="001B0786">
      <w:pPr>
        <w:widowControl w:val="0"/>
        <w:overflowPunct w:val="0"/>
        <w:autoSpaceDE w:val="0"/>
        <w:autoSpaceDN w:val="0"/>
        <w:adjustRightInd w:val="0"/>
        <w:spacing w:after="0" w:line="360" w:lineRule="auto"/>
        <w:ind w:left="679" w:right="60"/>
        <w:jc w:val="both"/>
        <w:rPr>
          <w:rFonts w:ascii="Arial" w:hAnsi="Arial" w:cs="Arial"/>
          <w:sz w:val="24"/>
          <w:szCs w:val="24"/>
        </w:rPr>
      </w:pPr>
      <w:r w:rsidRPr="00645D7A">
        <w:rPr>
          <w:rFonts w:ascii="Arial" w:hAnsi="Arial" w:cs="Arial"/>
          <w:sz w:val="24"/>
          <w:szCs w:val="24"/>
        </w:rPr>
        <w:t>However, to be eligible for First Class with Distinction, a student should not have obtained ‘U’ or ‘I’ grade in any course during his/her study and should have completed the U.G. programme within a minimum period (except break of study). To be eligible for First Class, a student should have passed the examination in all the courses within the specified minimum number of semesters reckoned from his/her commencement of study. For this purpose, the authorized break of study will not be counted. The students who do not satisfy the above two conditions will be classified as second class. For the purpose of classification, the CGPA will be rounded to two decimal places. For the purpose of comparison of performance of students and ranking, CGPA will be considered up to three decimal places.</w:t>
      </w:r>
    </w:p>
    <w:p w:rsidR="002A25E8" w:rsidRPr="00645D7A" w:rsidRDefault="002A25E8" w:rsidP="001B0786">
      <w:pPr>
        <w:widowControl w:val="0"/>
        <w:overflowPunct w:val="0"/>
        <w:autoSpaceDE w:val="0"/>
        <w:autoSpaceDN w:val="0"/>
        <w:adjustRightInd w:val="0"/>
        <w:spacing w:after="0" w:line="360" w:lineRule="auto"/>
        <w:ind w:left="679" w:right="60"/>
        <w:jc w:val="both"/>
        <w:rPr>
          <w:rFonts w:ascii="Arial" w:hAnsi="Arial" w:cs="Arial"/>
          <w:sz w:val="24"/>
          <w:szCs w:val="24"/>
        </w:rPr>
      </w:pPr>
    </w:p>
    <w:p w:rsidR="005C71AE" w:rsidRPr="00645D7A" w:rsidRDefault="005C71AE" w:rsidP="001B0786">
      <w:pPr>
        <w:widowControl w:val="0"/>
        <w:overflowPunct w:val="0"/>
        <w:autoSpaceDE w:val="0"/>
        <w:autoSpaceDN w:val="0"/>
        <w:adjustRightInd w:val="0"/>
        <w:spacing w:after="0" w:line="360" w:lineRule="auto"/>
        <w:jc w:val="both"/>
        <w:rPr>
          <w:rFonts w:ascii="Arial" w:hAnsi="Arial" w:cs="Arial"/>
          <w:b/>
          <w:bCs/>
          <w:sz w:val="24"/>
          <w:szCs w:val="24"/>
        </w:rPr>
      </w:pPr>
      <w:bookmarkStart w:id="7" w:name="page20"/>
      <w:bookmarkEnd w:id="7"/>
      <w:r w:rsidRPr="00645D7A">
        <w:rPr>
          <w:rFonts w:ascii="Arial" w:hAnsi="Arial" w:cs="Arial"/>
          <w:b/>
          <w:bCs/>
          <w:sz w:val="24"/>
          <w:szCs w:val="24"/>
        </w:rPr>
        <w:t xml:space="preserve">18.0    ELECTIVE CHOICE: </w:t>
      </w:r>
    </w:p>
    <w:p w:rsidR="005C71AE" w:rsidRPr="00645D7A" w:rsidRDefault="005C71AE" w:rsidP="001B0786">
      <w:pPr>
        <w:widowControl w:val="0"/>
        <w:overflowPunct w:val="0"/>
        <w:autoSpaceDE w:val="0"/>
        <w:autoSpaceDN w:val="0"/>
        <w:adjustRightInd w:val="0"/>
        <w:spacing w:after="0" w:line="360" w:lineRule="auto"/>
        <w:ind w:left="709" w:hanging="709"/>
        <w:jc w:val="both"/>
        <w:rPr>
          <w:rFonts w:ascii="Arial" w:hAnsi="Arial" w:cs="Arial"/>
          <w:sz w:val="24"/>
          <w:szCs w:val="24"/>
        </w:rPr>
      </w:pPr>
      <w:r w:rsidRPr="00645D7A">
        <w:rPr>
          <w:rFonts w:ascii="Arial" w:hAnsi="Arial" w:cs="Arial"/>
          <w:b/>
          <w:sz w:val="24"/>
          <w:szCs w:val="24"/>
        </w:rPr>
        <w:t xml:space="preserve">18.1   </w:t>
      </w:r>
      <w:r w:rsidRPr="00645D7A">
        <w:rPr>
          <w:rFonts w:ascii="Arial" w:hAnsi="Arial" w:cs="Arial"/>
          <w:sz w:val="24"/>
          <w:szCs w:val="24"/>
        </w:rPr>
        <w:t>Apart from the various elective courses listed in the curriculum for each branch of specialization, the student can choose a maximum of two electives from any other specialization under any department, during the entire period of study, with the approval of the Head of the parent department and the Head of the other department offering the course.</w:t>
      </w:r>
    </w:p>
    <w:p w:rsidR="005C71AE" w:rsidRPr="00645D7A" w:rsidRDefault="005C71AE" w:rsidP="001B0786">
      <w:pPr>
        <w:widowControl w:val="0"/>
        <w:tabs>
          <w:tab w:val="left" w:pos="142"/>
        </w:tabs>
        <w:overflowPunct w:val="0"/>
        <w:autoSpaceDE w:val="0"/>
        <w:autoSpaceDN w:val="0"/>
        <w:adjustRightInd w:val="0"/>
        <w:spacing w:after="0" w:line="360" w:lineRule="auto"/>
        <w:ind w:hanging="360"/>
        <w:rPr>
          <w:rFonts w:ascii="Arial" w:hAnsi="Arial" w:cs="Arial"/>
          <w:b/>
          <w:bCs/>
          <w:sz w:val="24"/>
          <w:szCs w:val="24"/>
        </w:rPr>
      </w:pPr>
      <w:r w:rsidRPr="00645D7A">
        <w:rPr>
          <w:rFonts w:ascii="Arial" w:hAnsi="Arial" w:cs="Arial"/>
          <w:b/>
          <w:bCs/>
          <w:sz w:val="24"/>
          <w:szCs w:val="24"/>
        </w:rPr>
        <w:tab/>
        <w:t>18.2</w:t>
      </w:r>
      <w:r w:rsidRPr="00645D7A">
        <w:rPr>
          <w:rFonts w:ascii="Arial" w:hAnsi="Arial" w:cs="Arial"/>
          <w:b/>
          <w:bCs/>
          <w:sz w:val="24"/>
          <w:szCs w:val="24"/>
        </w:rPr>
        <w:tab/>
        <w:t>ONLINE / SELF STUDY COURSES</w:t>
      </w:r>
    </w:p>
    <w:p w:rsidR="005C71AE" w:rsidRPr="00645D7A" w:rsidRDefault="005C71AE" w:rsidP="001B0786">
      <w:pPr>
        <w:spacing w:after="0" w:line="360" w:lineRule="auto"/>
        <w:ind w:left="720"/>
        <w:jc w:val="both"/>
        <w:rPr>
          <w:rFonts w:ascii="Arial" w:hAnsi="Arial" w:cs="Arial"/>
          <w:sz w:val="24"/>
          <w:szCs w:val="24"/>
        </w:rPr>
      </w:pPr>
      <w:r w:rsidRPr="00645D7A">
        <w:rPr>
          <w:rFonts w:ascii="Arial" w:hAnsi="Arial" w:cs="Arial"/>
          <w:sz w:val="24"/>
          <w:szCs w:val="24"/>
        </w:rPr>
        <w:t xml:space="preserve">Students are permitted to undergo department approved  online/ self study courses not exceeding a total of six credits with the recommendation of the Head of the Department / Dean of School and with the prior approval of Dean Academic Affairs during his/ her period of study. In case of credits earned through online mode ratified by the respective Board of Studies, the credits may be transferred following the due approval procedures. The students </w:t>
      </w:r>
      <w:r w:rsidRPr="00645D7A">
        <w:rPr>
          <w:rFonts w:ascii="Arial" w:hAnsi="Arial" w:cs="Arial"/>
          <w:sz w:val="24"/>
          <w:szCs w:val="24"/>
        </w:rPr>
        <w:lastRenderedPageBreak/>
        <w:t>shall undergo self study courses on their own with the mentoring of a member of the faculty. The online/ self study courses can be considered in lieu of  elective courses.</w:t>
      </w:r>
    </w:p>
    <w:p w:rsidR="005C71AE" w:rsidRPr="00645D7A" w:rsidRDefault="005C71AE" w:rsidP="001B0786">
      <w:pPr>
        <w:widowControl w:val="0"/>
        <w:overflowPunct w:val="0"/>
        <w:autoSpaceDE w:val="0"/>
        <w:autoSpaceDN w:val="0"/>
        <w:adjustRightInd w:val="0"/>
        <w:spacing w:after="0" w:line="360" w:lineRule="auto"/>
        <w:rPr>
          <w:rFonts w:ascii="Arial" w:hAnsi="Arial" w:cs="Arial"/>
          <w:b/>
          <w:bCs/>
          <w:sz w:val="24"/>
          <w:szCs w:val="24"/>
        </w:rPr>
      </w:pPr>
      <w:r w:rsidRPr="00645D7A">
        <w:rPr>
          <w:rFonts w:ascii="Arial" w:hAnsi="Arial" w:cs="Arial"/>
          <w:b/>
          <w:bCs/>
          <w:sz w:val="24"/>
          <w:szCs w:val="24"/>
        </w:rPr>
        <w:t>19.0</w:t>
      </w:r>
      <w:r w:rsidRPr="00645D7A">
        <w:rPr>
          <w:rFonts w:ascii="Arial" w:hAnsi="Arial" w:cs="Arial"/>
          <w:b/>
          <w:bCs/>
          <w:sz w:val="24"/>
          <w:szCs w:val="24"/>
        </w:rPr>
        <w:tab/>
        <w:t>SUPPLEMENTARY EXAMINATION</w:t>
      </w:r>
    </w:p>
    <w:p w:rsidR="005C71AE" w:rsidRPr="00645D7A" w:rsidRDefault="005C71AE" w:rsidP="001B0786">
      <w:pPr>
        <w:widowControl w:val="0"/>
        <w:overflowPunct w:val="0"/>
        <w:autoSpaceDE w:val="0"/>
        <w:autoSpaceDN w:val="0"/>
        <w:adjustRightInd w:val="0"/>
        <w:spacing w:after="0" w:line="360" w:lineRule="auto"/>
        <w:ind w:left="709"/>
        <w:jc w:val="both"/>
        <w:rPr>
          <w:rFonts w:ascii="Arial" w:hAnsi="Arial" w:cs="Arial"/>
          <w:sz w:val="24"/>
          <w:szCs w:val="24"/>
        </w:rPr>
      </w:pPr>
      <w:r w:rsidRPr="00645D7A">
        <w:rPr>
          <w:rFonts w:ascii="Arial" w:hAnsi="Arial" w:cs="Arial"/>
          <w:sz w:val="24"/>
          <w:szCs w:val="24"/>
        </w:rPr>
        <w:t xml:space="preserve">Final Year students can apply for supplementary examination for a maximum of two courses thus providing an opportunity to complete their degree programme. Like wise students with less credits can also apply for supplementary examination for a maximum of two courses to enable them to earn minimum credits to move to higher semester. The students can apply for supplementary examination within three weeks of the declaration of results. </w:t>
      </w:r>
    </w:p>
    <w:p w:rsidR="005C71AE" w:rsidRPr="00645D7A" w:rsidRDefault="005C71AE" w:rsidP="001B0786">
      <w:pPr>
        <w:widowControl w:val="0"/>
        <w:overflowPunct w:val="0"/>
        <w:autoSpaceDE w:val="0"/>
        <w:autoSpaceDN w:val="0"/>
        <w:adjustRightInd w:val="0"/>
        <w:spacing w:after="0" w:line="360" w:lineRule="auto"/>
        <w:ind w:left="709" w:hanging="709"/>
        <w:jc w:val="both"/>
        <w:rPr>
          <w:rFonts w:ascii="Arial" w:hAnsi="Arial" w:cs="Arial"/>
          <w:b/>
          <w:bCs/>
          <w:sz w:val="24"/>
          <w:szCs w:val="24"/>
        </w:rPr>
      </w:pPr>
      <w:r w:rsidRPr="00645D7A">
        <w:rPr>
          <w:rFonts w:ascii="Arial" w:hAnsi="Arial" w:cs="Arial"/>
          <w:b/>
          <w:bCs/>
          <w:sz w:val="24"/>
          <w:szCs w:val="24"/>
        </w:rPr>
        <w:t xml:space="preserve">20.0    PERSONALITY AND CHARACTER DEVELOPMENT </w:t>
      </w:r>
    </w:p>
    <w:p w:rsidR="005C71AE" w:rsidRPr="00645D7A" w:rsidRDefault="005C71AE" w:rsidP="001B0786">
      <w:pPr>
        <w:widowControl w:val="0"/>
        <w:overflowPunct w:val="0"/>
        <w:autoSpaceDE w:val="0"/>
        <w:autoSpaceDN w:val="0"/>
        <w:adjustRightInd w:val="0"/>
        <w:spacing w:after="0" w:line="360" w:lineRule="auto"/>
        <w:ind w:left="709" w:hanging="709"/>
        <w:jc w:val="both"/>
        <w:rPr>
          <w:rFonts w:ascii="Arial" w:hAnsi="Arial" w:cs="Arial"/>
          <w:b/>
          <w:bCs/>
          <w:sz w:val="24"/>
          <w:szCs w:val="24"/>
        </w:rPr>
      </w:pPr>
      <w:r w:rsidRPr="00645D7A">
        <w:rPr>
          <w:rFonts w:ascii="Arial" w:hAnsi="Arial" w:cs="Arial"/>
          <w:b/>
          <w:sz w:val="24"/>
          <w:szCs w:val="24"/>
        </w:rPr>
        <w:t>20.1</w:t>
      </w:r>
      <w:r w:rsidRPr="00645D7A">
        <w:rPr>
          <w:rFonts w:ascii="Arial" w:hAnsi="Arial" w:cs="Arial"/>
          <w:sz w:val="24"/>
          <w:szCs w:val="24"/>
        </w:rPr>
        <w:t xml:space="preserve">  All students shall enroll, on admission, in any of the personality and character development programmes, NCC / NSS / NSO / YRC / Rotaract and undergo practical training. </w:t>
      </w:r>
    </w:p>
    <w:p w:rsidR="005C71AE" w:rsidRPr="00645D7A" w:rsidRDefault="005C71AE" w:rsidP="001B0786">
      <w:pPr>
        <w:widowControl w:val="0"/>
        <w:numPr>
          <w:ilvl w:val="1"/>
          <w:numId w:val="25"/>
        </w:numPr>
        <w:tabs>
          <w:tab w:val="clear" w:pos="1440"/>
          <w:tab w:val="num" w:pos="1276"/>
        </w:tabs>
        <w:overflowPunct w:val="0"/>
        <w:autoSpaceDE w:val="0"/>
        <w:autoSpaceDN w:val="0"/>
        <w:adjustRightInd w:val="0"/>
        <w:spacing w:after="0" w:line="360" w:lineRule="auto"/>
        <w:ind w:left="1276" w:hanging="458"/>
        <w:jc w:val="both"/>
        <w:rPr>
          <w:rFonts w:ascii="Arial" w:hAnsi="Arial" w:cs="Arial"/>
          <w:b/>
          <w:bCs/>
          <w:sz w:val="24"/>
          <w:szCs w:val="24"/>
        </w:rPr>
      </w:pPr>
      <w:r w:rsidRPr="00645D7A">
        <w:rPr>
          <w:rFonts w:ascii="Arial" w:hAnsi="Arial" w:cs="Arial"/>
          <w:b/>
          <w:bCs/>
          <w:sz w:val="24"/>
          <w:szCs w:val="24"/>
        </w:rPr>
        <w:t xml:space="preserve">National Cadet Corps (NCC) </w:t>
      </w:r>
      <w:r w:rsidRPr="00645D7A">
        <w:rPr>
          <w:rFonts w:ascii="Arial" w:hAnsi="Arial" w:cs="Arial"/>
          <w:sz w:val="24"/>
          <w:szCs w:val="24"/>
        </w:rPr>
        <w:t>will have to undergo specified number of</w:t>
      </w:r>
      <w:r w:rsidR="006A6FEF">
        <w:rPr>
          <w:rFonts w:ascii="Arial" w:hAnsi="Arial" w:cs="Arial"/>
          <w:sz w:val="24"/>
          <w:szCs w:val="24"/>
        </w:rPr>
        <w:t xml:space="preserve"> </w:t>
      </w:r>
      <w:r w:rsidRPr="00645D7A">
        <w:rPr>
          <w:rFonts w:ascii="Arial" w:hAnsi="Arial" w:cs="Arial"/>
          <w:sz w:val="24"/>
          <w:szCs w:val="24"/>
        </w:rPr>
        <w:t xml:space="preserve">parades. </w:t>
      </w:r>
    </w:p>
    <w:p w:rsidR="005C71AE" w:rsidRPr="00645D7A" w:rsidRDefault="005C71AE" w:rsidP="001B0786">
      <w:pPr>
        <w:widowControl w:val="0"/>
        <w:numPr>
          <w:ilvl w:val="1"/>
          <w:numId w:val="25"/>
        </w:numPr>
        <w:tabs>
          <w:tab w:val="clear" w:pos="1440"/>
          <w:tab w:val="num" w:pos="1276"/>
        </w:tabs>
        <w:overflowPunct w:val="0"/>
        <w:autoSpaceDE w:val="0"/>
        <w:autoSpaceDN w:val="0"/>
        <w:adjustRightInd w:val="0"/>
        <w:spacing w:after="0" w:line="360" w:lineRule="auto"/>
        <w:ind w:left="1276" w:hanging="458"/>
        <w:jc w:val="both"/>
        <w:rPr>
          <w:rFonts w:ascii="Arial" w:hAnsi="Arial" w:cs="Arial"/>
          <w:b/>
          <w:bCs/>
          <w:sz w:val="24"/>
          <w:szCs w:val="24"/>
        </w:rPr>
      </w:pPr>
      <w:r w:rsidRPr="00645D7A">
        <w:rPr>
          <w:rFonts w:ascii="Arial" w:hAnsi="Arial" w:cs="Arial"/>
          <w:b/>
          <w:bCs/>
          <w:sz w:val="24"/>
          <w:szCs w:val="24"/>
        </w:rPr>
        <w:t xml:space="preserve">National Service Scheme (NSS) </w:t>
      </w:r>
      <w:r w:rsidRPr="00645D7A">
        <w:rPr>
          <w:rFonts w:ascii="Arial" w:hAnsi="Arial" w:cs="Arial"/>
          <w:sz w:val="24"/>
          <w:szCs w:val="24"/>
        </w:rPr>
        <w:t xml:space="preserve">will have social service activities inand around Chennai. </w:t>
      </w:r>
    </w:p>
    <w:p w:rsidR="005C71AE" w:rsidRPr="00645D7A" w:rsidRDefault="005C71AE" w:rsidP="001B0786">
      <w:pPr>
        <w:widowControl w:val="0"/>
        <w:numPr>
          <w:ilvl w:val="1"/>
          <w:numId w:val="25"/>
        </w:numPr>
        <w:tabs>
          <w:tab w:val="clear" w:pos="1440"/>
          <w:tab w:val="num" w:pos="1276"/>
        </w:tabs>
        <w:overflowPunct w:val="0"/>
        <w:autoSpaceDE w:val="0"/>
        <w:autoSpaceDN w:val="0"/>
        <w:adjustRightInd w:val="0"/>
        <w:spacing w:after="0" w:line="360" w:lineRule="auto"/>
        <w:ind w:left="1276" w:hanging="458"/>
        <w:jc w:val="both"/>
        <w:rPr>
          <w:rFonts w:ascii="Arial" w:hAnsi="Arial" w:cs="Arial"/>
          <w:b/>
          <w:bCs/>
          <w:sz w:val="24"/>
          <w:szCs w:val="24"/>
        </w:rPr>
      </w:pPr>
      <w:r w:rsidRPr="00645D7A">
        <w:rPr>
          <w:rFonts w:ascii="Arial" w:hAnsi="Arial" w:cs="Arial"/>
          <w:b/>
          <w:bCs/>
          <w:sz w:val="24"/>
          <w:szCs w:val="24"/>
        </w:rPr>
        <w:t xml:space="preserve">National Sports Organization (NSO) </w:t>
      </w:r>
      <w:r w:rsidRPr="00645D7A">
        <w:rPr>
          <w:rFonts w:ascii="Arial" w:hAnsi="Arial" w:cs="Arial"/>
          <w:sz w:val="24"/>
          <w:szCs w:val="24"/>
        </w:rPr>
        <w:t xml:space="preserve">will have sports, games, drillsand physical exercises. </w:t>
      </w:r>
    </w:p>
    <w:p w:rsidR="005C71AE" w:rsidRPr="00645D7A" w:rsidRDefault="005C71AE" w:rsidP="001B0786">
      <w:pPr>
        <w:widowControl w:val="0"/>
        <w:numPr>
          <w:ilvl w:val="1"/>
          <w:numId w:val="25"/>
        </w:numPr>
        <w:tabs>
          <w:tab w:val="clear" w:pos="1440"/>
          <w:tab w:val="num" w:pos="1276"/>
        </w:tabs>
        <w:overflowPunct w:val="0"/>
        <w:autoSpaceDE w:val="0"/>
        <w:autoSpaceDN w:val="0"/>
        <w:adjustRightInd w:val="0"/>
        <w:spacing w:after="0" w:line="360" w:lineRule="auto"/>
        <w:ind w:left="1276" w:hanging="457"/>
        <w:jc w:val="both"/>
        <w:rPr>
          <w:rFonts w:ascii="Arial" w:hAnsi="Arial" w:cs="Arial"/>
          <w:b/>
          <w:bCs/>
          <w:sz w:val="24"/>
          <w:szCs w:val="24"/>
        </w:rPr>
      </w:pPr>
      <w:r w:rsidRPr="00645D7A">
        <w:rPr>
          <w:rFonts w:ascii="Arial" w:hAnsi="Arial" w:cs="Arial"/>
          <w:b/>
          <w:bCs/>
          <w:sz w:val="24"/>
          <w:szCs w:val="24"/>
        </w:rPr>
        <w:t xml:space="preserve">Youth Red Cross (YRC) </w:t>
      </w:r>
      <w:r w:rsidRPr="00645D7A">
        <w:rPr>
          <w:rFonts w:ascii="Arial" w:hAnsi="Arial" w:cs="Arial"/>
          <w:sz w:val="24"/>
          <w:szCs w:val="24"/>
        </w:rPr>
        <w:t xml:space="preserve">will have social service activities in and aroundChennai. </w:t>
      </w:r>
    </w:p>
    <w:p w:rsidR="005C71AE" w:rsidRPr="00645D7A" w:rsidRDefault="005C71AE" w:rsidP="001B0786">
      <w:pPr>
        <w:widowControl w:val="0"/>
        <w:numPr>
          <w:ilvl w:val="1"/>
          <w:numId w:val="25"/>
        </w:numPr>
        <w:tabs>
          <w:tab w:val="clear" w:pos="1440"/>
          <w:tab w:val="num" w:pos="1276"/>
        </w:tabs>
        <w:overflowPunct w:val="0"/>
        <w:autoSpaceDE w:val="0"/>
        <w:autoSpaceDN w:val="0"/>
        <w:adjustRightInd w:val="0"/>
        <w:spacing w:after="0" w:line="360" w:lineRule="auto"/>
        <w:ind w:left="1276" w:hanging="457"/>
        <w:jc w:val="both"/>
        <w:rPr>
          <w:rFonts w:ascii="Arial" w:hAnsi="Arial" w:cs="Arial"/>
          <w:b/>
          <w:bCs/>
          <w:sz w:val="24"/>
          <w:szCs w:val="24"/>
        </w:rPr>
      </w:pPr>
      <w:r w:rsidRPr="00645D7A">
        <w:rPr>
          <w:rFonts w:ascii="Arial" w:hAnsi="Arial" w:cs="Arial"/>
          <w:b/>
          <w:bCs/>
          <w:sz w:val="24"/>
          <w:szCs w:val="24"/>
        </w:rPr>
        <w:t xml:space="preserve">Rotaract </w:t>
      </w:r>
      <w:r w:rsidRPr="00645D7A">
        <w:rPr>
          <w:rFonts w:ascii="Arial" w:hAnsi="Arial" w:cs="Arial"/>
          <w:sz w:val="24"/>
          <w:szCs w:val="24"/>
        </w:rPr>
        <w:t>will have social service activities in and around Chennai.</w:t>
      </w:r>
    </w:p>
    <w:p w:rsidR="005C71AE" w:rsidRPr="00645D7A" w:rsidRDefault="005C71AE" w:rsidP="001B0786">
      <w:pPr>
        <w:widowControl w:val="0"/>
        <w:tabs>
          <w:tab w:val="left" w:pos="142"/>
        </w:tabs>
        <w:overflowPunct w:val="0"/>
        <w:autoSpaceDE w:val="0"/>
        <w:autoSpaceDN w:val="0"/>
        <w:adjustRightInd w:val="0"/>
        <w:spacing w:after="0" w:line="360" w:lineRule="auto"/>
        <w:ind w:left="360" w:hanging="360"/>
        <w:jc w:val="both"/>
        <w:rPr>
          <w:rFonts w:ascii="Arial" w:hAnsi="Arial" w:cs="Arial"/>
          <w:b/>
          <w:bCs/>
          <w:sz w:val="24"/>
          <w:szCs w:val="24"/>
        </w:rPr>
      </w:pPr>
      <w:r w:rsidRPr="00645D7A">
        <w:rPr>
          <w:rFonts w:ascii="Arial" w:hAnsi="Arial" w:cs="Arial"/>
          <w:b/>
          <w:bCs/>
          <w:sz w:val="24"/>
          <w:szCs w:val="24"/>
        </w:rPr>
        <w:t xml:space="preserve">21.0   DISCIPLINE </w:t>
      </w:r>
    </w:p>
    <w:p w:rsidR="005C71AE" w:rsidRPr="00645D7A" w:rsidRDefault="005C71AE" w:rsidP="001B0786">
      <w:pPr>
        <w:widowControl w:val="0"/>
        <w:tabs>
          <w:tab w:val="left" w:pos="567"/>
        </w:tabs>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sz w:val="24"/>
          <w:szCs w:val="24"/>
        </w:rPr>
        <w:t>21.1</w:t>
      </w:r>
      <w:r w:rsidRPr="00645D7A">
        <w:rPr>
          <w:rFonts w:ascii="Arial" w:hAnsi="Arial" w:cs="Arial"/>
          <w:sz w:val="24"/>
          <w:szCs w:val="24"/>
        </w:rPr>
        <w:t xml:space="preserve"> Every student is required to observe disciplined and decorous behavior both inside and outside the campus and not to indulge in any activity which will tend to affect the prestige of the . </w:t>
      </w:r>
    </w:p>
    <w:p w:rsidR="005C71AE" w:rsidRPr="00645D7A" w:rsidRDefault="005C71AE" w:rsidP="001B0786">
      <w:pPr>
        <w:widowControl w:val="0"/>
        <w:tabs>
          <w:tab w:val="left" w:pos="567"/>
        </w:tabs>
        <w:overflowPunct w:val="0"/>
        <w:autoSpaceDE w:val="0"/>
        <w:autoSpaceDN w:val="0"/>
        <w:adjustRightInd w:val="0"/>
        <w:spacing w:after="0" w:line="360" w:lineRule="auto"/>
        <w:ind w:left="567" w:hanging="567"/>
        <w:jc w:val="both"/>
        <w:rPr>
          <w:rFonts w:ascii="Arial" w:hAnsi="Arial" w:cs="Arial"/>
          <w:b/>
          <w:bCs/>
          <w:sz w:val="24"/>
          <w:szCs w:val="24"/>
        </w:rPr>
      </w:pPr>
      <w:bookmarkStart w:id="8" w:name="page21"/>
      <w:bookmarkEnd w:id="8"/>
      <w:r w:rsidRPr="00645D7A">
        <w:rPr>
          <w:rFonts w:ascii="Arial" w:hAnsi="Arial" w:cs="Arial"/>
          <w:b/>
          <w:sz w:val="24"/>
          <w:szCs w:val="24"/>
        </w:rPr>
        <w:t xml:space="preserve">21.2 </w:t>
      </w:r>
      <w:r w:rsidRPr="00645D7A">
        <w:rPr>
          <w:rFonts w:ascii="Arial" w:hAnsi="Arial" w:cs="Arial"/>
          <w:sz w:val="24"/>
          <w:szCs w:val="24"/>
        </w:rPr>
        <w:t xml:space="preserve">Any act of indiscipline of a student, reported to the Dean (Student Affairs), through the HOD / Dean will be referred to a Discipline and Welfare Committee nominated by the Vice-Chancellor, for taking </w:t>
      </w:r>
      <w:r w:rsidRPr="00645D7A">
        <w:rPr>
          <w:rFonts w:ascii="Arial" w:hAnsi="Arial" w:cs="Arial"/>
          <w:sz w:val="24"/>
          <w:szCs w:val="24"/>
        </w:rPr>
        <w:lastRenderedPageBreak/>
        <w:t xml:space="preserve">appropriate action. </w:t>
      </w:r>
    </w:p>
    <w:p w:rsidR="005C71AE" w:rsidRPr="00645D7A" w:rsidRDefault="005C71AE" w:rsidP="001B0786">
      <w:pPr>
        <w:widowControl w:val="0"/>
        <w:tabs>
          <w:tab w:val="left" w:pos="567"/>
        </w:tabs>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bCs/>
          <w:sz w:val="24"/>
          <w:szCs w:val="24"/>
        </w:rPr>
        <w:t xml:space="preserve">22.0 ELIGIBILITY FOR THE AWARD OF DEGREE </w:t>
      </w:r>
    </w:p>
    <w:p w:rsidR="005C71AE" w:rsidRPr="00645D7A" w:rsidRDefault="005C71AE" w:rsidP="001B0786">
      <w:pPr>
        <w:widowControl w:val="0"/>
        <w:tabs>
          <w:tab w:val="left" w:pos="567"/>
        </w:tabs>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sz w:val="24"/>
          <w:szCs w:val="24"/>
        </w:rPr>
        <w:t xml:space="preserve">22.1 </w:t>
      </w:r>
      <w:r w:rsidRPr="00645D7A">
        <w:rPr>
          <w:rFonts w:ascii="Arial" w:hAnsi="Arial" w:cs="Arial"/>
          <w:sz w:val="24"/>
          <w:szCs w:val="24"/>
        </w:rPr>
        <w:t xml:space="preserve">A student shall be declared to be eligible for the award of B.Tech. degree provided the student has: </w:t>
      </w:r>
    </w:p>
    <w:p w:rsidR="005C71AE" w:rsidRPr="00645D7A" w:rsidRDefault="005C71AE" w:rsidP="001B0786">
      <w:pPr>
        <w:widowControl w:val="0"/>
        <w:numPr>
          <w:ilvl w:val="1"/>
          <w:numId w:val="26"/>
        </w:numPr>
        <w:tabs>
          <w:tab w:val="clear" w:pos="1440"/>
          <w:tab w:val="left" w:pos="993"/>
          <w:tab w:val="num" w:pos="1019"/>
        </w:tabs>
        <w:overflowPunct w:val="0"/>
        <w:autoSpaceDE w:val="0"/>
        <w:autoSpaceDN w:val="0"/>
        <w:adjustRightInd w:val="0"/>
        <w:spacing w:after="0" w:line="360" w:lineRule="auto"/>
        <w:ind w:left="993" w:hanging="284"/>
        <w:jc w:val="both"/>
        <w:rPr>
          <w:rFonts w:ascii="Arial" w:hAnsi="Arial" w:cs="Arial"/>
          <w:sz w:val="24"/>
          <w:szCs w:val="24"/>
        </w:rPr>
      </w:pPr>
      <w:r w:rsidRPr="00645D7A">
        <w:rPr>
          <w:rFonts w:ascii="Arial" w:hAnsi="Arial" w:cs="Arial"/>
          <w:sz w:val="24"/>
          <w:szCs w:val="24"/>
        </w:rPr>
        <w:t xml:space="preserve">successfully completed all the required courses specified in the programme curriculum and earned the number of credits prescribed for the specialization, within a maximum period of 14 semester (12 semesters for lateral entry) from the date of admission, including break of study </w:t>
      </w:r>
    </w:p>
    <w:p w:rsidR="005C71AE" w:rsidRPr="00645D7A" w:rsidRDefault="005C71AE" w:rsidP="001B0786">
      <w:pPr>
        <w:widowControl w:val="0"/>
        <w:numPr>
          <w:ilvl w:val="1"/>
          <w:numId w:val="26"/>
        </w:numPr>
        <w:tabs>
          <w:tab w:val="clear" w:pos="1440"/>
          <w:tab w:val="num" w:pos="899"/>
          <w:tab w:val="left" w:pos="993"/>
        </w:tabs>
        <w:overflowPunct w:val="0"/>
        <w:autoSpaceDE w:val="0"/>
        <w:autoSpaceDN w:val="0"/>
        <w:adjustRightInd w:val="0"/>
        <w:spacing w:after="0" w:line="360" w:lineRule="auto"/>
        <w:ind w:left="993" w:hanging="284"/>
        <w:jc w:val="both"/>
        <w:rPr>
          <w:rFonts w:ascii="Arial" w:hAnsi="Arial" w:cs="Arial"/>
          <w:sz w:val="24"/>
          <w:szCs w:val="24"/>
        </w:rPr>
      </w:pPr>
      <w:r w:rsidRPr="00645D7A">
        <w:rPr>
          <w:rFonts w:ascii="Arial" w:hAnsi="Arial" w:cs="Arial"/>
          <w:sz w:val="24"/>
          <w:szCs w:val="24"/>
        </w:rPr>
        <w:t xml:space="preserve">  no dues to the Institution, Library, Hostels </w:t>
      </w:r>
    </w:p>
    <w:p w:rsidR="005C71AE" w:rsidRPr="00645D7A" w:rsidRDefault="005C71AE" w:rsidP="001B0786">
      <w:pPr>
        <w:widowControl w:val="0"/>
        <w:numPr>
          <w:ilvl w:val="1"/>
          <w:numId w:val="26"/>
        </w:numPr>
        <w:tabs>
          <w:tab w:val="clear" w:pos="1440"/>
          <w:tab w:val="num" w:pos="879"/>
          <w:tab w:val="left" w:pos="993"/>
        </w:tabs>
        <w:overflowPunct w:val="0"/>
        <w:autoSpaceDE w:val="0"/>
        <w:autoSpaceDN w:val="0"/>
        <w:adjustRightInd w:val="0"/>
        <w:spacing w:after="0" w:line="360" w:lineRule="auto"/>
        <w:ind w:left="993" w:hanging="284"/>
        <w:jc w:val="both"/>
        <w:rPr>
          <w:rFonts w:ascii="Arial" w:hAnsi="Arial" w:cs="Arial"/>
          <w:sz w:val="24"/>
          <w:szCs w:val="24"/>
        </w:rPr>
      </w:pPr>
      <w:r w:rsidRPr="00645D7A">
        <w:rPr>
          <w:rFonts w:ascii="Arial" w:hAnsi="Arial" w:cs="Arial"/>
          <w:sz w:val="24"/>
          <w:szCs w:val="24"/>
        </w:rPr>
        <w:t xml:space="preserve">no disciplinary action pending against him/her. </w:t>
      </w:r>
    </w:p>
    <w:p w:rsidR="005C71AE" w:rsidRPr="00645D7A" w:rsidRDefault="005C71AE" w:rsidP="001B0786">
      <w:pPr>
        <w:widowControl w:val="0"/>
        <w:tabs>
          <w:tab w:val="left" w:pos="567"/>
        </w:tabs>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sz w:val="24"/>
          <w:szCs w:val="24"/>
        </w:rPr>
        <w:t xml:space="preserve">22.2 </w:t>
      </w:r>
      <w:r w:rsidRPr="00645D7A">
        <w:rPr>
          <w:rFonts w:ascii="Arial" w:hAnsi="Arial" w:cs="Arial"/>
          <w:sz w:val="24"/>
          <w:szCs w:val="24"/>
        </w:rPr>
        <w:t xml:space="preserve">The award of the degree must have been approved by the . </w:t>
      </w:r>
    </w:p>
    <w:p w:rsidR="005C71AE" w:rsidRPr="00645D7A" w:rsidRDefault="005C71AE" w:rsidP="001B0786">
      <w:pPr>
        <w:widowControl w:val="0"/>
        <w:tabs>
          <w:tab w:val="left" w:pos="567"/>
        </w:tabs>
        <w:overflowPunct w:val="0"/>
        <w:autoSpaceDE w:val="0"/>
        <w:autoSpaceDN w:val="0"/>
        <w:adjustRightInd w:val="0"/>
        <w:spacing w:after="0" w:line="360" w:lineRule="auto"/>
        <w:ind w:left="567" w:hanging="567"/>
        <w:jc w:val="both"/>
        <w:rPr>
          <w:rFonts w:ascii="Arial" w:hAnsi="Arial" w:cs="Arial"/>
          <w:b/>
          <w:bCs/>
          <w:sz w:val="24"/>
          <w:szCs w:val="24"/>
        </w:rPr>
      </w:pPr>
      <w:r w:rsidRPr="00645D7A">
        <w:rPr>
          <w:rFonts w:ascii="Arial" w:hAnsi="Arial" w:cs="Arial"/>
          <w:b/>
          <w:bCs/>
          <w:sz w:val="24"/>
          <w:szCs w:val="24"/>
        </w:rPr>
        <w:t xml:space="preserve">23.0 POWER TO MODIFY </w:t>
      </w:r>
    </w:p>
    <w:p w:rsidR="005C71AE" w:rsidRPr="00645D7A" w:rsidRDefault="005C71AE" w:rsidP="001B0786">
      <w:pPr>
        <w:widowControl w:val="0"/>
        <w:tabs>
          <w:tab w:val="left" w:pos="567"/>
        </w:tabs>
        <w:overflowPunct w:val="0"/>
        <w:autoSpaceDE w:val="0"/>
        <w:autoSpaceDN w:val="0"/>
        <w:adjustRightInd w:val="0"/>
        <w:spacing w:after="0" w:line="360" w:lineRule="auto"/>
        <w:ind w:left="567" w:hanging="567"/>
        <w:jc w:val="both"/>
        <w:rPr>
          <w:rFonts w:ascii="Arial" w:hAnsi="Arial" w:cs="Arial"/>
          <w:sz w:val="24"/>
          <w:szCs w:val="24"/>
        </w:rPr>
      </w:pPr>
      <w:r w:rsidRPr="00645D7A">
        <w:rPr>
          <w:rFonts w:ascii="Arial" w:hAnsi="Arial" w:cs="Arial"/>
          <w:sz w:val="24"/>
          <w:szCs w:val="24"/>
        </w:rPr>
        <w:t xml:space="preserve">         Notwithstanding all that has been stated above, the Academic Council has the right to modify the above regulations from time to time. </w:t>
      </w:r>
    </w:p>
    <w:p w:rsidR="005C71AE" w:rsidRPr="00645D7A" w:rsidRDefault="005C71AE" w:rsidP="001B0786">
      <w:pPr>
        <w:widowControl w:val="0"/>
        <w:overflowPunct w:val="0"/>
        <w:autoSpaceDE w:val="0"/>
        <w:autoSpaceDN w:val="0"/>
        <w:adjustRightInd w:val="0"/>
        <w:spacing w:after="0" w:line="309" w:lineRule="auto"/>
        <w:jc w:val="both"/>
        <w:rPr>
          <w:rFonts w:ascii="Arial" w:hAnsi="Arial" w:cs="Arial"/>
          <w:sz w:val="24"/>
          <w:szCs w:val="24"/>
        </w:rPr>
      </w:pPr>
    </w:p>
    <w:p w:rsidR="00645D7A" w:rsidRPr="00645D7A" w:rsidRDefault="00645D7A" w:rsidP="001B0786">
      <w:pPr>
        <w:spacing w:after="0" w:line="360" w:lineRule="auto"/>
        <w:rPr>
          <w:rFonts w:ascii="Arial" w:hAnsi="Arial" w:cs="Arial"/>
          <w:sz w:val="24"/>
          <w:szCs w:val="24"/>
        </w:rPr>
      </w:pPr>
      <w:r w:rsidRPr="00645D7A">
        <w:rPr>
          <w:rFonts w:ascii="Arial" w:hAnsi="Arial" w:cs="Arial"/>
          <w:sz w:val="24"/>
          <w:szCs w:val="24"/>
        </w:rPr>
        <w:br w:type="page"/>
      </w:r>
    </w:p>
    <w:p w:rsidR="008C5ABB" w:rsidRPr="009D007E" w:rsidRDefault="008C5ABB" w:rsidP="001B0786">
      <w:pPr>
        <w:spacing w:after="0" w:line="360" w:lineRule="auto"/>
        <w:jc w:val="center"/>
        <w:rPr>
          <w:rFonts w:ascii="Arial" w:hAnsi="Arial" w:cs="Arial"/>
          <w:b/>
          <w:sz w:val="24"/>
          <w:szCs w:val="24"/>
        </w:rPr>
      </w:pPr>
      <w:r w:rsidRPr="009D007E">
        <w:rPr>
          <w:rFonts w:ascii="Arial" w:hAnsi="Arial" w:cs="Arial"/>
          <w:b/>
          <w:sz w:val="24"/>
          <w:szCs w:val="24"/>
        </w:rPr>
        <w:lastRenderedPageBreak/>
        <w:t>B.S. ABDUR RAHMAN CRESCENT INSTITUTE OF SCIENCE AND TECHNOLOGY</w:t>
      </w:r>
    </w:p>
    <w:p w:rsidR="00733EC9" w:rsidRPr="003512DD" w:rsidRDefault="00733EC9" w:rsidP="001B0786">
      <w:pPr>
        <w:autoSpaceDE w:val="0"/>
        <w:autoSpaceDN w:val="0"/>
        <w:adjustRightInd w:val="0"/>
        <w:spacing w:after="0" w:line="360" w:lineRule="auto"/>
        <w:ind w:right="540"/>
        <w:jc w:val="center"/>
        <w:rPr>
          <w:rFonts w:ascii="Arial" w:hAnsi="Arial" w:cs="Arial"/>
          <w:b/>
          <w:sz w:val="24"/>
          <w:szCs w:val="24"/>
        </w:rPr>
      </w:pPr>
      <w:r w:rsidRPr="003512DD">
        <w:rPr>
          <w:rFonts w:ascii="Arial" w:hAnsi="Arial" w:cs="Arial"/>
          <w:b/>
          <w:sz w:val="24"/>
          <w:szCs w:val="24"/>
        </w:rPr>
        <w:t>B.TECH. AERONAUTICAL ENGINEERING</w:t>
      </w:r>
    </w:p>
    <w:p w:rsidR="00733EC9" w:rsidRDefault="00733EC9" w:rsidP="001B0786">
      <w:pPr>
        <w:autoSpaceDE w:val="0"/>
        <w:autoSpaceDN w:val="0"/>
        <w:adjustRightInd w:val="0"/>
        <w:spacing w:after="0" w:line="360" w:lineRule="auto"/>
        <w:ind w:right="540"/>
        <w:jc w:val="center"/>
        <w:rPr>
          <w:rFonts w:ascii="Arial" w:hAnsi="Arial" w:cs="Arial"/>
          <w:b/>
          <w:sz w:val="24"/>
          <w:szCs w:val="24"/>
        </w:rPr>
      </w:pPr>
      <w:r w:rsidRPr="003512DD">
        <w:rPr>
          <w:rFonts w:ascii="Arial" w:hAnsi="Arial" w:cs="Arial"/>
          <w:b/>
          <w:sz w:val="24"/>
          <w:szCs w:val="24"/>
        </w:rPr>
        <w:t>CURRICULUM &amp; SYLLABUS, REGULATIONS 2017</w:t>
      </w:r>
    </w:p>
    <w:p w:rsidR="000A57F6" w:rsidRPr="00261C0B" w:rsidRDefault="000A57F6" w:rsidP="001B0786">
      <w:pPr>
        <w:autoSpaceDE w:val="0"/>
        <w:autoSpaceDN w:val="0"/>
        <w:adjustRightInd w:val="0"/>
        <w:spacing w:after="0" w:line="360" w:lineRule="auto"/>
        <w:ind w:right="540"/>
        <w:jc w:val="center"/>
        <w:rPr>
          <w:rFonts w:ascii="Arial" w:hAnsi="Arial" w:cs="Arial"/>
          <w:b/>
          <w:sz w:val="8"/>
          <w:szCs w:val="24"/>
        </w:rPr>
      </w:pPr>
    </w:p>
    <w:p w:rsidR="00733EC9" w:rsidRPr="003512DD" w:rsidRDefault="00733EC9" w:rsidP="001B0786">
      <w:pPr>
        <w:spacing w:after="0" w:line="360" w:lineRule="auto"/>
        <w:jc w:val="center"/>
        <w:rPr>
          <w:rFonts w:ascii="Arial" w:hAnsi="Arial" w:cs="Arial"/>
          <w:b/>
          <w:sz w:val="24"/>
          <w:szCs w:val="24"/>
        </w:rPr>
      </w:pPr>
      <w:r w:rsidRPr="003512DD">
        <w:rPr>
          <w:rFonts w:ascii="Arial" w:hAnsi="Arial" w:cs="Arial"/>
          <w:b/>
          <w:sz w:val="24"/>
          <w:szCs w:val="24"/>
        </w:rPr>
        <w:t>SEMESTER I</w:t>
      </w:r>
    </w:p>
    <w:tbl>
      <w:tblPr>
        <w:tblW w:w="5276" w:type="pct"/>
        <w:jc w:val="center"/>
        <w:tblLook w:val="04A0"/>
      </w:tblPr>
      <w:tblGrid>
        <w:gridCol w:w="670"/>
        <w:gridCol w:w="1043"/>
        <w:gridCol w:w="1499"/>
        <w:gridCol w:w="3158"/>
        <w:gridCol w:w="532"/>
        <w:gridCol w:w="387"/>
        <w:gridCol w:w="17"/>
        <w:gridCol w:w="415"/>
        <w:gridCol w:w="9"/>
        <w:gridCol w:w="392"/>
        <w:gridCol w:w="484"/>
      </w:tblGrid>
      <w:tr w:rsidR="00733EC9" w:rsidRPr="008433CC" w:rsidTr="00C9737D">
        <w:trPr>
          <w:jc w:val="center"/>
        </w:trPr>
        <w:tc>
          <w:tcPr>
            <w:tcW w:w="389"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Sl. No.</w:t>
            </w:r>
          </w:p>
        </w:tc>
        <w:tc>
          <w:tcPr>
            <w:tcW w:w="606"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71"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835"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Course Title</w:t>
            </w:r>
          </w:p>
        </w:tc>
        <w:tc>
          <w:tcPr>
            <w:tcW w:w="309"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25"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51"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32"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c>
          <w:tcPr>
            <w:tcW w:w="281" w:type="pct"/>
          </w:tcPr>
          <w:p w:rsidR="00733EC9" w:rsidRPr="008433CC" w:rsidRDefault="00733EC9" w:rsidP="001B0786">
            <w:pPr>
              <w:spacing w:after="0" w:line="360" w:lineRule="auto"/>
              <w:jc w:val="center"/>
              <w:rPr>
                <w:rFonts w:ascii="Arial" w:hAnsi="Arial" w:cs="Arial"/>
                <w:b/>
                <w:sz w:val="24"/>
                <w:szCs w:val="24"/>
              </w:rPr>
            </w:pPr>
          </w:p>
          <w:p w:rsidR="00733EC9" w:rsidRPr="008433CC" w:rsidRDefault="00733EC9" w:rsidP="001B0786">
            <w:pPr>
              <w:spacing w:after="0" w:line="360" w:lineRule="auto"/>
              <w:jc w:val="center"/>
              <w:rPr>
                <w:rFonts w:ascii="Arial" w:hAnsi="Arial" w:cs="Arial"/>
                <w:b/>
                <w:sz w:val="24"/>
                <w:szCs w:val="24"/>
              </w:rPr>
            </w:pPr>
          </w:p>
        </w:tc>
      </w:tr>
      <w:tr w:rsidR="00733EC9" w:rsidRPr="008433CC" w:rsidTr="00C9737D">
        <w:trPr>
          <w:jc w:val="center"/>
        </w:trPr>
        <w:tc>
          <w:tcPr>
            <w:tcW w:w="38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1.</w:t>
            </w:r>
          </w:p>
        </w:tc>
        <w:tc>
          <w:tcPr>
            <w:tcW w:w="606"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BS</w:t>
            </w:r>
          </w:p>
        </w:tc>
        <w:tc>
          <w:tcPr>
            <w:tcW w:w="871"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MAC 1181</w:t>
            </w:r>
          </w:p>
        </w:tc>
        <w:tc>
          <w:tcPr>
            <w:tcW w:w="1835"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bCs/>
                <w:sz w:val="24"/>
                <w:szCs w:val="24"/>
              </w:rPr>
              <w:t>Differential Calculus and Geometry</w:t>
            </w:r>
          </w:p>
        </w:tc>
        <w:tc>
          <w:tcPr>
            <w:tcW w:w="309"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35"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246"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2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4</w:t>
            </w:r>
          </w:p>
        </w:tc>
        <w:tc>
          <w:tcPr>
            <w:tcW w:w="281"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C9737D">
        <w:trPr>
          <w:jc w:val="center"/>
        </w:trPr>
        <w:tc>
          <w:tcPr>
            <w:tcW w:w="38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2.</w:t>
            </w:r>
          </w:p>
        </w:tc>
        <w:tc>
          <w:tcPr>
            <w:tcW w:w="606"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HS</w:t>
            </w:r>
          </w:p>
        </w:tc>
        <w:tc>
          <w:tcPr>
            <w:tcW w:w="871"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ENC 1181/ ISC 1181/ LNC 1181/ LNC 1182 / LNC 1183 </w:t>
            </w:r>
          </w:p>
        </w:tc>
        <w:tc>
          <w:tcPr>
            <w:tcW w:w="1835"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English /  </w:t>
            </w:r>
          </w:p>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Arabic  / </w:t>
            </w:r>
          </w:p>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Mandarin / </w:t>
            </w:r>
          </w:p>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German / </w:t>
            </w:r>
          </w:p>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Japanese</w:t>
            </w:r>
          </w:p>
        </w:tc>
        <w:tc>
          <w:tcPr>
            <w:tcW w:w="309"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35"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46"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2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81"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C9737D">
        <w:trPr>
          <w:jc w:val="center"/>
        </w:trPr>
        <w:tc>
          <w:tcPr>
            <w:tcW w:w="38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3.</w:t>
            </w:r>
          </w:p>
        </w:tc>
        <w:tc>
          <w:tcPr>
            <w:tcW w:w="606"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BS</w:t>
            </w:r>
          </w:p>
        </w:tc>
        <w:tc>
          <w:tcPr>
            <w:tcW w:w="871"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PHC 1181</w:t>
            </w:r>
          </w:p>
        </w:tc>
        <w:tc>
          <w:tcPr>
            <w:tcW w:w="1835"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Physics </w:t>
            </w:r>
          </w:p>
        </w:tc>
        <w:tc>
          <w:tcPr>
            <w:tcW w:w="309"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35"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46"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2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4</w:t>
            </w:r>
          </w:p>
        </w:tc>
        <w:tc>
          <w:tcPr>
            <w:tcW w:w="281"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C9737D">
        <w:trPr>
          <w:jc w:val="center"/>
        </w:trPr>
        <w:tc>
          <w:tcPr>
            <w:tcW w:w="38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4.</w:t>
            </w:r>
          </w:p>
        </w:tc>
        <w:tc>
          <w:tcPr>
            <w:tcW w:w="606"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BS</w:t>
            </w:r>
          </w:p>
        </w:tc>
        <w:tc>
          <w:tcPr>
            <w:tcW w:w="871"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CHC 1181</w:t>
            </w:r>
          </w:p>
        </w:tc>
        <w:tc>
          <w:tcPr>
            <w:tcW w:w="1835"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Chemistry</w:t>
            </w:r>
          </w:p>
        </w:tc>
        <w:tc>
          <w:tcPr>
            <w:tcW w:w="309"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35"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46"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2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4</w:t>
            </w:r>
          </w:p>
        </w:tc>
        <w:tc>
          <w:tcPr>
            <w:tcW w:w="281"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C9737D">
        <w:trPr>
          <w:jc w:val="center"/>
        </w:trPr>
        <w:tc>
          <w:tcPr>
            <w:tcW w:w="38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5.</w:t>
            </w:r>
          </w:p>
        </w:tc>
        <w:tc>
          <w:tcPr>
            <w:tcW w:w="606"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ESF</w:t>
            </w:r>
          </w:p>
        </w:tc>
        <w:tc>
          <w:tcPr>
            <w:tcW w:w="871" w:type="pct"/>
          </w:tcPr>
          <w:p w:rsidR="00733EC9" w:rsidRPr="008433CC" w:rsidRDefault="00733EC9" w:rsidP="001B0786">
            <w:pPr>
              <w:widowControl w:val="0"/>
              <w:autoSpaceDE w:val="0"/>
              <w:autoSpaceDN w:val="0"/>
              <w:adjustRightInd w:val="0"/>
              <w:spacing w:after="0" w:line="360" w:lineRule="auto"/>
              <w:ind w:left="-42" w:right="-43"/>
              <w:rPr>
                <w:rFonts w:ascii="Arial" w:hAnsi="Arial" w:cs="Arial"/>
                <w:sz w:val="24"/>
                <w:szCs w:val="24"/>
              </w:rPr>
            </w:pPr>
            <w:r w:rsidRPr="008433CC">
              <w:rPr>
                <w:rFonts w:ascii="Arial" w:hAnsi="Arial" w:cs="Arial"/>
                <w:sz w:val="24"/>
                <w:szCs w:val="24"/>
              </w:rPr>
              <w:t>GEC 1101</w:t>
            </w:r>
          </w:p>
        </w:tc>
        <w:tc>
          <w:tcPr>
            <w:tcW w:w="1835"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Engineering Graphics</w:t>
            </w:r>
          </w:p>
        </w:tc>
        <w:tc>
          <w:tcPr>
            <w:tcW w:w="309"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35"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46"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2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81"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C9737D">
        <w:trPr>
          <w:jc w:val="center"/>
        </w:trPr>
        <w:tc>
          <w:tcPr>
            <w:tcW w:w="38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6.</w:t>
            </w:r>
          </w:p>
        </w:tc>
        <w:tc>
          <w:tcPr>
            <w:tcW w:w="606"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ESF</w:t>
            </w:r>
          </w:p>
        </w:tc>
        <w:tc>
          <w:tcPr>
            <w:tcW w:w="871" w:type="pct"/>
          </w:tcPr>
          <w:p w:rsidR="00733EC9" w:rsidRPr="008433CC" w:rsidRDefault="00733EC9" w:rsidP="001B0786">
            <w:pPr>
              <w:widowControl w:val="0"/>
              <w:autoSpaceDE w:val="0"/>
              <w:autoSpaceDN w:val="0"/>
              <w:adjustRightInd w:val="0"/>
              <w:spacing w:after="0" w:line="360" w:lineRule="auto"/>
              <w:ind w:left="-42" w:right="-43"/>
              <w:rPr>
                <w:rFonts w:ascii="Arial" w:hAnsi="Arial" w:cs="Arial"/>
                <w:sz w:val="24"/>
                <w:szCs w:val="24"/>
              </w:rPr>
            </w:pPr>
            <w:r w:rsidRPr="008433CC">
              <w:rPr>
                <w:rFonts w:ascii="Arial" w:hAnsi="Arial" w:cs="Arial"/>
                <w:sz w:val="24"/>
                <w:szCs w:val="24"/>
              </w:rPr>
              <w:t>GEC 1102</w:t>
            </w:r>
          </w:p>
        </w:tc>
        <w:tc>
          <w:tcPr>
            <w:tcW w:w="1835" w:type="pct"/>
          </w:tcPr>
          <w:p w:rsidR="00733EC9" w:rsidRPr="008433CC" w:rsidRDefault="00733EC9" w:rsidP="001B0786">
            <w:pPr>
              <w:autoSpaceDE w:val="0"/>
              <w:autoSpaceDN w:val="0"/>
              <w:adjustRightInd w:val="0"/>
              <w:spacing w:after="0" w:line="360" w:lineRule="auto"/>
              <w:rPr>
                <w:rFonts w:ascii="Arial" w:hAnsi="Arial" w:cs="Arial"/>
                <w:sz w:val="24"/>
                <w:szCs w:val="24"/>
              </w:rPr>
            </w:pPr>
            <w:r w:rsidRPr="008433CC">
              <w:rPr>
                <w:rFonts w:ascii="Arial" w:hAnsi="Arial" w:cs="Arial"/>
                <w:sz w:val="24"/>
                <w:szCs w:val="24"/>
              </w:rPr>
              <w:t xml:space="preserve">Engineering Design </w:t>
            </w:r>
          </w:p>
        </w:tc>
        <w:tc>
          <w:tcPr>
            <w:tcW w:w="309"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35"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46"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2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81"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C9737D">
        <w:trPr>
          <w:jc w:val="center"/>
        </w:trPr>
        <w:tc>
          <w:tcPr>
            <w:tcW w:w="38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7.</w:t>
            </w:r>
          </w:p>
        </w:tc>
        <w:tc>
          <w:tcPr>
            <w:tcW w:w="606"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ESF</w:t>
            </w:r>
          </w:p>
        </w:tc>
        <w:tc>
          <w:tcPr>
            <w:tcW w:w="871"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GEC 1103</w:t>
            </w:r>
          </w:p>
        </w:tc>
        <w:tc>
          <w:tcPr>
            <w:tcW w:w="1835" w:type="pct"/>
          </w:tcPr>
          <w:p w:rsidR="00733EC9" w:rsidRPr="008433CC" w:rsidRDefault="00733EC9" w:rsidP="001B0786">
            <w:pPr>
              <w:autoSpaceDE w:val="0"/>
              <w:autoSpaceDN w:val="0"/>
              <w:adjustRightInd w:val="0"/>
              <w:spacing w:after="0" w:line="360" w:lineRule="auto"/>
              <w:rPr>
                <w:rFonts w:ascii="Arial" w:hAnsi="Arial" w:cs="Arial"/>
                <w:sz w:val="24"/>
                <w:szCs w:val="24"/>
              </w:rPr>
            </w:pPr>
            <w:r w:rsidRPr="008433CC">
              <w:rPr>
                <w:rFonts w:ascii="Arial" w:hAnsi="Arial" w:cs="Arial"/>
                <w:sz w:val="24"/>
                <w:szCs w:val="24"/>
              </w:rPr>
              <w:t>Basic Engineering Practices Laboratory</w:t>
            </w:r>
          </w:p>
        </w:tc>
        <w:tc>
          <w:tcPr>
            <w:tcW w:w="309"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35"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46"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2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281"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C9737D">
        <w:trPr>
          <w:jc w:val="center"/>
        </w:trPr>
        <w:tc>
          <w:tcPr>
            <w:tcW w:w="38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8.</w:t>
            </w:r>
          </w:p>
        </w:tc>
        <w:tc>
          <w:tcPr>
            <w:tcW w:w="606"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ESF</w:t>
            </w:r>
          </w:p>
        </w:tc>
        <w:tc>
          <w:tcPr>
            <w:tcW w:w="871"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GEC 1104</w:t>
            </w:r>
          </w:p>
        </w:tc>
        <w:tc>
          <w:tcPr>
            <w:tcW w:w="1835" w:type="pct"/>
          </w:tcPr>
          <w:p w:rsidR="00733EC9" w:rsidRPr="008433CC" w:rsidRDefault="00733EC9" w:rsidP="001B0786">
            <w:pPr>
              <w:autoSpaceDE w:val="0"/>
              <w:autoSpaceDN w:val="0"/>
              <w:adjustRightInd w:val="0"/>
              <w:spacing w:after="0" w:line="360" w:lineRule="auto"/>
              <w:rPr>
                <w:rFonts w:ascii="Arial" w:hAnsi="Arial" w:cs="Arial"/>
                <w:sz w:val="24"/>
                <w:szCs w:val="24"/>
              </w:rPr>
            </w:pPr>
            <w:r w:rsidRPr="008433CC">
              <w:rPr>
                <w:rFonts w:ascii="Arial" w:hAnsi="Arial" w:cs="Arial"/>
                <w:sz w:val="24"/>
                <w:szCs w:val="24"/>
              </w:rPr>
              <w:t>Computer Programming I</w:t>
            </w:r>
          </w:p>
        </w:tc>
        <w:tc>
          <w:tcPr>
            <w:tcW w:w="309"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235"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46"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2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81"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23</w:t>
            </w:r>
          </w:p>
        </w:tc>
      </w:tr>
    </w:tbl>
    <w:p w:rsidR="00733EC9" w:rsidRPr="008433CC" w:rsidRDefault="00733EC9" w:rsidP="001B0786">
      <w:pPr>
        <w:rPr>
          <w:sz w:val="14"/>
          <w:szCs w:val="24"/>
        </w:rPr>
      </w:pPr>
    </w:p>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SEMESTER II</w:t>
      </w:r>
    </w:p>
    <w:tbl>
      <w:tblPr>
        <w:tblW w:w="5276" w:type="pct"/>
        <w:jc w:val="center"/>
        <w:tblLook w:val="04A0"/>
      </w:tblPr>
      <w:tblGrid>
        <w:gridCol w:w="670"/>
        <w:gridCol w:w="1043"/>
        <w:gridCol w:w="1421"/>
        <w:gridCol w:w="3238"/>
        <w:gridCol w:w="532"/>
        <w:gridCol w:w="388"/>
        <w:gridCol w:w="16"/>
        <w:gridCol w:w="416"/>
        <w:gridCol w:w="7"/>
        <w:gridCol w:w="392"/>
        <w:gridCol w:w="483"/>
      </w:tblGrid>
      <w:tr w:rsidR="00733EC9" w:rsidRPr="008433CC" w:rsidTr="00D841F5">
        <w:trPr>
          <w:jc w:val="center"/>
        </w:trPr>
        <w:tc>
          <w:tcPr>
            <w:tcW w:w="394"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Sl. No.</w:t>
            </w:r>
          </w:p>
        </w:tc>
        <w:tc>
          <w:tcPr>
            <w:tcW w:w="577"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30"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88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Course Title</w:t>
            </w:r>
          </w:p>
        </w:tc>
        <w:tc>
          <w:tcPr>
            <w:tcW w:w="314"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30"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60"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36"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c>
          <w:tcPr>
            <w:tcW w:w="273" w:type="pct"/>
          </w:tcPr>
          <w:p w:rsidR="00733EC9" w:rsidRPr="008433CC" w:rsidRDefault="00733EC9" w:rsidP="001B0786">
            <w:pPr>
              <w:spacing w:after="0" w:line="360" w:lineRule="auto"/>
              <w:jc w:val="center"/>
              <w:rPr>
                <w:rFonts w:ascii="Arial" w:hAnsi="Arial" w:cs="Arial"/>
                <w:b/>
                <w:sz w:val="24"/>
                <w:szCs w:val="24"/>
              </w:rPr>
            </w:pPr>
          </w:p>
          <w:p w:rsidR="00733EC9" w:rsidRPr="008433CC" w:rsidRDefault="00733EC9" w:rsidP="001B0786">
            <w:pPr>
              <w:spacing w:after="0" w:line="360" w:lineRule="auto"/>
              <w:jc w:val="center"/>
              <w:rPr>
                <w:rFonts w:ascii="Arial" w:hAnsi="Arial" w:cs="Arial"/>
                <w:b/>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1.</w:t>
            </w:r>
          </w:p>
        </w:tc>
        <w:tc>
          <w:tcPr>
            <w:tcW w:w="577"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sz w:val="24"/>
                <w:szCs w:val="24"/>
              </w:rPr>
              <w:t>BS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bCs/>
                <w:sz w:val="24"/>
                <w:szCs w:val="24"/>
              </w:rPr>
              <w:t>MAC 1281</w:t>
            </w:r>
          </w:p>
        </w:tc>
        <w:tc>
          <w:tcPr>
            <w:tcW w:w="1886"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bCs/>
                <w:sz w:val="24"/>
                <w:szCs w:val="24"/>
              </w:rPr>
              <w:t xml:space="preserve">Advanced Calculus    </w:t>
            </w:r>
          </w:p>
        </w:tc>
        <w:tc>
          <w:tcPr>
            <w:tcW w:w="31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41"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253"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32"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4</w:t>
            </w:r>
          </w:p>
        </w:tc>
        <w:tc>
          <w:tcPr>
            <w:tcW w:w="273" w:type="pct"/>
          </w:tcPr>
          <w:p w:rsidR="00733EC9" w:rsidRPr="008433CC" w:rsidRDefault="00733EC9" w:rsidP="001B0786">
            <w:pPr>
              <w:spacing w:after="0" w:line="360" w:lineRule="auto"/>
              <w:rPr>
                <w:rFonts w:ascii="Arial" w:hAnsi="Arial" w:cs="Arial"/>
                <w:b/>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2.</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BS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Physics Elective </w:t>
            </w:r>
          </w:p>
        </w:tc>
        <w:tc>
          <w:tcPr>
            <w:tcW w:w="31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41"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53"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32"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73" w:type="pct"/>
          </w:tcPr>
          <w:p w:rsidR="00733EC9" w:rsidRPr="008433CC" w:rsidRDefault="00733EC9" w:rsidP="001B0786">
            <w:pPr>
              <w:spacing w:after="0" w:line="360" w:lineRule="auto"/>
              <w:rPr>
                <w:rFonts w:ascii="Arial" w:hAnsi="Arial" w:cs="Arial"/>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3.</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BS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Chemistry Elective </w:t>
            </w:r>
          </w:p>
        </w:tc>
        <w:tc>
          <w:tcPr>
            <w:tcW w:w="31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41"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53"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32"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273" w:type="pct"/>
          </w:tcPr>
          <w:p w:rsidR="00733EC9" w:rsidRPr="008433CC" w:rsidRDefault="00733EC9" w:rsidP="001B0786">
            <w:pPr>
              <w:spacing w:after="0" w:line="360" w:lineRule="auto"/>
              <w:rPr>
                <w:rFonts w:ascii="Arial" w:hAnsi="Arial" w:cs="Arial"/>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4.</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ESF</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GEC 1211</w:t>
            </w:r>
          </w:p>
        </w:tc>
        <w:tc>
          <w:tcPr>
            <w:tcW w:w="1886" w:type="pct"/>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Basic Engineering </w:t>
            </w:r>
            <w:r w:rsidRPr="008433CC">
              <w:rPr>
                <w:rFonts w:ascii="Arial" w:hAnsi="Arial" w:cs="Arial"/>
                <w:sz w:val="24"/>
                <w:szCs w:val="24"/>
              </w:rPr>
              <w:lastRenderedPageBreak/>
              <w:t>Mechanics</w:t>
            </w:r>
          </w:p>
        </w:tc>
        <w:tc>
          <w:tcPr>
            <w:tcW w:w="31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lastRenderedPageBreak/>
              <w:t>3</w:t>
            </w:r>
          </w:p>
        </w:tc>
        <w:tc>
          <w:tcPr>
            <w:tcW w:w="241"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253"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32"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4</w:t>
            </w:r>
          </w:p>
        </w:tc>
        <w:tc>
          <w:tcPr>
            <w:tcW w:w="273" w:type="pct"/>
          </w:tcPr>
          <w:p w:rsidR="00733EC9" w:rsidRPr="008433CC" w:rsidRDefault="00733EC9" w:rsidP="001B0786">
            <w:pPr>
              <w:spacing w:after="0" w:line="360" w:lineRule="auto"/>
              <w:rPr>
                <w:rFonts w:ascii="Arial" w:hAnsi="Arial" w:cs="Arial"/>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lastRenderedPageBreak/>
              <w:t>5.</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BS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GEC 1212</w:t>
            </w:r>
          </w:p>
        </w:tc>
        <w:tc>
          <w:tcPr>
            <w:tcW w:w="1886" w:type="pct"/>
          </w:tcPr>
          <w:p w:rsidR="00733EC9" w:rsidRPr="008433CC" w:rsidRDefault="00733EC9" w:rsidP="001B0786">
            <w:pPr>
              <w:spacing w:after="0" w:line="360" w:lineRule="auto"/>
              <w:rPr>
                <w:rFonts w:ascii="Arial" w:hAnsi="Arial" w:cs="Arial"/>
                <w:sz w:val="24"/>
                <w:szCs w:val="24"/>
                <w:highlight w:val="yellow"/>
              </w:rPr>
            </w:pPr>
            <w:r w:rsidRPr="008433CC">
              <w:rPr>
                <w:rFonts w:ascii="Arial" w:hAnsi="Arial" w:cs="Arial"/>
                <w:sz w:val="24"/>
                <w:szCs w:val="24"/>
              </w:rPr>
              <w:t xml:space="preserve">Environmental Studies </w:t>
            </w:r>
          </w:p>
        </w:tc>
        <w:tc>
          <w:tcPr>
            <w:tcW w:w="31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41"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53"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32"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73" w:type="pct"/>
          </w:tcPr>
          <w:p w:rsidR="00733EC9" w:rsidRPr="008433CC" w:rsidRDefault="00733EC9" w:rsidP="001B0786">
            <w:pPr>
              <w:spacing w:after="0" w:line="360" w:lineRule="auto"/>
              <w:rPr>
                <w:rFonts w:ascii="Arial" w:hAnsi="Arial" w:cs="Arial"/>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6.</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ESF</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GEC 1213</w:t>
            </w:r>
          </w:p>
        </w:tc>
        <w:tc>
          <w:tcPr>
            <w:tcW w:w="1886" w:type="pct"/>
          </w:tcPr>
          <w:p w:rsidR="00733EC9" w:rsidRPr="008433CC" w:rsidRDefault="00733EC9" w:rsidP="001B0786">
            <w:pPr>
              <w:autoSpaceDE w:val="0"/>
              <w:autoSpaceDN w:val="0"/>
              <w:adjustRightInd w:val="0"/>
              <w:spacing w:after="0" w:line="360" w:lineRule="auto"/>
              <w:rPr>
                <w:rFonts w:ascii="Arial" w:hAnsi="Arial" w:cs="Arial"/>
                <w:sz w:val="24"/>
                <w:szCs w:val="24"/>
              </w:rPr>
            </w:pPr>
            <w:r w:rsidRPr="008433CC">
              <w:rPr>
                <w:rFonts w:ascii="Arial" w:hAnsi="Arial" w:cs="Arial"/>
                <w:sz w:val="24"/>
                <w:szCs w:val="24"/>
              </w:rPr>
              <w:t>Computer Programming II</w:t>
            </w:r>
          </w:p>
        </w:tc>
        <w:tc>
          <w:tcPr>
            <w:tcW w:w="31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241"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0</w:t>
            </w:r>
          </w:p>
        </w:tc>
        <w:tc>
          <w:tcPr>
            <w:tcW w:w="253" w:type="pct"/>
            <w:gridSpan w:val="2"/>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32"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273" w:type="pct"/>
          </w:tcPr>
          <w:p w:rsidR="00733EC9" w:rsidRPr="008433CC" w:rsidRDefault="00733EC9" w:rsidP="001B0786">
            <w:pPr>
              <w:spacing w:after="0" w:line="360" w:lineRule="auto"/>
              <w:rPr>
                <w:rFonts w:ascii="Arial" w:hAnsi="Arial" w:cs="Arial"/>
                <w:b/>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7.</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240" w:lineRule="auto"/>
              <w:jc w:val="center"/>
              <w:rPr>
                <w:rFonts w:ascii="Arial" w:hAnsi="Arial" w:cs="Arial"/>
                <w:sz w:val="24"/>
                <w:szCs w:val="24"/>
              </w:rPr>
            </w:pPr>
            <w:r w:rsidRPr="008433CC">
              <w:rPr>
                <w:rFonts w:ascii="Arial" w:hAnsi="Arial" w:cs="Arial"/>
                <w:sz w:val="24"/>
                <w:szCs w:val="24"/>
              </w:rPr>
              <w:t>AEC 1211</w:t>
            </w:r>
          </w:p>
        </w:tc>
        <w:tc>
          <w:tcPr>
            <w:tcW w:w="1886" w:type="pct"/>
          </w:tcPr>
          <w:p w:rsidR="00733EC9" w:rsidRPr="008433CC" w:rsidRDefault="00733EC9" w:rsidP="001B0786">
            <w:pPr>
              <w:pStyle w:val="NormalWeb"/>
              <w:spacing w:before="0" w:beforeAutospacing="0" w:after="0" w:afterAutospacing="0"/>
              <w:rPr>
                <w:rFonts w:ascii="Arial" w:hAnsi="Arial" w:cs="Arial"/>
              </w:rPr>
            </w:pPr>
            <w:r w:rsidRPr="008433CC">
              <w:rPr>
                <w:rFonts w:ascii="Arial" w:eastAsia="Calibri" w:hAnsi="Arial" w:cs="Arial"/>
                <w:kern w:val="24"/>
              </w:rPr>
              <w:t>I</w:t>
            </w:r>
            <w:r w:rsidR="00E77A38">
              <w:rPr>
                <w:rFonts w:ascii="Arial" w:eastAsia="Calibri" w:hAnsi="Arial" w:cs="Arial"/>
                <w:kern w:val="24"/>
              </w:rPr>
              <w:t>ntroduction to Aeronautical Engineering</w:t>
            </w:r>
          </w:p>
        </w:tc>
        <w:tc>
          <w:tcPr>
            <w:tcW w:w="314" w:type="pct"/>
          </w:tcPr>
          <w:p w:rsidR="00733EC9" w:rsidRPr="008433CC" w:rsidRDefault="00733EC9" w:rsidP="001B0786">
            <w:pPr>
              <w:pStyle w:val="NormalWeb"/>
              <w:spacing w:before="0" w:beforeAutospacing="0" w:after="0" w:afterAutospacing="0"/>
              <w:rPr>
                <w:rFonts w:ascii="Arial" w:hAnsi="Arial" w:cs="Arial"/>
              </w:rPr>
            </w:pPr>
            <w:r w:rsidRPr="008433CC">
              <w:rPr>
                <w:rFonts w:ascii="Arial" w:hAnsi="Arial" w:cs="Arial"/>
                <w:kern w:val="24"/>
              </w:rPr>
              <w:t xml:space="preserve">  3 </w:t>
            </w:r>
          </w:p>
        </w:tc>
        <w:tc>
          <w:tcPr>
            <w:tcW w:w="241" w:type="pct"/>
            <w:gridSpan w:val="2"/>
          </w:tcPr>
          <w:p w:rsidR="00733EC9" w:rsidRPr="008433CC" w:rsidRDefault="00733EC9" w:rsidP="001B0786">
            <w:pPr>
              <w:pStyle w:val="NormalWeb"/>
              <w:spacing w:before="0" w:beforeAutospacing="0" w:after="0" w:afterAutospacing="0"/>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jc w:val="center"/>
              <w:rPr>
                <w:rFonts w:ascii="Arial" w:hAnsi="Arial" w:cs="Arial"/>
              </w:rPr>
            </w:pPr>
            <w:r w:rsidRPr="008433CC">
              <w:rPr>
                <w:rFonts w:ascii="Arial" w:hAnsi="Arial" w:cs="Arial"/>
                <w:kern w:val="24"/>
              </w:rPr>
              <w:t>3</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8.</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240" w:lineRule="auto"/>
              <w:jc w:val="center"/>
              <w:rPr>
                <w:rFonts w:ascii="Arial" w:hAnsi="Arial" w:cs="Arial"/>
                <w:sz w:val="24"/>
                <w:szCs w:val="24"/>
              </w:rPr>
            </w:pPr>
            <w:r w:rsidRPr="008433CC">
              <w:rPr>
                <w:rFonts w:ascii="Arial" w:hAnsi="Arial" w:cs="Arial"/>
                <w:sz w:val="24"/>
                <w:szCs w:val="24"/>
              </w:rPr>
              <w:t>AEC 1212</w:t>
            </w:r>
          </w:p>
        </w:tc>
        <w:tc>
          <w:tcPr>
            <w:tcW w:w="1886" w:type="pct"/>
          </w:tcPr>
          <w:p w:rsidR="00733EC9" w:rsidRPr="008433CC" w:rsidRDefault="00733EC9" w:rsidP="001B0786">
            <w:pPr>
              <w:pStyle w:val="NormalWeb"/>
              <w:spacing w:before="0" w:beforeAutospacing="0" w:after="0" w:afterAutospacing="0"/>
              <w:rPr>
                <w:rFonts w:ascii="Arial" w:hAnsi="Arial" w:cs="Arial"/>
              </w:rPr>
            </w:pPr>
            <w:r w:rsidRPr="008433CC">
              <w:rPr>
                <w:rFonts w:ascii="Arial" w:hAnsi="Arial" w:cs="Arial"/>
                <w:kern w:val="24"/>
              </w:rPr>
              <w:t xml:space="preserve">Aircraft Component Modeling &amp; Drafting Lab </w:t>
            </w:r>
          </w:p>
        </w:tc>
        <w:tc>
          <w:tcPr>
            <w:tcW w:w="314" w:type="pct"/>
          </w:tcPr>
          <w:p w:rsidR="00733EC9" w:rsidRPr="008433CC" w:rsidRDefault="00733EC9" w:rsidP="001B0786">
            <w:pPr>
              <w:pStyle w:val="NormalWeb"/>
              <w:spacing w:before="0" w:beforeAutospacing="0" w:after="0" w:afterAutospacing="0" w:line="276" w:lineRule="auto"/>
              <w:jc w:val="center"/>
              <w:rPr>
                <w:rFonts w:ascii="Arial" w:hAnsi="Arial" w:cs="Arial"/>
              </w:rPr>
            </w:pPr>
            <w:r w:rsidRPr="008433CC">
              <w:rPr>
                <w:rFonts w:ascii="Arial" w:hAnsi="Arial" w:cs="Arial"/>
                <w:kern w:val="24"/>
              </w:rPr>
              <w:t>0</w:t>
            </w:r>
          </w:p>
        </w:tc>
        <w:tc>
          <w:tcPr>
            <w:tcW w:w="241" w:type="pct"/>
            <w:gridSpan w:val="2"/>
          </w:tcPr>
          <w:p w:rsidR="00733EC9" w:rsidRPr="008433CC" w:rsidRDefault="00733EC9" w:rsidP="001B0786">
            <w:pPr>
              <w:pStyle w:val="NormalWeb"/>
              <w:spacing w:before="0" w:beforeAutospacing="0" w:after="0" w:afterAutospacing="0" w:line="276"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spacing w:after="0"/>
              <w:jc w:val="center"/>
              <w:rPr>
                <w:sz w:val="24"/>
                <w:szCs w:val="24"/>
              </w:rPr>
            </w:pPr>
            <w:r w:rsidRPr="008433CC">
              <w:rPr>
                <w:rFonts w:ascii="Arial" w:hAnsi="Arial" w:cs="Arial"/>
                <w:kern w:val="24"/>
                <w:sz w:val="24"/>
                <w:szCs w:val="24"/>
              </w:rPr>
              <w:t>3</w:t>
            </w:r>
          </w:p>
        </w:tc>
        <w:tc>
          <w:tcPr>
            <w:tcW w:w="232" w:type="pct"/>
          </w:tcPr>
          <w:p w:rsidR="00733EC9" w:rsidRPr="008433CC" w:rsidRDefault="00733EC9" w:rsidP="001B0786">
            <w:pPr>
              <w:pStyle w:val="NormalWeb"/>
              <w:spacing w:before="0" w:beforeAutospacing="0" w:after="0" w:afterAutospacing="0" w:line="276" w:lineRule="auto"/>
              <w:jc w:val="center"/>
              <w:rPr>
                <w:rFonts w:ascii="Arial" w:hAnsi="Arial" w:cs="Arial"/>
              </w:rPr>
            </w:pPr>
            <w:r w:rsidRPr="008433CC">
              <w:rPr>
                <w:rFonts w:ascii="Arial" w:hAnsi="Arial" w:cs="Arial"/>
                <w:kern w:val="24"/>
              </w:rPr>
              <w:t>1</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9.</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240" w:lineRule="auto"/>
              <w:jc w:val="center"/>
              <w:rPr>
                <w:rFonts w:ascii="Arial" w:hAnsi="Arial" w:cs="Arial"/>
                <w:sz w:val="24"/>
                <w:szCs w:val="24"/>
              </w:rPr>
            </w:pPr>
            <w:r w:rsidRPr="008433CC">
              <w:rPr>
                <w:rFonts w:ascii="Arial" w:hAnsi="Arial" w:cs="Arial"/>
                <w:sz w:val="24"/>
                <w:szCs w:val="24"/>
              </w:rPr>
              <w:t>AEC 1213</w:t>
            </w:r>
          </w:p>
        </w:tc>
        <w:tc>
          <w:tcPr>
            <w:tcW w:w="1886" w:type="pct"/>
          </w:tcPr>
          <w:p w:rsidR="00733EC9" w:rsidRPr="008433CC" w:rsidRDefault="00733EC9" w:rsidP="001B0786">
            <w:pPr>
              <w:pStyle w:val="NormalWeb"/>
              <w:spacing w:before="0" w:beforeAutospacing="0" w:after="0" w:afterAutospacing="0"/>
              <w:rPr>
                <w:rFonts w:ascii="Arial" w:hAnsi="Arial" w:cs="Arial"/>
              </w:rPr>
            </w:pPr>
            <w:r w:rsidRPr="008433CC">
              <w:rPr>
                <w:rFonts w:ascii="Arial" w:hAnsi="Arial" w:cs="Arial"/>
                <w:kern w:val="24"/>
              </w:rPr>
              <w:t xml:space="preserve">Aircraft Structure Repair Lab </w:t>
            </w:r>
          </w:p>
        </w:tc>
        <w:tc>
          <w:tcPr>
            <w:tcW w:w="314" w:type="pct"/>
          </w:tcPr>
          <w:p w:rsidR="00733EC9" w:rsidRPr="008433CC" w:rsidRDefault="00733EC9" w:rsidP="001B0786">
            <w:pPr>
              <w:pStyle w:val="NormalWeb"/>
              <w:spacing w:before="0" w:beforeAutospacing="0" w:after="0" w:afterAutospacing="0" w:line="276" w:lineRule="auto"/>
              <w:jc w:val="center"/>
              <w:rPr>
                <w:rFonts w:ascii="Arial" w:hAnsi="Arial" w:cs="Arial"/>
              </w:rPr>
            </w:pPr>
            <w:r w:rsidRPr="008433CC">
              <w:rPr>
                <w:rFonts w:ascii="Arial" w:hAnsi="Arial" w:cs="Arial"/>
                <w:kern w:val="24"/>
              </w:rPr>
              <w:t>0</w:t>
            </w:r>
          </w:p>
        </w:tc>
        <w:tc>
          <w:tcPr>
            <w:tcW w:w="241" w:type="pct"/>
            <w:gridSpan w:val="2"/>
          </w:tcPr>
          <w:p w:rsidR="00733EC9" w:rsidRPr="008433CC" w:rsidRDefault="00733EC9" w:rsidP="001B0786">
            <w:pPr>
              <w:pStyle w:val="NormalWeb"/>
              <w:spacing w:before="0" w:beforeAutospacing="0" w:after="0" w:afterAutospacing="0" w:line="276"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276"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276" w:lineRule="auto"/>
              <w:jc w:val="center"/>
              <w:rPr>
                <w:rFonts w:ascii="Arial" w:hAnsi="Arial" w:cs="Arial"/>
              </w:rPr>
            </w:pPr>
            <w:r w:rsidRPr="008433CC">
              <w:rPr>
                <w:rFonts w:ascii="Arial" w:hAnsi="Arial" w:cs="Arial"/>
                <w:kern w:val="24"/>
              </w:rPr>
              <w:t>1</w:t>
            </w:r>
          </w:p>
        </w:tc>
        <w:tc>
          <w:tcPr>
            <w:tcW w:w="273"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23</w:t>
            </w:r>
          </w:p>
        </w:tc>
      </w:tr>
    </w:tbl>
    <w:p w:rsidR="00733EC9" w:rsidRPr="008433CC" w:rsidRDefault="00733EC9" w:rsidP="001B0786">
      <w:pPr>
        <w:rPr>
          <w:sz w:val="2"/>
          <w:szCs w:val="24"/>
        </w:rPr>
      </w:pPr>
    </w:p>
    <w:p w:rsidR="00733EC9" w:rsidRPr="008433CC" w:rsidRDefault="00733EC9" w:rsidP="001B0786">
      <w:pPr>
        <w:jc w:val="center"/>
        <w:rPr>
          <w:sz w:val="24"/>
          <w:szCs w:val="24"/>
        </w:rPr>
      </w:pPr>
      <w:r w:rsidRPr="008433CC">
        <w:rPr>
          <w:rFonts w:ascii="Arial" w:hAnsi="Arial" w:cs="Arial"/>
          <w:b/>
          <w:bCs/>
          <w:sz w:val="24"/>
          <w:szCs w:val="24"/>
        </w:rPr>
        <w:t>SEMESTER III</w:t>
      </w:r>
    </w:p>
    <w:tbl>
      <w:tblPr>
        <w:tblW w:w="5295" w:type="pct"/>
        <w:jc w:val="center"/>
        <w:tblLook w:val="04A0"/>
      </w:tblPr>
      <w:tblGrid>
        <w:gridCol w:w="652"/>
        <w:gridCol w:w="1043"/>
        <w:gridCol w:w="1401"/>
        <w:gridCol w:w="3224"/>
        <w:gridCol w:w="612"/>
        <w:gridCol w:w="415"/>
        <w:gridCol w:w="422"/>
        <w:gridCol w:w="385"/>
        <w:gridCol w:w="6"/>
        <w:gridCol w:w="477"/>
      </w:tblGrid>
      <w:tr w:rsidR="00733EC9" w:rsidRPr="008433CC" w:rsidTr="00D841F5">
        <w:trPr>
          <w:jc w:val="center"/>
        </w:trPr>
        <w:tc>
          <w:tcPr>
            <w:tcW w:w="386"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Sl. No.</w:t>
            </w:r>
          </w:p>
        </w:tc>
        <w:tc>
          <w:tcPr>
            <w:tcW w:w="568"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20"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874"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Course Title</w:t>
            </w:r>
          </w:p>
        </w:tc>
        <w:tc>
          <w:tcPr>
            <w:tcW w:w="362"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48"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52"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28"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c>
          <w:tcPr>
            <w:tcW w:w="262" w:type="pct"/>
          </w:tcPr>
          <w:p w:rsidR="00733EC9" w:rsidRPr="008433CC" w:rsidRDefault="00733EC9" w:rsidP="001B0786">
            <w:pPr>
              <w:spacing w:after="0" w:line="360" w:lineRule="auto"/>
              <w:jc w:val="center"/>
              <w:rPr>
                <w:rFonts w:ascii="Arial" w:hAnsi="Arial" w:cs="Arial"/>
                <w:b/>
                <w:sz w:val="24"/>
                <w:szCs w:val="24"/>
              </w:rPr>
            </w:pPr>
          </w:p>
          <w:p w:rsidR="00733EC9" w:rsidRPr="008433CC" w:rsidRDefault="00733EC9" w:rsidP="001B0786">
            <w:pPr>
              <w:spacing w:after="0" w:line="360" w:lineRule="auto"/>
              <w:jc w:val="center"/>
              <w:rPr>
                <w:rFonts w:ascii="Arial" w:hAnsi="Arial" w:cs="Arial"/>
                <w:b/>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1.</w:t>
            </w:r>
          </w:p>
        </w:tc>
        <w:tc>
          <w:tcPr>
            <w:tcW w:w="568"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sz w:val="24"/>
                <w:szCs w:val="24"/>
              </w:rPr>
              <w:t>BS</w:t>
            </w:r>
          </w:p>
        </w:tc>
        <w:tc>
          <w:tcPr>
            <w:tcW w:w="82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bCs/>
                <w:sz w:val="24"/>
                <w:szCs w:val="24"/>
              </w:rPr>
              <w:t>MAC 2181</w:t>
            </w:r>
          </w:p>
        </w:tc>
        <w:tc>
          <w:tcPr>
            <w:tcW w:w="1874" w:type="pct"/>
          </w:tcPr>
          <w:p w:rsidR="00733EC9" w:rsidRPr="008433CC" w:rsidRDefault="00733EC9" w:rsidP="001B0786">
            <w:pPr>
              <w:spacing w:after="0" w:line="360" w:lineRule="auto"/>
              <w:rPr>
                <w:rFonts w:ascii="Arial" w:hAnsi="Arial" w:cs="Arial"/>
                <w:b/>
                <w:sz w:val="24"/>
                <w:szCs w:val="24"/>
              </w:rPr>
            </w:pPr>
            <w:r w:rsidRPr="008433CC">
              <w:rPr>
                <w:rFonts w:ascii="Arial" w:hAnsi="Arial" w:cs="Arial"/>
                <w:bCs/>
                <w:sz w:val="24"/>
                <w:szCs w:val="24"/>
              </w:rPr>
              <w:t>Partial Differential Equations and Transforms</w:t>
            </w:r>
          </w:p>
        </w:tc>
        <w:tc>
          <w:tcPr>
            <w:tcW w:w="36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48"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1</w:t>
            </w:r>
          </w:p>
        </w:tc>
        <w:tc>
          <w:tcPr>
            <w:tcW w:w="25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25"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4</w:t>
            </w:r>
          </w:p>
        </w:tc>
        <w:tc>
          <w:tcPr>
            <w:tcW w:w="261" w:type="pct"/>
            <w:gridSpan w:val="2"/>
          </w:tcPr>
          <w:p w:rsidR="00733EC9" w:rsidRPr="008433CC" w:rsidRDefault="00733EC9" w:rsidP="001B0786">
            <w:pPr>
              <w:spacing w:after="0" w:line="360" w:lineRule="auto"/>
              <w:jc w:val="center"/>
              <w:rPr>
                <w:rFonts w:ascii="Arial" w:hAnsi="Arial" w:cs="Arial"/>
                <w:b/>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2.</w:t>
            </w:r>
          </w:p>
        </w:tc>
        <w:tc>
          <w:tcPr>
            <w:tcW w:w="56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HS</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74" w:type="pct"/>
            <w:vAlign w:val="center"/>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Humanities Elective I</w:t>
            </w:r>
          </w:p>
        </w:tc>
        <w:tc>
          <w:tcPr>
            <w:tcW w:w="36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48"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25"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61" w:type="pct"/>
            <w:gridSpan w:val="2"/>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3.</w:t>
            </w:r>
          </w:p>
        </w:tc>
        <w:tc>
          <w:tcPr>
            <w:tcW w:w="56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HS</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ENC 2181</w:t>
            </w:r>
          </w:p>
        </w:tc>
        <w:tc>
          <w:tcPr>
            <w:tcW w:w="1874" w:type="pct"/>
            <w:vAlign w:val="center"/>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Oral Communication</w:t>
            </w:r>
          </w:p>
        </w:tc>
        <w:tc>
          <w:tcPr>
            <w:tcW w:w="36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48"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25"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61" w:type="pct"/>
            <w:gridSpan w:val="2"/>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4.</w:t>
            </w:r>
          </w:p>
        </w:tc>
        <w:tc>
          <w:tcPr>
            <w:tcW w:w="56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EC</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AEC2101</w:t>
            </w:r>
          </w:p>
        </w:tc>
        <w:tc>
          <w:tcPr>
            <w:tcW w:w="1874"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Solid Mechanics</w:t>
            </w:r>
          </w:p>
        </w:tc>
        <w:tc>
          <w:tcPr>
            <w:tcW w:w="36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8"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25"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61" w:type="pct"/>
            <w:gridSpan w:val="2"/>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5.</w:t>
            </w:r>
          </w:p>
        </w:tc>
        <w:tc>
          <w:tcPr>
            <w:tcW w:w="568"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EC</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AEC2102</w:t>
            </w:r>
          </w:p>
        </w:tc>
        <w:tc>
          <w:tcPr>
            <w:tcW w:w="1874" w:type="pct"/>
            <w:vAlign w:val="center"/>
          </w:tcPr>
          <w:p w:rsidR="00733EC9" w:rsidRPr="00172566" w:rsidRDefault="00172566" w:rsidP="001B0786">
            <w:pPr>
              <w:pStyle w:val="NormalWeb"/>
              <w:spacing w:before="0" w:beforeAutospacing="0" w:after="0" w:afterAutospacing="0" w:line="360" w:lineRule="auto"/>
              <w:rPr>
                <w:rFonts w:ascii="Arial" w:hAnsi="Arial" w:cs="Arial"/>
                <w:highlight w:val="yellow"/>
              </w:rPr>
            </w:pPr>
            <w:r w:rsidRPr="00192B26">
              <w:rPr>
                <w:rFonts w:ascii="Arial" w:hAnsi="Arial" w:cs="Arial"/>
                <w:kern w:val="24"/>
              </w:rPr>
              <w:t xml:space="preserve">Engineering </w:t>
            </w:r>
            <w:r w:rsidR="00733EC9" w:rsidRPr="00192B26">
              <w:rPr>
                <w:rFonts w:ascii="Arial" w:hAnsi="Arial" w:cs="Arial"/>
                <w:kern w:val="24"/>
              </w:rPr>
              <w:t>Thermodynamics</w:t>
            </w:r>
          </w:p>
        </w:tc>
        <w:tc>
          <w:tcPr>
            <w:tcW w:w="36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8"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5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25"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4 </w:t>
            </w:r>
          </w:p>
        </w:tc>
        <w:tc>
          <w:tcPr>
            <w:tcW w:w="261" w:type="pct"/>
            <w:gridSpan w:val="2"/>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6.</w:t>
            </w:r>
          </w:p>
        </w:tc>
        <w:tc>
          <w:tcPr>
            <w:tcW w:w="568"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EC</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AEC2103</w:t>
            </w:r>
          </w:p>
        </w:tc>
        <w:tc>
          <w:tcPr>
            <w:tcW w:w="1874"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eastAsia="Calibri" w:hAnsi="Arial" w:cs="Arial"/>
                <w:kern w:val="24"/>
              </w:rPr>
              <w:t>Fluid Mechanics</w:t>
            </w:r>
          </w:p>
        </w:tc>
        <w:tc>
          <w:tcPr>
            <w:tcW w:w="36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8"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25"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61" w:type="pct"/>
            <w:gridSpan w:val="2"/>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7.</w:t>
            </w:r>
          </w:p>
        </w:tc>
        <w:tc>
          <w:tcPr>
            <w:tcW w:w="568"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EC</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EIC2181</w:t>
            </w:r>
          </w:p>
        </w:tc>
        <w:tc>
          <w:tcPr>
            <w:tcW w:w="1874"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Basic Electrical &amp; Electronics Engg</w:t>
            </w:r>
          </w:p>
        </w:tc>
        <w:tc>
          <w:tcPr>
            <w:tcW w:w="36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8"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25"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3 </w:t>
            </w:r>
          </w:p>
        </w:tc>
        <w:tc>
          <w:tcPr>
            <w:tcW w:w="261" w:type="pct"/>
            <w:gridSpan w:val="2"/>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8.</w:t>
            </w:r>
          </w:p>
        </w:tc>
        <w:tc>
          <w:tcPr>
            <w:tcW w:w="568"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EC</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AEC2104</w:t>
            </w:r>
          </w:p>
        </w:tc>
        <w:tc>
          <w:tcPr>
            <w:tcW w:w="1874" w:type="pct"/>
            <w:vAlign w:val="center"/>
          </w:tcPr>
          <w:p w:rsidR="00733EC9" w:rsidRPr="008433CC" w:rsidRDefault="00733EC9" w:rsidP="001B0786">
            <w:pPr>
              <w:pStyle w:val="NormalWeb"/>
              <w:spacing w:before="0" w:beforeAutospacing="0" w:after="0" w:afterAutospacing="0" w:line="360" w:lineRule="auto"/>
              <w:textAlignment w:val="center"/>
              <w:rPr>
                <w:rFonts w:ascii="Arial" w:hAnsi="Arial" w:cs="Arial"/>
              </w:rPr>
            </w:pPr>
            <w:r w:rsidRPr="008433CC">
              <w:rPr>
                <w:rFonts w:ascii="Arial" w:hAnsi="Arial" w:cs="Arial"/>
                <w:kern w:val="24"/>
              </w:rPr>
              <w:t>Thermodynamics Lab</w:t>
            </w:r>
          </w:p>
        </w:tc>
        <w:tc>
          <w:tcPr>
            <w:tcW w:w="362" w:type="pct"/>
            <w:vAlign w:val="center"/>
          </w:tcPr>
          <w:p w:rsidR="00733EC9" w:rsidRPr="008433CC" w:rsidRDefault="00733EC9" w:rsidP="001B0786">
            <w:pPr>
              <w:pStyle w:val="NormalWeb"/>
              <w:spacing w:before="0" w:beforeAutospacing="0" w:after="0" w:afterAutospacing="0" w:line="360" w:lineRule="auto"/>
              <w:jc w:val="center"/>
              <w:textAlignment w:val="center"/>
              <w:rPr>
                <w:rFonts w:ascii="Arial" w:hAnsi="Arial" w:cs="Arial"/>
              </w:rPr>
            </w:pPr>
            <w:r w:rsidRPr="008433CC">
              <w:rPr>
                <w:rFonts w:ascii="Arial" w:hAnsi="Arial" w:cs="Arial"/>
                <w:kern w:val="24"/>
              </w:rPr>
              <w:t>0</w:t>
            </w:r>
          </w:p>
        </w:tc>
        <w:tc>
          <w:tcPr>
            <w:tcW w:w="248" w:type="pct"/>
            <w:vAlign w:val="center"/>
          </w:tcPr>
          <w:p w:rsidR="00733EC9" w:rsidRPr="008433CC" w:rsidRDefault="00733EC9" w:rsidP="001B0786">
            <w:pPr>
              <w:pStyle w:val="NormalWeb"/>
              <w:spacing w:before="0" w:beforeAutospacing="0" w:after="0" w:afterAutospacing="0" w:line="360" w:lineRule="auto"/>
              <w:jc w:val="center"/>
              <w:textAlignment w:val="center"/>
              <w:rPr>
                <w:rFonts w:ascii="Arial" w:hAnsi="Arial" w:cs="Arial"/>
              </w:rPr>
            </w:pPr>
            <w:r w:rsidRPr="008433CC">
              <w:rPr>
                <w:rFonts w:ascii="Arial" w:hAnsi="Arial" w:cs="Arial"/>
                <w:kern w:val="24"/>
              </w:rPr>
              <w:t>0</w:t>
            </w:r>
          </w:p>
        </w:tc>
        <w:tc>
          <w:tcPr>
            <w:tcW w:w="252" w:type="pct"/>
            <w:vAlign w:val="center"/>
          </w:tcPr>
          <w:p w:rsidR="00733EC9" w:rsidRPr="008433CC" w:rsidRDefault="00733EC9" w:rsidP="001B0786">
            <w:pPr>
              <w:pStyle w:val="NormalWeb"/>
              <w:spacing w:before="0" w:beforeAutospacing="0" w:after="0" w:afterAutospacing="0" w:line="360" w:lineRule="auto"/>
              <w:jc w:val="center"/>
              <w:textAlignment w:val="center"/>
              <w:rPr>
                <w:rFonts w:ascii="Arial" w:hAnsi="Arial" w:cs="Arial"/>
              </w:rPr>
            </w:pPr>
            <w:r w:rsidRPr="008433CC">
              <w:rPr>
                <w:rFonts w:ascii="Arial" w:hAnsi="Arial" w:cs="Arial"/>
                <w:kern w:val="24"/>
              </w:rPr>
              <w:t>3</w:t>
            </w:r>
          </w:p>
        </w:tc>
        <w:tc>
          <w:tcPr>
            <w:tcW w:w="225" w:type="pct"/>
            <w:vAlign w:val="center"/>
          </w:tcPr>
          <w:p w:rsidR="00733EC9" w:rsidRPr="008433CC" w:rsidRDefault="00733EC9" w:rsidP="001B0786">
            <w:pPr>
              <w:pStyle w:val="NormalWeb"/>
              <w:spacing w:before="0" w:beforeAutospacing="0" w:after="0" w:afterAutospacing="0" w:line="360" w:lineRule="auto"/>
              <w:jc w:val="center"/>
              <w:textAlignment w:val="center"/>
              <w:rPr>
                <w:rFonts w:ascii="Arial" w:hAnsi="Arial" w:cs="Arial"/>
              </w:rPr>
            </w:pPr>
            <w:r w:rsidRPr="008433CC">
              <w:rPr>
                <w:rFonts w:ascii="Arial" w:hAnsi="Arial" w:cs="Arial"/>
                <w:kern w:val="24"/>
              </w:rPr>
              <w:t>1</w:t>
            </w:r>
          </w:p>
        </w:tc>
        <w:tc>
          <w:tcPr>
            <w:tcW w:w="261" w:type="pct"/>
            <w:gridSpan w:val="2"/>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9.</w:t>
            </w:r>
          </w:p>
        </w:tc>
        <w:tc>
          <w:tcPr>
            <w:tcW w:w="568"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EC</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AEC2105</w:t>
            </w:r>
          </w:p>
        </w:tc>
        <w:tc>
          <w:tcPr>
            <w:tcW w:w="1874"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Fluid Mechanics Lab</w:t>
            </w:r>
          </w:p>
        </w:tc>
        <w:tc>
          <w:tcPr>
            <w:tcW w:w="36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48"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2" w:type="pct"/>
            <w:vAlign w:val="center"/>
          </w:tcPr>
          <w:p w:rsidR="00733EC9" w:rsidRPr="008433CC" w:rsidRDefault="00733EC9" w:rsidP="001B0786">
            <w:pPr>
              <w:spacing w:after="0" w:line="360" w:lineRule="auto"/>
              <w:jc w:val="center"/>
              <w:rPr>
                <w:sz w:val="24"/>
                <w:szCs w:val="24"/>
              </w:rPr>
            </w:pPr>
            <w:r w:rsidRPr="008433CC">
              <w:rPr>
                <w:rFonts w:ascii="Arial" w:hAnsi="Arial" w:cs="Arial"/>
                <w:kern w:val="24"/>
                <w:sz w:val="24"/>
                <w:szCs w:val="24"/>
              </w:rPr>
              <w:t>3</w:t>
            </w:r>
          </w:p>
        </w:tc>
        <w:tc>
          <w:tcPr>
            <w:tcW w:w="225"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61" w:type="pct"/>
            <w:gridSpan w:val="2"/>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8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10.</w:t>
            </w:r>
          </w:p>
        </w:tc>
        <w:tc>
          <w:tcPr>
            <w:tcW w:w="568"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EC</w:t>
            </w:r>
          </w:p>
        </w:tc>
        <w:tc>
          <w:tcPr>
            <w:tcW w:w="82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EIC2182</w:t>
            </w:r>
          </w:p>
        </w:tc>
        <w:tc>
          <w:tcPr>
            <w:tcW w:w="1874"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Electrical &amp; Electronics Engg Lab</w:t>
            </w:r>
          </w:p>
        </w:tc>
        <w:tc>
          <w:tcPr>
            <w:tcW w:w="36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48"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2" w:type="pct"/>
            <w:vAlign w:val="center"/>
          </w:tcPr>
          <w:p w:rsidR="00733EC9" w:rsidRPr="008433CC" w:rsidRDefault="00733EC9" w:rsidP="001B0786">
            <w:pPr>
              <w:spacing w:after="0" w:line="360" w:lineRule="auto"/>
              <w:jc w:val="center"/>
              <w:rPr>
                <w:sz w:val="24"/>
                <w:szCs w:val="24"/>
              </w:rPr>
            </w:pPr>
            <w:r w:rsidRPr="008433CC">
              <w:rPr>
                <w:rFonts w:ascii="Arial" w:hAnsi="Arial" w:cs="Arial"/>
                <w:kern w:val="24"/>
                <w:sz w:val="24"/>
                <w:szCs w:val="24"/>
              </w:rPr>
              <w:t>3</w:t>
            </w:r>
          </w:p>
        </w:tc>
        <w:tc>
          <w:tcPr>
            <w:tcW w:w="225"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61"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23</w:t>
            </w:r>
          </w:p>
        </w:tc>
      </w:tr>
    </w:tbl>
    <w:p w:rsidR="00733EC9" w:rsidRPr="00261C0B" w:rsidRDefault="00733EC9" w:rsidP="001B0786">
      <w:pPr>
        <w:rPr>
          <w:sz w:val="2"/>
          <w:szCs w:val="24"/>
        </w:rPr>
      </w:pPr>
    </w:p>
    <w:p w:rsidR="00733EC9" w:rsidRPr="008433CC" w:rsidRDefault="00733EC9" w:rsidP="001B0786">
      <w:pPr>
        <w:jc w:val="center"/>
        <w:rPr>
          <w:rFonts w:ascii="Arial" w:hAnsi="Arial" w:cs="Arial"/>
          <w:b/>
          <w:bCs/>
          <w:sz w:val="24"/>
          <w:szCs w:val="24"/>
        </w:rPr>
      </w:pPr>
      <w:r w:rsidRPr="008433CC">
        <w:rPr>
          <w:rFonts w:ascii="Arial" w:hAnsi="Arial" w:cs="Arial"/>
          <w:b/>
          <w:bCs/>
          <w:sz w:val="24"/>
          <w:szCs w:val="24"/>
        </w:rPr>
        <w:t>SEMESTER IV</w:t>
      </w:r>
    </w:p>
    <w:tbl>
      <w:tblPr>
        <w:tblW w:w="5276" w:type="pct"/>
        <w:jc w:val="center"/>
        <w:tblLook w:val="04A0"/>
      </w:tblPr>
      <w:tblGrid>
        <w:gridCol w:w="670"/>
        <w:gridCol w:w="1043"/>
        <w:gridCol w:w="1421"/>
        <w:gridCol w:w="3238"/>
        <w:gridCol w:w="532"/>
        <w:gridCol w:w="388"/>
        <w:gridCol w:w="16"/>
        <w:gridCol w:w="416"/>
        <w:gridCol w:w="7"/>
        <w:gridCol w:w="392"/>
        <w:gridCol w:w="483"/>
      </w:tblGrid>
      <w:tr w:rsidR="00733EC9" w:rsidRPr="008433CC" w:rsidTr="00D841F5">
        <w:trPr>
          <w:jc w:val="center"/>
        </w:trPr>
        <w:tc>
          <w:tcPr>
            <w:tcW w:w="394"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Sl. No.</w:t>
            </w:r>
          </w:p>
        </w:tc>
        <w:tc>
          <w:tcPr>
            <w:tcW w:w="577"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30"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88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Course Title</w:t>
            </w:r>
          </w:p>
        </w:tc>
        <w:tc>
          <w:tcPr>
            <w:tcW w:w="314"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30"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60"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36"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c>
          <w:tcPr>
            <w:tcW w:w="273" w:type="pct"/>
          </w:tcPr>
          <w:p w:rsidR="00733EC9" w:rsidRPr="008433CC" w:rsidRDefault="00733EC9" w:rsidP="001B0786">
            <w:pPr>
              <w:spacing w:after="0" w:line="360" w:lineRule="auto"/>
              <w:jc w:val="center"/>
              <w:rPr>
                <w:rFonts w:ascii="Arial" w:hAnsi="Arial" w:cs="Arial"/>
                <w:b/>
                <w:sz w:val="24"/>
                <w:szCs w:val="24"/>
              </w:rPr>
            </w:pPr>
          </w:p>
          <w:p w:rsidR="00733EC9" w:rsidRPr="008433CC" w:rsidRDefault="00733EC9" w:rsidP="001B0786">
            <w:pPr>
              <w:spacing w:after="0" w:line="360" w:lineRule="auto"/>
              <w:jc w:val="center"/>
              <w:rPr>
                <w:rFonts w:ascii="Arial" w:hAnsi="Arial" w:cs="Arial"/>
                <w:b/>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lastRenderedPageBreak/>
              <w:t>1.</w:t>
            </w:r>
          </w:p>
        </w:tc>
        <w:tc>
          <w:tcPr>
            <w:tcW w:w="577"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sz w:val="24"/>
                <w:szCs w:val="24"/>
              </w:rPr>
              <w:t>BS</w:t>
            </w:r>
          </w:p>
        </w:tc>
        <w:tc>
          <w:tcPr>
            <w:tcW w:w="83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vAlign w:val="center"/>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Mathematics Elective I</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1</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4</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2.</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HS</w:t>
            </w:r>
          </w:p>
        </w:tc>
        <w:tc>
          <w:tcPr>
            <w:tcW w:w="83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vAlign w:val="center"/>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Humanities Elective II</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3.</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HS</w:t>
            </w:r>
          </w:p>
        </w:tc>
        <w:tc>
          <w:tcPr>
            <w:tcW w:w="830" w:type="pct"/>
            <w:vAlign w:val="center"/>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ENC 2282</w:t>
            </w:r>
          </w:p>
        </w:tc>
        <w:tc>
          <w:tcPr>
            <w:tcW w:w="1886" w:type="pct"/>
            <w:vAlign w:val="center"/>
          </w:tcPr>
          <w:p w:rsidR="00733EC9" w:rsidRPr="008433CC" w:rsidRDefault="00733EC9" w:rsidP="001B0786">
            <w:pPr>
              <w:spacing w:after="0" w:line="360" w:lineRule="auto"/>
              <w:rPr>
                <w:rFonts w:ascii="Arial" w:hAnsi="Arial" w:cs="Arial"/>
                <w:sz w:val="24"/>
                <w:szCs w:val="24"/>
              </w:rPr>
            </w:pPr>
            <w:r w:rsidRPr="008433CC">
              <w:rPr>
                <w:rFonts w:ascii="Arial" w:hAnsi="Arial" w:cs="Arial"/>
                <w:sz w:val="24"/>
                <w:szCs w:val="24"/>
              </w:rPr>
              <w:t xml:space="preserve">Written Communication </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7A2CB6">
        <w:trPr>
          <w:trHeight w:val="506"/>
          <w:jc w:val="center"/>
        </w:trPr>
        <w:tc>
          <w:tcPr>
            <w:tcW w:w="394"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4.</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AEC2211</w:t>
            </w:r>
          </w:p>
        </w:tc>
        <w:tc>
          <w:tcPr>
            <w:tcW w:w="1886"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eastAsia="Calibri" w:hAnsi="Arial" w:cs="Arial"/>
                <w:kern w:val="24"/>
              </w:rPr>
              <w:t>Low Speed Aerodynamics</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3 </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06"/>
          <w:jc w:val="center"/>
        </w:trPr>
        <w:tc>
          <w:tcPr>
            <w:tcW w:w="394" w:type="pct"/>
            <w:vAlign w:val="center"/>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5.</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AEC2212</w:t>
            </w:r>
          </w:p>
        </w:tc>
        <w:tc>
          <w:tcPr>
            <w:tcW w:w="1886"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 xml:space="preserve">Aircraft Structural Mechanics </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4</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06"/>
          <w:jc w:val="center"/>
        </w:trPr>
        <w:tc>
          <w:tcPr>
            <w:tcW w:w="394" w:type="pct"/>
            <w:vAlign w:val="center"/>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6.</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AEC2213</w:t>
            </w:r>
          </w:p>
        </w:tc>
        <w:tc>
          <w:tcPr>
            <w:tcW w:w="1886"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Air Breathing Propulsion</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3 </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06"/>
          <w:jc w:val="center"/>
        </w:trPr>
        <w:tc>
          <w:tcPr>
            <w:tcW w:w="394" w:type="pct"/>
            <w:vAlign w:val="center"/>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7.</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AEC2214</w:t>
            </w:r>
          </w:p>
        </w:tc>
        <w:tc>
          <w:tcPr>
            <w:tcW w:w="1886"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eastAsia="Calibri" w:hAnsi="Arial" w:cs="Arial"/>
                <w:kern w:val="24"/>
              </w:rPr>
              <w:t>Aircraft Systems &amp; Instruments</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3 </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3 </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06"/>
          <w:jc w:val="center"/>
        </w:trPr>
        <w:tc>
          <w:tcPr>
            <w:tcW w:w="394" w:type="pct"/>
            <w:vAlign w:val="center"/>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8.</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AEC2215</w:t>
            </w:r>
          </w:p>
        </w:tc>
        <w:tc>
          <w:tcPr>
            <w:tcW w:w="1886"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 xml:space="preserve">Solid Mechanics Lab </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3 </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1 </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06"/>
          <w:jc w:val="center"/>
        </w:trPr>
        <w:tc>
          <w:tcPr>
            <w:tcW w:w="394" w:type="pct"/>
            <w:vAlign w:val="center"/>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9.</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AEC2216</w:t>
            </w:r>
          </w:p>
        </w:tc>
        <w:tc>
          <w:tcPr>
            <w:tcW w:w="1886"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eastAsia="Calibri" w:hAnsi="Arial" w:cs="Arial"/>
                <w:kern w:val="24"/>
              </w:rPr>
              <w:t>Aircraft Systems &amp; Instruments Lab</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1 </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06"/>
          <w:jc w:val="center"/>
        </w:trPr>
        <w:tc>
          <w:tcPr>
            <w:tcW w:w="394" w:type="pct"/>
            <w:vAlign w:val="center"/>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10.</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AEC2217</w:t>
            </w:r>
          </w:p>
        </w:tc>
        <w:tc>
          <w:tcPr>
            <w:tcW w:w="1886" w:type="pct"/>
            <w:vAlign w:val="center"/>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 xml:space="preserve">Propulsion Lab </w:t>
            </w:r>
          </w:p>
        </w:tc>
        <w:tc>
          <w:tcPr>
            <w:tcW w:w="314"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41"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0 </w:t>
            </w:r>
          </w:p>
        </w:tc>
        <w:tc>
          <w:tcPr>
            <w:tcW w:w="253" w:type="pct"/>
            <w:gridSpan w:val="2"/>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3 </w:t>
            </w:r>
          </w:p>
        </w:tc>
        <w:tc>
          <w:tcPr>
            <w:tcW w:w="232" w:type="pct"/>
            <w:vAlign w:val="center"/>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 xml:space="preserve">1 </w:t>
            </w:r>
          </w:p>
        </w:tc>
        <w:tc>
          <w:tcPr>
            <w:tcW w:w="273"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23</w:t>
            </w:r>
          </w:p>
        </w:tc>
      </w:tr>
    </w:tbl>
    <w:p w:rsidR="00733EC9" w:rsidRPr="008433CC" w:rsidRDefault="00733EC9" w:rsidP="001B0786">
      <w:pPr>
        <w:jc w:val="center"/>
        <w:rPr>
          <w:sz w:val="24"/>
          <w:szCs w:val="24"/>
        </w:rPr>
      </w:pPr>
      <w:r w:rsidRPr="008433CC">
        <w:rPr>
          <w:rFonts w:ascii="Arial" w:hAnsi="Arial" w:cs="Arial"/>
          <w:b/>
          <w:bCs/>
          <w:sz w:val="24"/>
          <w:szCs w:val="24"/>
        </w:rPr>
        <w:t>SEMESTER V</w:t>
      </w:r>
    </w:p>
    <w:tbl>
      <w:tblPr>
        <w:tblW w:w="5276" w:type="pct"/>
        <w:jc w:val="center"/>
        <w:tblLook w:val="04A0"/>
      </w:tblPr>
      <w:tblGrid>
        <w:gridCol w:w="670"/>
        <w:gridCol w:w="1043"/>
        <w:gridCol w:w="1421"/>
        <w:gridCol w:w="3238"/>
        <w:gridCol w:w="532"/>
        <w:gridCol w:w="388"/>
        <w:gridCol w:w="16"/>
        <w:gridCol w:w="416"/>
        <w:gridCol w:w="7"/>
        <w:gridCol w:w="392"/>
        <w:gridCol w:w="483"/>
      </w:tblGrid>
      <w:tr w:rsidR="00733EC9" w:rsidRPr="008433CC" w:rsidTr="00D841F5">
        <w:trPr>
          <w:jc w:val="center"/>
        </w:trPr>
        <w:tc>
          <w:tcPr>
            <w:tcW w:w="394"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Sl. No.</w:t>
            </w:r>
          </w:p>
        </w:tc>
        <w:tc>
          <w:tcPr>
            <w:tcW w:w="577"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30"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88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Course Title</w:t>
            </w:r>
          </w:p>
        </w:tc>
        <w:tc>
          <w:tcPr>
            <w:tcW w:w="314"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30"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60"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36"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c>
          <w:tcPr>
            <w:tcW w:w="273" w:type="pct"/>
          </w:tcPr>
          <w:p w:rsidR="00733EC9" w:rsidRPr="008433CC" w:rsidRDefault="00733EC9" w:rsidP="001B0786">
            <w:pPr>
              <w:spacing w:after="0" w:line="360" w:lineRule="auto"/>
              <w:jc w:val="center"/>
              <w:rPr>
                <w:rFonts w:ascii="Arial" w:hAnsi="Arial" w:cs="Arial"/>
                <w:b/>
                <w:sz w:val="24"/>
                <w:szCs w:val="24"/>
              </w:rPr>
            </w:pPr>
          </w:p>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MS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MSC 3181/</w:t>
            </w:r>
          </w:p>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MSC 3182</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rPr>
              <w:t>Leadership &amp; CEO training /</w:t>
            </w:r>
          </w:p>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rPr>
              <w:t>Social Entrepreneurship</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GE</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rPr>
              <w:t>General Elective I</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HS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ENC3181</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Communication &amp; Soft Skill I</w:t>
            </w:r>
            <w:r w:rsidR="00C9737D">
              <w:rPr>
                <w:rFonts w:ascii="Arial" w:hAnsi="Arial" w:cs="Arial"/>
                <w:kern w:val="24"/>
              </w:rPr>
              <w:t xml:space="preserve"> Career Choice</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4.</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EC</w:t>
            </w:r>
          </w:p>
        </w:tc>
        <w:tc>
          <w:tcPr>
            <w:tcW w:w="830" w:type="pct"/>
          </w:tcPr>
          <w:p w:rsidR="00733EC9" w:rsidRPr="00C0063D" w:rsidRDefault="00733EC9" w:rsidP="001B0786">
            <w:pPr>
              <w:spacing w:after="0" w:line="360" w:lineRule="auto"/>
              <w:jc w:val="center"/>
              <w:rPr>
                <w:rFonts w:ascii="Arial" w:hAnsi="Arial" w:cs="Arial"/>
                <w:sz w:val="24"/>
                <w:szCs w:val="24"/>
                <w:highlight w:val="yellow"/>
              </w:rPr>
            </w:pPr>
            <w:r w:rsidRPr="00C0063D">
              <w:rPr>
                <w:rFonts w:ascii="Arial" w:hAnsi="Arial" w:cs="Arial"/>
                <w:sz w:val="24"/>
                <w:szCs w:val="24"/>
              </w:rPr>
              <w:t>AEC3101</w:t>
            </w:r>
          </w:p>
        </w:tc>
        <w:tc>
          <w:tcPr>
            <w:tcW w:w="1886" w:type="pct"/>
          </w:tcPr>
          <w:p w:rsidR="00733EC9" w:rsidRPr="00192B26" w:rsidRDefault="00733EC9" w:rsidP="001B0786">
            <w:pPr>
              <w:pStyle w:val="NormalWeb"/>
              <w:spacing w:before="0" w:beforeAutospacing="0" w:after="0" w:afterAutospacing="0" w:line="360" w:lineRule="auto"/>
              <w:rPr>
                <w:rFonts w:ascii="Arial" w:hAnsi="Arial" w:cs="Arial"/>
              </w:rPr>
            </w:pPr>
            <w:r w:rsidRPr="00192B26">
              <w:rPr>
                <w:rFonts w:ascii="Arial" w:hAnsi="Arial" w:cs="Arial"/>
                <w:kern w:val="24"/>
              </w:rPr>
              <w:t>Compressors &amp; Turbines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5.</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AEC3102</w:t>
            </w:r>
          </w:p>
        </w:tc>
        <w:tc>
          <w:tcPr>
            <w:tcW w:w="1886" w:type="pct"/>
          </w:tcPr>
          <w:p w:rsidR="00733EC9" w:rsidRPr="00192B26" w:rsidRDefault="00C0063D" w:rsidP="001B0786">
            <w:pPr>
              <w:pStyle w:val="NormalWeb"/>
              <w:spacing w:before="0" w:beforeAutospacing="0" w:after="0" w:afterAutospacing="0" w:line="360" w:lineRule="auto"/>
              <w:rPr>
                <w:rFonts w:ascii="Arial" w:hAnsi="Arial" w:cs="Arial"/>
              </w:rPr>
            </w:pPr>
            <w:r w:rsidRPr="00192B26">
              <w:rPr>
                <w:rFonts w:ascii="Arial" w:hAnsi="Arial" w:cs="Arial"/>
                <w:kern w:val="24"/>
              </w:rPr>
              <w:t xml:space="preserve">Aircraft Structural Design and </w:t>
            </w:r>
            <w:r w:rsidR="00733EC9" w:rsidRPr="00192B26">
              <w:rPr>
                <w:rFonts w:ascii="Arial" w:hAnsi="Arial" w:cs="Arial"/>
                <w:kern w:val="24"/>
              </w:rPr>
              <w:t>Analysis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4</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6.</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AEC3103</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eastAsia="Calibri" w:hAnsi="Arial" w:cs="Arial"/>
                <w:kern w:val="24"/>
              </w:rPr>
              <w:t>High Speed Aerodynamics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7.</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eastAsia="Calibri" w:hAnsi="Arial" w:cs="Arial"/>
                <w:kern w:val="24"/>
              </w:rPr>
              <w:t>Electives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6</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6</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8.</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AEC3104</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Aerodynamics Lab</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lastRenderedPageBreak/>
              <w:t>9.</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AEC3105</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Aircraft Structural Analysis  Lab</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73"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24</w:t>
            </w:r>
          </w:p>
        </w:tc>
      </w:tr>
    </w:tbl>
    <w:p w:rsidR="00733EC9" w:rsidRPr="008433CC" w:rsidRDefault="00733EC9" w:rsidP="001B0786">
      <w:pPr>
        <w:jc w:val="center"/>
        <w:rPr>
          <w:sz w:val="24"/>
          <w:szCs w:val="24"/>
        </w:rPr>
      </w:pPr>
      <w:r w:rsidRPr="008433CC">
        <w:rPr>
          <w:rFonts w:ascii="Arial" w:hAnsi="Arial" w:cs="Arial"/>
          <w:b/>
          <w:bCs/>
          <w:sz w:val="24"/>
          <w:szCs w:val="24"/>
        </w:rPr>
        <w:t>SEMESTER VI</w:t>
      </w:r>
    </w:p>
    <w:tbl>
      <w:tblPr>
        <w:tblW w:w="5276" w:type="pct"/>
        <w:jc w:val="center"/>
        <w:tblLook w:val="04A0"/>
      </w:tblPr>
      <w:tblGrid>
        <w:gridCol w:w="670"/>
        <w:gridCol w:w="1043"/>
        <w:gridCol w:w="1421"/>
        <w:gridCol w:w="3238"/>
        <w:gridCol w:w="532"/>
        <w:gridCol w:w="388"/>
        <w:gridCol w:w="16"/>
        <w:gridCol w:w="416"/>
        <w:gridCol w:w="7"/>
        <w:gridCol w:w="392"/>
        <w:gridCol w:w="483"/>
      </w:tblGrid>
      <w:tr w:rsidR="00733EC9" w:rsidRPr="008433CC" w:rsidTr="00D841F5">
        <w:trPr>
          <w:jc w:val="center"/>
        </w:trPr>
        <w:tc>
          <w:tcPr>
            <w:tcW w:w="394"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Sl. No.</w:t>
            </w:r>
          </w:p>
        </w:tc>
        <w:tc>
          <w:tcPr>
            <w:tcW w:w="577"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30"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88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Course Title</w:t>
            </w:r>
          </w:p>
        </w:tc>
        <w:tc>
          <w:tcPr>
            <w:tcW w:w="314"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30"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60"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36"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c>
          <w:tcPr>
            <w:tcW w:w="273" w:type="pct"/>
          </w:tcPr>
          <w:p w:rsidR="00733EC9" w:rsidRPr="008433CC" w:rsidRDefault="00733EC9" w:rsidP="001B0786">
            <w:pPr>
              <w:spacing w:after="0" w:line="360" w:lineRule="auto"/>
              <w:jc w:val="center"/>
              <w:rPr>
                <w:rFonts w:ascii="Arial" w:hAnsi="Arial" w:cs="Arial"/>
                <w:b/>
                <w:sz w:val="24"/>
                <w:szCs w:val="24"/>
              </w:rPr>
            </w:pPr>
          </w:p>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MS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MSC 3181/</w:t>
            </w:r>
          </w:p>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MSC 3182</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rPr>
              <w:t>Leadership &amp; CEO training /</w:t>
            </w:r>
          </w:p>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rPr>
              <w:t>Social Entrepreneurship</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BS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rPr>
              <w:t>Mathematics  Elective II</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HS</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ENC3281</w:t>
            </w:r>
          </w:p>
        </w:tc>
        <w:tc>
          <w:tcPr>
            <w:tcW w:w="1886" w:type="pct"/>
          </w:tcPr>
          <w:p w:rsidR="00733EC9" w:rsidRPr="008433CC" w:rsidRDefault="00C9737D" w:rsidP="001B0786">
            <w:pPr>
              <w:pStyle w:val="NormalWeb"/>
              <w:spacing w:before="0" w:beforeAutospacing="0" w:after="0" w:afterAutospacing="0" w:line="360" w:lineRule="auto"/>
              <w:rPr>
                <w:rFonts w:ascii="Arial" w:hAnsi="Arial" w:cs="Arial"/>
              </w:rPr>
            </w:pPr>
            <w:r>
              <w:rPr>
                <w:rFonts w:ascii="Arial" w:hAnsi="Arial" w:cs="Arial"/>
                <w:kern w:val="24"/>
              </w:rPr>
              <w:t xml:space="preserve">Communication and </w:t>
            </w:r>
            <w:r w:rsidR="00733EC9" w:rsidRPr="008433CC">
              <w:rPr>
                <w:rFonts w:ascii="Arial" w:hAnsi="Arial" w:cs="Arial"/>
                <w:kern w:val="24"/>
              </w:rPr>
              <w:t xml:space="preserve"> Soft skill II</w:t>
            </w:r>
            <w:r>
              <w:rPr>
                <w:rFonts w:ascii="Arial" w:hAnsi="Arial" w:cs="Arial"/>
                <w:kern w:val="24"/>
              </w:rPr>
              <w:t xml:space="preserve"> Confidence Building</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4.</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AEC3211</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kern w:val="24"/>
              </w:rPr>
            </w:pPr>
            <w:r w:rsidRPr="008433CC">
              <w:rPr>
                <w:rFonts w:ascii="Arial" w:hAnsi="Arial" w:cs="Arial"/>
                <w:kern w:val="24"/>
              </w:rPr>
              <w:t>Rocket Propulsion</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5.</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AEC3212</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Flight Dynamics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6.</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AEC3213</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192B26">
              <w:rPr>
                <w:rFonts w:ascii="Arial" w:hAnsi="Arial" w:cs="Arial"/>
                <w:kern w:val="24"/>
              </w:rPr>
              <w:t>Aircraft Materials</w:t>
            </w:r>
            <w:r w:rsidR="00C0063D" w:rsidRPr="00192B26">
              <w:rPr>
                <w:rFonts w:ascii="Arial" w:hAnsi="Arial" w:cs="Arial"/>
                <w:kern w:val="24"/>
              </w:rPr>
              <w:t xml:space="preserve"> and Processes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7.</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eastAsia="Calibri" w:hAnsi="Arial" w:cs="Arial"/>
                <w:kern w:val="24"/>
              </w:rPr>
              <w:t>Electives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6</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6</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86"/>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8.</w:t>
            </w:r>
          </w:p>
        </w:tc>
        <w:tc>
          <w:tcPr>
            <w:tcW w:w="577" w:type="pct"/>
          </w:tcPr>
          <w:p w:rsidR="00733EC9" w:rsidRPr="008433CC" w:rsidRDefault="00733EC9" w:rsidP="001B0786">
            <w:pPr>
              <w:spacing w:after="0"/>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AEC3214</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Aircraft Design Project - I</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4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3"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73"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23</w:t>
            </w:r>
          </w:p>
        </w:tc>
      </w:tr>
    </w:tbl>
    <w:p w:rsidR="00733EC9" w:rsidRPr="008433CC" w:rsidRDefault="00733EC9" w:rsidP="001B0786">
      <w:pPr>
        <w:jc w:val="center"/>
        <w:rPr>
          <w:rFonts w:ascii="Arial" w:hAnsi="Arial" w:cs="Arial"/>
          <w:b/>
          <w:bCs/>
          <w:sz w:val="24"/>
          <w:szCs w:val="24"/>
        </w:rPr>
      </w:pPr>
      <w:r w:rsidRPr="008433CC">
        <w:rPr>
          <w:rFonts w:ascii="Arial" w:hAnsi="Arial" w:cs="Arial"/>
          <w:b/>
          <w:bCs/>
          <w:sz w:val="24"/>
          <w:szCs w:val="24"/>
        </w:rPr>
        <w:t>SEMESTER VII</w:t>
      </w:r>
    </w:p>
    <w:tbl>
      <w:tblPr>
        <w:tblW w:w="5276" w:type="pct"/>
        <w:jc w:val="center"/>
        <w:tblLook w:val="04A0"/>
      </w:tblPr>
      <w:tblGrid>
        <w:gridCol w:w="644"/>
        <w:gridCol w:w="1043"/>
        <w:gridCol w:w="1395"/>
        <w:gridCol w:w="3213"/>
        <w:gridCol w:w="507"/>
        <w:gridCol w:w="373"/>
        <w:gridCol w:w="411"/>
        <w:gridCol w:w="537"/>
        <w:gridCol w:w="483"/>
      </w:tblGrid>
      <w:tr w:rsidR="00733EC9" w:rsidRPr="008433CC" w:rsidTr="00D841F5">
        <w:trPr>
          <w:jc w:val="center"/>
        </w:trPr>
        <w:tc>
          <w:tcPr>
            <w:tcW w:w="394"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Sl. No.</w:t>
            </w:r>
          </w:p>
        </w:tc>
        <w:tc>
          <w:tcPr>
            <w:tcW w:w="577"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30"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88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Course Title</w:t>
            </w:r>
          </w:p>
        </w:tc>
        <w:tc>
          <w:tcPr>
            <w:tcW w:w="314"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3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54"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3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c>
          <w:tcPr>
            <w:tcW w:w="273" w:type="pct"/>
          </w:tcPr>
          <w:p w:rsidR="00733EC9" w:rsidRPr="008433CC" w:rsidRDefault="00733EC9" w:rsidP="001B0786">
            <w:pPr>
              <w:spacing w:after="0" w:line="360" w:lineRule="auto"/>
              <w:jc w:val="center"/>
              <w:rPr>
                <w:rFonts w:ascii="Arial" w:hAnsi="Arial" w:cs="Arial"/>
                <w:b/>
                <w:sz w:val="24"/>
                <w:szCs w:val="24"/>
              </w:rPr>
            </w:pPr>
          </w:p>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34"/>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GE</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bCs/>
                <w:kern w:val="24"/>
              </w:rPr>
              <w:t>General Elective II</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36"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58"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bCs/>
                <w:kern w:val="24"/>
              </w:rPr>
              <w:t>3</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34"/>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2.</w:t>
            </w:r>
          </w:p>
        </w:tc>
        <w:tc>
          <w:tcPr>
            <w:tcW w:w="577"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AEC4101</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Avionics (Lab Integrated)</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6"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8"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4</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34"/>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3.</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AEC4102</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kern w:val="24"/>
              </w:rPr>
            </w:pPr>
            <w:r w:rsidRPr="008433CC">
              <w:rPr>
                <w:rFonts w:ascii="Arial" w:hAnsi="Arial" w:cs="Arial"/>
                <w:kern w:val="24"/>
              </w:rPr>
              <w:t>Finite Element Method</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36"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5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34"/>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4.</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AEC4103</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UAV/MAV Systems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36"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8"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73" w:type="pct"/>
          </w:tcPr>
          <w:p w:rsidR="00733EC9" w:rsidRPr="008433CC" w:rsidRDefault="00733EC9" w:rsidP="001B0786">
            <w:pPr>
              <w:spacing w:after="0" w:line="360" w:lineRule="auto"/>
              <w:jc w:val="center"/>
              <w:rPr>
                <w:rFonts w:ascii="Arial" w:hAnsi="Arial" w:cs="Arial"/>
                <w:sz w:val="24"/>
                <w:szCs w:val="24"/>
              </w:rPr>
            </w:pPr>
          </w:p>
        </w:tc>
      </w:tr>
      <w:tr w:rsidR="00733EC9" w:rsidRPr="008433CC" w:rsidTr="00D841F5">
        <w:trPr>
          <w:trHeight w:val="534"/>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5.</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eastAsia="Calibri" w:hAnsi="Arial" w:cs="Arial"/>
                <w:kern w:val="24"/>
              </w:rPr>
              <w:t>Electives</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7</w:t>
            </w:r>
          </w:p>
        </w:tc>
        <w:tc>
          <w:tcPr>
            <w:tcW w:w="236"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8"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7</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34"/>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6.</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AEC4104</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Aircraft Design Project – II</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36"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8"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2</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34"/>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7.</w:t>
            </w:r>
          </w:p>
        </w:tc>
        <w:tc>
          <w:tcPr>
            <w:tcW w:w="577" w:type="pct"/>
          </w:tcPr>
          <w:p w:rsidR="00733EC9" w:rsidRPr="008433CC" w:rsidRDefault="00733EC9" w:rsidP="001B0786">
            <w:pPr>
              <w:jc w:val="center"/>
              <w:rPr>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AEC4105</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rPr>
            </w:pPr>
            <w:r w:rsidRPr="008433CC">
              <w:rPr>
                <w:rFonts w:ascii="Arial" w:hAnsi="Arial" w:cs="Arial"/>
                <w:kern w:val="24"/>
              </w:rPr>
              <w:t>CFD-Structural Analysis Lab</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36"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0</w:t>
            </w:r>
          </w:p>
        </w:tc>
        <w:tc>
          <w:tcPr>
            <w:tcW w:w="258"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3</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rPr>
            </w:pPr>
            <w:r w:rsidRPr="008433CC">
              <w:rPr>
                <w:rFonts w:ascii="Arial" w:hAnsi="Arial" w:cs="Arial"/>
                <w:kern w:val="24"/>
              </w:rPr>
              <w:t>1</w:t>
            </w:r>
          </w:p>
        </w:tc>
        <w:tc>
          <w:tcPr>
            <w:tcW w:w="273" w:type="pct"/>
          </w:tcPr>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trHeight w:val="534"/>
          <w:jc w:val="center"/>
        </w:trPr>
        <w:tc>
          <w:tcPr>
            <w:tcW w:w="3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lastRenderedPageBreak/>
              <w:t>8.</w:t>
            </w:r>
          </w:p>
        </w:tc>
        <w:tc>
          <w:tcPr>
            <w:tcW w:w="577" w:type="pct"/>
          </w:tcPr>
          <w:p w:rsidR="00733EC9" w:rsidRPr="008433CC" w:rsidRDefault="00733EC9" w:rsidP="001B0786">
            <w:pPr>
              <w:jc w:val="center"/>
              <w:rPr>
                <w:rFonts w:ascii="Arial" w:hAnsi="Arial" w:cs="Arial"/>
                <w:sz w:val="24"/>
                <w:szCs w:val="24"/>
              </w:rPr>
            </w:pPr>
            <w:r w:rsidRPr="008433CC">
              <w:rPr>
                <w:rFonts w:ascii="Arial" w:hAnsi="Arial" w:cs="Arial"/>
                <w:sz w:val="24"/>
                <w:szCs w:val="24"/>
              </w:rPr>
              <w:t>EC</w:t>
            </w:r>
          </w:p>
        </w:tc>
        <w:tc>
          <w:tcPr>
            <w:tcW w:w="830"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AEC4106</w:t>
            </w:r>
          </w:p>
        </w:tc>
        <w:tc>
          <w:tcPr>
            <w:tcW w:w="1886" w:type="pct"/>
          </w:tcPr>
          <w:p w:rsidR="00733EC9" w:rsidRPr="008433CC" w:rsidRDefault="00733EC9" w:rsidP="001B0786">
            <w:pPr>
              <w:pStyle w:val="NormalWeb"/>
              <w:spacing w:before="0" w:beforeAutospacing="0" w:after="0" w:afterAutospacing="0" w:line="360" w:lineRule="auto"/>
              <w:rPr>
                <w:rFonts w:ascii="Arial" w:hAnsi="Arial" w:cs="Arial"/>
                <w:kern w:val="24"/>
              </w:rPr>
            </w:pPr>
            <w:r w:rsidRPr="008433CC">
              <w:rPr>
                <w:rFonts w:ascii="Arial" w:hAnsi="Arial" w:cs="Arial"/>
                <w:kern w:val="24"/>
              </w:rPr>
              <w:t>Internship</w:t>
            </w:r>
          </w:p>
        </w:tc>
        <w:tc>
          <w:tcPr>
            <w:tcW w:w="314"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6"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58" w:type="pct"/>
          </w:tcPr>
          <w:p w:rsidR="00733EC9" w:rsidRPr="008433CC" w:rsidRDefault="004A6A2A" w:rsidP="001B0786">
            <w:pPr>
              <w:pStyle w:val="NormalWeb"/>
              <w:spacing w:before="0" w:beforeAutospacing="0" w:after="0" w:afterAutospacing="0" w:line="360" w:lineRule="auto"/>
              <w:jc w:val="center"/>
              <w:rPr>
                <w:rFonts w:ascii="Arial" w:hAnsi="Arial" w:cs="Arial"/>
                <w:kern w:val="24"/>
              </w:rPr>
            </w:pPr>
            <w:r>
              <w:rPr>
                <w:rFonts w:ascii="Arial" w:hAnsi="Arial" w:cs="Arial"/>
                <w:kern w:val="24"/>
              </w:rPr>
              <w:t>*</w:t>
            </w:r>
          </w:p>
        </w:tc>
        <w:tc>
          <w:tcPr>
            <w:tcW w:w="232"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1*</w:t>
            </w:r>
            <w:r w:rsidR="004A6A2A">
              <w:rPr>
                <w:rFonts w:ascii="Arial" w:hAnsi="Arial" w:cs="Arial"/>
                <w:kern w:val="24"/>
              </w:rPr>
              <w:t>*</w:t>
            </w:r>
          </w:p>
        </w:tc>
        <w:tc>
          <w:tcPr>
            <w:tcW w:w="273"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23</w:t>
            </w:r>
          </w:p>
        </w:tc>
      </w:tr>
    </w:tbl>
    <w:p w:rsidR="00733EC9" w:rsidRPr="008433CC" w:rsidRDefault="00733EC9" w:rsidP="001B0786">
      <w:pPr>
        <w:jc w:val="center"/>
        <w:rPr>
          <w:sz w:val="24"/>
          <w:szCs w:val="24"/>
        </w:rPr>
      </w:pPr>
      <w:r w:rsidRPr="008433CC">
        <w:rPr>
          <w:rFonts w:ascii="Arial" w:hAnsi="Arial" w:cs="Arial"/>
          <w:b/>
          <w:bCs/>
          <w:sz w:val="24"/>
          <w:szCs w:val="24"/>
        </w:rPr>
        <w:t>SEMESTER VIII</w:t>
      </w:r>
    </w:p>
    <w:tbl>
      <w:tblPr>
        <w:tblW w:w="5276" w:type="pct"/>
        <w:jc w:val="center"/>
        <w:tblLook w:val="04A0"/>
      </w:tblPr>
      <w:tblGrid>
        <w:gridCol w:w="621"/>
        <w:gridCol w:w="1043"/>
        <w:gridCol w:w="1374"/>
        <w:gridCol w:w="3193"/>
        <w:gridCol w:w="487"/>
        <w:gridCol w:w="363"/>
        <w:gridCol w:w="546"/>
        <w:gridCol w:w="8"/>
        <w:gridCol w:w="488"/>
        <w:gridCol w:w="483"/>
      </w:tblGrid>
      <w:tr w:rsidR="00733EC9" w:rsidRPr="008433CC" w:rsidTr="00D841F5">
        <w:trPr>
          <w:jc w:val="center"/>
        </w:trPr>
        <w:tc>
          <w:tcPr>
            <w:tcW w:w="392"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Sl. No.</w:t>
            </w:r>
          </w:p>
        </w:tc>
        <w:tc>
          <w:tcPr>
            <w:tcW w:w="576"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29"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88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Course Title</w:t>
            </w:r>
          </w:p>
        </w:tc>
        <w:tc>
          <w:tcPr>
            <w:tcW w:w="314"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36"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59"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36"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c>
          <w:tcPr>
            <w:tcW w:w="271" w:type="pct"/>
          </w:tcPr>
          <w:p w:rsidR="00733EC9" w:rsidRPr="008433CC" w:rsidRDefault="00733EC9" w:rsidP="001B0786">
            <w:pPr>
              <w:spacing w:after="0" w:line="360" w:lineRule="auto"/>
              <w:jc w:val="center"/>
              <w:rPr>
                <w:rFonts w:ascii="Arial" w:hAnsi="Arial" w:cs="Arial"/>
                <w:b/>
                <w:sz w:val="24"/>
                <w:szCs w:val="24"/>
              </w:rPr>
            </w:pPr>
          </w:p>
          <w:p w:rsidR="00733EC9" w:rsidRPr="008433CC" w:rsidRDefault="00733EC9" w:rsidP="001B0786">
            <w:pPr>
              <w:spacing w:after="0" w:line="360" w:lineRule="auto"/>
              <w:jc w:val="center"/>
              <w:rPr>
                <w:rFonts w:ascii="Arial" w:hAnsi="Arial" w:cs="Arial"/>
                <w:b/>
                <w:sz w:val="24"/>
                <w:szCs w:val="24"/>
              </w:rPr>
            </w:pPr>
          </w:p>
        </w:tc>
      </w:tr>
      <w:tr w:rsidR="00733EC9" w:rsidRPr="008433CC" w:rsidTr="00D841F5">
        <w:trPr>
          <w:jc w:val="center"/>
        </w:trPr>
        <w:tc>
          <w:tcPr>
            <w:tcW w:w="392"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1.</w:t>
            </w:r>
          </w:p>
        </w:tc>
        <w:tc>
          <w:tcPr>
            <w:tcW w:w="576"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EC</w:t>
            </w:r>
          </w:p>
        </w:tc>
        <w:tc>
          <w:tcPr>
            <w:tcW w:w="829" w:type="pct"/>
          </w:tcPr>
          <w:p w:rsidR="00733EC9" w:rsidRPr="008433CC" w:rsidRDefault="00733EC9" w:rsidP="001B0786">
            <w:pPr>
              <w:widowControl w:val="0"/>
              <w:autoSpaceDE w:val="0"/>
              <w:autoSpaceDN w:val="0"/>
              <w:adjustRightInd w:val="0"/>
              <w:spacing w:after="0" w:line="240" w:lineRule="auto"/>
              <w:jc w:val="center"/>
              <w:rPr>
                <w:rFonts w:ascii="Arial" w:hAnsi="Arial" w:cs="Arial"/>
                <w:sz w:val="24"/>
                <w:szCs w:val="24"/>
              </w:rPr>
            </w:pPr>
            <w:r w:rsidRPr="008433CC">
              <w:rPr>
                <w:rFonts w:ascii="Arial" w:hAnsi="Arial" w:cs="Arial"/>
                <w:sz w:val="24"/>
                <w:szCs w:val="24"/>
              </w:rPr>
              <w:t>AEC4211</w:t>
            </w:r>
          </w:p>
        </w:tc>
        <w:tc>
          <w:tcPr>
            <w:tcW w:w="1886" w:type="pct"/>
          </w:tcPr>
          <w:p w:rsidR="00733EC9" w:rsidRPr="008433CC" w:rsidRDefault="00733EC9" w:rsidP="001B0786">
            <w:pPr>
              <w:pStyle w:val="TableParagraph"/>
              <w:spacing w:before="0"/>
              <w:rPr>
                <w:rFonts w:eastAsiaTheme="minorEastAsia"/>
                <w:sz w:val="24"/>
                <w:szCs w:val="24"/>
              </w:rPr>
            </w:pPr>
            <w:r w:rsidRPr="008433CC">
              <w:rPr>
                <w:rFonts w:eastAsiaTheme="minorEastAsia"/>
                <w:sz w:val="24"/>
                <w:szCs w:val="24"/>
              </w:rPr>
              <w:t>Project Work</w:t>
            </w:r>
          </w:p>
        </w:tc>
        <w:tc>
          <w:tcPr>
            <w:tcW w:w="314" w:type="pct"/>
          </w:tcPr>
          <w:p w:rsidR="00733EC9" w:rsidRPr="008433CC" w:rsidRDefault="00733EC9" w:rsidP="001B0786">
            <w:pPr>
              <w:pStyle w:val="TableParagraph"/>
              <w:spacing w:before="0"/>
              <w:ind w:left="74"/>
              <w:jc w:val="center"/>
              <w:rPr>
                <w:rFonts w:eastAsiaTheme="minorEastAsia"/>
                <w:sz w:val="24"/>
                <w:szCs w:val="24"/>
              </w:rPr>
            </w:pPr>
            <w:r w:rsidRPr="008433CC">
              <w:rPr>
                <w:rFonts w:eastAsiaTheme="minorEastAsia"/>
                <w:sz w:val="24"/>
                <w:szCs w:val="24"/>
              </w:rPr>
              <w:t>0</w:t>
            </w:r>
          </w:p>
        </w:tc>
        <w:tc>
          <w:tcPr>
            <w:tcW w:w="236" w:type="pct"/>
          </w:tcPr>
          <w:p w:rsidR="00733EC9" w:rsidRPr="008433CC" w:rsidRDefault="00733EC9" w:rsidP="001B0786">
            <w:pPr>
              <w:pStyle w:val="TableParagraph"/>
              <w:spacing w:before="0"/>
              <w:ind w:right="2"/>
              <w:jc w:val="center"/>
              <w:rPr>
                <w:rFonts w:eastAsiaTheme="minorEastAsia"/>
                <w:sz w:val="24"/>
                <w:szCs w:val="24"/>
              </w:rPr>
            </w:pPr>
            <w:r w:rsidRPr="008433CC">
              <w:rPr>
                <w:rFonts w:eastAsiaTheme="minorEastAsia"/>
                <w:sz w:val="24"/>
                <w:szCs w:val="24"/>
              </w:rPr>
              <w:t>0</w:t>
            </w:r>
          </w:p>
        </w:tc>
        <w:tc>
          <w:tcPr>
            <w:tcW w:w="263" w:type="pct"/>
            <w:gridSpan w:val="2"/>
          </w:tcPr>
          <w:p w:rsidR="00733EC9" w:rsidRPr="008433CC" w:rsidRDefault="00733EC9" w:rsidP="001B0786">
            <w:pPr>
              <w:pStyle w:val="TableParagraph"/>
              <w:spacing w:before="0"/>
              <w:ind w:left="81" w:right="-10"/>
              <w:jc w:val="center"/>
              <w:rPr>
                <w:rFonts w:eastAsiaTheme="minorEastAsia"/>
                <w:sz w:val="24"/>
                <w:szCs w:val="24"/>
              </w:rPr>
            </w:pPr>
            <w:r w:rsidRPr="008433CC">
              <w:rPr>
                <w:rFonts w:eastAsiaTheme="minorEastAsia"/>
                <w:sz w:val="24"/>
                <w:szCs w:val="24"/>
              </w:rPr>
              <w:t>24</w:t>
            </w:r>
          </w:p>
        </w:tc>
        <w:tc>
          <w:tcPr>
            <w:tcW w:w="232" w:type="pct"/>
          </w:tcPr>
          <w:p w:rsidR="00733EC9" w:rsidRPr="008433CC" w:rsidRDefault="00733EC9" w:rsidP="001B0786">
            <w:pPr>
              <w:pStyle w:val="TableParagraph"/>
              <w:spacing w:before="0"/>
              <w:ind w:right="5"/>
              <w:jc w:val="center"/>
              <w:rPr>
                <w:rFonts w:eastAsiaTheme="minorEastAsia"/>
                <w:sz w:val="24"/>
                <w:szCs w:val="24"/>
              </w:rPr>
            </w:pPr>
            <w:r w:rsidRPr="008433CC">
              <w:rPr>
                <w:rFonts w:eastAsiaTheme="minorEastAsia"/>
                <w:sz w:val="24"/>
                <w:szCs w:val="24"/>
              </w:rPr>
              <w:t>12</w:t>
            </w:r>
          </w:p>
        </w:tc>
        <w:tc>
          <w:tcPr>
            <w:tcW w:w="271"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12</w:t>
            </w:r>
          </w:p>
        </w:tc>
      </w:tr>
    </w:tbl>
    <w:p w:rsidR="00733EC9" w:rsidRPr="00261C0B" w:rsidRDefault="00733EC9" w:rsidP="001B0786">
      <w:pPr>
        <w:jc w:val="center"/>
        <w:rPr>
          <w:sz w:val="4"/>
          <w:szCs w:val="24"/>
        </w:rPr>
      </w:pPr>
    </w:p>
    <w:p w:rsidR="00733EC9" w:rsidRPr="008433CC" w:rsidRDefault="00733EC9" w:rsidP="001B0786">
      <w:pPr>
        <w:widowControl w:val="0"/>
        <w:autoSpaceDE w:val="0"/>
        <w:autoSpaceDN w:val="0"/>
        <w:adjustRightInd w:val="0"/>
        <w:spacing w:after="0" w:line="200" w:lineRule="exact"/>
        <w:jc w:val="right"/>
        <w:rPr>
          <w:rFonts w:ascii="Arial" w:hAnsi="Arial" w:cs="Arial"/>
          <w:b/>
          <w:sz w:val="24"/>
          <w:szCs w:val="24"/>
        </w:rPr>
      </w:pPr>
      <w:r w:rsidRPr="008433CC">
        <w:rPr>
          <w:rFonts w:ascii="Arial" w:hAnsi="Arial" w:cs="Arial"/>
          <w:b/>
          <w:sz w:val="24"/>
          <w:szCs w:val="24"/>
        </w:rPr>
        <w:t xml:space="preserve">Total credits – 174 </w:t>
      </w:r>
    </w:p>
    <w:p w:rsidR="004A6A2A" w:rsidRPr="004A6A2A" w:rsidRDefault="004A6A2A" w:rsidP="001B0786">
      <w:pPr>
        <w:widowControl w:val="0"/>
        <w:autoSpaceDE w:val="0"/>
        <w:autoSpaceDN w:val="0"/>
        <w:adjustRightInd w:val="0"/>
        <w:spacing w:line="360" w:lineRule="auto"/>
        <w:rPr>
          <w:rFonts w:ascii="Arial" w:hAnsi="Arial" w:cs="Arial"/>
          <w:sz w:val="24"/>
          <w:szCs w:val="24"/>
        </w:rPr>
      </w:pPr>
      <w:r>
        <w:rPr>
          <w:rFonts w:ascii="Arial" w:hAnsi="Arial" w:cs="Arial"/>
          <w:sz w:val="24"/>
          <w:szCs w:val="24"/>
        </w:rPr>
        <w:t xml:space="preserve">* </w:t>
      </w:r>
      <w:r w:rsidRPr="004A6A2A">
        <w:rPr>
          <w:rFonts w:ascii="Arial" w:hAnsi="Arial" w:cs="Arial"/>
          <w:sz w:val="24"/>
          <w:szCs w:val="24"/>
        </w:rPr>
        <w:t>15 days</w:t>
      </w:r>
    </w:p>
    <w:p w:rsidR="00733EC9" w:rsidRPr="008433CC" w:rsidRDefault="004A6A2A" w:rsidP="001B0786">
      <w:pPr>
        <w:widowControl w:val="0"/>
        <w:autoSpaceDE w:val="0"/>
        <w:autoSpaceDN w:val="0"/>
        <w:adjustRightInd w:val="0"/>
        <w:spacing w:after="0" w:line="360" w:lineRule="auto"/>
        <w:rPr>
          <w:rFonts w:ascii="Arial" w:hAnsi="Arial" w:cs="Arial"/>
          <w:sz w:val="24"/>
          <w:szCs w:val="24"/>
        </w:rPr>
      </w:pPr>
      <w:r>
        <w:rPr>
          <w:rFonts w:ascii="Arial" w:hAnsi="Arial" w:cs="Arial"/>
          <w:sz w:val="24"/>
          <w:szCs w:val="24"/>
        </w:rPr>
        <w:t>*</w:t>
      </w:r>
      <w:r w:rsidR="00733EC9" w:rsidRPr="008433CC">
        <w:rPr>
          <w:rFonts w:ascii="Arial" w:hAnsi="Arial" w:cs="Arial"/>
          <w:sz w:val="24"/>
          <w:szCs w:val="24"/>
        </w:rPr>
        <w:t>* Industrial training will be undertaken during third year summer vacation. The credit will be awarded in the 7th Semester.</w:t>
      </w:r>
    </w:p>
    <w:p w:rsidR="008433CC" w:rsidRDefault="008433CC" w:rsidP="001B0786">
      <w:pPr>
        <w:spacing w:after="0" w:line="360" w:lineRule="auto"/>
        <w:rPr>
          <w:rFonts w:ascii="Arial" w:hAnsi="Arial" w:cs="Arial"/>
          <w:b/>
          <w:bCs/>
          <w:sz w:val="24"/>
          <w:szCs w:val="24"/>
        </w:rPr>
      </w:pPr>
      <w:r>
        <w:rPr>
          <w:rFonts w:ascii="Arial" w:hAnsi="Arial" w:cs="Arial"/>
          <w:b/>
          <w:bCs/>
          <w:sz w:val="24"/>
          <w:szCs w:val="24"/>
        </w:rPr>
        <w:br w:type="page"/>
      </w:r>
    </w:p>
    <w:p w:rsidR="00733EC9" w:rsidRDefault="00733EC9" w:rsidP="001B0786">
      <w:pPr>
        <w:autoSpaceDE w:val="0"/>
        <w:autoSpaceDN w:val="0"/>
        <w:adjustRightInd w:val="0"/>
        <w:spacing w:before="20" w:after="60"/>
        <w:jc w:val="center"/>
        <w:rPr>
          <w:rFonts w:ascii="Arial" w:hAnsi="Arial" w:cs="Arial"/>
          <w:b/>
          <w:bCs/>
          <w:sz w:val="24"/>
          <w:szCs w:val="24"/>
        </w:rPr>
      </w:pPr>
      <w:r w:rsidRPr="008433CC">
        <w:rPr>
          <w:rFonts w:ascii="Arial" w:hAnsi="Arial" w:cs="Arial"/>
          <w:b/>
          <w:bCs/>
          <w:sz w:val="24"/>
          <w:szCs w:val="24"/>
        </w:rPr>
        <w:lastRenderedPageBreak/>
        <w:t>PROGRAMME ELECTIVES</w:t>
      </w:r>
    </w:p>
    <w:p w:rsidR="00733EC9" w:rsidRPr="000A57F6" w:rsidRDefault="008433CC" w:rsidP="001B0786">
      <w:pPr>
        <w:autoSpaceDE w:val="0"/>
        <w:autoSpaceDN w:val="0"/>
        <w:adjustRightInd w:val="0"/>
        <w:spacing w:before="20" w:after="60"/>
        <w:jc w:val="center"/>
        <w:rPr>
          <w:rFonts w:ascii="Arial" w:hAnsi="Arial" w:cs="Arial"/>
          <w:b/>
          <w:bCs/>
          <w:sz w:val="24"/>
          <w:szCs w:val="24"/>
          <w:u w:val="single"/>
        </w:rPr>
      </w:pPr>
      <w:r w:rsidRPr="000A57F6">
        <w:rPr>
          <w:rFonts w:ascii="Arial" w:hAnsi="Arial" w:cs="Arial"/>
          <w:b/>
          <w:sz w:val="24"/>
          <w:szCs w:val="24"/>
          <w:u w:val="single"/>
        </w:rPr>
        <w:t>ODD SEMESTER ELECTIVES</w:t>
      </w:r>
    </w:p>
    <w:tbl>
      <w:tblPr>
        <w:tblW w:w="4990" w:type="pct"/>
        <w:jc w:val="center"/>
        <w:tblLook w:val="04A0"/>
      </w:tblPr>
      <w:tblGrid>
        <w:gridCol w:w="668"/>
        <w:gridCol w:w="1043"/>
        <w:gridCol w:w="1419"/>
        <w:gridCol w:w="3239"/>
        <w:gridCol w:w="533"/>
        <w:gridCol w:w="400"/>
        <w:gridCol w:w="439"/>
        <w:gridCol w:w="7"/>
        <w:gridCol w:w="392"/>
      </w:tblGrid>
      <w:tr w:rsidR="00733EC9" w:rsidRPr="008433CC" w:rsidTr="000A57F6">
        <w:trPr>
          <w:trHeight w:val="556"/>
          <w:jc w:val="center"/>
        </w:trPr>
        <w:tc>
          <w:tcPr>
            <w:tcW w:w="415" w:type="pct"/>
          </w:tcPr>
          <w:p w:rsidR="00733EC9" w:rsidRPr="008433CC" w:rsidRDefault="00733EC9" w:rsidP="001B0786">
            <w:pPr>
              <w:spacing w:after="0" w:line="336" w:lineRule="auto"/>
              <w:rPr>
                <w:rFonts w:ascii="Arial" w:hAnsi="Arial" w:cs="Arial"/>
                <w:b/>
                <w:sz w:val="24"/>
                <w:szCs w:val="24"/>
              </w:rPr>
            </w:pPr>
            <w:r w:rsidRPr="008433CC">
              <w:rPr>
                <w:rFonts w:ascii="Arial" w:hAnsi="Arial" w:cs="Arial"/>
                <w:b/>
                <w:sz w:val="24"/>
                <w:szCs w:val="24"/>
              </w:rPr>
              <w:t>Sl. No.</w:t>
            </w:r>
          </w:p>
        </w:tc>
        <w:tc>
          <w:tcPr>
            <w:tcW w:w="610" w:type="pct"/>
          </w:tcPr>
          <w:p w:rsidR="00733EC9" w:rsidRPr="008433CC" w:rsidRDefault="00733EC9" w:rsidP="001B0786">
            <w:pPr>
              <w:spacing w:after="0" w:line="336" w:lineRule="auto"/>
              <w:jc w:val="center"/>
              <w:rPr>
                <w:rFonts w:ascii="Arial" w:hAnsi="Arial" w:cs="Arial"/>
                <w:b/>
                <w:sz w:val="24"/>
                <w:szCs w:val="24"/>
              </w:rPr>
            </w:pPr>
            <w:r w:rsidRPr="008433CC">
              <w:rPr>
                <w:rFonts w:ascii="Arial" w:hAnsi="Arial" w:cs="Arial"/>
                <w:b/>
                <w:sz w:val="24"/>
                <w:szCs w:val="24"/>
              </w:rPr>
              <w:t xml:space="preserve">Course Group </w:t>
            </w:r>
          </w:p>
        </w:tc>
        <w:tc>
          <w:tcPr>
            <w:tcW w:w="876" w:type="pct"/>
            <w:vAlign w:val="center"/>
          </w:tcPr>
          <w:p w:rsidR="00733EC9" w:rsidRPr="008433CC" w:rsidRDefault="00733EC9" w:rsidP="001B0786">
            <w:pPr>
              <w:spacing w:after="0" w:line="336" w:lineRule="auto"/>
              <w:jc w:val="center"/>
              <w:rPr>
                <w:rFonts w:ascii="Arial" w:hAnsi="Arial" w:cs="Arial"/>
                <w:b/>
                <w:sz w:val="24"/>
                <w:szCs w:val="24"/>
                <w:highlight w:val="yellow"/>
              </w:rPr>
            </w:pPr>
            <w:r w:rsidRPr="008433CC">
              <w:rPr>
                <w:rFonts w:ascii="Arial" w:hAnsi="Arial" w:cs="Arial"/>
                <w:b/>
                <w:sz w:val="24"/>
                <w:szCs w:val="24"/>
              </w:rPr>
              <w:t>Course Code</w:t>
            </w:r>
          </w:p>
        </w:tc>
        <w:tc>
          <w:tcPr>
            <w:tcW w:w="1994" w:type="pct"/>
            <w:vAlign w:val="center"/>
          </w:tcPr>
          <w:p w:rsidR="00733EC9" w:rsidRPr="008433CC" w:rsidRDefault="00733EC9" w:rsidP="001B0786">
            <w:pPr>
              <w:spacing w:after="0" w:line="336" w:lineRule="auto"/>
              <w:jc w:val="center"/>
              <w:rPr>
                <w:rFonts w:ascii="Arial" w:hAnsi="Arial" w:cs="Arial"/>
                <w:b/>
                <w:sz w:val="24"/>
                <w:szCs w:val="24"/>
              </w:rPr>
            </w:pPr>
            <w:r w:rsidRPr="008433CC">
              <w:rPr>
                <w:rFonts w:ascii="Arial" w:hAnsi="Arial" w:cs="Arial"/>
                <w:b/>
                <w:sz w:val="24"/>
                <w:szCs w:val="24"/>
              </w:rPr>
              <w:t>Course Title</w:t>
            </w:r>
          </w:p>
        </w:tc>
        <w:tc>
          <w:tcPr>
            <w:tcW w:w="332" w:type="pct"/>
            <w:vAlign w:val="center"/>
          </w:tcPr>
          <w:p w:rsidR="00733EC9" w:rsidRPr="008433CC" w:rsidRDefault="00733EC9" w:rsidP="001B0786">
            <w:pPr>
              <w:spacing w:after="0" w:line="336" w:lineRule="auto"/>
              <w:jc w:val="center"/>
              <w:rPr>
                <w:rFonts w:ascii="Arial" w:hAnsi="Arial" w:cs="Arial"/>
                <w:b/>
                <w:sz w:val="24"/>
                <w:szCs w:val="24"/>
              </w:rPr>
            </w:pPr>
            <w:r w:rsidRPr="008433CC">
              <w:rPr>
                <w:rFonts w:ascii="Arial" w:hAnsi="Arial" w:cs="Arial"/>
                <w:b/>
                <w:sz w:val="24"/>
                <w:szCs w:val="24"/>
              </w:rPr>
              <w:t>L</w:t>
            </w:r>
          </w:p>
        </w:tc>
        <w:tc>
          <w:tcPr>
            <w:tcW w:w="250" w:type="pct"/>
            <w:vAlign w:val="center"/>
          </w:tcPr>
          <w:p w:rsidR="00733EC9" w:rsidRPr="008433CC" w:rsidRDefault="00733EC9" w:rsidP="001B0786">
            <w:pPr>
              <w:spacing w:after="0" w:line="336" w:lineRule="auto"/>
              <w:jc w:val="center"/>
              <w:rPr>
                <w:rFonts w:ascii="Arial" w:hAnsi="Arial" w:cs="Arial"/>
                <w:b/>
                <w:sz w:val="24"/>
                <w:szCs w:val="24"/>
              </w:rPr>
            </w:pPr>
            <w:r w:rsidRPr="008433CC">
              <w:rPr>
                <w:rFonts w:ascii="Arial" w:hAnsi="Arial" w:cs="Arial"/>
                <w:b/>
                <w:sz w:val="24"/>
                <w:szCs w:val="24"/>
              </w:rPr>
              <w:t>T</w:t>
            </w:r>
          </w:p>
        </w:tc>
        <w:tc>
          <w:tcPr>
            <w:tcW w:w="274" w:type="pct"/>
            <w:vAlign w:val="center"/>
          </w:tcPr>
          <w:p w:rsidR="00733EC9" w:rsidRPr="008433CC" w:rsidRDefault="00733EC9" w:rsidP="001B0786">
            <w:pPr>
              <w:spacing w:after="0" w:line="336" w:lineRule="auto"/>
              <w:jc w:val="center"/>
              <w:rPr>
                <w:rFonts w:ascii="Arial" w:hAnsi="Arial" w:cs="Arial"/>
                <w:b/>
                <w:sz w:val="24"/>
                <w:szCs w:val="24"/>
              </w:rPr>
            </w:pPr>
            <w:r w:rsidRPr="008433CC">
              <w:rPr>
                <w:rFonts w:ascii="Arial" w:hAnsi="Arial" w:cs="Arial"/>
                <w:b/>
                <w:sz w:val="24"/>
                <w:szCs w:val="24"/>
              </w:rPr>
              <w:t>P</w:t>
            </w:r>
          </w:p>
        </w:tc>
        <w:tc>
          <w:tcPr>
            <w:tcW w:w="249" w:type="pct"/>
            <w:gridSpan w:val="2"/>
            <w:vAlign w:val="center"/>
          </w:tcPr>
          <w:p w:rsidR="00733EC9" w:rsidRPr="008433CC" w:rsidRDefault="00733EC9" w:rsidP="001B0786">
            <w:pPr>
              <w:spacing w:after="0" w:line="336" w:lineRule="auto"/>
              <w:jc w:val="center"/>
              <w:rPr>
                <w:rFonts w:ascii="Arial" w:hAnsi="Arial" w:cs="Arial"/>
                <w:b/>
                <w:sz w:val="24"/>
                <w:szCs w:val="24"/>
              </w:rPr>
            </w:pPr>
            <w:r w:rsidRPr="008433CC">
              <w:rPr>
                <w:rFonts w:ascii="Arial" w:hAnsi="Arial" w:cs="Arial"/>
                <w:b/>
                <w:sz w:val="24"/>
                <w:szCs w:val="24"/>
              </w:rPr>
              <w:t>C</w:t>
            </w:r>
          </w:p>
        </w:tc>
      </w:tr>
      <w:tr w:rsidR="00733EC9" w:rsidRPr="008433CC" w:rsidTr="000A57F6">
        <w:trPr>
          <w:trHeight w:val="556"/>
          <w:jc w:val="center"/>
        </w:trPr>
        <w:tc>
          <w:tcPr>
            <w:tcW w:w="415" w:type="pct"/>
          </w:tcPr>
          <w:p w:rsidR="00733EC9" w:rsidRPr="008433CC" w:rsidRDefault="00733EC9" w:rsidP="001B0786">
            <w:pPr>
              <w:numPr>
                <w:ilvl w:val="0"/>
                <w:numId w:val="29"/>
              </w:numPr>
              <w:spacing w:after="0" w:line="336" w:lineRule="auto"/>
              <w:rPr>
                <w:rFonts w:ascii="Arial" w:hAnsi="Arial" w:cs="Arial"/>
                <w:bCs/>
                <w:sz w:val="24"/>
                <w:szCs w:val="24"/>
              </w:rPr>
            </w:pPr>
          </w:p>
        </w:tc>
        <w:tc>
          <w:tcPr>
            <w:tcW w:w="610" w:type="pct"/>
          </w:tcPr>
          <w:p w:rsidR="00733EC9" w:rsidRPr="008433CC" w:rsidRDefault="00733EC9" w:rsidP="001B0786">
            <w:pPr>
              <w:autoSpaceDE w:val="0"/>
              <w:autoSpaceDN w:val="0"/>
              <w:adjustRightInd w:val="0"/>
              <w:spacing w:after="0" w:line="336" w:lineRule="auto"/>
              <w:jc w:val="center"/>
              <w:rPr>
                <w:rFonts w:ascii="Arial" w:hAnsi="Arial" w:cs="Arial"/>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AECX01</w:t>
            </w:r>
          </w:p>
        </w:tc>
        <w:tc>
          <w:tcPr>
            <w:tcW w:w="1994" w:type="pct"/>
          </w:tcPr>
          <w:p w:rsidR="00733EC9" w:rsidRPr="008433CC" w:rsidRDefault="00271227" w:rsidP="001B0786">
            <w:pPr>
              <w:spacing w:after="0" w:line="336" w:lineRule="auto"/>
              <w:rPr>
                <w:rFonts w:ascii="Arial" w:hAnsi="Arial" w:cs="Arial"/>
                <w:sz w:val="24"/>
                <w:szCs w:val="24"/>
              </w:rPr>
            </w:pPr>
            <w:r w:rsidRPr="00192B26">
              <w:rPr>
                <w:rFonts w:ascii="Arial" w:hAnsi="Arial" w:cs="Arial"/>
                <w:sz w:val="24"/>
                <w:szCs w:val="24"/>
              </w:rPr>
              <w:t xml:space="preserve">Optical </w:t>
            </w:r>
            <w:r w:rsidR="00733EC9" w:rsidRPr="00192B26">
              <w:rPr>
                <w:rFonts w:ascii="Arial" w:hAnsi="Arial" w:cs="Arial"/>
                <w:sz w:val="24"/>
                <w:szCs w:val="24"/>
              </w:rPr>
              <w:t>Flow Diagnostics</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2</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2</w:t>
            </w:r>
          </w:p>
        </w:tc>
      </w:tr>
      <w:tr w:rsidR="00733EC9" w:rsidRPr="008433CC" w:rsidTr="000A57F6">
        <w:trPr>
          <w:trHeight w:val="556"/>
          <w:jc w:val="center"/>
        </w:trPr>
        <w:tc>
          <w:tcPr>
            <w:tcW w:w="415" w:type="pct"/>
          </w:tcPr>
          <w:p w:rsidR="00733EC9" w:rsidRPr="008433CC" w:rsidRDefault="00733EC9" w:rsidP="001B0786">
            <w:pPr>
              <w:numPr>
                <w:ilvl w:val="0"/>
                <w:numId w:val="29"/>
              </w:numPr>
              <w:spacing w:after="0" w:line="336" w:lineRule="auto"/>
              <w:rPr>
                <w:rFonts w:ascii="Arial" w:hAnsi="Arial" w:cs="Arial"/>
                <w:bCs/>
                <w:sz w:val="24"/>
                <w:szCs w:val="24"/>
              </w:rPr>
            </w:pPr>
          </w:p>
        </w:tc>
        <w:tc>
          <w:tcPr>
            <w:tcW w:w="610" w:type="pct"/>
          </w:tcPr>
          <w:p w:rsidR="00733EC9" w:rsidRPr="008433CC" w:rsidRDefault="00733EC9" w:rsidP="001B0786">
            <w:pPr>
              <w:autoSpaceDE w:val="0"/>
              <w:autoSpaceDN w:val="0"/>
              <w:adjustRightInd w:val="0"/>
              <w:spacing w:after="0" w:line="336" w:lineRule="auto"/>
              <w:jc w:val="center"/>
              <w:rPr>
                <w:rFonts w:ascii="Arial" w:hAnsi="Arial" w:cs="Arial"/>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AECX02</w:t>
            </w:r>
          </w:p>
        </w:tc>
        <w:tc>
          <w:tcPr>
            <w:tcW w:w="1994" w:type="pct"/>
          </w:tcPr>
          <w:p w:rsidR="00733EC9" w:rsidRPr="008433CC" w:rsidRDefault="00733EC9" w:rsidP="001B0786">
            <w:pPr>
              <w:spacing w:after="0" w:line="336" w:lineRule="auto"/>
              <w:rPr>
                <w:rFonts w:ascii="Arial" w:hAnsi="Arial" w:cs="Arial"/>
                <w:sz w:val="24"/>
                <w:szCs w:val="24"/>
              </w:rPr>
            </w:pPr>
            <w:r w:rsidRPr="008433CC">
              <w:rPr>
                <w:rFonts w:ascii="Arial" w:hAnsi="Arial" w:cs="Arial"/>
                <w:sz w:val="24"/>
                <w:szCs w:val="24"/>
              </w:rPr>
              <w:t>Hypersonic Aerodynamics</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numPr>
                <w:ilvl w:val="0"/>
                <w:numId w:val="29"/>
              </w:numPr>
              <w:spacing w:after="0" w:line="336" w:lineRule="auto"/>
              <w:rPr>
                <w:rFonts w:ascii="Arial" w:hAnsi="Arial" w:cs="Arial"/>
                <w:bCs/>
                <w:sz w:val="24"/>
                <w:szCs w:val="24"/>
              </w:rPr>
            </w:pPr>
          </w:p>
        </w:tc>
        <w:tc>
          <w:tcPr>
            <w:tcW w:w="610" w:type="pct"/>
          </w:tcPr>
          <w:p w:rsidR="00733EC9" w:rsidRPr="008433CC" w:rsidRDefault="00733EC9" w:rsidP="001B0786">
            <w:pPr>
              <w:autoSpaceDE w:val="0"/>
              <w:autoSpaceDN w:val="0"/>
              <w:adjustRightInd w:val="0"/>
              <w:spacing w:after="0" w:line="336" w:lineRule="auto"/>
              <w:jc w:val="center"/>
              <w:rPr>
                <w:rFonts w:ascii="Arial" w:hAnsi="Arial" w:cs="Arial"/>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AECX03</w:t>
            </w:r>
          </w:p>
        </w:tc>
        <w:tc>
          <w:tcPr>
            <w:tcW w:w="1994" w:type="pct"/>
          </w:tcPr>
          <w:p w:rsidR="00733EC9" w:rsidRPr="008433CC" w:rsidRDefault="00733EC9" w:rsidP="001B0786">
            <w:pPr>
              <w:spacing w:after="0" w:line="336" w:lineRule="auto"/>
              <w:rPr>
                <w:rFonts w:ascii="Arial" w:hAnsi="Arial" w:cs="Arial"/>
                <w:sz w:val="24"/>
                <w:szCs w:val="24"/>
              </w:rPr>
            </w:pPr>
            <w:r w:rsidRPr="008433CC">
              <w:rPr>
                <w:rFonts w:ascii="Arial" w:hAnsi="Arial" w:cs="Arial"/>
                <w:sz w:val="24"/>
                <w:szCs w:val="24"/>
              </w:rPr>
              <w:t>Industrial Aerodynamics</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autoSpaceDE w:val="0"/>
              <w:autoSpaceDN w:val="0"/>
              <w:adjustRightInd w:val="0"/>
              <w:spacing w:after="0" w:line="336" w:lineRule="auto"/>
              <w:jc w:val="center"/>
              <w:rPr>
                <w:rFonts w:ascii="Arial" w:hAnsi="Arial" w:cs="Arial"/>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AECX04</w:t>
            </w:r>
          </w:p>
        </w:tc>
        <w:tc>
          <w:tcPr>
            <w:tcW w:w="1994" w:type="pct"/>
          </w:tcPr>
          <w:p w:rsidR="00733EC9" w:rsidRPr="008433CC" w:rsidRDefault="00733EC9" w:rsidP="001B0786">
            <w:pPr>
              <w:spacing w:after="0" w:line="336" w:lineRule="auto"/>
              <w:rPr>
                <w:rFonts w:ascii="Arial" w:hAnsi="Arial" w:cs="Arial"/>
                <w:sz w:val="24"/>
                <w:szCs w:val="24"/>
              </w:rPr>
            </w:pPr>
            <w:r w:rsidRPr="008433CC">
              <w:rPr>
                <w:rFonts w:ascii="Arial" w:hAnsi="Arial" w:cs="Arial"/>
                <w:sz w:val="24"/>
                <w:szCs w:val="24"/>
              </w:rPr>
              <w:t>Grid Generation</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2</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2</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AECX05</w:t>
            </w:r>
          </w:p>
        </w:tc>
        <w:tc>
          <w:tcPr>
            <w:tcW w:w="1994" w:type="pct"/>
          </w:tcPr>
          <w:p w:rsidR="00733EC9" w:rsidRPr="008433CC" w:rsidRDefault="00733EC9" w:rsidP="001B0786">
            <w:pPr>
              <w:spacing w:after="0" w:line="336" w:lineRule="auto"/>
              <w:ind w:right="-365"/>
              <w:rPr>
                <w:rFonts w:ascii="Arial" w:hAnsi="Arial" w:cs="Arial"/>
                <w:bCs/>
                <w:sz w:val="24"/>
                <w:szCs w:val="24"/>
              </w:rPr>
            </w:pPr>
            <w:r w:rsidRPr="008433CC">
              <w:rPr>
                <w:rFonts w:ascii="Arial" w:hAnsi="Arial" w:cs="Arial"/>
                <w:bCs/>
                <w:sz w:val="24"/>
                <w:szCs w:val="24"/>
              </w:rPr>
              <w:t>Wind Tunnel Model Design</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1</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1</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autoSpaceDE w:val="0"/>
              <w:autoSpaceDN w:val="0"/>
              <w:adjustRightInd w:val="0"/>
              <w:spacing w:after="0" w:line="336" w:lineRule="auto"/>
              <w:jc w:val="center"/>
              <w:rPr>
                <w:rFonts w:ascii="Arial" w:hAnsi="Arial" w:cs="Arial"/>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AECX06</w:t>
            </w:r>
          </w:p>
        </w:tc>
        <w:tc>
          <w:tcPr>
            <w:tcW w:w="1994" w:type="pct"/>
          </w:tcPr>
          <w:p w:rsidR="00733EC9" w:rsidRPr="008433CC" w:rsidRDefault="00733EC9" w:rsidP="001B0786">
            <w:pPr>
              <w:spacing w:after="0" w:line="336" w:lineRule="auto"/>
              <w:rPr>
                <w:rFonts w:ascii="Arial" w:hAnsi="Arial" w:cs="Arial"/>
                <w:sz w:val="24"/>
                <w:szCs w:val="24"/>
              </w:rPr>
            </w:pPr>
            <w:r w:rsidRPr="008433CC">
              <w:rPr>
                <w:rFonts w:ascii="Arial" w:hAnsi="Arial" w:cs="Arial"/>
                <w:sz w:val="24"/>
                <w:szCs w:val="24"/>
              </w:rPr>
              <w:t>Theory of Elasticity</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AECX07</w:t>
            </w:r>
          </w:p>
        </w:tc>
        <w:tc>
          <w:tcPr>
            <w:tcW w:w="1994" w:type="pct"/>
          </w:tcPr>
          <w:p w:rsidR="00733EC9" w:rsidRPr="008433CC" w:rsidRDefault="00733EC9" w:rsidP="001B0786">
            <w:pPr>
              <w:spacing w:after="0" w:line="336" w:lineRule="auto"/>
              <w:rPr>
                <w:rFonts w:ascii="Arial" w:hAnsi="Arial" w:cs="Arial"/>
                <w:sz w:val="24"/>
                <w:szCs w:val="24"/>
              </w:rPr>
            </w:pPr>
            <w:r w:rsidRPr="00810095">
              <w:rPr>
                <w:rFonts w:ascii="Arial" w:hAnsi="Arial" w:cs="Arial"/>
                <w:sz w:val="24"/>
                <w:szCs w:val="24"/>
              </w:rPr>
              <w:t>Fatigue and Fracture</w:t>
            </w:r>
            <w:r w:rsidR="00271227" w:rsidRPr="00810095">
              <w:rPr>
                <w:rFonts w:ascii="Arial" w:hAnsi="Arial" w:cs="Arial"/>
                <w:sz w:val="24"/>
                <w:szCs w:val="24"/>
              </w:rPr>
              <w:t xml:space="preserve"> Mechanics</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AECX08</w:t>
            </w:r>
          </w:p>
        </w:tc>
        <w:tc>
          <w:tcPr>
            <w:tcW w:w="1994" w:type="pct"/>
          </w:tcPr>
          <w:p w:rsidR="00733EC9" w:rsidRPr="008433CC" w:rsidRDefault="00733EC9" w:rsidP="001B0786">
            <w:pPr>
              <w:spacing w:after="0" w:line="336" w:lineRule="auto"/>
              <w:rPr>
                <w:rFonts w:ascii="Arial" w:hAnsi="Arial" w:cs="Arial"/>
                <w:bCs/>
                <w:sz w:val="24"/>
                <w:szCs w:val="24"/>
              </w:rPr>
            </w:pPr>
            <w:r w:rsidRPr="008433CC">
              <w:rPr>
                <w:rFonts w:ascii="Arial" w:hAnsi="Arial" w:cs="Arial"/>
                <w:bCs/>
                <w:sz w:val="24"/>
                <w:szCs w:val="24"/>
              </w:rPr>
              <w:t>Structural Analysis Tools (NASTRAN and PATRAN)</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2</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2</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AECX09</w:t>
            </w:r>
          </w:p>
        </w:tc>
        <w:tc>
          <w:tcPr>
            <w:tcW w:w="1994" w:type="pct"/>
          </w:tcPr>
          <w:p w:rsidR="00733EC9" w:rsidRPr="008433CC" w:rsidRDefault="00733EC9" w:rsidP="001B0786">
            <w:pPr>
              <w:spacing w:after="0" w:line="336" w:lineRule="auto"/>
              <w:rPr>
                <w:rFonts w:ascii="Arial" w:hAnsi="Arial" w:cs="Arial"/>
                <w:bCs/>
                <w:sz w:val="24"/>
                <w:szCs w:val="24"/>
              </w:rPr>
            </w:pPr>
            <w:r w:rsidRPr="008433CC">
              <w:rPr>
                <w:rFonts w:ascii="Arial" w:hAnsi="Arial" w:cs="Arial"/>
                <w:bCs/>
                <w:sz w:val="24"/>
                <w:szCs w:val="24"/>
              </w:rPr>
              <w:t>Smart Structures</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1</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1</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AECX10</w:t>
            </w:r>
          </w:p>
        </w:tc>
        <w:tc>
          <w:tcPr>
            <w:tcW w:w="1994" w:type="pct"/>
          </w:tcPr>
          <w:p w:rsidR="00733EC9" w:rsidRPr="008433CC" w:rsidRDefault="00733EC9" w:rsidP="001B0786">
            <w:pPr>
              <w:spacing w:after="0" w:line="336" w:lineRule="auto"/>
              <w:rPr>
                <w:rFonts w:ascii="Arial" w:hAnsi="Arial" w:cs="Arial"/>
                <w:bCs/>
                <w:sz w:val="24"/>
                <w:szCs w:val="24"/>
              </w:rPr>
            </w:pPr>
            <w:r w:rsidRPr="008433CC">
              <w:rPr>
                <w:rFonts w:ascii="Arial" w:hAnsi="Arial" w:cs="Arial"/>
                <w:bCs/>
                <w:sz w:val="24"/>
                <w:szCs w:val="24"/>
              </w:rPr>
              <w:t>Aircraft Structural Testing and Qualification</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1</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1</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AECX11</w:t>
            </w:r>
          </w:p>
        </w:tc>
        <w:tc>
          <w:tcPr>
            <w:tcW w:w="1994" w:type="pct"/>
          </w:tcPr>
          <w:p w:rsidR="00733EC9" w:rsidRPr="008433CC" w:rsidRDefault="00733EC9" w:rsidP="001B0786">
            <w:pPr>
              <w:spacing w:after="0" w:line="336" w:lineRule="auto"/>
              <w:rPr>
                <w:rFonts w:ascii="Arial" w:hAnsi="Arial" w:cs="Arial"/>
                <w:bCs/>
                <w:sz w:val="24"/>
                <w:szCs w:val="24"/>
              </w:rPr>
            </w:pPr>
            <w:r w:rsidRPr="008433CC">
              <w:rPr>
                <w:rFonts w:ascii="Arial" w:hAnsi="Arial" w:cs="Arial"/>
                <w:bCs/>
                <w:sz w:val="24"/>
                <w:szCs w:val="24"/>
              </w:rPr>
              <w:t>Measurement Systems</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2</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2</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AECX12</w:t>
            </w:r>
          </w:p>
        </w:tc>
        <w:tc>
          <w:tcPr>
            <w:tcW w:w="1994" w:type="pct"/>
          </w:tcPr>
          <w:p w:rsidR="00733EC9" w:rsidRPr="008433CC" w:rsidRDefault="00733EC9" w:rsidP="001B0786">
            <w:pPr>
              <w:spacing w:after="0" w:line="336" w:lineRule="auto"/>
              <w:rPr>
                <w:rFonts w:ascii="Arial" w:hAnsi="Arial" w:cs="Arial"/>
                <w:bCs/>
                <w:sz w:val="24"/>
                <w:szCs w:val="24"/>
              </w:rPr>
            </w:pPr>
            <w:r w:rsidRPr="008433CC">
              <w:rPr>
                <w:rFonts w:ascii="Arial" w:hAnsi="Arial" w:cs="Arial"/>
                <w:bCs/>
                <w:sz w:val="24"/>
                <w:szCs w:val="24"/>
              </w:rPr>
              <w:t>NDT techniques for Aircraft Structures</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1</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1</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AECX13</w:t>
            </w:r>
          </w:p>
        </w:tc>
        <w:tc>
          <w:tcPr>
            <w:tcW w:w="1994" w:type="pct"/>
          </w:tcPr>
          <w:p w:rsidR="00733EC9" w:rsidRPr="008433CC" w:rsidRDefault="00733EC9" w:rsidP="001B0786">
            <w:pPr>
              <w:pStyle w:val="NormalWeb"/>
              <w:spacing w:before="0" w:beforeAutospacing="0" w:after="0" w:afterAutospacing="0" w:line="336" w:lineRule="auto"/>
              <w:rPr>
                <w:rFonts w:ascii="Arial" w:hAnsi="Arial" w:cs="Arial"/>
                <w:kern w:val="24"/>
              </w:rPr>
            </w:pPr>
            <w:r w:rsidRPr="008433CC">
              <w:rPr>
                <w:rFonts w:ascii="Arial" w:hAnsi="Arial" w:cs="Arial"/>
                <w:kern w:val="24"/>
              </w:rPr>
              <w:t>Airframe Repair &amp; Maintenance</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AECX14</w:t>
            </w:r>
          </w:p>
        </w:tc>
        <w:tc>
          <w:tcPr>
            <w:tcW w:w="1994" w:type="pct"/>
          </w:tcPr>
          <w:p w:rsidR="00733EC9" w:rsidRPr="008433CC" w:rsidRDefault="00733EC9" w:rsidP="001B0786">
            <w:pPr>
              <w:spacing w:after="0" w:line="336" w:lineRule="auto"/>
              <w:ind w:left="24"/>
              <w:rPr>
                <w:rFonts w:ascii="Arial" w:hAnsi="Arial" w:cs="Arial"/>
                <w:sz w:val="24"/>
                <w:szCs w:val="24"/>
              </w:rPr>
            </w:pPr>
            <w:r w:rsidRPr="008433CC">
              <w:rPr>
                <w:rFonts w:ascii="Arial" w:hAnsi="Arial" w:cs="Arial"/>
                <w:sz w:val="24"/>
                <w:szCs w:val="24"/>
              </w:rPr>
              <w:t>Behavior of Materials at High Temperatures</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AECX15</w:t>
            </w:r>
          </w:p>
        </w:tc>
        <w:tc>
          <w:tcPr>
            <w:tcW w:w="1994" w:type="pct"/>
          </w:tcPr>
          <w:p w:rsidR="00733EC9" w:rsidRPr="008433CC" w:rsidRDefault="00733EC9" w:rsidP="001B0786">
            <w:pPr>
              <w:spacing w:after="0" w:line="336" w:lineRule="auto"/>
              <w:ind w:left="24" w:hanging="24"/>
              <w:rPr>
                <w:rFonts w:ascii="Arial" w:hAnsi="Arial" w:cs="Arial"/>
                <w:sz w:val="24"/>
                <w:szCs w:val="24"/>
              </w:rPr>
            </w:pPr>
            <w:r w:rsidRPr="008433CC">
              <w:rPr>
                <w:rFonts w:ascii="Arial" w:hAnsi="Arial" w:cs="Arial"/>
                <w:sz w:val="24"/>
                <w:szCs w:val="24"/>
              </w:rPr>
              <w:t>Heat Transfer</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AECX16</w:t>
            </w:r>
          </w:p>
        </w:tc>
        <w:tc>
          <w:tcPr>
            <w:tcW w:w="1994" w:type="pct"/>
          </w:tcPr>
          <w:p w:rsidR="00733EC9" w:rsidRPr="008433CC" w:rsidRDefault="00733EC9" w:rsidP="001B0786">
            <w:pPr>
              <w:spacing w:after="0" w:line="336" w:lineRule="auto"/>
              <w:ind w:left="24" w:hanging="24"/>
              <w:rPr>
                <w:rFonts w:ascii="Arial" w:hAnsi="Arial" w:cs="Arial"/>
                <w:sz w:val="24"/>
                <w:szCs w:val="24"/>
              </w:rPr>
            </w:pPr>
            <w:r w:rsidRPr="008433CC">
              <w:rPr>
                <w:rFonts w:ascii="Arial" w:hAnsi="Arial" w:cs="Arial"/>
                <w:sz w:val="24"/>
                <w:szCs w:val="24"/>
              </w:rPr>
              <w:t>Advanced Propulsion Systems</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AECX17</w:t>
            </w:r>
          </w:p>
        </w:tc>
        <w:tc>
          <w:tcPr>
            <w:tcW w:w="1994" w:type="pct"/>
          </w:tcPr>
          <w:p w:rsidR="00733EC9" w:rsidRPr="008433CC" w:rsidRDefault="00733EC9" w:rsidP="001B0786">
            <w:pPr>
              <w:spacing w:after="0" w:line="336" w:lineRule="auto"/>
              <w:ind w:left="24" w:hanging="24"/>
              <w:rPr>
                <w:rFonts w:ascii="Arial" w:hAnsi="Arial" w:cs="Arial"/>
                <w:sz w:val="24"/>
                <w:szCs w:val="24"/>
              </w:rPr>
            </w:pPr>
            <w:r w:rsidRPr="008433CC">
              <w:rPr>
                <w:rFonts w:ascii="Arial" w:hAnsi="Arial" w:cs="Arial"/>
                <w:sz w:val="24"/>
                <w:szCs w:val="24"/>
              </w:rPr>
              <w:t>Micro Propulsion</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1</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1</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AECX18</w:t>
            </w:r>
          </w:p>
        </w:tc>
        <w:tc>
          <w:tcPr>
            <w:tcW w:w="1994" w:type="pct"/>
          </w:tcPr>
          <w:p w:rsidR="00733EC9" w:rsidRPr="008433CC" w:rsidRDefault="00733EC9" w:rsidP="001B0786">
            <w:pPr>
              <w:spacing w:after="0" w:line="336" w:lineRule="auto"/>
              <w:ind w:left="24" w:hanging="24"/>
              <w:rPr>
                <w:rFonts w:ascii="Arial" w:hAnsi="Arial" w:cs="Arial"/>
                <w:sz w:val="24"/>
                <w:szCs w:val="24"/>
              </w:rPr>
            </w:pPr>
            <w:r w:rsidRPr="008433CC">
              <w:rPr>
                <w:rFonts w:ascii="Arial" w:hAnsi="Arial" w:cs="Arial"/>
                <w:sz w:val="24"/>
                <w:szCs w:val="24"/>
              </w:rPr>
              <w:t>Cryogenics</w:t>
            </w:r>
          </w:p>
        </w:tc>
        <w:tc>
          <w:tcPr>
            <w:tcW w:w="332"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2</w:t>
            </w:r>
          </w:p>
        </w:tc>
        <w:tc>
          <w:tcPr>
            <w:tcW w:w="250" w:type="pct"/>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78" w:type="pct"/>
            <w:gridSpan w:val="2"/>
          </w:tcPr>
          <w:p w:rsidR="00733EC9" w:rsidRPr="008433CC" w:rsidRDefault="00733EC9" w:rsidP="001B0786">
            <w:pPr>
              <w:spacing w:after="0" w:line="336" w:lineRule="auto"/>
              <w:jc w:val="center"/>
              <w:rPr>
                <w:rFonts w:ascii="Arial" w:hAnsi="Arial" w:cs="Arial"/>
                <w:bCs/>
                <w:sz w:val="24"/>
                <w:szCs w:val="24"/>
              </w:rPr>
            </w:pPr>
            <w:r w:rsidRPr="008433CC">
              <w:rPr>
                <w:rFonts w:ascii="Arial" w:hAnsi="Arial" w:cs="Arial"/>
                <w:bCs/>
                <w:sz w:val="24"/>
                <w:szCs w:val="24"/>
              </w:rPr>
              <w:t>0</w:t>
            </w:r>
          </w:p>
        </w:tc>
        <w:tc>
          <w:tcPr>
            <w:tcW w:w="245"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2</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AECX19</w:t>
            </w:r>
          </w:p>
        </w:tc>
        <w:tc>
          <w:tcPr>
            <w:tcW w:w="1994" w:type="pct"/>
          </w:tcPr>
          <w:p w:rsidR="00733EC9" w:rsidRPr="008433CC" w:rsidRDefault="00733EC9" w:rsidP="001B0786">
            <w:pPr>
              <w:spacing w:after="0" w:line="336" w:lineRule="auto"/>
              <w:ind w:left="24"/>
              <w:rPr>
                <w:rFonts w:ascii="Arial" w:hAnsi="Arial" w:cs="Arial"/>
                <w:sz w:val="24"/>
                <w:szCs w:val="24"/>
              </w:rPr>
            </w:pPr>
            <w:r w:rsidRPr="008433CC">
              <w:rPr>
                <w:rFonts w:ascii="Arial" w:hAnsi="Arial" w:cs="Arial"/>
                <w:sz w:val="24"/>
                <w:szCs w:val="24"/>
              </w:rPr>
              <w:t>Air Traffic Control and Aerodrome Design</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r w:rsidR="00733EC9" w:rsidRPr="008433CC" w:rsidTr="000A57F6">
        <w:trPr>
          <w:trHeight w:val="556"/>
          <w:jc w:val="center"/>
        </w:trPr>
        <w:tc>
          <w:tcPr>
            <w:tcW w:w="415" w:type="pct"/>
          </w:tcPr>
          <w:p w:rsidR="00733EC9" w:rsidRPr="008433CC" w:rsidRDefault="00733EC9" w:rsidP="001B0786">
            <w:pPr>
              <w:pStyle w:val="BalloonText"/>
              <w:numPr>
                <w:ilvl w:val="0"/>
                <w:numId w:val="29"/>
              </w:numPr>
              <w:spacing w:line="336" w:lineRule="auto"/>
              <w:rPr>
                <w:rFonts w:ascii="Arial" w:hAnsi="Arial" w:cs="Arial"/>
                <w:bCs/>
                <w:sz w:val="24"/>
                <w:szCs w:val="24"/>
              </w:rPr>
            </w:pPr>
          </w:p>
        </w:tc>
        <w:tc>
          <w:tcPr>
            <w:tcW w:w="610" w:type="pct"/>
          </w:tcPr>
          <w:p w:rsidR="00733EC9" w:rsidRPr="008433CC" w:rsidRDefault="00733EC9" w:rsidP="001B0786">
            <w:pPr>
              <w:spacing w:after="0" w:line="336" w:lineRule="auto"/>
              <w:jc w:val="center"/>
              <w:rPr>
                <w:sz w:val="24"/>
                <w:szCs w:val="24"/>
              </w:rPr>
            </w:pPr>
            <w:r w:rsidRPr="008433CC">
              <w:rPr>
                <w:rFonts w:ascii="Arial" w:hAnsi="Arial" w:cs="Arial"/>
                <w:sz w:val="24"/>
                <w:szCs w:val="24"/>
              </w:rPr>
              <w:t>PE</w:t>
            </w:r>
          </w:p>
        </w:tc>
        <w:tc>
          <w:tcPr>
            <w:tcW w:w="876" w:type="pct"/>
          </w:tcPr>
          <w:p w:rsidR="00733EC9" w:rsidRPr="008433CC" w:rsidRDefault="00733EC9" w:rsidP="001B0786">
            <w:pPr>
              <w:spacing w:after="0" w:line="336" w:lineRule="auto"/>
              <w:jc w:val="center"/>
              <w:rPr>
                <w:rFonts w:ascii="Arial" w:hAnsi="Arial" w:cs="Arial"/>
                <w:sz w:val="24"/>
                <w:szCs w:val="24"/>
              </w:rPr>
            </w:pPr>
            <w:r w:rsidRPr="008433CC">
              <w:rPr>
                <w:rFonts w:ascii="Arial" w:hAnsi="Arial" w:cs="Arial"/>
                <w:sz w:val="24"/>
                <w:szCs w:val="24"/>
              </w:rPr>
              <w:t>AECX20</w:t>
            </w:r>
          </w:p>
        </w:tc>
        <w:tc>
          <w:tcPr>
            <w:tcW w:w="1994" w:type="pct"/>
          </w:tcPr>
          <w:p w:rsidR="00733EC9" w:rsidRPr="008433CC" w:rsidRDefault="00733EC9" w:rsidP="001B0786">
            <w:pPr>
              <w:spacing w:after="0" w:line="336" w:lineRule="auto"/>
              <w:ind w:left="24"/>
              <w:rPr>
                <w:rFonts w:ascii="Arial" w:hAnsi="Arial" w:cs="Arial"/>
                <w:sz w:val="24"/>
                <w:szCs w:val="24"/>
              </w:rPr>
            </w:pPr>
            <w:r w:rsidRPr="008433CC">
              <w:rPr>
                <w:rFonts w:ascii="Arial" w:hAnsi="Arial" w:cs="Arial"/>
                <w:sz w:val="24"/>
                <w:szCs w:val="24"/>
              </w:rPr>
              <w:t>Aviation Rules and Regulation</w:t>
            </w:r>
          </w:p>
        </w:tc>
        <w:tc>
          <w:tcPr>
            <w:tcW w:w="332"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c>
          <w:tcPr>
            <w:tcW w:w="250"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78" w:type="pct"/>
            <w:gridSpan w:val="2"/>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0</w:t>
            </w:r>
          </w:p>
        </w:tc>
        <w:tc>
          <w:tcPr>
            <w:tcW w:w="245" w:type="pct"/>
          </w:tcPr>
          <w:p w:rsidR="00733EC9" w:rsidRPr="008433CC" w:rsidRDefault="00733EC9" w:rsidP="001B0786">
            <w:pPr>
              <w:pStyle w:val="NormalWeb"/>
              <w:spacing w:before="0" w:beforeAutospacing="0" w:after="0" w:afterAutospacing="0" w:line="336" w:lineRule="auto"/>
              <w:jc w:val="center"/>
              <w:rPr>
                <w:rFonts w:ascii="Arial" w:hAnsi="Arial" w:cs="Arial"/>
                <w:kern w:val="24"/>
              </w:rPr>
            </w:pPr>
            <w:r w:rsidRPr="008433CC">
              <w:rPr>
                <w:rFonts w:ascii="Arial" w:hAnsi="Arial" w:cs="Arial"/>
                <w:kern w:val="24"/>
              </w:rPr>
              <w:t>3</w:t>
            </w:r>
          </w:p>
        </w:tc>
      </w:tr>
    </w:tbl>
    <w:p w:rsidR="00733EC9" w:rsidRPr="009125B1" w:rsidRDefault="008433CC" w:rsidP="001B0786">
      <w:pPr>
        <w:jc w:val="center"/>
        <w:rPr>
          <w:rFonts w:ascii="Arial" w:hAnsi="Arial" w:cs="Arial"/>
          <w:b/>
          <w:sz w:val="24"/>
          <w:szCs w:val="24"/>
          <w:u w:val="single"/>
        </w:rPr>
      </w:pPr>
      <w:r w:rsidRPr="009125B1">
        <w:rPr>
          <w:rFonts w:ascii="Arial" w:hAnsi="Arial" w:cs="Arial"/>
          <w:b/>
          <w:sz w:val="24"/>
          <w:szCs w:val="24"/>
          <w:u w:val="single"/>
        </w:rPr>
        <w:t>EVEN SEMESTER ELECTIVES</w:t>
      </w:r>
    </w:p>
    <w:tbl>
      <w:tblPr>
        <w:tblW w:w="5000" w:type="pct"/>
        <w:jc w:val="center"/>
        <w:tblLook w:val="04A0"/>
      </w:tblPr>
      <w:tblGrid>
        <w:gridCol w:w="649"/>
        <w:gridCol w:w="1043"/>
        <w:gridCol w:w="1380"/>
        <w:gridCol w:w="3156"/>
        <w:gridCol w:w="518"/>
        <w:gridCol w:w="387"/>
        <w:gridCol w:w="427"/>
        <w:gridCol w:w="7"/>
        <w:gridCol w:w="383"/>
        <w:gridCol w:w="206"/>
      </w:tblGrid>
      <w:tr w:rsidR="00733EC9" w:rsidRPr="008433CC" w:rsidTr="00D841F5">
        <w:trPr>
          <w:gridAfter w:val="1"/>
          <w:wAfter w:w="134" w:type="pct"/>
          <w:jc w:val="center"/>
        </w:trPr>
        <w:tc>
          <w:tcPr>
            <w:tcW w:w="404" w:type="pct"/>
          </w:tcPr>
          <w:p w:rsidR="00733EC9" w:rsidRPr="008433CC" w:rsidRDefault="00733EC9" w:rsidP="001B0786">
            <w:pPr>
              <w:spacing w:after="0" w:line="360" w:lineRule="auto"/>
              <w:rPr>
                <w:rFonts w:ascii="Arial" w:hAnsi="Arial" w:cs="Arial"/>
                <w:b/>
                <w:sz w:val="24"/>
                <w:szCs w:val="24"/>
              </w:rPr>
            </w:pPr>
            <w:r w:rsidRPr="008433CC">
              <w:rPr>
                <w:rFonts w:ascii="Arial" w:hAnsi="Arial" w:cs="Arial"/>
                <w:b/>
                <w:sz w:val="24"/>
                <w:szCs w:val="24"/>
              </w:rPr>
              <w:t>Sl. No.</w:t>
            </w:r>
          </w:p>
        </w:tc>
        <w:tc>
          <w:tcPr>
            <w:tcW w:w="594" w:type="pct"/>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 xml:space="preserve">Course Group </w:t>
            </w:r>
          </w:p>
        </w:tc>
        <w:tc>
          <w:tcPr>
            <w:tcW w:w="852" w:type="pct"/>
            <w:vAlign w:val="center"/>
          </w:tcPr>
          <w:p w:rsidR="00733EC9" w:rsidRPr="008433CC" w:rsidRDefault="00733EC9" w:rsidP="001B0786">
            <w:pPr>
              <w:spacing w:after="0" w:line="360" w:lineRule="auto"/>
              <w:jc w:val="center"/>
              <w:rPr>
                <w:rFonts w:ascii="Arial" w:hAnsi="Arial" w:cs="Arial"/>
                <w:b/>
                <w:sz w:val="24"/>
                <w:szCs w:val="24"/>
                <w:highlight w:val="yellow"/>
              </w:rPr>
            </w:pPr>
            <w:r w:rsidRPr="008433CC">
              <w:rPr>
                <w:rFonts w:ascii="Arial" w:hAnsi="Arial" w:cs="Arial"/>
                <w:b/>
                <w:sz w:val="24"/>
                <w:szCs w:val="24"/>
              </w:rPr>
              <w:t>Course Code</w:t>
            </w:r>
          </w:p>
        </w:tc>
        <w:tc>
          <w:tcPr>
            <w:tcW w:w="1941" w:type="pct"/>
            <w:vAlign w:val="center"/>
          </w:tcPr>
          <w:p w:rsidR="00733EC9" w:rsidRPr="008433CC" w:rsidRDefault="00733EC9" w:rsidP="001B0786">
            <w:pPr>
              <w:spacing w:after="0" w:line="360" w:lineRule="auto"/>
              <w:rPr>
                <w:rFonts w:ascii="Arial" w:hAnsi="Arial" w:cs="Arial"/>
                <w:b/>
                <w:sz w:val="24"/>
                <w:szCs w:val="24"/>
              </w:rPr>
            </w:pPr>
            <w:r w:rsidRPr="008433CC">
              <w:rPr>
                <w:rFonts w:ascii="Arial" w:hAnsi="Arial" w:cs="Arial"/>
                <w:b/>
                <w:sz w:val="24"/>
                <w:szCs w:val="24"/>
              </w:rPr>
              <w:t>Course Title</w:t>
            </w:r>
          </w:p>
        </w:tc>
        <w:tc>
          <w:tcPr>
            <w:tcW w:w="323"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L</w:t>
            </w:r>
          </w:p>
        </w:tc>
        <w:tc>
          <w:tcPr>
            <w:tcW w:w="243"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T</w:t>
            </w:r>
          </w:p>
        </w:tc>
        <w:tc>
          <w:tcPr>
            <w:tcW w:w="267" w:type="pct"/>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P</w:t>
            </w:r>
          </w:p>
        </w:tc>
        <w:tc>
          <w:tcPr>
            <w:tcW w:w="242" w:type="pct"/>
            <w:gridSpan w:val="2"/>
            <w:vAlign w:val="center"/>
          </w:tcPr>
          <w:p w:rsidR="00733EC9" w:rsidRPr="008433CC" w:rsidRDefault="00733EC9" w:rsidP="001B0786">
            <w:pPr>
              <w:spacing w:after="0" w:line="360" w:lineRule="auto"/>
              <w:jc w:val="center"/>
              <w:rPr>
                <w:rFonts w:ascii="Arial" w:hAnsi="Arial" w:cs="Arial"/>
                <w:b/>
                <w:sz w:val="24"/>
                <w:szCs w:val="24"/>
              </w:rPr>
            </w:pPr>
            <w:r w:rsidRPr="008433CC">
              <w:rPr>
                <w:rFonts w:ascii="Arial" w:hAnsi="Arial" w:cs="Arial"/>
                <w:b/>
                <w:sz w:val="24"/>
                <w:szCs w:val="24"/>
              </w:rPr>
              <w:t>C</w:t>
            </w:r>
          </w:p>
        </w:tc>
      </w:tr>
      <w:tr w:rsidR="00733EC9" w:rsidRPr="008433CC" w:rsidTr="00D841F5">
        <w:trPr>
          <w:trHeight w:val="582"/>
          <w:jc w:val="center"/>
        </w:trPr>
        <w:tc>
          <w:tcPr>
            <w:tcW w:w="404" w:type="pct"/>
          </w:tcPr>
          <w:p w:rsidR="00733EC9" w:rsidRPr="008433CC" w:rsidRDefault="00733EC9" w:rsidP="001B0786">
            <w:pPr>
              <w:numPr>
                <w:ilvl w:val="0"/>
                <w:numId w:val="92"/>
              </w:numPr>
              <w:spacing w:after="0" w:line="360" w:lineRule="auto"/>
              <w:rPr>
                <w:rFonts w:ascii="Arial" w:hAnsi="Arial" w:cs="Arial"/>
                <w:bCs/>
                <w:sz w:val="24"/>
                <w:szCs w:val="24"/>
              </w:rPr>
            </w:pPr>
          </w:p>
        </w:tc>
        <w:tc>
          <w:tcPr>
            <w:tcW w:w="594" w:type="pct"/>
          </w:tcPr>
          <w:p w:rsidR="00733EC9" w:rsidRPr="008433CC" w:rsidRDefault="00733EC9" w:rsidP="001B0786">
            <w:pPr>
              <w:autoSpaceDE w:val="0"/>
              <w:autoSpaceDN w:val="0"/>
              <w:adjustRightInd w:val="0"/>
              <w:spacing w:after="0" w:line="360" w:lineRule="auto"/>
              <w:jc w:val="center"/>
              <w:rPr>
                <w:rFonts w:ascii="Arial" w:hAnsi="Arial" w:cs="Arial"/>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AECX21</w:t>
            </w:r>
          </w:p>
        </w:tc>
        <w:tc>
          <w:tcPr>
            <w:tcW w:w="1941" w:type="pct"/>
          </w:tcPr>
          <w:p w:rsidR="00733EC9" w:rsidRPr="008433CC" w:rsidRDefault="00733EC9" w:rsidP="001B0786">
            <w:pPr>
              <w:spacing w:after="0"/>
              <w:rPr>
                <w:rFonts w:ascii="Arial" w:hAnsi="Arial" w:cs="Arial"/>
                <w:sz w:val="24"/>
                <w:szCs w:val="24"/>
              </w:rPr>
            </w:pPr>
            <w:r w:rsidRPr="008433CC">
              <w:rPr>
                <w:rFonts w:ascii="Arial" w:hAnsi="Arial" w:cs="Arial"/>
                <w:sz w:val="24"/>
                <w:szCs w:val="24"/>
              </w:rPr>
              <w:t>Experimental Aerodynamics</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372"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trHeight w:val="582"/>
          <w:jc w:val="center"/>
        </w:trPr>
        <w:tc>
          <w:tcPr>
            <w:tcW w:w="404" w:type="pct"/>
          </w:tcPr>
          <w:p w:rsidR="00733EC9" w:rsidRPr="008433CC" w:rsidRDefault="00733EC9" w:rsidP="001B0786">
            <w:pPr>
              <w:numPr>
                <w:ilvl w:val="0"/>
                <w:numId w:val="92"/>
              </w:numPr>
              <w:spacing w:after="0" w:line="360" w:lineRule="auto"/>
              <w:rPr>
                <w:rFonts w:ascii="Arial" w:hAnsi="Arial" w:cs="Arial"/>
                <w:bCs/>
                <w:sz w:val="24"/>
                <w:szCs w:val="24"/>
              </w:rPr>
            </w:pPr>
          </w:p>
        </w:tc>
        <w:tc>
          <w:tcPr>
            <w:tcW w:w="594" w:type="pct"/>
          </w:tcPr>
          <w:p w:rsidR="00733EC9" w:rsidRPr="008433CC" w:rsidRDefault="00733EC9" w:rsidP="001B0786">
            <w:pPr>
              <w:autoSpaceDE w:val="0"/>
              <w:autoSpaceDN w:val="0"/>
              <w:adjustRightInd w:val="0"/>
              <w:spacing w:after="0" w:line="360" w:lineRule="auto"/>
              <w:jc w:val="center"/>
              <w:rPr>
                <w:rFonts w:ascii="Arial" w:hAnsi="Arial" w:cs="Arial"/>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AECX22</w:t>
            </w:r>
          </w:p>
        </w:tc>
        <w:tc>
          <w:tcPr>
            <w:tcW w:w="1941" w:type="pct"/>
          </w:tcPr>
          <w:p w:rsidR="00733EC9" w:rsidRPr="008433CC" w:rsidRDefault="00733EC9" w:rsidP="001B0786">
            <w:pPr>
              <w:spacing w:after="0"/>
              <w:rPr>
                <w:rFonts w:ascii="Arial" w:hAnsi="Arial" w:cs="Arial"/>
                <w:sz w:val="24"/>
                <w:szCs w:val="24"/>
              </w:rPr>
            </w:pPr>
            <w:r w:rsidRPr="008433CC">
              <w:rPr>
                <w:rFonts w:ascii="Arial" w:hAnsi="Arial" w:cs="Arial"/>
                <w:sz w:val="24"/>
                <w:szCs w:val="24"/>
              </w:rPr>
              <w:t>Introduction to CFD</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372"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numPr>
                <w:ilvl w:val="0"/>
                <w:numId w:val="92"/>
              </w:numPr>
              <w:spacing w:after="0" w:line="360" w:lineRule="auto"/>
              <w:rPr>
                <w:rFonts w:ascii="Arial" w:hAnsi="Arial" w:cs="Arial"/>
                <w:bCs/>
                <w:sz w:val="24"/>
                <w:szCs w:val="24"/>
              </w:rPr>
            </w:pPr>
          </w:p>
        </w:tc>
        <w:tc>
          <w:tcPr>
            <w:tcW w:w="594" w:type="pct"/>
          </w:tcPr>
          <w:p w:rsidR="00733EC9" w:rsidRPr="008433CC" w:rsidRDefault="00733EC9" w:rsidP="001B0786">
            <w:pPr>
              <w:autoSpaceDE w:val="0"/>
              <w:autoSpaceDN w:val="0"/>
              <w:adjustRightInd w:val="0"/>
              <w:spacing w:after="0" w:line="360" w:lineRule="auto"/>
              <w:jc w:val="center"/>
              <w:rPr>
                <w:rFonts w:ascii="Arial" w:hAnsi="Arial" w:cs="Arial"/>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AECX23</w:t>
            </w:r>
          </w:p>
        </w:tc>
        <w:tc>
          <w:tcPr>
            <w:tcW w:w="1941" w:type="pct"/>
          </w:tcPr>
          <w:p w:rsidR="00733EC9" w:rsidRPr="008433CC" w:rsidRDefault="00733EC9" w:rsidP="001B0786">
            <w:pPr>
              <w:spacing w:after="0"/>
              <w:rPr>
                <w:rFonts w:ascii="Arial" w:hAnsi="Arial" w:cs="Arial"/>
                <w:sz w:val="24"/>
                <w:szCs w:val="24"/>
              </w:rPr>
            </w:pPr>
            <w:r w:rsidRPr="008433CC">
              <w:rPr>
                <w:rFonts w:ascii="Arial" w:hAnsi="Arial" w:cs="Arial"/>
                <w:sz w:val="24"/>
                <w:szCs w:val="24"/>
              </w:rPr>
              <w:t>Viscous Flows</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autoSpaceDE w:val="0"/>
              <w:autoSpaceDN w:val="0"/>
              <w:adjustRightInd w:val="0"/>
              <w:spacing w:after="0" w:line="360" w:lineRule="auto"/>
              <w:jc w:val="center"/>
              <w:rPr>
                <w:rFonts w:ascii="Arial" w:hAnsi="Arial" w:cs="Arial"/>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AECX24</w:t>
            </w:r>
          </w:p>
        </w:tc>
        <w:tc>
          <w:tcPr>
            <w:tcW w:w="1941" w:type="pct"/>
          </w:tcPr>
          <w:p w:rsidR="00733EC9" w:rsidRPr="008433CC" w:rsidRDefault="00733EC9" w:rsidP="001B0786">
            <w:pPr>
              <w:spacing w:after="0"/>
              <w:rPr>
                <w:rFonts w:ascii="Arial" w:hAnsi="Arial" w:cs="Arial"/>
                <w:sz w:val="24"/>
                <w:szCs w:val="24"/>
              </w:rPr>
            </w:pPr>
            <w:r w:rsidRPr="008433CC">
              <w:rPr>
                <w:rFonts w:ascii="Arial" w:hAnsi="Arial" w:cs="Arial"/>
                <w:sz w:val="24"/>
                <w:szCs w:val="24"/>
              </w:rPr>
              <w:t>Aero-acoustics</w:t>
            </w:r>
          </w:p>
        </w:tc>
        <w:tc>
          <w:tcPr>
            <w:tcW w:w="32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1</w:t>
            </w:r>
          </w:p>
        </w:tc>
        <w:tc>
          <w:tcPr>
            <w:tcW w:w="24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71" w:type="pct"/>
            <w:gridSpan w:val="2"/>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38"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1</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rFonts w:ascii="Arial" w:hAnsi="Arial" w:cs="Arial"/>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AECX25</w:t>
            </w:r>
          </w:p>
        </w:tc>
        <w:tc>
          <w:tcPr>
            <w:tcW w:w="1941" w:type="pct"/>
          </w:tcPr>
          <w:p w:rsidR="00733EC9" w:rsidRPr="008433CC" w:rsidRDefault="00733EC9" w:rsidP="001B0786">
            <w:pPr>
              <w:spacing w:after="0"/>
              <w:ind w:left="24"/>
              <w:rPr>
                <w:rFonts w:ascii="Arial" w:hAnsi="Arial" w:cs="Arial"/>
                <w:sz w:val="24"/>
                <w:szCs w:val="24"/>
              </w:rPr>
            </w:pPr>
            <w:r w:rsidRPr="008433CC">
              <w:rPr>
                <w:rFonts w:ascii="Arial" w:hAnsi="Arial" w:cs="Arial"/>
                <w:sz w:val="24"/>
                <w:szCs w:val="24"/>
              </w:rPr>
              <w:t>Wind Engineering</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autoSpaceDE w:val="0"/>
              <w:autoSpaceDN w:val="0"/>
              <w:adjustRightInd w:val="0"/>
              <w:spacing w:after="0" w:line="360" w:lineRule="auto"/>
              <w:jc w:val="center"/>
              <w:rPr>
                <w:rFonts w:ascii="Arial" w:hAnsi="Arial" w:cs="Arial"/>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AECX26</w:t>
            </w:r>
          </w:p>
        </w:tc>
        <w:tc>
          <w:tcPr>
            <w:tcW w:w="1941" w:type="pct"/>
          </w:tcPr>
          <w:p w:rsidR="00733EC9" w:rsidRPr="008433CC" w:rsidRDefault="00733EC9" w:rsidP="001B0786">
            <w:pPr>
              <w:spacing w:after="0"/>
              <w:rPr>
                <w:rFonts w:ascii="Arial" w:hAnsi="Arial" w:cs="Arial"/>
                <w:sz w:val="24"/>
                <w:szCs w:val="24"/>
              </w:rPr>
            </w:pPr>
            <w:r w:rsidRPr="008433CC">
              <w:rPr>
                <w:rFonts w:ascii="Arial" w:hAnsi="Arial" w:cs="Arial"/>
                <w:sz w:val="24"/>
                <w:szCs w:val="24"/>
              </w:rPr>
              <w:t>Composite Materials and Structures</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AECX27</w:t>
            </w:r>
          </w:p>
        </w:tc>
        <w:tc>
          <w:tcPr>
            <w:tcW w:w="1941" w:type="pct"/>
          </w:tcPr>
          <w:p w:rsidR="00733EC9" w:rsidRPr="008433CC" w:rsidRDefault="00733EC9" w:rsidP="001B0786">
            <w:pPr>
              <w:spacing w:after="0"/>
              <w:rPr>
                <w:rFonts w:ascii="Arial" w:hAnsi="Arial" w:cs="Arial"/>
                <w:sz w:val="24"/>
                <w:szCs w:val="24"/>
              </w:rPr>
            </w:pPr>
            <w:r w:rsidRPr="008433CC">
              <w:rPr>
                <w:rFonts w:ascii="Arial" w:hAnsi="Arial" w:cs="Arial"/>
                <w:sz w:val="24"/>
                <w:szCs w:val="24"/>
              </w:rPr>
              <w:t>Experimental Stress Analysis</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AECX28</w:t>
            </w:r>
          </w:p>
        </w:tc>
        <w:tc>
          <w:tcPr>
            <w:tcW w:w="1941" w:type="pct"/>
          </w:tcPr>
          <w:p w:rsidR="00733EC9" w:rsidRPr="008433CC" w:rsidRDefault="00733EC9" w:rsidP="001B0786">
            <w:pPr>
              <w:spacing w:after="0"/>
              <w:rPr>
                <w:rFonts w:ascii="Arial" w:hAnsi="Arial" w:cs="Arial"/>
                <w:bCs/>
                <w:sz w:val="24"/>
                <w:szCs w:val="24"/>
              </w:rPr>
            </w:pPr>
            <w:r w:rsidRPr="008433CC">
              <w:rPr>
                <w:rFonts w:ascii="Arial" w:hAnsi="Arial" w:cs="Arial"/>
                <w:bCs/>
                <w:sz w:val="24"/>
                <w:szCs w:val="24"/>
              </w:rPr>
              <w:t>Theory of Vibration</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AECX29</w:t>
            </w:r>
          </w:p>
        </w:tc>
        <w:tc>
          <w:tcPr>
            <w:tcW w:w="1941" w:type="pct"/>
          </w:tcPr>
          <w:p w:rsidR="00733EC9" w:rsidRPr="008433CC" w:rsidRDefault="00733EC9" w:rsidP="001B0786">
            <w:pPr>
              <w:spacing w:after="0"/>
              <w:rPr>
                <w:rFonts w:ascii="Arial" w:hAnsi="Arial" w:cs="Arial"/>
                <w:bCs/>
                <w:sz w:val="24"/>
                <w:szCs w:val="24"/>
              </w:rPr>
            </w:pPr>
            <w:r w:rsidRPr="008433CC">
              <w:rPr>
                <w:rFonts w:ascii="Arial" w:hAnsi="Arial" w:cs="Arial"/>
                <w:bCs/>
                <w:sz w:val="24"/>
                <w:szCs w:val="24"/>
              </w:rPr>
              <w:t>Hyper Mesh</w:t>
            </w:r>
          </w:p>
        </w:tc>
        <w:tc>
          <w:tcPr>
            <w:tcW w:w="32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2</w:t>
            </w:r>
          </w:p>
        </w:tc>
        <w:tc>
          <w:tcPr>
            <w:tcW w:w="24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71" w:type="pct"/>
            <w:gridSpan w:val="2"/>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38"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2</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AECX30</w:t>
            </w:r>
          </w:p>
        </w:tc>
        <w:tc>
          <w:tcPr>
            <w:tcW w:w="1941" w:type="pct"/>
          </w:tcPr>
          <w:p w:rsidR="00733EC9" w:rsidRPr="008433CC" w:rsidRDefault="00733EC9" w:rsidP="001B0786">
            <w:pPr>
              <w:spacing w:after="0"/>
              <w:ind w:left="24" w:hanging="24"/>
              <w:rPr>
                <w:rFonts w:ascii="Arial" w:hAnsi="Arial" w:cs="Arial"/>
                <w:sz w:val="24"/>
                <w:szCs w:val="24"/>
              </w:rPr>
            </w:pPr>
            <w:r w:rsidRPr="008433CC">
              <w:rPr>
                <w:rFonts w:ascii="Arial" w:hAnsi="Arial" w:cs="Arial"/>
                <w:sz w:val="24"/>
                <w:szCs w:val="24"/>
              </w:rPr>
              <w:t>Aviation Fuels and Combustion</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AECX31</w:t>
            </w:r>
          </w:p>
        </w:tc>
        <w:tc>
          <w:tcPr>
            <w:tcW w:w="1941" w:type="pct"/>
          </w:tcPr>
          <w:p w:rsidR="00733EC9" w:rsidRPr="008433CC" w:rsidRDefault="00733EC9" w:rsidP="001B0786">
            <w:pPr>
              <w:spacing w:after="0"/>
              <w:ind w:left="24" w:hanging="24"/>
              <w:rPr>
                <w:rFonts w:ascii="Arial" w:hAnsi="Arial" w:cs="Arial"/>
                <w:sz w:val="24"/>
                <w:szCs w:val="24"/>
              </w:rPr>
            </w:pPr>
            <w:r w:rsidRPr="008433CC">
              <w:rPr>
                <w:rFonts w:ascii="Arial" w:hAnsi="Arial" w:cs="Arial"/>
                <w:sz w:val="24"/>
                <w:szCs w:val="24"/>
              </w:rPr>
              <w:t>Rockets and Missiles</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AECX32</w:t>
            </w:r>
          </w:p>
        </w:tc>
        <w:tc>
          <w:tcPr>
            <w:tcW w:w="1941" w:type="pct"/>
          </w:tcPr>
          <w:p w:rsidR="00733EC9" w:rsidRPr="008433CC" w:rsidRDefault="00733EC9" w:rsidP="001B0786">
            <w:pPr>
              <w:spacing w:after="0"/>
              <w:ind w:left="24" w:hanging="24"/>
              <w:rPr>
                <w:rFonts w:ascii="Arial" w:hAnsi="Arial" w:cs="Arial"/>
                <w:sz w:val="24"/>
                <w:szCs w:val="24"/>
              </w:rPr>
            </w:pPr>
            <w:r w:rsidRPr="008433CC">
              <w:rPr>
                <w:rFonts w:ascii="Arial" w:hAnsi="Arial" w:cs="Arial"/>
                <w:sz w:val="24"/>
                <w:szCs w:val="24"/>
              </w:rPr>
              <w:t>Design of Power Plants for Aircrafts</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AECX33</w:t>
            </w:r>
          </w:p>
        </w:tc>
        <w:tc>
          <w:tcPr>
            <w:tcW w:w="1941" w:type="pct"/>
          </w:tcPr>
          <w:p w:rsidR="00733EC9" w:rsidRPr="008433CC" w:rsidRDefault="00733EC9" w:rsidP="001B0786">
            <w:pPr>
              <w:spacing w:after="0"/>
              <w:ind w:left="24" w:hanging="24"/>
              <w:rPr>
                <w:rFonts w:ascii="Arial" w:hAnsi="Arial" w:cs="Arial"/>
                <w:sz w:val="24"/>
                <w:szCs w:val="24"/>
              </w:rPr>
            </w:pPr>
            <w:r w:rsidRPr="008433CC">
              <w:rPr>
                <w:rFonts w:ascii="Arial" w:hAnsi="Arial" w:cs="Arial"/>
                <w:sz w:val="24"/>
                <w:szCs w:val="24"/>
              </w:rPr>
              <w:t>Aircraft Cooling Systems</w:t>
            </w:r>
          </w:p>
        </w:tc>
        <w:tc>
          <w:tcPr>
            <w:tcW w:w="32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1</w:t>
            </w:r>
          </w:p>
        </w:tc>
        <w:tc>
          <w:tcPr>
            <w:tcW w:w="24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71" w:type="pct"/>
            <w:gridSpan w:val="2"/>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38"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1</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AECX34</w:t>
            </w:r>
          </w:p>
        </w:tc>
        <w:tc>
          <w:tcPr>
            <w:tcW w:w="1941" w:type="pct"/>
          </w:tcPr>
          <w:p w:rsidR="00733EC9" w:rsidRPr="008433CC" w:rsidRDefault="00733EC9" w:rsidP="001B0786">
            <w:pPr>
              <w:spacing w:after="0"/>
              <w:ind w:left="24"/>
              <w:rPr>
                <w:rFonts w:ascii="Arial" w:hAnsi="Arial" w:cs="Arial"/>
                <w:sz w:val="24"/>
                <w:szCs w:val="24"/>
              </w:rPr>
            </w:pPr>
            <w:r w:rsidRPr="008433CC">
              <w:rPr>
                <w:rFonts w:ascii="Arial" w:hAnsi="Arial" w:cs="Arial"/>
                <w:kern w:val="24"/>
                <w:sz w:val="24"/>
                <w:szCs w:val="24"/>
              </w:rPr>
              <w:t>Aircraft General Engineering Maintenance</w:t>
            </w:r>
          </w:p>
        </w:tc>
        <w:tc>
          <w:tcPr>
            <w:tcW w:w="32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2</w:t>
            </w:r>
          </w:p>
        </w:tc>
        <w:tc>
          <w:tcPr>
            <w:tcW w:w="24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71" w:type="pct"/>
            <w:gridSpan w:val="2"/>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38"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2</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sz w:val="24"/>
                <w:szCs w:val="24"/>
              </w:rPr>
            </w:pPr>
            <w:r w:rsidRPr="008433CC">
              <w:rPr>
                <w:rFonts w:ascii="Arial" w:hAnsi="Arial" w:cs="Arial"/>
                <w:sz w:val="24"/>
                <w:szCs w:val="24"/>
              </w:rPr>
              <w:t>AECX35</w:t>
            </w:r>
          </w:p>
        </w:tc>
        <w:tc>
          <w:tcPr>
            <w:tcW w:w="1941" w:type="pct"/>
          </w:tcPr>
          <w:p w:rsidR="00733EC9" w:rsidRPr="008433CC" w:rsidRDefault="00733EC9" w:rsidP="001B0786">
            <w:pPr>
              <w:spacing w:after="0"/>
              <w:rPr>
                <w:rFonts w:ascii="Arial" w:hAnsi="Arial" w:cs="Arial"/>
                <w:bCs/>
                <w:sz w:val="24"/>
                <w:szCs w:val="24"/>
              </w:rPr>
            </w:pPr>
            <w:r w:rsidRPr="008433CC">
              <w:rPr>
                <w:rFonts w:ascii="Arial" w:hAnsi="Arial" w:cs="Arial"/>
                <w:bCs/>
                <w:sz w:val="24"/>
                <w:szCs w:val="24"/>
              </w:rPr>
              <w:t>Product Development and 3D Printing Technologies</w:t>
            </w:r>
          </w:p>
        </w:tc>
        <w:tc>
          <w:tcPr>
            <w:tcW w:w="32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2</w:t>
            </w:r>
          </w:p>
        </w:tc>
        <w:tc>
          <w:tcPr>
            <w:tcW w:w="24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71" w:type="pct"/>
            <w:gridSpan w:val="2"/>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38"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2</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sz w:val="24"/>
                <w:szCs w:val="24"/>
              </w:rPr>
            </w:pPr>
            <w:r w:rsidRPr="008433CC">
              <w:rPr>
                <w:rFonts w:ascii="Arial" w:hAnsi="Arial" w:cs="Arial"/>
                <w:sz w:val="24"/>
                <w:szCs w:val="24"/>
              </w:rPr>
              <w:t>AECX36</w:t>
            </w:r>
          </w:p>
        </w:tc>
        <w:tc>
          <w:tcPr>
            <w:tcW w:w="1941" w:type="pct"/>
          </w:tcPr>
          <w:p w:rsidR="00733EC9" w:rsidRPr="008433CC" w:rsidRDefault="00733EC9" w:rsidP="001B0786">
            <w:pPr>
              <w:spacing w:after="0"/>
              <w:ind w:right="-365"/>
              <w:rPr>
                <w:rFonts w:ascii="Arial" w:hAnsi="Arial" w:cs="Arial"/>
                <w:bCs/>
                <w:sz w:val="24"/>
                <w:szCs w:val="24"/>
              </w:rPr>
            </w:pPr>
            <w:r w:rsidRPr="008433CC">
              <w:rPr>
                <w:rFonts w:ascii="Arial" w:hAnsi="Arial" w:cs="Arial"/>
                <w:bCs/>
                <w:sz w:val="24"/>
                <w:szCs w:val="24"/>
              </w:rPr>
              <w:t>Advanced Manufacturing Technologies</w:t>
            </w:r>
          </w:p>
        </w:tc>
        <w:tc>
          <w:tcPr>
            <w:tcW w:w="32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2</w:t>
            </w:r>
          </w:p>
        </w:tc>
        <w:tc>
          <w:tcPr>
            <w:tcW w:w="24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71" w:type="pct"/>
            <w:gridSpan w:val="2"/>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38"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2</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AECX37</w:t>
            </w:r>
          </w:p>
        </w:tc>
        <w:tc>
          <w:tcPr>
            <w:tcW w:w="1941" w:type="pct"/>
          </w:tcPr>
          <w:p w:rsidR="00733EC9" w:rsidRPr="008433CC" w:rsidRDefault="00733EC9" w:rsidP="001B0786">
            <w:pPr>
              <w:spacing w:after="0"/>
              <w:ind w:left="24"/>
              <w:rPr>
                <w:rFonts w:ascii="Arial" w:hAnsi="Arial" w:cs="Arial"/>
                <w:sz w:val="24"/>
                <w:szCs w:val="24"/>
              </w:rPr>
            </w:pPr>
            <w:r w:rsidRPr="008433CC">
              <w:rPr>
                <w:rFonts w:ascii="Arial" w:hAnsi="Arial" w:cs="Arial"/>
                <w:sz w:val="24"/>
                <w:szCs w:val="24"/>
              </w:rPr>
              <w:t>Aircraft Navigation &amp; Guidance</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AECX38</w:t>
            </w:r>
          </w:p>
        </w:tc>
        <w:tc>
          <w:tcPr>
            <w:tcW w:w="1941" w:type="pct"/>
          </w:tcPr>
          <w:p w:rsidR="00733EC9" w:rsidRPr="008433CC" w:rsidRDefault="00733EC9" w:rsidP="001B0786">
            <w:pPr>
              <w:pStyle w:val="NormalWeb"/>
              <w:spacing w:before="0" w:beforeAutospacing="0" w:after="0" w:afterAutospacing="0"/>
              <w:rPr>
                <w:rFonts w:ascii="Arial" w:hAnsi="Arial" w:cs="Arial"/>
              </w:rPr>
            </w:pPr>
            <w:r w:rsidRPr="008433CC">
              <w:rPr>
                <w:rFonts w:ascii="Arial" w:hAnsi="Arial" w:cs="Arial"/>
                <w:kern w:val="24"/>
              </w:rPr>
              <w:t>Control Engineering</w:t>
            </w:r>
          </w:p>
        </w:tc>
        <w:tc>
          <w:tcPr>
            <w:tcW w:w="32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c>
          <w:tcPr>
            <w:tcW w:w="243"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71" w:type="pct"/>
            <w:gridSpan w:val="2"/>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0</w:t>
            </w:r>
          </w:p>
        </w:tc>
        <w:tc>
          <w:tcPr>
            <w:tcW w:w="238" w:type="pct"/>
          </w:tcPr>
          <w:p w:rsidR="00733EC9" w:rsidRPr="008433CC" w:rsidRDefault="00733EC9" w:rsidP="001B0786">
            <w:pPr>
              <w:pStyle w:val="NormalWeb"/>
              <w:spacing w:before="0" w:beforeAutospacing="0" w:after="0" w:afterAutospacing="0" w:line="360" w:lineRule="auto"/>
              <w:jc w:val="center"/>
              <w:rPr>
                <w:rFonts w:ascii="Arial" w:hAnsi="Arial" w:cs="Arial"/>
                <w:kern w:val="24"/>
              </w:rPr>
            </w:pPr>
            <w:r w:rsidRPr="008433CC">
              <w:rPr>
                <w:rFonts w:ascii="Arial" w:hAnsi="Arial" w:cs="Arial"/>
                <w:kern w:val="24"/>
              </w:rPr>
              <w:t>3</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AECX39</w:t>
            </w:r>
          </w:p>
        </w:tc>
        <w:tc>
          <w:tcPr>
            <w:tcW w:w="1941" w:type="pct"/>
          </w:tcPr>
          <w:p w:rsidR="00733EC9" w:rsidRPr="008433CC" w:rsidRDefault="00733EC9" w:rsidP="001B0786">
            <w:pPr>
              <w:pStyle w:val="NormalWeb"/>
              <w:spacing w:before="0" w:beforeAutospacing="0" w:after="0" w:afterAutospacing="0"/>
              <w:rPr>
                <w:rFonts w:ascii="Arial" w:hAnsi="Arial" w:cs="Arial"/>
              </w:rPr>
            </w:pPr>
            <w:r w:rsidRPr="008433CC">
              <w:rPr>
                <w:rFonts w:ascii="Arial" w:hAnsi="Arial" w:cs="Arial"/>
              </w:rPr>
              <w:t>Microprocessor &amp; Microcontroller for Aircraft Systems</w:t>
            </w:r>
          </w:p>
        </w:tc>
        <w:tc>
          <w:tcPr>
            <w:tcW w:w="32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2</w:t>
            </w:r>
          </w:p>
        </w:tc>
        <w:tc>
          <w:tcPr>
            <w:tcW w:w="24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71" w:type="pct"/>
            <w:gridSpan w:val="2"/>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38"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2</w:t>
            </w:r>
          </w:p>
        </w:tc>
      </w:tr>
      <w:tr w:rsidR="00733EC9" w:rsidRPr="008433CC" w:rsidTr="00D841F5">
        <w:trPr>
          <w:gridAfter w:val="1"/>
          <w:wAfter w:w="134" w:type="pct"/>
          <w:trHeight w:val="582"/>
          <w:jc w:val="center"/>
        </w:trPr>
        <w:tc>
          <w:tcPr>
            <w:tcW w:w="404" w:type="pct"/>
          </w:tcPr>
          <w:p w:rsidR="00733EC9" w:rsidRPr="008433CC" w:rsidRDefault="00733EC9" w:rsidP="001B0786">
            <w:pPr>
              <w:pStyle w:val="BalloonText"/>
              <w:numPr>
                <w:ilvl w:val="0"/>
                <w:numId w:val="92"/>
              </w:numPr>
              <w:spacing w:line="360" w:lineRule="auto"/>
              <w:rPr>
                <w:rFonts w:ascii="Arial" w:hAnsi="Arial" w:cs="Arial"/>
                <w:bCs/>
                <w:sz w:val="24"/>
                <w:szCs w:val="24"/>
              </w:rPr>
            </w:pPr>
          </w:p>
        </w:tc>
        <w:tc>
          <w:tcPr>
            <w:tcW w:w="594" w:type="pct"/>
          </w:tcPr>
          <w:p w:rsidR="00733EC9" w:rsidRPr="008433CC" w:rsidRDefault="00733EC9" w:rsidP="001B0786">
            <w:pPr>
              <w:spacing w:after="0" w:line="360" w:lineRule="auto"/>
              <w:jc w:val="center"/>
              <w:rPr>
                <w:sz w:val="24"/>
                <w:szCs w:val="24"/>
              </w:rPr>
            </w:pPr>
            <w:r w:rsidRPr="008433CC">
              <w:rPr>
                <w:rFonts w:ascii="Arial" w:hAnsi="Arial" w:cs="Arial"/>
                <w:sz w:val="24"/>
                <w:szCs w:val="24"/>
              </w:rPr>
              <w:t>PE</w:t>
            </w:r>
          </w:p>
        </w:tc>
        <w:tc>
          <w:tcPr>
            <w:tcW w:w="852"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AECX40</w:t>
            </w:r>
          </w:p>
        </w:tc>
        <w:tc>
          <w:tcPr>
            <w:tcW w:w="1941" w:type="pct"/>
          </w:tcPr>
          <w:p w:rsidR="00733EC9" w:rsidRPr="008433CC" w:rsidRDefault="00733EC9" w:rsidP="001B0786">
            <w:pPr>
              <w:pStyle w:val="NormalWeb"/>
              <w:spacing w:before="0" w:beforeAutospacing="0" w:after="0" w:afterAutospacing="0"/>
              <w:rPr>
                <w:rFonts w:ascii="Arial" w:hAnsi="Arial" w:cs="Arial"/>
              </w:rPr>
            </w:pPr>
            <w:r w:rsidRPr="008433CC">
              <w:rPr>
                <w:rFonts w:ascii="Arial" w:hAnsi="Arial" w:cs="Arial"/>
                <w:kern w:val="24"/>
              </w:rPr>
              <w:t>Mathematical Modeling &amp; Simulation (MATLAB)</w:t>
            </w:r>
          </w:p>
        </w:tc>
        <w:tc>
          <w:tcPr>
            <w:tcW w:w="32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2</w:t>
            </w:r>
          </w:p>
        </w:tc>
        <w:tc>
          <w:tcPr>
            <w:tcW w:w="243" w:type="pct"/>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71" w:type="pct"/>
            <w:gridSpan w:val="2"/>
          </w:tcPr>
          <w:p w:rsidR="00733EC9" w:rsidRPr="008433CC" w:rsidRDefault="00733EC9" w:rsidP="001B0786">
            <w:pPr>
              <w:spacing w:after="0" w:line="360" w:lineRule="auto"/>
              <w:jc w:val="center"/>
              <w:rPr>
                <w:rFonts w:ascii="Arial" w:hAnsi="Arial" w:cs="Arial"/>
                <w:bCs/>
                <w:sz w:val="24"/>
                <w:szCs w:val="24"/>
              </w:rPr>
            </w:pPr>
            <w:r w:rsidRPr="008433CC">
              <w:rPr>
                <w:rFonts w:ascii="Arial" w:hAnsi="Arial" w:cs="Arial"/>
                <w:bCs/>
                <w:sz w:val="24"/>
                <w:szCs w:val="24"/>
              </w:rPr>
              <w:t>0</w:t>
            </w:r>
          </w:p>
        </w:tc>
        <w:tc>
          <w:tcPr>
            <w:tcW w:w="238" w:type="pct"/>
          </w:tcPr>
          <w:p w:rsidR="00733EC9" w:rsidRPr="008433CC" w:rsidRDefault="00733EC9" w:rsidP="001B0786">
            <w:pPr>
              <w:spacing w:after="0"/>
              <w:jc w:val="center"/>
              <w:rPr>
                <w:rFonts w:ascii="Arial" w:hAnsi="Arial" w:cs="Arial"/>
                <w:sz w:val="24"/>
                <w:szCs w:val="24"/>
              </w:rPr>
            </w:pPr>
            <w:r w:rsidRPr="008433CC">
              <w:rPr>
                <w:rFonts w:ascii="Arial" w:hAnsi="Arial" w:cs="Arial"/>
                <w:sz w:val="24"/>
                <w:szCs w:val="24"/>
              </w:rPr>
              <w:t>2</w:t>
            </w:r>
          </w:p>
        </w:tc>
      </w:tr>
    </w:tbl>
    <w:p w:rsidR="00B2711C" w:rsidRDefault="00B2711C" w:rsidP="001B0786">
      <w:pPr>
        <w:spacing w:after="0" w:line="360" w:lineRule="auto"/>
        <w:rPr>
          <w:rFonts w:ascii="Arial" w:hAnsi="Arial" w:cs="Arial"/>
          <w:b/>
          <w:sz w:val="24"/>
          <w:szCs w:val="24"/>
        </w:rPr>
      </w:pPr>
      <w:r>
        <w:rPr>
          <w:rFonts w:ascii="Arial" w:hAnsi="Arial" w:cs="Arial"/>
          <w:b/>
          <w:sz w:val="24"/>
          <w:szCs w:val="24"/>
        </w:rPr>
        <w:br w:type="page"/>
      </w:r>
    </w:p>
    <w:p w:rsidR="00806901" w:rsidRPr="0009533E" w:rsidRDefault="00806901" w:rsidP="001B0786">
      <w:pPr>
        <w:tabs>
          <w:tab w:val="left" w:pos="4035"/>
        </w:tabs>
        <w:spacing w:before="120" w:after="120"/>
        <w:jc w:val="center"/>
        <w:rPr>
          <w:rFonts w:ascii="Arial" w:hAnsi="Arial" w:cs="Arial"/>
          <w:b/>
          <w:sz w:val="24"/>
          <w:szCs w:val="24"/>
        </w:rPr>
      </w:pPr>
      <w:r w:rsidRPr="0009533E">
        <w:rPr>
          <w:rFonts w:ascii="Arial" w:hAnsi="Arial" w:cs="Arial"/>
          <w:b/>
          <w:sz w:val="24"/>
          <w:szCs w:val="24"/>
        </w:rPr>
        <w:lastRenderedPageBreak/>
        <w:t>Physics Elective Courses</w:t>
      </w:r>
    </w:p>
    <w:p w:rsidR="00806901" w:rsidRPr="0009533E" w:rsidRDefault="00806901" w:rsidP="001B0786">
      <w:pPr>
        <w:spacing w:before="120" w:after="120"/>
        <w:contextualSpacing/>
        <w:jc w:val="center"/>
        <w:rPr>
          <w:rFonts w:ascii="Arial" w:hAnsi="Arial" w:cs="Arial"/>
          <w:b/>
          <w:sz w:val="24"/>
          <w:szCs w:val="24"/>
        </w:rPr>
      </w:pPr>
      <w:r w:rsidRPr="0009533E">
        <w:rPr>
          <w:rFonts w:ascii="Arial" w:hAnsi="Arial" w:cs="Arial"/>
          <w:b/>
          <w:sz w:val="24"/>
          <w:szCs w:val="24"/>
        </w:rPr>
        <w:t>(</w:t>
      </w:r>
      <w:r w:rsidR="00A22829" w:rsidRPr="0009533E">
        <w:rPr>
          <w:rFonts w:ascii="Arial" w:hAnsi="Arial" w:cs="Arial"/>
          <w:b/>
          <w:sz w:val="24"/>
          <w:szCs w:val="24"/>
        </w:rPr>
        <w:t>To</w:t>
      </w:r>
      <w:r w:rsidRPr="0009533E">
        <w:rPr>
          <w:rFonts w:ascii="Arial" w:hAnsi="Arial" w:cs="Arial"/>
          <w:b/>
          <w:sz w:val="24"/>
          <w:szCs w:val="24"/>
        </w:rPr>
        <w:t xml:space="preserve"> be offered in II Semester)</w:t>
      </w:r>
    </w:p>
    <w:tbl>
      <w:tblPr>
        <w:tblW w:w="4381" w:type="pct"/>
        <w:jc w:val="center"/>
        <w:tblLook w:val="04A0"/>
      </w:tblPr>
      <w:tblGrid>
        <w:gridCol w:w="676"/>
        <w:gridCol w:w="1425"/>
        <w:gridCol w:w="3246"/>
        <w:gridCol w:w="540"/>
        <w:gridCol w:w="407"/>
        <w:gridCol w:w="446"/>
        <w:gridCol w:w="7"/>
        <w:gridCol w:w="399"/>
      </w:tblGrid>
      <w:tr w:rsidR="00806901" w:rsidRPr="0009533E" w:rsidTr="00717AF8">
        <w:trPr>
          <w:jc w:val="center"/>
        </w:trPr>
        <w:tc>
          <w:tcPr>
            <w:tcW w:w="473" w:type="pct"/>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Sl. No.</w:t>
            </w:r>
          </w:p>
        </w:tc>
        <w:tc>
          <w:tcPr>
            <w:tcW w:w="997" w:type="pct"/>
            <w:vAlign w:val="center"/>
          </w:tcPr>
          <w:p w:rsidR="00806901" w:rsidRPr="0009533E" w:rsidRDefault="00806901" w:rsidP="001B0786">
            <w:pPr>
              <w:spacing w:after="0" w:line="360" w:lineRule="auto"/>
              <w:jc w:val="center"/>
              <w:rPr>
                <w:rFonts w:ascii="Arial" w:hAnsi="Arial" w:cs="Arial"/>
                <w:b/>
                <w:sz w:val="24"/>
                <w:szCs w:val="24"/>
                <w:highlight w:val="yellow"/>
              </w:rPr>
            </w:pPr>
            <w:r w:rsidRPr="0009533E">
              <w:rPr>
                <w:rFonts w:ascii="Arial" w:hAnsi="Arial" w:cs="Arial"/>
                <w:b/>
                <w:sz w:val="24"/>
                <w:szCs w:val="24"/>
              </w:rPr>
              <w:t>Course Code</w:t>
            </w:r>
          </w:p>
        </w:tc>
        <w:tc>
          <w:tcPr>
            <w:tcW w:w="2271"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Course Title</w:t>
            </w:r>
          </w:p>
        </w:tc>
        <w:tc>
          <w:tcPr>
            <w:tcW w:w="378"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L</w:t>
            </w:r>
          </w:p>
        </w:tc>
        <w:tc>
          <w:tcPr>
            <w:tcW w:w="285"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T</w:t>
            </w:r>
          </w:p>
        </w:tc>
        <w:tc>
          <w:tcPr>
            <w:tcW w:w="31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P</w:t>
            </w:r>
          </w:p>
        </w:tc>
        <w:tc>
          <w:tcPr>
            <w:tcW w:w="284" w:type="pct"/>
            <w:gridSpan w:val="2"/>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w:t>
            </w:r>
          </w:p>
        </w:tc>
      </w:tr>
      <w:tr w:rsidR="00806901" w:rsidRPr="0009533E" w:rsidTr="00717AF8">
        <w:trPr>
          <w:trHeight w:val="582"/>
          <w:jc w:val="center"/>
        </w:trPr>
        <w:tc>
          <w:tcPr>
            <w:tcW w:w="473" w:type="pct"/>
          </w:tcPr>
          <w:p w:rsidR="00806901" w:rsidRPr="0009533E" w:rsidRDefault="00806901" w:rsidP="001B0786">
            <w:pPr>
              <w:numPr>
                <w:ilvl w:val="0"/>
                <w:numId w:val="30"/>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01</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Fundamentals of Engineering Materials</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82"/>
          <w:jc w:val="center"/>
        </w:trPr>
        <w:tc>
          <w:tcPr>
            <w:tcW w:w="473" w:type="pct"/>
          </w:tcPr>
          <w:p w:rsidR="00806901" w:rsidRPr="0009533E" w:rsidRDefault="00806901" w:rsidP="001B0786">
            <w:pPr>
              <w:numPr>
                <w:ilvl w:val="0"/>
                <w:numId w:val="30"/>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02</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Heat and Thermodynamics</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82"/>
          <w:jc w:val="center"/>
        </w:trPr>
        <w:tc>
          <w:tcPr>
            <w:tcW w:w="473" w:type="pct"/>
          </w:tcPr>
          <w:p w:rsidR="00806901" w:rsidRPr="0009533E" w:rsidRDefault="00806901" w:rsidP="001B0786">
            <w:pPr>
              <w:numPr>
                <w:ilvl w:val="0"/>
                <w:numId w:val="30"/>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03</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Introduction to Nanoscience and Technology</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0"/>
              </w:numPr>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04</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Lasers and their applications</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0"/>
              </w:numPr>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05</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Materials Science</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0"/>
              </w:numPr>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06</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Non-Destructive Testing</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0"/>
              </w:numPr>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07</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Properties of Matter and Acoustics</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0"/>
              </w:numPr>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08</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Properties of Matter and Nondestructive Testing</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0"/>
              </w:numPr>
              <w:jc w:val="center"/>
              <w:rPr>
                <w:rFonts w:ascii="Arial" w:hAnsi="Arial" w:cs="Arial"/>
                <w:bCs/>
                <w:sz w:val="24"/>
                <w:szCs w:val="24"/>
              </w:rPr>
            </w:pPr>
          </w:p>
        </w:tc>
        <w:tc>
          <w:tcPr>
            <w:tcW w:w="997"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PHCX 09</w:t>
            </w:r>
          </w:p>
        </w:tc>
        <w:tc>
          <w:tcPr>
            <w:tcW w:w="2271" w:type="pct"/>
          </w:tcPr>
          <w:p w:rsidR="00806901" w:rsidRPr="0009533E" w:rsidRDefault="00806901" w:rsidP="001B0786">
            <w:pPr>
              <w:spacing w:after="0" w:line="240" w:lineRule="auto"/>
              <w:rPr>
                <w:rFonts w:ascii="Arial" w:hAnsi="Arial" w:cs="Arial"/>
                <w:sz w:val="24"/>
                <w:szCs w:val="24"/>
              </w:rPr>
            </w:pPr>
            <w:r w:rsidRPr="0009533E">
              <w:rPr>
                <w:rFonts w:ascii="Arial" w:hAnsi="Arial" w:cs="Arial"/>
                <w:sz w:val="24"/>
                <w:szCs w:val="24"/>
              </w:rPr>
              <w:t>Semiconductor Physics and Optoelectronics</w:t>
            </w:r>
          </w:p>
        </w:tc>
        <w:tc>
          <w:tcPr>
            <w:tcW w:w="378"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0</w:t>
            </w:r>
          </w:p>
        </w:tc>
        <w:tc>
          <w:tcPr>
            <w:tcW w:w="317" w:type="pct"/>
            <w:gridSpan w:val="2"/>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line="240" w:lineRule="auto"/>
              <w:jc w:val="center"/>
              <w:rPr>
                <w:rFonts w:ascii="Arial" w:hAnsi="Arial" w:cs="Arial"/>
                <w:sz w:val="24"/>
                <w:szCs w:val="24"/>
              </w:rPr>
            </w:pPr>
            <w:r w:rsidRPr="0009533E">
              <w:rPr>
                <w:rFonts w:ascii="Arial" w:hAnsi="Arial" w:cs="Arial"/>
                <w:sz w:val="24"/>
                <w:szCs w:val="24"/>
              </w:rPr>
              <w:t>3</w:t>
            </w:r>
          </w:p>
        </w:tc>
      </w:tr>
    </w:tbl>
    <w:p w:rsidR="00806901" w:rsidRPr="0009533E" w:rsidRDefault="00806901" w:rsidP="001B0786">
      <w:pPr>
        <w:tabs>
          <w:tab w:val="left" w:pos="4035"/>
        </w:tabs>
        <w:spacing w:after="0"/>
        <w:jc w:val="center"/>
        <w:rPr>
          <w:rFonts w:ascii="Arial" w:hAnsi="Arial" w:cs="Arial"/>
          <w:b/>
          <w:sz w:val="2"/>
          <w:szCs w:val="24"/>
        </w:rPr>
      </w:pPr>
    </w:p>
    <w:p w:rsidR="00806901" w:rsidRPr="0009533E" w:rsidRDefault="00806901" w:rsidP="001B0786">
      <w:pPr>
        <w:tabs>
          <w:tab w:val="left" w:pos="4035"/>
        </w:tabs>
        <w:spacing w:before="120" w:after="120"/>
        <w:jc w:val="center"/>
        <w:rPr>
          <w:rFonts w:ascii="Arial" w:hAnsi="Arial" w:cs="Arial"/>
          <w:b/>
          <w:sz w:val="24"/>
          <w:szCs w:val="24"/>
        </w:rPr>
      </w:pPr>
      <w:r w:rsidRPr="0009533E">
        <w:rPr>
          <w:rFonts w:ascii="Arial" w:hAnsi="Arial" w:cs="Arial"/>
          <w:b/>
          <w:sz w:val="24"/>
          <w:szCs w:val="24"/>
        </w:rPr>
        <w:t>Chemistry Elective Courses</w:t>
      </w:r>
    </w:p>
    <w:p w:rsidR="00806901" w:rsidRPr="0009533E" w:rsidRDefault="00806901" w:rsidP="001B0786">
      <w:pPr>
        <w:tabs>
          <w:tab w:val="left" w:pos="4035"/>
        </w:tabs>
        <w:spacing w:before="120" w:after="120"/>
        <w:jc w:val="center"/>
        <w:rPr>
          <w:rFonts w:ascii="Arial" w:hAnsi="Arial" w:cs="Arial"/>
          <w:b/>
          <w:sz w:val="24"/>
          <w:szCs w:val="24"/>
        </w:rPr>
      </w:pPr>
      <w:r w:rsidRPr="0009533E">
        <w:rPr>
          <w:rFonts w:ascii="Arial" w:hAnsi="Arial" w:cs="Arial"/>
          <w:b/>
          <w:sz w:val="24"/>
          <w:szCs w:val="24"/>
        </w:rPr>
        <w:t>(</w:t>
      </w:r>
      <w:r w:rsidR="00A22829" w:rsidRPr="0009533E">
        <w:rPr>
          <w:rFonts w:ascii="Arial" w:hAnsi="Arial" w:cs="Arial"/>
          <w:b/>
          <w:sz w:val="24"/>
          <w:szCs w:val="24"/>
        </w:rPr>
        <w:t>To</w:t>
      </w:r>
      <w:r w:rsidRPr="0009533E">
        <w:rPr>
          <w:rFonts w:ascii="Arial" w:hAnsi="Arial" w:cs="Arial"/>
          <w:b/>
          <w:sz w:val="24"/>
          <w:szCs w:val="24"/>
        </w:rPr>
        <w:t xml:space="preserve"> be offered in II Semester)</w:t>
      </w:r>
    </w:p>
    <w:tbl>
      <w:tblPr>
        <w:tblW w:w="4369" w:type="pct"/>
        <w:jc w:val="center"/>
        <w:tblLook w:val="04A0"/>
      </w:tblPr>
      <w:tblGrid>
        <w:gridCol w:w="674"/>
        <w:gridCol w:w="1421"/>
        <w:gridCol w:w="3237"/>
        <w:gridCol w:w="539"/>
        <w:gridCol w:w="406"/>
        <w:gridCol w:w="445"/>
        <w:gridCol w:w="6"/>
        <w:gridCol w:w="399"/>
      </w:tblGrid>
      <w:tr w:rsidR="00806901" w:rsidRPr="0009533E" w:rsidTr="00717AF8">
        <w:trPr>
          <w:trHeight w:val="818"/>
          <w:jc w:val="center"/>
        </w:trPr>
        <w:tc>
          <w:tcPr>
            <w:tcW w:w="473" w:type="pct"/>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Sl. No.</w:t>
            </w:r>
          </w:p>
        </w:tc>
        <w:tc>
          <w:tcPr>
            <w:tcW w:w="997" w:type="pct"/>
            <w:vAlign w:val="center"/>
          </w:tcPr>
          <w:p w:rsidR="00806901" w:rsidRPr="0009533E" w:rsidRDefault="00806901" w:rsidP="001B0786">
            <w:pPr>
              <w:spacing w:after="0" w:line="360" w:lineRule="auto"/>
              <w:jc w:val="center"/>
              <w:rPr>
                <w:rFonts w:ascii="Arial" w:hAnsi="Arial" w:cs="Arial"/>
                <w:b/>
                <w:sz w:val="24"/>
                <w:szCs w:val="24"/>
                <w:highlight w:val="yellow"/>
              </w:rPr>
            </w:pPr>
            <w:r w:rsidRPr="0009533E">
              <w:rPr>
                <w:rFonts w:ascii="Arial" w:hAnsi="Arial" w:cs="Arial"/>
                <w:b/>
                <w:sz w:val="24"/>
                <w:szCs w:val="24"/>
              </w:rPr>
              <w:t>Course Code</w:t>
            </w:r>
          </w:p>
        </w:tc>
        <w:tc>
          <w:tcPr>
            <w:tcW w:w="2271"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Course Title</w:t>
            </w:r>
          </w:p>
        </w:tc>
        <w:tc>
          <w:tcPr>
            <w:tcW w:w="378"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L</w:t>
            </w:r>
          </w:p>
        </w:tc>
        <w:tc>
          <w:tcPr>
            <w:tcW w:w="285"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T</w:t>
            </w:r>
          </w:p>
        </w:tc>
        <w:tc>
          <w:tcPr>
            <w:tcW w:w="31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P</w:t>
            </w:r>
          </w:p>
        </w:tc>
        <w:tc>
          <w:tcPr>
            <w:tcW w:w="284" w:type="pct"/>
            <w:gridSpan w:val="2"/>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w:t>
            </w:r>
          </w:p>
        </w:tc>
      </w:tr>
      <w:tr w:rsidR="00806901" w:rsidRPr="0009533E" w:rsidTr="00717AF8">
        <w:trPr>
          <w:trHeight w:val="510"/>
          <w:jc w:val="center"/>
        </w:trPr>
        <w:tc>
          <w:tcPr>
            <w:tcW w:w="473" w:type="pct"/>
          </w:tcPr>
          <w:p w:rsidR="00806901" w:rsidRPr="0009533E" w:rsidRDefault="00806901" w:rsidP="001B0786">
            <w:pPr>
              <w:numPr>
                <w:ilvl w:val="0"/>
                <w:numId w:val="31"/>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CHCX01</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Analytical Instrumentation</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490"/>
          <w:jc w:val="center"/>
        </w:trPr>
        <w:tc>
          <w:tcPr>
            <w:tcW w:w="473" w:type="pct"/>
          </w:tcPr>
          <w:p w:rsidR="00806901" w:rsidRPr="0009533E" w:rsidRDefault="00806901" w:rsidP="001B0786">
            <w:pPr>
              <w:numPr>
                <w:ilvl w:val="0"/>
                <w:numId w:val="31"/>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sz w:val="24"/>
                <w:szCs w:val="24"/>
              </w:rPr>
              <w:t>CHCX02</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Corrosion and its Control</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76"/>
          <w:jc w:val="center"/>
        </w:trPr>
        <w:tc>
          <w:tcPr>
            <w:tcW w:w="473" w:type="pct"/>
          </w:tcPr>
          <w:p w:rsidR="00806901" w:rsidRPr="0009533E" w:rsidRDefault="00806901" w:rsidP="001B0786">
            <w:pPr>
              <w:numPr>
                <w:ilvl w:val="0"/>
                <w:numId w:val="31"/>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sz w:val="24"/>
                <w:szCs w:val="24"/>
              </w:rPr>
              <w:t>CHCX03</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Electrical Materials and Batteries</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36"/>
          <w:jc w:val="center"/>
        </w:trPr>
        <w:tc>
          <w:tcPr>
            <w:tcW w:w="473" w:type="pct"/>
          </w:tcPr>
          <w:p w:rsidR="00806901" w:rsidRPr="0009533E" w:rsidRDefault="00806901" w:rsidP="001B0786">
            <w:pPr>
              <w:pStyle w:val="BalloonText"/>
              <w:numPr>
                <w:ilvl w:val="0"/>
                <w:numId w:val="31"/>
              </w:numPr>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sz w:val="24"/>
                <w:szCs w:val="24"/>
              </w:rPr>
              <w:t>CHCX04</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Engineering Materials</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17"/>
          <w:jc w:val="center"/>
        </w:trPr>
        <w:tc>
          <w:tcPr>
            <w:tcW w:w="473" w:type="pct"/>
          </w:tcPr>
          <w:p w:rsidR="00806901" w:rsidRPr="0009533E" w:rsidRDefault="00806901" w:rsidP="001B0786">
            <w:pPr>
              <w:pStyle w:val="BalloonText"/>
              <w:numPr>
                <w:ilvl w:val="0"/>
                <w:numId w:val="31"/>
              </w:numPr>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sz w:val="24"/>
                <w:szCs w:val="24"/>
              </w:rPr>
              <w:t>CHCX05</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Fuels and Combustion</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76"/>
          <w:jc w:val="center"/>
        </w:trPr>
        <w:tc>
          <w:tcPr>
            <w:tcW w:w="473" w:type="pct"/>
          </w:tcPr>
          <w:p w:rsidR="00806901" w:rsidRPr="0009533E" w:rsidRDefault="00806901" w:rsidP="001B0786">
            <w:pPr>
              <w:pStyle w:val="BalloonText"/>
              <w:numPr>
                <w:ilvl w:val="0"/>
                <w:numId w:val="31"/>
              </w:numPr>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sz w:val="24"/>
                <w:szCs w:val="24"/>
              </w:rPr>
              <w:t>CHCX06</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Fundamentals of Physical Chemistry</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76"/>
          <w:jc w:val="center"/>
        </w:trPr>
        <w:tc>
          <w:tcPr>
            <w:tcW w:w="473" w:type="pct"/>
          </w:tcPr>
          <w:p w:rsidR="00806901" w:rsidRPr="0009533E" w:rsidRDefault="00806901" w:rsidP="001B0786">
            <w:pPr>
              <w:pStyle w:val="BalloonText"/>
              <w:numPr>
                <w:ilvl w:val="0"/>
                <w:numId w:val="31"/>
              </w:numPr>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sz w:val="24"/>
                <w:szCs w:val="24"/>
              </w:rPr>
              <w:t>CHCX07</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Green Technology</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76"/>
          <w:jc w:val="center"/>
        </w:trPr>
        <w:tc>
          <w:tcPr>
            <w:tcW w:w="473" w:type="pct"/>
          </w:tcPr>
          <w:p w:rsidR="00806901" w:rsidRPr="0009533E" w:rsidRDefault="00806901" w:rsidP="001B0786">
            <w:pPr>
              <w:pStyle w:val="BalloonText"/>
              <w:numPr>
                <w:ilvl w:val="0"/>
                <w:numId w:val="31"/>
              </w:numPr>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sz w:val="24"/>
                <w:szCs w:val="24"/>
              </w:rPr>
              <w:t>CHCX08</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 xml:space="preserve">Organic Chemistry of </w:t>
            </w:r>
            <w:r w:rsidRPr="0009533E">
              <w:rPr>
                <w:rFonts w:ascii="Arial" w:hAnsi="Arial" w:cs="Arial"/>
                <w:sz w:val="24"/>
                <w:szCs w:val="24"/>
              </w:rPr>
              <w:lastRenderedPageBreak/>
              <w:t>Biomolecules</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lastRenderedPageBreak/>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r w:rsidR="00806901" w:rsidRPr="0009533E" w:rsidTr="00717AF8">
        <w:trPr>
          <w:trHeight w:val="576"/>
          <w:jc w:val="center"/>
        </w:trPr>
        <w:tc>
          <w:tcPr>
            <w:tcW w:w="473" w:type="pct"/>
          </w:tcPr>
          <w:p w:rsidR="00806901" w:rsidRPr="0009533E" w:rsidRDefault="00806901" w:rsidP="001B0786">
            <w:pPr>
              <w:pStyle w:val="BalloonText"/>
              <w:numPr>
                <w:ilvl w:val="0"/>
                <w:numId w:val="31"/>
              </w:numPr>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sz w:val="24"/>
                <w:szCs w:val="24"/>
              </w:rPr>
              <w:t>CHCX09</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sz w:val="24"/>
                <w:szCs w:val="24"/>
              </w:rPr>
              <w:t>Polymer Science and Technology</w:t>
            </w:r>
          </w:p>
        </w:tc>
        <w:tc>
          <w:tcPr>
            <w:tcW w:w="378"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85"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0</w:t>
            </w:r>
          </w:p>
        </w:tc>
        <w:tc>
          <w:tcPr>
            <w:tcW w:w="316" w:type="pct"/>
            <w:gridSpan w:val="2"/>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2</w:t>
            </w:r>
          </w:p>
        </w:tc>
        <w:tc>
          <w:tcPr>
            <w:tcW w:w="279"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3</w:t>
            </w:r>
          </w:p>
        </w:tc>
      </w:tr>
    </w:tbl>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t>Maths Elective Courses</w:t>
      </w: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t>(</w:t>
      </w:r>
      <w:r w:rsidR="00A22829" w:rsidRPr="0009533E">
        <w:rPr>
          <w:rFonts w:ascii="Arial" w:hAnsi="Arial" w:cs="Arial"/>
          <w:b/>
          <w:sz w:val="24"/>
          <w:szCs w:val="24"/>
        </w:rPr>
        <w:t>To</w:t>
      </w:r>
      <w:r w:rsidRPr="0009533E">
        <w:rPr>
          <w:rFonts w:ascii="Arial" w:hAnsi="Arial" w:cs="Arial"/>
          <w:b/>
          <w:sz w:val="24"/>
          <w:szCs w:val="24"/>
        </w:rPr>
        <w:t xml:space="preserve"> be offered in IV Semester)</w:t>
      </w:r>
    </w:p>
    <w:p w:rsidR="00806901" w:rsidRPr="0009533E" w:rsidRDefault="00806901" w:rsidP="001B0786">
      <w:pPr>
        <w:jc w:val="center"/>
        <w:rPr>
          <w:sz w:val="24"/>
          <w:szCs w:val="24"/>
        </w:rPr>
      </w:pPr>
    </w:p>
    <w:tbl>
      <w:tblPr>
        <w:tblW w:w="4381" w:type="pct"/>
        <w:jc w:val="center"/>
        <w:tblLook w:val="04A0"/>
      </w:tblPr>
      <w:tblGrid>
        <w:gridCol w:w="676"/>
        <w:gridCol w:w="1425"/>
        <w:gridCol w:w="3246"/>
        <w:gridCol w:w="540"/>
        <w:gridCol w:w="407"/>
        <w:gridCol w:w="446"/>
        <w:gridCol w:w="7"/>
        <w:gridCol w:w="399"/>
      </w:tblGrid>
      <w:tr w:rsidR="00806901" w:rsidRPr="0009533E" w:rsidTr="00717AF8">
        <w:trPr>
          <w:jc w:val="center"/>
        </w:trPr>
        <w:tc>
          <w:tcPr>
            <w:tcW w:w="473" w:type="pct"/>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Sl. No.</w:t>
            </w:r>
          </w:p>
        </w:tc>
        <w:tc>
          <w:tcPr>
            <w:tcW w:w="997" w:type="pct"/>
            <w:vAlign w:val="center"/>
          </w:tcPr>
          <w:p w:rsidR="00806901" w:rsidRPr="0009533E" w:rsidRDefault="00806901" w:rsidP="001B0786">
            <w:pPr>
              <w:spacing w:after="0" w:line="360" w:lineRule="auto"/>
              <w:jc w:val="center"/>
              <w:rPr>
                <w:rFonts w:ascii="Arial" w:hAnsi="Arial" w:cs="Arial"/>
                <w:b/>
                <w:sz w:val="24"/>
                <w:szCs w:val="24"/>
                <w:highlight w:val="yellow"/>
              </w:rPr>
            </w:pPr>
            <w:r w:rsidRPr="0009533E">
              <w:rPr>
                <w:rFonts w:ascii="Arial" w:hAnsi="Arial" w:cs="Arial"/>
                <w:b/>
                <w:sz w:val="24"/>
                <w:szCs w:val="24"/>
              </w:rPr>
              <w:t>Course Code</w:t>
            </w:r>
          </w:p>
        </w:tc>
        <w:tc>
          <w:tcPr>
            <w:tcW w:w="2271"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Course Title</w:t>
            </w:r>
          </w:p>
        </w:tc>
        <w:tc>
          <w:tcPr>
            <w:tcW w:w="378"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L</w:t>
            </w:r>
          </w:p>
        </w:tc>
        <w:tc>
          <w:tcPr>
            <w:tcW w:w="285"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T</w:t>
            </w:r>
          </w:p>
        </w:tc>
        <w:tc>
          <w:tcPr>
            <w:tcW w:w="31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P</w:t>
            </w:r>
          </w:p>
        </w:tc>
        <w:tc>
          <w:tcPr>
            <w:tcW w:w="284" w:type="pct"/>
            <w:gridSpan w:val="2"/>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w:t>
            </w:r>
          </w:p>
        </w:tc>
      </w:tr>
      <w:tr w:rsidR="00806901" w:rsidRPr="0009533E" w:rsidTr="00717AF8">
        <w:trPr>
          <w:trHeight w:val="582"/>
          <w:jc w:val="center"/>
        </w:trPr>
        <w:tc>
          <w:tcPr>
            <w:tcW w:w="473" w:type="pct"/>
          </w:tcPr>
          <w:p w:rsidR="00806901" w:rsidRPr="0009533E" w:rsidRDefault="00806901" w:rsidP="001B0786">
            <w:pPr>
              <w:numPr>
                <w:ilvl w:val="0"/>
                <w:numId w:val="32"/>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bCs/>
                <w:sz w:val="24"/>
                <w:szCs w:val="24"/>
              </w:rPr>
              <w:t>MACX 01</w:t>
            </w:r>
          </w:p>
        </w:tc>
        <w:tc>
          <w:tcPr>
            <w:tcW w:w="2271" w:type="pct"/>
          </w:tcPr>
          <w:p w:rsidR="00806901" w:rsidRPr="0009533E" w:rsidRDefault="00806901" w:rsidP="001B0786">
            <w:pPr>
              <w:spacing w:after="0"/>
              <w:rPr>
                <w:rFonts w:ascii="Arial" w:hAnsi="Arial" w:cs="Arial"/>
                <w:sz w:val="24"/>
                <w:szCs w:val="24"/>
              </w:rPr>
            </w:pPr>
            <w:r w:rsidRPr="0009533E">
              <w:rPr>
                <w:rFonts w:ascii="Arial" w:hAnsi="Arial" w:cs="Arial"/>
                <w:bCs/>
                <w:sz w:val="24"/>
                <w:szCs w:val="24"/>
              </w:rPr>
              <w:t>Discrete Mathematics And Graph Theory</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3</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1</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4</w:t>
            </w:r>
          </w:p>
        </w:tc>
      </w:tr>
      <w:tr w:rsidR="00806901" w:rsidRPr="0009533E" w:rsidTr="00717AF8">
        <w:trPr>
          <w:trHeight w:val="582"/>
          <w:jc w:val="center"/>
        </w:trPr>
        <w:tc>
          <w:tcPr>
            <w:tcW w:w="473" w:type="pct"/>
          </w:tcPr>
          <w:p w:rsidR="00806901" w:rsidRPr="0009533E" w:rsidRDefault="00806901" w:rsidP="001B0786">
            <w:pPr>
              <w:numPr>
                <w:ilvl w:val="0"/>
                <w:numId w:val="32"/>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MACX 02</w:t>
            </w:r>
          </w:p>
        </w:tc>
        <w:tc>
          <w:tcPr>
            <w:tcW w:w="2271" w:type="pct"/>
          </w:tcPr>
          <w:p w:rsidR="00806901" w:rsidRPr="0009533E" w:rsidRDefault="00806901" w:rsidP="001B0786">
            <w:pPr>
              <w:spacing w:after="0" w:line="360" w:lineRule="auto"/>
              <w:ind w:hanging="18"/>
              <w:rPr>
                <w:rFonts w:ascii="Arial" w:hAnsi="Arial" w:cs="Arial"/>
                <w:sz w:val="24"/>
                <w:szCs w:val="24"/>
              </w:rPr>
            </w:pPr>
            <w:r w:rsidRPr="0009533E">
              <w:rPr>
                <w:rFonts w:ascii="Arial" w:hAnsi="Arial" w:cs="Arial"/>
                <w:sz w:val="24"/>
                <w:szCs w:val="24"/>
              </w:rPr>
              <w:t>Probability And Statistics</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3</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1</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4</w:t>
            </w:r>
          </w:p>
        </w:tc>
      </w:tr>
      <w:tr w:rsidR="00806901" w:rsidRPr="0009533E" w:rsidTr="00717AF8">
        <w:trPr>
          <w:trHeight w:val="582"/>
          <w:jc w:val="center"/>
        </w:trPr>
        <w:tc>
          <w:tcPr>
            <w:tcW w:w="473" w:type="pct"/>
          </w:tcPr>
          <w:p w:rsidR="00806901" w:rsidRPr="0009533E" w:rsidRDefault="00806901" w:rsidP="001B0786">
            <w:pPr>
              <w:numPr>
                <w:ilvl w:val="0"/>
                <w:numId w:val="32"/>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MACX 03</w:t>
            </w:r>
          </w:p>
        </w:tc>
        <w:tc>
          <w:tcPr>
            <w:tcW w:w="2271" w:type="pct"/>
          </w:tcPr>
          <w:p w:rsidR="00806901" w:rsidRPr="0009533E" w:rsidRDefault="00806901" w:rsidP="001B0786">
            <w:pPr>
              <w:spacing w:after="0" w:line="360" w:lineRule="auto"/>
              <w:rPr>
                <w:rFonts w:ascii="Arial" w:hAnsi="Arial" w:cs="Arial"/>
                <w:sz w:val="24"/>
                <w:szCs w:val="24"/>
              </w:rPr>
            </w:pPr>
            <w:r w:rsidRPr="0009533E">
              <w:rPr>
                <w:rFonts w:ascii="Arial" w:hAnsi="Arial" w:cs="Arial"/>
                <w:sz w:val="24"/>
                <w:szCs w:val="24"/>
              </w:rPr>
              <w:t>Random Processes</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3</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1</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4</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2"/>
              </w:numPr>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MACX 04</w:t>
            </w:r>
          </w:p>
        </w:tc>
        <w:tc>
          <w:tcPr>
            <w:tcW w:w="2271" w:type="pct"/>
          </w:tcPr>
          <w:p w:rsidR="00806901" w:rsidRPr="0009533E" w:rsidRDefault="00806901" w:rsidP="001B0786">
            <w:pPr>
              <w:spacing w:after="0" w:line="360" w:lineRule="auto"/>
              <w:rPr>
                <w:rFonts w:ascii="Arial" w:hAnsi="Arial" w:cs="Arial"/>
                <w:sz w:val="24"/>
                <w:szCs w:val="24"/>
              </w:rPr>
            </w:pPr>
            <w:r w:rsidRPr="0009533E">
              <w:rPr>
                <w:rFonts w:ascii="Arial" w:hAnsi="Arial" w:cs="Arial"/>
                <w:sz w:val="24"/>
                <w:szCs w:val="24"/>
              </w:rPr>
              <w:t>Applied Numerical Methods</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3</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1</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4</w:t>
            </w:r>
          </w:p>
        </w:tc>
      </w:tr>
    </w:tbl>
    <w:p w:rsidR="00806901" w:rsidRPr="0009533E" w:rsidRDefault="00806901" w:rsidP="001B0786">
      <w:pPr>
        <w:jc w:val="center"/>
        <w:rPr>
          <w:sz w:val="24"/>
          <w:szCs w:val="24"/>
        </w:rPr>
      </w:pP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t>Maths Elective Courses</w:t>
      </w: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t>(</w:t>
      </w:r>
      <w:r w:rsidR="00A22829" w:rsidRPr="0009533E">
        <w:rPr>
          <w:rFonts w:ascii="Arial" w:hAnsi="Arial" w:cs="Arial"/>
          <w:b/>
          <w:sz w:val="24"/>
          <w:szCs w:val="24"/>
        </w:rPr>
        <w:t>To</w:t>
      </w:r>
      <w:r w:rsidRPr="0009533E">
        <w:rPr>
          <w:rFonts w:ascii="Arial" w:hAnsi="Arial" w:cs="Arial"/>
          <w:b/>
          <w:sz w:val="24"/>
          <w:szCs w:val="24"/>
        </w:rPr>
        <w:t xml:space="preserve"> be offered in VI Semester)</w:t>
      </w:r>
    </w:p>
    <w:tbl>
      <w:tblPr>
        <w:tblW w:w="4381" w:type="pct"/>
        <w:jc w:val="center"/>
        <w:tblLook w:val="04A0"/>
      </w:tblPr>
      <w:tblGrid>
        <w:gridCol w:w="676"/>
        <w:gridCol w:w="1425"/>
        <w:gridCol w:w="3246"/>
        <w:gridCol w:w="540"/>
        <w:gridCol w:w="407"/>
        <w:gridCol w:w="446"/>
        <w:gridCol w:w="7"/>
        <w:gridCol w:w="399"/>
      </w:tblGrid>
      <w:tr w:rsidR="00806901" w:rsidRPr="0009533E" w:rsidTr="00717AF8">
        <w:trPr>
          <w:jc w:val="center"/>
        </w:trPr>
        <w:tc>
          <w:tcPr>
            <w:tcW w:w="473" w:type="pct"/>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Sl. No.</w:t>
            </w:r>
          </w:p>
        </w:tc>
        <w:tc>
          <w:tcPr>
            <w:tcW w:w="997" w:type="pct"/>
            <w:vAlign w:val="center"/>
          </w:tcPr>
          <w:p w:rsidR="00806901" w:rsidRPr="0009533E" w:rsidRDefault="00806901" w:rsidP="001B0786">
            <w:pPr>
              <w:spacing w:after="0" w:line="360" w:lineRule="auto"/>
              <w:jc w:val="center"/>
              <w:rPr>
                <w:rFonts w:ascii="Arial" w:hAnsi="Arial" w:cs="Arial"/>
                <w:b/>
                <w:sz w:val="24"/>
                <w:szCs w:val="24"/>
                <w:highlight w:val="yellow"/>
              </w:rPr>
            </w:pPr>
            <w:r w:rsidRPr="0009533E">
              <w:rPr>
                <w:rFonts w:ascii="Arial" w:hAnsi="Arial" w:cs="Arial"/>
                <w:b/>
                <w:sz w:val="24"/>
                <w:szCs w:val="24"/>
              </w:rPr>
              <w:t>Course Code</w:t>
            </w:r>
          </w:p>
        </w:tc>
        <w:tc>
          <w:tcPr>
            <w:tcW w:w="2271"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Course Title</w:t>
            </w:r>
          </w:p>
        </w:tc>
        <w:tc>
          <w:tcPr>
            <w:tcW w:w="378"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L</w:t>
            </w:r>
          </w:p>
        </w:tc>
        <w:tc>
          <w:tcPr>
            <w:tcW w:w="285"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T</w:t>
            </w:r>
          </w:p>
        </w:tc>
        <w:tc>
          <w:tcPr>
            <w:tcW w:w="31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P</w:t>
            </w:r>
          </w:p>
        </w:tc>
        <w:tc>
          <w:tcPr>
            <w:tcW w:w="284" w:type="pct"/>
            <w:gridSpan w:val="2"/>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w:t>
            </w:r>
          </w:p>
        </w:tc>
      </w:tr>
      <w:tr w:rsidR="00806901" w:rsidRPr="0009533E" w:rsidTr="00717AF8">
        <w:trPr>
          <w:trHeight w:val="582"/>
          <w:jc w:val="center"/>
        </w:trPr>
        <w:tc>
          <w:tcPr>
            <w:tcW w:w="473" w:type="pct"/>
          </w:tcPr>
          <w:p w:rsidR="00806901" w:rsidRPr="0009533E" w:rsidRDefault="00806901" w:rsidP="001B0786">
            <w:pPr>
              <w:numPr>
                <w:ilvl w:val="0"/>
                <w:numId w:val="33"/>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MACX 05</w:t>
            </w:r>
          </w:p>
        </w:tc>
        <w:tc>
          <w:tcPr>
            <w:tcW w:w="2271" w:type="pct"/>
          </w:tcPr>
          <w:p w:rsidR="00806901" w:rsidRPr="0009533E" w:rsidRDefault="00806901" w:rsidP="001B0786">
            <w:pPr>
              <w:tabs>
                <w:tab w:val="left" w:pos="3606"/>
              </w:tabs>
              <w:spacing w:after="0" w:line="360" w:lineRule="auto"/>
              <w:ind w:left="-18"/>
              <w:rPr>
                <w:rFonts w:ascii="Arial" w:hAnsi="Arial" w:cs="Arial"/>
                <w:sz w:val="24"/>
                <w:szCs w:val="24"/>
              </w:rPr>
            </w:pPr>
            <w:r w:rsidRPr="0009533E">
              <w:rPr>
                <w:rFonts w:ascii="Arial" w:hAnsi="Arial" w:cs="Arial"/>
                <w:sz w:val="24"/>
                <w:szCs w:val="24"/>
              </w:rPr>
              <w:t>Mathematical Programming</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r w:rsidR="00806901" w:rsidRPr="0009533E" w:rsidTr="00717AF8">
        <w:trPr>
          <w:trHeight w:val="582"/>
          <w:jc w:val="center"/>
        </w:trPr>
        <w:tc>
          <w:tcPr>
            <w:tcW w:w="473" w:type="pct"/>
          </w:tcPr>
          <w:p w:rsidR="00806901" w:rsidRPr="0009533E" w:rsidRDefault="00806901" w:rsidP="001B0786">
            <w:pPr>
              <w:numPr>
                <w:ilvl w:val="0"/>
                <w:numId w:val="33"/>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MACX 06</w:t>
            </w:r>
          </w:p>
        </w:tc>
        <w:tc>
          <w:tcPr>
            <w:tcW w:w="2271" w:type="pct"/>
          </w:tcPr>
          <w:p w:rsidR="00806901" w:rsidRPr="0009533E" w:rsidRDefault="00806901" w:rsidP="001B0786">
            <w:pPr>
              <w:spacing w:after="0" w:line="360" w:lineRule="auto"/>
              <w:ind w:left="-18"/>
              <w:rPr>
                <w:rFonts w:ascii="Arial" w:hAnsi="Arial" w:cs="Arial"/>
                <w:sz w:val="24"/>
                <w:szCs w:val="24"/>
              </w:rPr>
            </w:pPr>
            <w:r w:rsidRPr="0009533E">
              <w:rPr>
                <w:rFonts w:ascii="Arial" w:hAnsi="Arial" w:cs="Arial"/>
                <w:sz w:val="24"/>
                <w:szCs w:val="24"/>
              </w:rPr>
              <w:t>Statistical Methods for Data Analysis</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r w:rsidR="00806901" w:rsidRPr="0009533E" w:rsidTr="00717AF8">
        <w:trPr>
          <w:trHeight w:val="582"/>
          <w:jc w:val="center"/>
        </w:trPr>
        <w:tc>
          <w:tcPr>
            <w:tcW w:w="473" w:type="pct"/>
          </w:tcPr>
          <w:p w:rsidR="00806901" w:rsidRPr="0009533E" w:rsidRDefault="00806901" w:rsidP="001B0786">
            <w:pPr>
              <w:numPr>
                <w:ilvl w:val="0"/>
                <w:numId w:val="33"/>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MACX 07</w:t>
            </w:r>
          </w:p>
        </w:tc>
        <w:tc>
          <w:tcPr>
            <w:tcW w:w="2271" w:type="pct"/>
          </w:tcPr>
          <w:p w:rsidR="00806901" w:rsidRPr="0009533E" w:rsidRDefault="00806901" w:rsidP="001B0786">
            <w:pPr>
              <w:spacing w:after="0" w:line="360" w:lineRule="auto"/>
              <w:ind w:left="-18"/>
              <w:rPr>
                <w:rFonts w:ascii="Arial" w:hAnsi="Arial" w:cs="Arial"/>
                <w:sz w:val="24"/>
                <w:szCs w:val="24"/>
              </w:rPr>
            </w:pPr>
            <w:r w:rsidRPr="0009533E">
              <w:rPr>
                <w:rFonts w:ascii="Arial" w:hAnsi="Arial" w:cs="Arial"/>
                <w:sz w:val="24"/>
                <w:szCs w:val="24"/>
              </w:rPr>
              <w:t>Numerical Methods for Integral and Differential Equations</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3"/>
              </w:numPr>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MACX 08</w:t>
            </w:r>
          </w:p>
        </w:tc>
        <w:tc>
          <w:tcPr>
            <w:tcW w:w="2271" w:type="pct"/>
          </w:tcPr>
          <w:p w:rsidR="00806901" w:rsidRPr="0009533E" w:rsidRDefault="00806901" w:rsidP="001B0786">
            <w:pPr>
              <w:spacing w:after="0" w:line="360" w:lineRule="auto"/>
              <w:ind w:left="-18"/>
              <w:rPr>
                <w:rFonts w:ascii="Arial" w:hAnsi="Arial" w:cs="Arial"/>
                <w:sz w:val="24"/>
                <w:szCs w:val="24"/>
              </w:rPr>
            </w:pPr>
            <w:r w:rsidRPr="0009533E">
              <w:rPr>
                <w:rFonts w:ascii="Arial" w:hAnsi="Arial" w:cs="Arial"/>
                <w:sz w:val="24"/>
                <w:szCs w:val="24"/>
              </w:rPr>
              <w:t>Mathematical Modelling</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r w:rsidR="00806901" w:rsidRPr="0009533E" w:rsidTr="00717AF8">
        <w:trPr>
          <w:trHeight w:val="582"/>
          <w:jc w:val="center"/>
        </w:trPr>
        <w:tc>
          <w:tcPr>
            <w:tcW w:w="473" w:type="pct"/>
          </w:tcPr>
          <w:p w:rsidR="00806901" w:rsidRPr="0009533E" w:rsidRDefault="00806901" w:rsidP="001B0786">
            <w:pPr>
              <w:pStyle w:val="BalloonText"/>
              <w:numPr>
                <w:ilvl w:val="0"/>
                <w:numId w:val="33"/>
              </w:numPr>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MACX 09</w:t>
            </w:r>
          </w:p>
        </w:tc>
        <w:tc>
          <w:tcPr>
            <w:tcW w:w="2271" w:type="pct"/>
          </w:tcPr>
          <w:p w:rsidR="00806901" w:rsidRPr="0009533E" w:rsidRDefault="00806901" w:rsidP="001B0786">
            <w:pPr>
              <w:spacing w:after="0"/>
              <w:ind w:left="-18" w:right="720"/>
              <w:rPr>
                <w:rFonts w:ascii="Arial" w:hAnsi="Arial" w:cs="Arial"/>
                <w:sz w:val="24"/>
                <w:szCs w:val="24"/>
              </w:rPr>
            </w:pPr>
            <w:r w:rsidRPr="0009533E">
              <w:rPr>
                <w:rFonts w:ascii="Arial" w:hAnsi="Arial" w:cs="Arial"/>
                <w:sz w:val="24"/>
                <w:szCs w:val="24"/>
              </w:rPr>
              <w:t>Graph Theory</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bl>
    <w:p w:rsidR="00806901" w:rsidRPr="0009533E" w:rsidRDefault="00806901" w:rsidP="001B0786">
      <w:pPr>
        <w:jc w:val="center"/>
        <w:rPr>
          <w:sz w:val="24"/>
          <w:szCs w:val="24"/>
        </w:rPr>
      </w:pPr>
    </w:p>
    <w:p w:rsidR="00806901" w:rsidRPr="0009533E" w:rsidRDefault="00806901" w:rsidP="001B0786">
      <w:pPr>
        <w:spacing w:after="0" w:line="360" w:lineRule="auto"/>
        <w:rPr>
          <w:sz w:val="24"/>
          <w:szCs w:val="24"/>
        </w:rPr>
      </w:pPr>
      <w:r w:rsidRPr="0009533E">
        <w:rPr>
          <w:sz w:val="24"/>
          <w:szCs w:val="24"/>
        </w:rPr>
        <w:br w:type="page"/>
      </w: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lastRenderedPageBreak/>
        <w:t>Humanities Elective I</w:t>
      </w: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t>(</w:t>
      </w:r>
      <w:r w:rsidR="00A22829" w:rsidRPr="0009533E">
        <w:rPr>
          <w:rFonts w:ascii="Arial" w:hAnsi="Arial" w:cs="Arial"/>
          <w:b/>
          <w:sz w:val="24"/>
          <w:szCs w:val="24"/>
        </w:rPr>
        <w:t>To</w:t>
      </w:r>
      <w:r w:rsidRPr="0009533E">
        <w:rPr>
          <w:rFonts w:ascii="Arial" w:hAnsi="Arial" w:cs="Arial"/>
          <w:b/>
          <w:sz w:val="24"/>
          <w:szCs w:val="24"/>
        </w:rPr>
        <w:t xml:space="preserve"> be offered in III Semester)</w:t>
      </w:r>
    </w:p>
    <w:p w:rsidR="00806901" w:rsidRPr="0009533E" w:rsidRDefault="00806901" w:rsidP="001B0786">
      <w:pPr>
        <w:jc w:val="center"/>
        <w:rPr>
          <w:sz w:val="24"/>
          <w:szCs w:val="24"/>
        </w:rPr>
      </w:pPr>
    </w:p>
    <w:tbl>
      <w:tblPr>
        <w:tblW w:w="4381" w:type="pct"/>
        <w:jc w:val="center"/>
        <w:tblLook w:val="04A0"/>
      </w:tblPr>
      <w:tblGrid>
        <w:gridCol w:w="676"/>
        <w:gridCol w:w="1425"/>
        <w:gridCol w:w="3246"/>
        <w:gridCol w:w="540"/>
        <w:gridCol w:w="407"/>
        <w:gridCol w:w="446"/>
        <w:gridCol w:w="7"/>
        <w:gridCol w:w="399"/>
      </w:tblGrid>
      <w:tr w:rsidR="00806901" w:rsidRPr="0009533E" w:rsidTr="00717AF8">
        <w:trPr>
          <w:jc w:val="center"/>
        </w:trPr>
        <w:tc>
          <w:tcPr>
            <w:tcW w:w="473" w:type="pct"/>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Sl. No.</w:t>
            </w:r>
          </w:p>
        </w:tc>
        <w:tc>
          <w:tcPr>
            <w:tcW w:w="997" w:type="pct"/>
            <w:vAlign w:val="center"/>
          </w:tcPr>
          <w:p w:rsidR="00806901" w:rsidRPr="0009533E" w:rsidRDefault="00806901" w:rsidP="001B0786">
            <w:pPr>
              <w:spacing w:after="0" w:line="360" w:lineRule="auto"/>
              <w:jc w:val="center"/>
              <w:rPr>
                <w:rFonts w:ascii="Arial" w:hAnsi="Arial" w:cs="Arial"/>
                <w:b/>
                <w:sz w:val="24"/>
                <w:szCs w:val="24"/>
                <w:highlight w:val="yellow"/>
              </w:rPr>
            </w:pPr>
            <w:r w:rsidRPr="0009533E">
              <w:rPr>
                <w:rFonts w:ascii="Arial" w:hAnsi="Arial" w:cs="Arial"/>
                <w:b/>
                <w:sz w:val="24"/>
                <w:szCs w:val="24"/>
              </w:rPr>
              <w:t>Course Code</w:t>
            </w:r>
          </w:p>
        </w:tc>
        <w:tc>
          <w:tcPr>
            <w:tcW w:w="2271"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Course Title</w:t>
            </w:r>
          </w:p>
        </w:tc>
        <w:tc>
          <w:tcPr>
            <w:tcW w:w="378"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L</w:t>
            </w:r>
          </w:p>
        </w:tc>
        <w:tc>
          <w:tcPr>
            <w:tcW w:w="285"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T</w:t>
            </w:r>
          </w:p>
        </w:tc>
        <w:tc>
          <w:tcPr>
            <w:tcW w:w="31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P</w:t>
            </w:r>
          </w:p>
        </w:tc>
        <w:tc>
          <w:tcPr>
            <w:tcW w:w="284" w:type="pct"/>
            <w:gridSpan w:val="2"/>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w:t>
            </w:r>
          </w:p>
        </w:tc>
      </w:tr>
      <w:tr w:rsidR="00806901" w:rsidRPr="0009533E" w:rsidTr="00717AF8">
        <w:trPr>
          <w:trHeight w:val="582"/>
          <w:jc w:val="center"/>
        </w:trPr>
        <w:tc>
          <w:tcPr>
            <w:tcW w:w="473" w:type="pct"/>
            <w:vAlign w:val="center"/>
          </w:tcPr>
          <w:p w:rsidR="00806901" w:rsidRPr="0009533E" w:rsidRDefault="00806901" w:rsidP="001B0786">
            <w:pPr>
              <w:numPr>
                <w:ilvl w:val="0"/>
                <w:numId w:val="34"/>
              </w:numPr>
              <w:spacing w:after="0" w:line="240" w:lineRule="auto"/>
              <w:jc w:val="center"/>
              <w:rPr>
                <w:rFonts w:ascii="Arial" w:hAnsi="Arial" w:cs="Arial"/>
                <w:bCs/>
                <w:sz w:val="24"/>
                <w:szCs w:val="24"/>
              </w:rPr>
            </w:pPr>
          </w:p>
        </w:tc>
        <w:tc>
          <w:tcPr>
            <w:tcW w:w="997" w:type="pct"/>
            <w:vAlign w:val="center"/>
          </w:tcPr>
          <w:p w:rsidR="00806901" w:rsidRPr="0009533E" w:rsidRDefault="00806901" w:rsidP="001B0786">
            <w:pPr>
              <w:pStyle w:val="textbox"/>
              <w:spacing w:before="0" w:beforeAutospacing="0" w:after="0" w:afterAutospacing="0"/>
              <w:jc w:val="center"/>
              <w:rPr>
                <w:rFonts w:ascii="Arial" w:hAnsi="Arial" w:cs="Arial"/>
              </w:rPr>
            </w:pPr>
            <w:r w:rsidRPr="0009533E">
              <w:rPr>
                <w:rFonts w:ascii="Arial" w:hAnsi="Arial" w:cs="Arial"/>
              </w:rPr>
              <w:t>SSCX01</w:t>
            </w:r>
          </w:p>
        </w:tc>
        <w:tc>
          <w:tcPr>
            <w:tcW w:w="2271" w:type="pct"/>
            <w:vAlign w:val="center"/>
          </w:tcPr>
          <w:p w:rsidR="00806901" w:rsidRPr="0009533E" w:rsidRDefault="00806901" w:rsidP="001B0786">
            <w:pPr>
              <w:pStyle w:val="textbox"/>
              <w:spacing w:before="0" w:beforeAutospacing="0" w:after="0" w:afterAutospacing="0"/>
              <w:rPr>
                <w:rFonts w:ascii="Arial" w:hAnsi="Arial" w:cs="Arial"/>
              </w:rPr>
            </w:pPr>
            <w:r w:rsidRPr="0009533E">
              <w:rPr>
                <w:rFonts w:ascii="Arial" w:hAnsi="Arial" w:cs="Arial"/>
              </w:rPr>
              <w:t>Fundamentals of Economics</w:t>
            </w:r>
          </w:p>
        </w:tc>
        <w:tc>
          <w:tcPr>
            <w:tcW w:w="378"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r w:rsidR="00806901" w:rsidRPr="0009533E" w:rsidTr="00717AF8">
        <w:trPr>
          <w:trHeight w:val="582"/>
          <w:jc w:val="center"/>
        </w:trPr>
        <w:tc>
          <w:tcPr>
            <w:tcW w:w="473" w:type="pct"/>
            <w:vAlign w:val="center"/>
          </w:tcPr>
          <w:p w:rsidR="00806901" w:rsidRPr="0009533E" w:rsidRDefault="00806901" w:rsidP="001B0786">
            <w:pPr>
              <w:numPr>
                <w:ilvl w:val="0"/>
                <w:numId w:val="34"/>
              </w:numPr>
              <w:spacing w:after="0" w:line="240" w:lineRule="auto"/>
              <w:jc w:val="center"/>
              <w:rPr>
                <w:rFonts w:ascii="Arial" w:hAnsi="Arial" w:cs="Arial"/>
                <w:bCs/>
                <w:sz w:val="24"/>
                <w:szCs w:val="24"/>
              </w:rPr>
            </w:pPr>
          </w:p>
        </w:tc>
        <w:tc>
          <w:tcPr>
            <w:tcW w:w="997" w:type="pct"/>
            <w:vAlign w:val="center"/>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SSCX02</w:t>
            </w:r>
          </w:p>
        </w:tc>
        <w:tc>
          <w:tcPr>
            <w:tcW w:w="2271" w:type="pct"/>
            <w:vAlign w:val="center"/>
          </w:tcPr>
          <w:p w:rsidR="00806901" w:rsidRPr="0009533E" w:rsidRDefault="00806901" w:rsidP="001B0786">
            <w:pPr>
              <w:spacing w:after="0" w:line="360" w:lineRule="auto"/>
              <w:ind w:hanging="18"/>
              <w:rPr>
                <w:rFonts w:ascii="Arial" w:hAnsi="Arial" w:cs="Arial"/>
                <w:sz w:val="24"/>
                <w:szCs w:val="24"/>
              </w:rPr>
            </w:pPr>
            <w:r w:rsidRPr="0009533E">
              <w:rPr>
                <w:rFonts w:ascii="Arial" w:hAnsi="Arial" w:cs="Arial"/>
                <w:sz w:val="24"/>
                <w:szCs w:val="24"/>
              </w:rPr>
              <w:t>Principles of Sociology</w:t>
            </w:r>
          </w:p>
        </w:tc>
        <w:tc>
          <w:tcPr>
            <w:tcW w:w="378"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r w:rsidR="00806901" w:rsidRPr="0009533E" w:rsidTr="00717AF8">
        <w:trPr>
          <w:trHeight w:val="582"/>
          <w:jc w:val="center"/>
        </w:trPr>
        <w:tc>
          <w:tcPr>
            <w:tcW w:w="473" w:type="pct"/>
            <w:vAlign w:val="center"/>
          </w:tcPr>
          <w:p w:rsidR="00806901" w:rsidRPr="0009533E" w:rsidRDefault="00806901" w:rsidP="001B0786">
            <w:pPr>
              <w:numPr>
                <w:ilvl w:val="0"/>
                <w:numId w:val="34"/>
              </w:numPr>
              <w:spacing w:after="0" w:line="240" w:lineRule="auto"/>
              <w:jc w:val="center"/>
              <w:rPr>
                <w:rFonts w:ascii="Arial" w:hAnsi="Arial" w:cs="Arial"/>
                <w:bCs/>
                <w:sz w:val="24"/>
                <w:szCs w:val="24"/>
              </w:rPr>
            </w:pPr>
          </w:p>
        </w:tc>
        <w:tc>
          <w:tcPr>
            <w:tcW w:w="997" w:type="pct"/>
            <w:vAlign w:val="center"/>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SSCX03</w:t>
            </w:r>
          </w:p>
        </w:tc>
        <w:tc>
          <w:tcPr>
            <w:tcW w:w="2271" w:type="pct"/>
            <w:vAlign w:val="center"/>
          </w:tcPr>
          <w:p w:rsidR="00806901" w:rsidRPr="0009533E" w:rsidRDefault="00806901" w:rsidP="001B0786">
            <w:pPr>
              <w:spacing w:after="0" w:line="360" w:lineRule="auto"/>
              <w:rPr>
                <w:rFonts w:ascii="Arial" w:hAnsi="Arial" w:cs="Arial"/>
                <w:sz w:val="24"/>
                <w:szCs w:val="24"/>
              </w:rPr>
            </w:pPr>
            <w:r w:rsidRPr="0009533E">
              <w:rPr>
                <w:rFonts w:ascii="Arial" w:hAnsi="Arial" w:cs="Arial"/>
                <w:sz w:val="24"/>
                <w:szCs w:val="24"/>
              </w:rPr>
              <w:t>Sociology of Indian Society</w:t>
            </w:r>
          </w:p>
        </w:tc>
        <w:tc>
          <w:tcPr>
            <w:tcW w:w="378"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vAlign w:val="center"/>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bl>
    <w:p w:rsidR="00806901" w:rsidRPr="0009533E" w:rsidRDefault="00806901" w:rsidP="001B0786">
      <w:pPr>
        <w:jc w:val="center"/>
        <w:rPr>
          <w:sz w:val="24"/>
          <w:szCs w:val="24"/>
        </w:rPr>
      </w:pP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t>Humanities Elective II</w:t>
      </w: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t xml:space="preserve"> (</w:t>
      </w:r>
      <w:r w:rsidR="00A22829" w:rsidRPr="0009533E">
        <w:rPr>
          <w:rFonts w:ascii="Arial" w:hAnsi="Arial" w:cs="Arial"/>
          <w:b/>
          <w:sz w:val="24"/>
          <w:szCs w:val="24"/>
        </w:rPr>
        <w:t>To</w:t>
      </w:r>
      <w:r w:rsidRPr="0009533E">
        <w:rPr>
          <w:rFonts w:ascii="Arial" w:hAnsi="Arial" w:cs="Arial"/>
          <w:b/>
          <w:sz w:val="24"/>
          <w:szCs w:val="24"/>
        </w:rPr>
        <w:t xml:space="preserve"> be offered in IV Semester)</w:t>
      </w:r>
    </w:p>
    <w:p w:rsidR="00806901" w:rsidRPr="0009533E" w:rsidRDefault="00806901" w:rsidP="001B0786">
      <w:pPr>
        <w:jc w:val="center"/>
        <w:rPr>
          <w:sz w:val="24"/>
          <w:szCs w:val="24"/>
        </w:rPr>
      </w:pPr>
    </w:p>
    <w:tbl>
      <w:tblPr>
        <w:tblW w:w="4381" w:type="pct"/>
        <w:jc w:val="center"/>
        <w:tblLook w:val="04A0"/>
      </w:tblPr>
      <w:tblGrid>
        <w:gridCol w:w="676"/>
        <w:gridCol w:w="1425"/>
        <w:gridCol w:w="3246"/>
        <w:gridCol w:w="540"/>
        <w:gridCol w:w="407"/>
        <w:gridCol w:w="446"/>
        <w:gridCol w:w="7"/>
        <w:gridCol w:w="399"/>
      </w:tblGrid>
      <w:tr w:rsidR="00806901" w:rsidRPr="0009533E" w:rsidTr="00717AF8">
        <w:trPr>
          <w:jc w:val="center"/>
        </w:trPr>
        <w:tc>
          <w:tcPr>
            <w:tcW w:w="473" w:type="pct"/>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Sl. No.</w:t>
            </w:r>
          </w:p>
        </w:tc>
        <w:tc>
          <w:tcPr>
            <w:tcW w:w="997" w:type="pct"/>
            <w:vAlign w:val="center"/>
          </w:tcPr>
          <w:p w:rsidR="00806901" w:rsidRPr="0009533E" w:rsidRDefault="00806901" w:rsidP="001B0786">
            <w:pPr>
              <w:spacing w:after="0" w:line="360" w:lineRule="auto"/>
              <w:jc w:val="center"/>
              <w:rPr>
                <w:rFonts w:ascii="Arial" w:hAnsi="Arial" w:cs="Arial"/>
                <w:b/>
                <w:sz w:val="24"/>
                <w:szCs w:val="24"/>
                <w:highlight w:val="yellow"/>
              </w:rPr>
            </w:pPr>
            <w:r w:rsidRPr="0009533E">
              <w:rPr>
                <w:rFonts w:ascii="Arial" w:hAnsi="Arial" w:cs="Arial"/>
                <w:b/>
                <w:sz w:val="24"/>
                <w:szCs w:val="24"/>
              </w:rPr>
              <w:t>Course Code</w:t>
            </w:r>
          </w:p>
        </w:tc>
        <w:tc>
          <w:tcPr>
            <w:tcW w:w="2271"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Course Title</w:t>
            </w:r>
          </w:p>
        </w:tc>
        <w:tc>
          <w:tcPr>
            <w:tcW w:w="378"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L</w:t>
            </w:r>
          </w:p>
        </w:tc>
        <w:tc>
          <w:tcPr>
            <w:tcW w:w="285"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T</w:t>
            </w:r>
          </w:p>
        </w:tc>
        <w:tc>
          <w:tcPr>
            <w:tcW w:w="31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P</w:t>
            </w:r>
          </w:p>
        </w:tc>
        <w:tc>
          <w:tcPr>
            <w:tcW w:w="284" w:type="pct"/>
            <w:gridSpan w:val="2"/>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w:t>
            </w:r>
          </w:p>
        </w:tc>
      </w:tr>
      <w:tr w:rsidR="00806901" w:rsidRPr="0009533E" w:rsidTr="00717AF8">
        <w:trPr>
          <w:trHeight w:val="582"/>
          <w:jc w:val="center"/>
        </w:trPr>
        <w:tc>
          <w:tcPr>
            <w:tcW w:w="473" w:type="pct"/>
          </w:tcPr>
          <w:p w:rsidR="00806901" w:rsidRPr="0009533E" w:rsidRDefault="00806901" w:rsidP="001B0786">
            <w:pPr>
              <w:numPr>
                <w:ilvl w:val="0"/>
                <w:numId w:val="35"/>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SSCX04</w:t>
            </w:r>
          </w:p>
        </w:tc>
        <w:tc>
          <w:tcPr>
            <w:tcW w:w="2271" w:type="pct"/>
          </w:tcPr>
          <w:p w:rsidR="00806901" w:rsidRPr="0009533E" w:rsidRDefault="00806901" w:rsidP="001B0786">
            <w:pPr>
              <w:tabs>
                <w:tab w:val="left" w:pos="3606"/>
              </w:tabs>
              <w:spacing w:after="0" w:line="360" w:lineRule="auto"/>
              <w:ind w:left="-18"/>
              <w:rPr>
                <w:rFonts w:ascii="Arial" w:hAnsi="Arial" w:cs="Arial"/>
                <w:sz w:val="24"/>
                <w:szCs w:val="24"/>
              </w:rPr>
            </w:pPr>
            <w:r w:rsidRPr="0009533E">
              <w:rPr>
                <w:rFonts w:ascii="Arial" w:hAnsi="Arial" w:cs="Arial"/>
                <w:sz w:val="24"/>
                <w:szCs w:val="24"/>
              </w:rPr>
              <w:t>Economics of Sustainable Development</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r w:rsidR="00806901" w:rsidRPr="0009533E" w:rsidTr="00717AF8">
        <w:trPr>
          <w:trHeight w:val="582"/>
          <w:jc w:val="center"/>
        </w:trPr>
        <w:tc>
          <w:tcPr>
            <w:tcW w:w="473" w:type="pct"/>
          </w:tcPr>
          <w:p w:rsidR="00806901" w:rsidRPr="0009533E" w:rsidRDefault="00806901" w:rsidP="001B0786">
            <w:pPr>
              <w:numPr>
                <w:ilvl w:val="0"/>
                <w:numId w:val="35"/>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SSCX05</w:t>
            </w:r>
          </w:p>
        </w:tc>
        <w:tc>
          <w:tcPr>
            <w:tcW w:w="2271" w:type="pct"/>
          </w:tcPr>
          <w:p w:rsidR="00806901" w:rsidRPr="0009533E" w:rsidRDefault="00806901" w:rsidP="001B0786">
            <w:pPr>
              <w:spacing w:after="0" w:line="360" w:lineRule="auto"/>
              <w:ind w:left="-18"/>
              <w:rPr>
                <w:rFonts w:ascii="Arial" w:hAnsi="Arial" w:cs="Arial"/>
                <w:sz w:val="24"/>
                <w:szCs w:val="24"/>
              </w:rPr>
            </w:pPr>
            <w:r w:rsidRPr="0009533E">
              <w:rPr>
                <w:rFonts w:ascii="Arial" w:hAnsi="Arial" w:cs="Arial"/>
                <w:sz w:val="24"/>
                <w:szCs w:val="24"/>
              </w:rPr>
              <w:t>Industrial Sociology</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r w:rsidR="00806901" w:rsidRPr="0009533E" w:rsidTr="00717AF8">
        <w:trPr>
          <w:trHeight w:val="582"/>
          <w:jc w:val="center"/>
        </w:trPr>
        <w:tc>
          <w:tcPr>
            <w:tcW w:w="473" w:type="pct"/>
          </w:tcPr>
          <w:p w:rsidR="00806901" w:rsidRPr="0009533E" w:rsidRDefault="00806901" w:rsidP="001B0786">
            <w:pPr>
              <w:numPr>
                <w:ilvl w:val="0"/>
                <w:numId w:val="35"/>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sz w:val="24"/>
                <w:szCs w:val="24"/>
              </w:rPr>
            </w:pPr>
            <w:r w:rsidRPr="0009533E">
              <w:rPr>
                <w:rFonts w:ascii="Arial" w:hAnsi="Arial" w:cs="Arial"/>
                <w:sz w:val="24"/>
                <w:szCs w:val="24"/>
              </w:rPr>
              <w:t>SSCX06</w:t>
            </w:r>
          </w:p>
        </w:tc>
        <w:tc>
          <w:tcPr>
            <w:tcW w:w="2271" w:type="pct"/>
          </w:tcPr>
          <w:p w:rsidR="00806901" w:rsidRPr="0009533E" w:rsidRDefault="00806901" w:rsidP="001B0786">
            <w:pPr>
              <w:spacing w:after="0" w:line="360" w:lineRule="auto"/>
              <w:ind w:left="-18"/>
              <w:rPr>
                <w:rFonts w:ascii="Arial" w:hAnsi="Arial" w:cs="Arial"/>
                <w:sz w:val="24"/>
                <w:szCs w:val="24"/>
              </w:rPr>
            </w:pPr>
            <w:r w:rsidRPr="0009533E">
              <w:rPr>
                <w:rFonts w:ascii="Arial" w:hAnsi="Arial" w:cs="Arial"/>
                <w:sz w:val="24"/>
                <w:szCs w:val="24"/>
              </w:rPr>
              <w:t>Law for Engineers</w:t>
            </w:r>
          </w:p>
        </w:tc>
        <w:tc>
          <w:tcPr>
            <w:tcW w:w="378"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c>
          <w:tcPr>
            <w:tcW w:w="285"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317" w:type="pct"/>
            <w:gridSpan w:val="2"/>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0</w:t>
            </w:r>
          </w:p>
        </w:tc>
        <w:tc>
          <w:tcPr>
            <w:tcW w:w="279"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2</w:t>
            </w:r>
          </w:p>
        </w:tc>
      </w:tr>
    </w:tbl>
    <w:p w:rsidR="00806901" w:rsidRPr="00261C0B" w:rsidRDefault="00806901" w:rsidP="001B0786">
      <w:pPr>
        <w:jc w:val="center"/>
        <w:rPr>
          <w:sz w:val="16"/>
          <w:szCs w:val="24"/>
        </w:rPr>
      </w:pPr>
    </w:p>
    <w:p w:rsidR="00806901" w:rsidRPr="0009533E" w:rsidRDefault="00806901" w:rsidP="001B0786">
      <w:pPr>
        <w:spacing w:after="0" w:line="360" w:lineRule="auto"/>
        <w:rPr>
          <w:sz w:val="24"/>
          <w:szCs w:val="24"/>
        </w:rPr>
      </w:pPr>
      <w:r w:rsidRPr="0009533E">
        <w:rPr>
          <w:sz w:val="24"/>
          <w:szCs w:val="24"/>
        </w:rPr>
        <w:br w:type="page"/>
      </w:r>
    </w:p>
    <w:p w:rsidR="00806901" w:rsidRPr="0009533E" w:rsidRDefault="00806901" w:rsidP="001B0786">
      <w:pPr>
        <w:spacing w:before="120" w:line="240" w:lineRule="auto"/>
        <w:jc w:val="center"/>
        <w:rPr>
          <w:rFonts w:ascii="Arial" w:hAnsi="Arial" w:cs="Arial"/>
          <w:b/>
          <w:sz w:val="24"/>
          <w:szCs w:val="24"/>
        </w:rPr>
      </w:pPr>
      <w:r w:rsidRPr="0009533E">
        <w:rPr>
          <w:rFonts w:ascii="Arial" w:hAnsi="Arial" w:cs="Arial"/>
          <w:b/>
          <w:sz w:val="24"/>
          <w:szCs w:val="24"/>
        </w:rPr>
        <w:lastRenderedPageBreak/>
        <w:t>General Elective</w:t>
      </w:r>
    </w:p>
    <w:p w:rsidR="00806901" w:rsidRPr="0009533E" w:rsidRDefault="00806901" w:rsidP="001B0786">
      <w:pPr>
        <w:spacing w:before="120" w:after="120" w:line="240" w:lineRule="auto"/>
        <w:jc w:val="center"/>
        <w:rPr>
          <w:rFonts w:ascii="Arial" w:hAnsi="Arial" w:cs="Arial"/>
          <w:b/>
          <w:sz w:val="24"/>
          <w:szCs w:val="24"/>
        </w:rPr>
      </w:pPr>
      <w:r w:rsidRPr="0009533E">
        <w:rPr>
          <w:rFonts w:ascii="Arial" w:hAnsi="Arial" w:cs="Arial"/>
          <w:b/>
          <w:sz w:val="24"/>
          <w:szCs w:val="24"/>
        </w:rPr>
        <w:t>Group I Courses</w:t>
      </w:r>
    </w:p>
    <w:p w:rsidR="00806901" w:rsidRPr="0009533E" w:rsidRDefault="00806901" w:rsidP="001B0786">
      <w:pPr>
        <w:spacing w:before="120" w:after="120" w:line="240" w:lineRule="auto"/>
        <w:jc w:val="center"/>
        <w:rPr>
          <w:rFonts w:ascii="Arial" w:hAnsi="Arial" w:cs="Arial"/>
          <w:b/>
          <w:sz w:val="24"/>
          <w:szCs w:val="24"/>
        </w:rPr>
      </w:pPr>
      <w:r w:rsidRPr="0009533E">
        <w:rPr>
          <w:rFonts w:ascii="Arial" w:hAnsi="Arial" w:cs="Arial"/>
          <w:b/>
          <w:sz w:val="24"/>
          <w:szCs w:val="24"/>
        </w:rPr>
        <w:t>(To be offered in V semester)</w:t>
      </w:r>
    </w:p>
    <w:tbl>
      <w:tblPr>
        <w:tblW w:w="4386" w:type="pct"/>
        <w:jc w:val="center"/>
        <w:tblLook w:val="04A0"/>
      </w:tblPr>
      <w:tblGrid>
        <w:gridCol w:w="785"/>
        <w:gridCol w:w="1422"/>
        <w:gridCol w:w="3003"/>
        <w:gridCol w:w="1722"/>
        <w:gridCol w:w="222"/>
      </w:tblGrid>
      <w:tr w:rsidR="00806901" w:rsidRPr="0009533E" w:rsidTr="00717AF8">
        <w:trPr>
          <w:jc w:val="center"/>
        </w:trPr>
        <w:tc>
          <w:tcPr>
            <w:tcW w:w="552" w:type="pct"/>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Sl. No.</w:t>
            </w:r>
          </w:p>
        </w:tc>
        <w:tc>
          <w:tcPr>
            <w:tcW w:w="997" w:type="pct"/>
            <w:vAlign w:val="center"/>
          </w:tcPr>
          <w:p w:rsidR="00806901" w:rsidRPr="0009533E" w:rsidRDefault="00806901" w:rsidP="001B0786">
            <w:pPr>
              <w:spacing w:after="0" w:line="360" w:lineRule="auto"/>
              <w:jc w:val="center"/>
              <w:rPr>
                <w:rFonts w:ascii="Arial" w:hAnsi="Arial" w:cs="Arial"/>
                <w:b/>
                <w:sz w:val="24"/>
                <w:szCs w:val="24"/>
                <w:highlight w:val="yellow"/>
              </w:rPr>
            </w:pPr>
            <w:r w:rsidRPr="0009533E">
              <w:rPr>
                <w:rFonts w:ascii="Arial" w:hAnsi="Arial" w:cs="Arial"/>
                <w:b/>
                <w:sz w:val="24"/>
                <w:szCs w:val="24"/>
              </w:rPr>
              <w:t>Course Code</w:t>
            </w:r>
          </w:p>
        </w:tc>
        <w:tc>
          <w:tcPr>
            <w:tcW w:w="210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Course Title</w:t>
            </w:r>
          </w:p>
        </w:tc>
        <w:tc>
          <w:tcPr>
            <w:tcW w:w="1207"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bCs/>
                <w:sz w:val="24"/>
                <w:szCs w:val="24"/>
              </w:rPr>
              <w:t>Offering Department</w:t>
            </w:r>
          </w:p>
        </w:tc>
        <w:tc>
          <w:tcPr>
            <w:tcW w:w="142" w:type="pct"/>
          </w:tcPr>
          <w:p w:rsidR="00806901" w:rsidRPr="0009533E" w:rsidRDefault="00806901" w:rsidP="001B0786">
            <w:pPr>
              <w:spacing w:after="0" w:line="360" w:lineRule="auto"/>
              <w:jc w:val="center"/>
              <w:rPr>
                <w:rFonts w:ascii="Arial" w:hAnsi="Arial" w:cs="Arial"/>
                <w:b/>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GECX101</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Disaster Management</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Civil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GECX102</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Total Quality Management</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Mechanical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GECX103</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Energy Studies</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Mechanical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GECX104</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Robotics</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Mechanical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GECX105</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Transport Management</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Automobile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GECX106</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Control Systems</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EEE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GECX107</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Introduction to VLSI Design</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ECE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GECX108</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Plant Engineering</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EIE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GECX109</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Network Security</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CSE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GECX110</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Knowledge management</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CSE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GECX111</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Cyber security</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IT</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GECX112</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Genetic Engineering</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LS</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GECX113</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Fundamentals of Project Management</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CBS</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GECX114</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Operations Research</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Mathematics</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GECX115</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Nano Technology</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Physics / Chemistry</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GECX116</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Vehicle Maintenance</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Automobile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6"/>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GECX117</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Fundamentals of Digital Image Processing</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ECE</w:t>
            </w:r>
          </w:p>
        </w:tc>
        <w:tc>
          <w:tcPr>
            <w:tcW w:w="142" w:type="pct"/>
          </w:tcPr>
          <w:p w:rsidR="00806901" w:rsidRPr="0009533E" w:rsidRDefault="00806901" w:rsidP="001B0786">
            <w:pPr>
              <w:spacing w:after="0"/>
              <w:jc w:val="center"/>
              <w:rPr>
                <w:rFonts w:ascii="Arial" w:hAnsi="Arial" w:cs="Arial"/>
                <w:bCs/>
                <w:sz w:val="24"/>
                <w:szCs w:val="24"/>
              </w:rPr>
            </w:pPr>
          </w:p>
        </w:tc>
      </w:tr>
    </w:tbl>
    <w:p w:rsidR="00806901" w:rsidRPr="0009533E" w:rsidRDefault="00806901" w:rsidP="001B0786">
      <w:pPr>
        <w:spacing w:after="0"/>
        <w:jc w:val="center"/>
        <w:rPr>
          <w:rFonts w:ascii="Arial" w:hAnsi="Arial" w:cs="Arial"/>
          <w:b/>
          <w:sz w:val="24"/>
          <w:szCs w:val="24"/>
        </w:rPr>
      </w:pPr>
    </w:p>
    <w:p w:rsidR="00806901" w:rsidRPr="0009533E" w:rsidRDefault="00806901" w:rsidP="001B0786">
      <w:pPr>
        <w:spacing w:after="0" w:line="360" w:lineRule="auto"/>
        <w:rPr>
          <w:rFonts w:ascii="Arial" w:hAnsi="Arial" w:cs="Arial"/>
          <w:b/>
          <w:sz w:val="24"/>
          <w:szCs w:val="24"/>
        </w:rPr>
      </w:pPr>
      <w:r w:rsidRPr="0009533E">
        <w:rPr>
          <w:rFonts w:ascii="Arial" w:hAnsi="Arial" w:cs="Arial"/>
          <w:b/>
          <w:sz w:val="24"/>
          <w:szCs w:val="24"/>
        </w:rPr>
        <w:br w:type="page"/>
      </w: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lastRenderedPageBreak/>
        <w:t>Group II Courses</w:t>
      </w:r>
    </w:p>
    <w:p w:rsidR="00806901" w:rsidRPr="0009533E" w:rsidRDefault="00806901" w:rsidP="001B0786">
      <w:pPr>
        <w:spacing w:before="120" w:after="120"/>
        <w:jc w:val="center"/>
        <w:rPr>
          <w:rFonts w:ascii="Arial" w:hAnsi="Arial" w:cs="Arial"/>
          <w:b/>
          <w:sz w:val="24"/>
          <w:szCs w:val="24"/>
        </w:rPr>
      </w:pPr>
      <w:r w:rsidRPr="0009533E">
        <w:rPr>
          <w:rFonts w:ascii="Arial" w:hAnsi="Arial" w:cs="Arial"/>
          <w:b/>
          <w:sz w:val="24"/>
          <w:szCs w:val="24"/>
        </w:rPr>
        <w:t>(To be offered in VII semester)</w:t>
      </w:r>
    </w:p>
    <w:tbl>
      <w:tblPr>
        <w:tblW w:w="4386" w:type="pct"/>
        <w:jc w:val="center"/>
        <w:tblLook w:val="04A0"/>
      </w:tblPr>
      <w:tblGrid>
        <w:gridCol w:w="785"/>
        <w:gridCol w:w="1422"/>
        <w:gridCol w:w="3003"/>
        <w:gridCol w:w="1722"/>
        <w:gridCol w:w="222"/>
      </w:tblGrid>
      <w:tr w:rsidR="00806901" w:rsidRPr="0009533E" w:rsidTr="00717AF8">
        <w:trPr>
          <w:jc w:val="center"/>
        </w:trPr>
        <w:tc>
          <w:tcPr>
            <w:tcW w:w="55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Sl. No.</w:t>
            </w:r>
          </w:p>
        </w:tc>
        <w:tc>
          <w:tcPr>
            <w:tcW w:w="997" w:type="pct"/>
            <w:vAlign w:val="center"/>
          </w:tcPr>
          <w:p w:rsidR="00806901" w:rsidRPr="0009533E" w:rsidRDefault="00806901" w:rsidP="001B0786">
            <w:pPr>
              <w:spacing w:after="0" w:line="360" w:lineRule="auto"/>
              <w:jc w:val="center"/>
              <w:rPr>
                <w:rFonts w:ascii="Arial" w:hAnsi="Arial" w:cs="Arial"/>
                <w:b/>
                <w:sz w:val="24"/>
                <w:szCs w:val="24"/>
                <w:highlight w:val="yellow"/>
              </w:rPr>
            </w:pPr>
            <w:r w:rsidRPr="0009533E">
              <w:rPr>
                <w:rFonts w:ascii="Arial" w:hAnsi="Arial" w:cs="Arial"/>
                <w:b/>
                <w:sz w:val="24"/>
                <w:szCs w:val="24"/>
              </w:rPr>
              <w:t>Course Code</w:t>
            </w:r>
          </w:p>
        </w:tc>
        <w:tc>
          <w:tcPr>
            <w:tcW w:w="2102"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sz w:val="24"/>
                <w:szCs w:val="24"/>
              </w:rPr>
              <w:t>Course Title</w:t>
            </w:r>
          </w:p>
        </w:tc>
        <w:tc>
          <w:tcPr>
            <w:tcW w:w="1207" w:type="pct"/>
            <w:vAlign w:val="center"/>
          </w:tcPr>
          <w:p w:rsidR="00806901" w:rsidRPr="0009533E" w:rsidRDefault="00806901" w:rsidP="001B0786">
            <w:pPr>
              <w:spacing w:after="0" w:line="360" w:lineRule="auto"/>
              <w:jc w:val="center"/>
              <w:rPr>
                <w:rFonts w:ascii="Arial" w:hAnsi="Arial" w:cs="Arial"/>
                <w:b/>
                <w:sz w:val="24"/>
                <w:szCs w:val="24"/>
              </w:rPr>
            </w:pPr>
            <w:r w:rsidRPr="0009533E">
              <w:rPr>
                <w:rFonts w:ascii="Arial" w:hAnsi="Arial" w:cs="Arial"/>
                <w:b/>
                <w:bCs/>
                <w:sz w:val="24"/>
                <w:szCs w:val="24"/>
              </w:rPr>
              <w:t>Offering Department</w:t>
            </w:r>
          </w:p>
        </w:tc>
        <w:tc>
          <w:tcPr>
            <w:tcW w:w="142" w:type="pct"/>
          </w:tcPr>
          <w:p w:rsidR="00806901" w:rsidRPr="0009533E" w:rsidRDefault="00806901" w:rsidP="001B0786">
            <w:pPr>
              <w:spacing w:after="0" w:line="360" w:lineRule="auto"/>
              <w:jc w:val="center"/>
              <w:rPr>
                <w:rFonts w:ascii="Arial" w:hAnsi="Arial" w:cs="Arial"/>
                <w:b/>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GECX201</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Green Design and Sustainability</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Civil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GECX202</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Appropriate Technology</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Civil / Mechanical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GECX203</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Engineering System Modelling and Simulation</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Mechanical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GECX204</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Value Analysis and Engineering</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Mechanical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GECX205</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Industrial Safety</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Mechanical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GECX206</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Advanced Optimization Techniques</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Mechanical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GECX207</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Mat Lab Simulation</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EEE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GECX208</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Embedded Systemsand its Applications</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ECE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GECX209</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Usability Engineering</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CSE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GECX210</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Supply Chain Management</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CBS</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GECX211</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System Analysis and Design</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CA</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GECX212</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Advanced Materials</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Physics &amp; Chemistry</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GECX213</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National Service Scheme</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School of Humanities</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GECX214</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Automotive Pollution and Control</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Automobile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GECX215</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Motor Vehicle Act, Insurance and Policy</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Automobile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bCs/>
                <w:sz w:val="24"/>
                <w:szCs w:val="24"/>
              </w:rPr>
              <w:t>GECX216</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Principles of Communication Systems</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ECE</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sz w:val="24"/>
                <w:szCs w:val="24"/>
              </w:rPr>
            </w:pPr>
            <w:r w:rsidRPr="0009533E">
              <w:rPr>
                <w:rFonts w:ascii="Arial" w:hAnsi="Arial" w:cs="Arial"/>
                <w:bCs/>
                <w:sz w:val="24"/>
                <w:szCs w:val="24"/>
              </w:rPr>
              <w:t>GECX217</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Lean Management</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Civil</w:t>
            </w:r>
          </w:p>
        </w:tc>
        <w:tc>
          <w:tcPr>
            <w:tcW w:w="142" w:type="pct"/>
          </w:tcPr>
          <w:p w:rsidR="00806901" w:rsidRPr="0009533E" w:rsidRDefault="00806901" w:rsidP="001B0786">
            <w:pPr>
              <w:spacing w:after="0"/>
              <w:jc w:val="center"/>
              <w:rPr>
                <w:rFonts w:ascii="Arial" w:hAnsi="Arial" w:cs="Arial"/>
                <w:bCs/>
                <w:sz w:val="24"/>
                <w:szCs w:val="24"/>
              </w:rPr>
            </w:pPr>
          </w:p>
        </w:tc>
      </w:tr>
      <w:tr w:rsidR="00806901" w:rsidRPr="0009533E" w:rsidTr="00B2711C">
        <w:trPr>
          <w:trHeight w:val="582"/>
          <w:jc w:val="center"/>
        </w:trPr>
        <w:tc>
          <w:tcPr>
            <w:tcW w:w="552" w:type="pct"/>
          </w:tcPr>
          <w:p w:rsidR="00806901" w:rsidRPr="0009533E" w:rsidRDefault="00806901" w:rsidP="001B0786">
            <w:pPr>
              <w:numPr>
                <w:ilvl w:val="0"/>
                <w:numId w:val="37"/>
              </w:numPr>
              <w:spacing w:after="0" w:line="240" w:lineRule="auto"/>
              <w:jc w:val="center"/>
              <w:rPr>
                <w:rFonts w:ascii="Arial" w:hAnsi="Arial" w:cs="Arial"/>
                <w:bCs/>
                <w:sz w:val="24"/>
                <w:szCs w:val="24"/>
              </w:rPr>
            </w:pPr>
          </w:p>
        </w:tc>
        <w:tc>
          <w:tcPr>
            <w:tcW w:w="99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t>GECX218</w:t>
            </w:r>
          </w:p>
        </w:tc>
        <w:tc>
          <w:tcPr>
            <w:tcW w:w="2102" w:type="pct"/>
          </w:tcPr>
          <w:p w:rsidR="00806901" w:rsidRPr="0009533E" w:rsidRDefault="00806901" w:rsidP="001B0786">
            <w:pPr>
              <w:spacing w:after="0"/>
              <w:rPr>
                <w:rFonts w:ascii="Arial" w:hAnsi="Arial" w:cs="Arial"/>
                <w:bCs/>
                <w:sz w:val="24"/>
                <w:szCs w:val="24"/>
              </w:rPr>
            </w:pPr>
            <w:r w:rsidRPr="0009533E">
              <w:rPr>
                <w:rFonts w:ascii="Arial" w:hAnsi="Arial" w:cs="Arial"/>
                <w:bCs/>
                <w:sz w:val="24"/>
                <w:szCs w:val="24"/>
              </w:rPr>
              <w:t xml:space="preserve">Spatial Data Modeling &amp; </w:t>
            </w:r>
            <w:r w:rsidRPr="0009533E">
              <w:rPr>
                <w:rFonts w:ascii="Arial" w:hAnsi="Arial" w:cs="Arial"/>
                <w:bCs/>
                <w:sz w:val="24"/>
                <w:szCs w:val="24"/>
              </w:rPr>
              <w:lastRenderedPageBreak/>
              <w:t>Analysis</w:t>
            </w:r>
          </w:p>
        </w:tc>
        <w:tc>
          <w:tcPr>
            <w:tcW w:w="1207" w:type="pct"/>
          </w:tcPr>
          <w:p w:rsidR="00806901" w:rsidRPr="0009533E" w:rsidRDefault="00806901" w:rsidP="001B0786">
            <w:pPr>
              <w:spacing w:after="0"/>
              <w:jc w:val="center"/>
              <w:rPr>
                <w:rFonts w:ascii="Arial" w:hAnsi="Arial" w:cs="Arial"/>
                <w:bCs/>
                <w:sz w:val="24"/>
                <w:szCs w:val="24"/>
              </w:rPr>
            </w:pPr>
            <w:r w:rsidRPr="0009533E">
              <w:rPr>
                <w:rFonts w:ascii="Arial" w:hAnsi="Arial" w:cs="Arial"/>
                <w:bCs/>
                <w:sz w:val="24"/>
                <w:szCs w:val="24"/>
              </w:rPr>
              <w:lastRenderedPageBreak/>
              <w:t>Civil</w:t>
            </w:r>
          </w:p>
        </w:tc>
        <w:tc>
          <w:tcPr>
            <w:tcW w:w="142" w:type="pct"/>
          </w:tcPr>
          <w:p w:rsidR="00806901" w:rsidRPr="0009533E" w:rsidRDefault="00806901" w:rsidP="001B0786">
            <w:pPr>
              <w:spacing w:after="0"/>
              <w:jc w:val="center"/>
              <w:rPr>
                <w:rFonts w:ascii="Arial" w:hAnsi="Arial" w:cs="Arial"/>
                <w:bCs/>
                <w:sz w:val="24"/>
                <w:szCs w:val="24"/>
              </w:rPr>
            </w:pPr>
          </w:p>
        </w:tc>
      </w:tr>
    </w:tbl>
    <w:p w:rsidR="00F84376" w:rsidRDefault="00F84376" w:rsidP="001B0786">
      <w:pPr>
        <w:jc w:val="center"/>
        <w:rPr>
          <w:rFonts w:ascii="Arial" w:hAnsi="Arial" w:cs="Arial"/>
          <w:b/>
          <w:sz w:val="24"/>
          <w:szCs w:val="24"/>
        </w:rPr>
      </w:pPr>
    </w:p>
    <w:p w:rsidR="00F84376" w:rsidRDefault="00F84376" w:rsidP="001B0786">
      <w:pPr>
        <w:spacing w:after="0" w:line="360" w:lineRule="auto"/>
        <w:rPr>
          <w:rFonts w:ascii="Arial" w:hAnsi="Arial" w:cs="Arial"/>
          <w:b/>
          <w:sz w:val="24"/>
          <w:szCs w:val="24"/>
        </w:rPr>
      </w:pPr>
      <w:r>
        <w:rPr>
          <w:rFonts w:ascii="Arial" w:hAnsi="Arial" w:cs="Arial"/>
          <w:b/>
          <w:sz w:val="24"/>
          <w:szCs w:val="24"/>
        </w:rPr>
        <w:br w:type="page"/>
      </w:r>
    </w:p>
    <w:p w:rsidR="006723CE" w:rsidRPr="0009533E" w:rsidRDefault="006723CE" w:rsidP="001B0786">
      <w:pPr>
        <w:jc w:val="center"/>
        <w:rPr>
          <w:rFonts w:ascii="Arial" w:hAnsi="Arial" w:cs="Arial"/>
          <w:b/>
          <w:sz w:val="24"/>
          <w:szCs w:val="24"/>
        </w:rPr>
      </w:pPr>
      <w:r w:rsidRPr="0009533E">
        <w:rPr>
          <w:rFonts w:ascii="Arial" w:hAnsi="Arial" w:cs="Arial"/>
          <w:b/>
          <w:sz w:val="24"/>
          <w:szCs w:val="24"/>
        </w:rPr>
        <w:lastRenderedPageBreak/>
        <w:t>SEMESTER I</w:t>
      </w:r>
    </w:p>
    <w:p w:rsidR="00C9737D" w:rsidRPr="0009533E" w:rsidRDefault="00C9737D" w:rsidP="001B0786">
      <w:pPr>
        <w:jc w:val="center"/>
        <w:rPr>
          <w:rFonts w:ascii="Arial" w:hAnsi="Arial" w:cs="Arial"/>
          <w:b/>
          <w:sz w:val="24"/>
          <w:szCs w:val="24"/>
        </w:rPr>
      </w:pPr>
      <w:r w:rsidRPr="0009533E">
        <w:rPr>
          <w:rFonts w:ascii="Arial" w:hAnsi="Arial" w:cs="Arial"/>
          <w:b/>
          <w:sz w:val="24"/>
          <w:szCs w:val="24"/>
        </w:rPr>
        <w:t>SEMESTER I</w:t>
      </w:r>
    </w:p>
    <w:tbl>
      <w:tblPr>
        <w:tblW w:w="9264" w:type="dxa"/>
        <w:jc w:val="center"/>
        <w:tblLook w:val="04A0"/>
      </w:tblPr>
      <w:tblGrid>
        <w:gridCol w:w="2041"/>
        <w:gridCol w:w="201"/>
        <w:gridCol w:w="1640"/>
        <w:gridCol w:w="776"/>
        <w:gridCol w:w="828"/>
        <w:gridCol w:w="1629"/>
        <w:gridCol w:w="473"/>
        <w:gridCol w:w="488"/>
        <w:gridCol w:w="485"/>
        <w:gridCol w:w="703"/>
      </w:tblGrid>
      <w:tr w:rsidR="00C9737D" w:rsidRPr="0009533E" w:rsidTr="00C9737D">
        <w:trPr>
          <w:trHeight w:val="7"/>
          <w:jc w:val="center"/>
        </w:trPr>
        <w:tc>
          <w:tcPr>
            <w:tcW w:w="2041" w:type="dxa"/>
          </w:tcPr>
          <w:p w:rsidR="00C9737D" w:rsidRPr="0009533E" w:rsidRDefault="00C9737D" w:rsidP="001B0786">
            <w:pPr>
              <w:spacing w:after="0" w:line="27" w:lineRule="atLeast"/>
              <w:rPr>
                <w:rFonts w:ascii="Arial" w:hAnsi="Arial" w:cs="Arial"/>
                <w:b/>
                <w:bCs/>
                <w:sz w:val="24"/>
                <w:szCs w:val="24"/>
              </w:rPr>
            </w:pPr>
            <w:r w:rsidRPr="0009533E">
              <w:rPr>
                <w:rFonts w:ascii="Arial" w:hAnsi="Arial" w:cs="Arial"/>
                <w:b/>
                <w:bCs/>
                <w:sz w:val="24"/>
                <w:szCs w:val="24"/>
              </w:rPr>
              <w:t>MAC 1181</w:t>
            </w:r>
          </w:p>
        </w:tc>
        <w:tc>
          <w:tcPr>
            <w:tcW w:w="5074" w:type="dxa"/>
            <w:gridSpan w:val="5"/>
            <w:vMerge w:val="restart"/>
          </w:tcPr>
          <w:p w:rsidR="00C9737D" w:rsidRPr="0009533E" w:rsidRDefault="00C9737D" w:rsidP="001B0786">
            <w:pPr>
              <w:autoSpaceDE w:val="0"/>
              <w:autoSpaceDN w:val="0"/>
              <w:adjustRightInd w:val="0"/>
              <w:spacing w:after="0" w:line="27" w:lineRule="atLeast"/>
              <w:jc w:val="center"/>
              <w:rPr>
                <w:rFonts w:ascii="Arial" w:hAnsi="Arial" w:cs="Arial"/>
                <w:b/>
                <w:bCs/>
                <w:sz w:val="24"/>
                <w:szCs w:val="24"/>
              </w:rPr>
            </w:pPr>
            <w:r w:rsidRPr="0009533E">
              <w:rPr>
                <w:rFonts w:ascii="Arial" w:hAnsi="Arial" w:cs="Arial"/>
                <w:b/>
                <w:bCs/>
                <w:sz w:val="24"/>
                <w:szCs w:val="24"/>
              </w:rPr>
              <w:t>DIFFERENTIAL CALCULUS AND GEOMETRY</w:t>
            </w:r>
          </w:p>
        </w:tc>
        <w:tc>
          <w:tcPr>
            <w:tcW w:w="473"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r w:rsidRPr="0009533E">
              <w:rPr>
                <w:rFonts w:ascii="Arial" w:hAnsi="Arial" w:cs="Arial"/>
                <w:b/>
                <w:bCs/>
                <w:sz w:val="24"/>
                <w:szCs w:val="24"/>
              </w:rPr>
              <w:t xml:space="preserve">L       </w:t>
            </w:r>
          </w:p>
        </w:tc>
        <w:tc>
          <w:tcPr>
            <w:tcW w:w="488"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r w:rsidRPr="0009533E">
              <w:rPr>
                <w:rFonts w:ascii="Arial" w:hAnsi="Arial" w:cs="Arial"/>
                <w:b/>
                <w:bCs/>
                <w:sz w:val="24"/>
                <w:szCs w:val="24"/>
              </w:rPr>
              <w:t>T</w:t>
            </w:r>
          </w:p>
        </w:tc>
        <w:tc>
          <w:tcPr>
            <w:tcW w:w="485"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r w:rsidRPr="0009533E">
              <w:rPr>
                <w:rFonts w:ascii="Arial" w:hAnsi="Arial" w:cs="Arial"/>
                <w:b/>
                <w:bCs/>
                <w:sz w:val="24"/>
                <w:szCs w:val="24"/>
              </w:rPr>
              <w:t>P</w:t>
            </w:r>
          </w:p>
        </w:tc>
        <w:tc>
          <w:tcPr>
            <w:tcW w:w="703"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7"/>
          <w:jc w:val="center"/>
        </w:trPr>
        <w:tc>
          <w:tcPr>
            <w:tcW w:w="2041"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p>
        </w:tc>
        <w:tc>
          <w:tcPr>
            <w:tcW w:w="5074" w:type="dxa"/>
            <w:gridSpan w:val="5"/>
            <w:vMerge/>
          </w:tcPr>
          <w:p w:rsidR="00C9737D" w:rsidRPr="0009533E" w:rsidRDefault="00C9737D" w:rsidP="001B0786">
            <w:pPr>
              <w:autoSpaceDE w:val="0"/>
              <w:autoSpaceDN w:val="0"/>
              <w:adjustRightInd w:val="0"/>
              <w:spacing w:after="0" w:line="27" w:lineRule="atLeast"/>
              <w:rPr>
                <w:rFonts w:ascii="Arial" w:hAnsi="Arial" w:cs="Arial"/>
                <w:b/>
                <w:bCs/>
                <w:sz w:val="24"/>
                <w:szCs w:val="24"/>
              </w:rPr>
            </w:pPr>
          </w:p>
        </w:tc>
        <w:tc>
          <w:tcPr>
            <w:tcW w:w="473"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r w:rsidRPr="0009533E">
              <w:rPr>
                <w:rFonts w:ascii="Arial" w:hAnsi="Arial" w:cs="Arial"/>
                <w:b/>
                <w:bCs/>
                <w:sz w:val="24"/>
                <w:szCs w:val="24"/>
              </w:rPr>
              <w:t>3</w:t>
            </w:r>
          </w:p>
        </w:tc>
        <w:tc>
          <w:tcPr>
            <w:tcW w:w="488"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r w:rsidRPr="0009533E">
              <w:rPr>
                <w:rFonts w:ascii="Arial" w:hAnsi="Arial" w:cs="Arial"/>
                <w:b/>
                <w:bCs/>
                <w:sz w:val="24"/>
                <w:szCs w:val="24"/>
              </w:rPr>
              <w:t>1</w:t>
            </w:r>
          </w:p>
        </w:tc>
        <w:tc>
          <w:tcPr>
            <w:tcW w:w="485"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r w:rsidRPr="0009533E">
              <w:rPr>
                <w:rFonts w:ascii="Arial" w:hAnsi="Arial" w:cs="Arial"/>
                <w:b/>
                <w:bCs/>
                <w:sz w:val="24"/>
                <w:szCs w:val="24"/>
              </w:rPr>
              <w:t>0</w:t>
            </w:r>
          </w:p>
        </w:tc>
        <w:tc>
          <w:tcPr>
            <w:tcW w:w="703" w:type="dxa"/>
          </w:tcPr>
          <w:p w:rsidR="00C9737D" w:rsidRPr="0009533E" w:rsidRDefault="00C9737D" w:rsidP="001B0786">
            <w:pPr>
              <w:autoSpaceDE w:val="0"/>
              <w:autoSpaceDN w:val="0"/>
              <w:adjustRightInd w:val="0"/>
              <w:spacing w:after="0" w:line="27" w:lineRule="atLeast"/>
              <w:rPr>
                <w:rFonts w:ascii="Arial" w:hAnsi="Arial" w:cs="Arial"/>
                <w:b/>
                <w:bCs/>
                <w:sz w:val="24"/>
                <w:szCs w:val="24"/>
              </w:rPr>
            </w:pPr>
            <w:r w:rsidRPr="0009533E">
              <w:rPr>
                <w:rFonts w:ascii="Arial" w:hAnsi="Arial" w:cs="Arial"/>
                <w:b/>
                <w:bCs/>
                <w:sz w:val="24"/>
                <w:szCs w:val="24"/>
              </w:rPr>
              <w:t>4</w:t>
            </w:r>
          </w:p>
        </w:tc>
      </w:tr>
      <w:tr w:rsidR="00C9737D" w:rsidRPr="0009533E" w:rsidTr="00C9737D">
        <w:trPr>
          <w:trHeight w:val="20"/>
          <w:jc w:val="center"/>
        </w:trPr>
        <w:tc>
          <w:tcPr>
            <w:tcW w:w="2041" w:type="dxa"/>
          </w:tcPr>
          <w:p w:rsidR="00C9737D" w:rsidRPr="0009533E" w:rsidRDefault="00C9737D" w:rsidP="001B0786">
            <w:pPr>
              <w:autoSpaceDE w:val="0"/>
              <w:autoSpaceDN w:val="0"/>
              <w:adjustRightInd w:val="0"/>
              <w:spacing w:before="60" w:after="0" w:line="27" w:lineRule="atLeast"/>
              <w:jc w:val="both"/>
              <w:rPr>
                <w:rFonts w:ascii="Arial" w:hAnsi="Arial" w:cs="Arial"/>
                <w:b/>
                <w:bCs/>
                <w:sz w:val="24"/>
                <w:szCs w:val="24"/>
              </w:rPr>
            </w:pPr>
          </w:p>
          <w:p w:rsidR="00C9737D" w:rsidRPr="0009533E" w:rsidRDefault="00C9737D" w:rsidP="001B0786">
            <w:pPr>
              <w:autoSpaceDE w:val="0"/>
              <w:autoSpaceDN w:val="0"/>
              <w:adjustRightInd w:val="0"/>
              <w:spacing w:before="60" w:after="120" w:line="27" w:lineRule="atLeast"/>
              <w:jc w:val="both"/>
              <w:rPr>
                <w:rFonts w:ascii="Arial" w:hAnsi="Arial" w:cs="Arial"/>
                <w:b/>
                <w:bCs/>
                <w:sz w:val="24"/>
                <w:szCs w:val="24"/>
              </w:rPr>
            </w:pPr>
            <w:r w:rsidRPr="0009533E">
              <w:rPr>
                <w:rFonts w:ascii="Arial" w:hAnsi="Arial" w:cs="Arial"/>
                <w:b/>
                <w:bCs/>
                <w:sz w:val="24"/>
                <w:szCs w:val="24"/>
              </w:rPr>
              <w:t>OBJECTIVES:</w:t>
            </w:r>
          </w:p>
        </w:tc>
        <w:tc>
          <w:tcPr>
            <w:tcW w:w="1841" w:type="dxa"/>
            <w:gridSpan w:val="2"/>
          </w:tcPr>
          <w:p w:rsidR="00C9737D" w:rsidRPr="0009533E" w:rsidRDefault="00C9737D" w:rsidP="001B0786">
            <w:pPr>
              <w:autoSpaceDE w:val="0"/>
              <w:autoSpaceDN w:val="0"/>
              <w:adjustRightInd w:val="0"/>
              <w:spacing w:before="60" w:after="0" w:line="27" w:lineRule="atLeast"/>
              <w:rPr>
                <w:rFonts w:ascii="Arial" w:hAnsi="Arial" w:cs="Arial"/>
                <w:b/>
                <w:bCs/>
                <w:sz w:val="24"/>
                <w:szCs w:val="24"/>
              </w:rPr>
            </w:pPr>
          </w:p>
        </w:tc>
        <w:tc>
          <w:tcPr>
            <w:tcW w:w="1604" w:type="dxa"/>
            <w:gridSpan w:val="2"/>
          </w:tcPr>
          <w:p w:rsidR="00C9737D" w:rsidRPr="0009533E" w:rsidRDefault="00C9737D" w:rsidP="001B0786">
            <w:pPr>
              <w:autoSpaceDE w:val="0"/>
              <w:autoSpaceDN w:val="0"/>
              <w:adjustRightInd w:val="0"/>
              <w:spacing w:before="60" w:after="0" w:line="27" w:lineRule="atLeast"/>
              <w:rPr>
                <w:rFonts w:ascii="Arial" w:hAnsi="Arial" w:cs="Arial"/>
                <w:b/>
                <w:bCs/>
                <w:sz w:val="24"/>
                <w:szCs w:val="24"/>
              </w:rPr>
            </w:pPr>
          </w:p>
        </w:tc>
        <w:tc>
          <w:tcPr>
            <w:tcW w:w="1629" w:type="dxa"/>
          </w:tcPr>
          <w:p w:rsidR="00C9737D" w:rsidRPr="0009533E" w:rsidRDefault="00C9737D" w:rsidP="001B0786">
            <w:pPr>
              <w:autoSpaceDE w:val="0"/>
              <w:autoSpaceDN w:val="0"/>
              <w:adjustRightInd w:val="0"/>
              <w:spacing w:before="60" w:after="0" w:line="27" w:lineRule="atLeast"/>
              <w:rPr>
                <w:rFonts w:ascii="Arial" w:hAnsi="Arial" w:cs="Arial"/>
                <w:b/>
                <w:bCs/>
                <w:sz w:val="24"/>
                <w:szCs w:val="24"/>
              </w:rPr>
            </w:pPr>
          </w:p>
        </w:tc>
        <w:tc>
          <w:tcPr>
            <w:tcW w:w="2149" w:type="dxa"/>
            <w:gridSpan w:val="4"/>
          </w:tcPr>
          <w:p w:rsidR="00C9737D" w:rsidRPr="0009533E" w:rsidRDefault="00C9737D" w:rsidP="001B0786">
            <w:pPr>
              <w:autoSpaceDE w:val="0"/>
              <w:autoSpaceDN w:val="0"/>
              <w:adjustRightInd w:val="0"/>
              <w:spacing w:before="60" w:after="0" w:line="27" w:lineRule="atLeast"/>
              <w:rPr>
                <w:rFonts w:ascii="Arial" w:hAnsi="Arial" w:cs="Arial"/>
                <w:b/>
                <w:bCs/>
                <w:sz w:val="24"/>
                <w:szCs w:val="24"/>
              </w:rPr>
            </w:pPr>
          </w:p>
        </w:tc>
      </w:tr>
      <w:tr w:rsidR="00C9737D" w:rsidRPr="0009533E" w:rsidTr="00C9737D">
        <w:trPr>
          <w:trHeight w:val="112"/>
          <w:jc w:val="center"/>
        </w:trPr>
        <w:tc>
          <w:tcPr>
            <w:tcW w:w="9264" w:type="dxa"/>
            <w:gridSpan w:val="10"/>
          </w:tcPr>
          <w:p w:rsidR="00C9737D" w:rsidRPr="0009533E" w:rsidRDefault="00C9737D" w:rsidP="001B0786">
            <w:pPr>
              <w:spacing w:line="324" w:lineRule="auto"/>
              <w:rPr>
                <w:rFonts w:ascii="Arial" w:hAnsi="Arial" w:cs="Arial"/>
                <w:sz w:val="24"/>
                <w:szCs w:val="24"/>
              </w:rPr>
            </w:pPr>
            <w:r w:rsidRPr="0009533E">
              <w:rPr>
                <w:rFonts w:ascii="Arial" w:hAnsi="Arial" w:cs="Arial"/>
                <w:sz w:val="24"/>
                <w:szCs w:val="24"/>
              </w:rPr>
              <w:t>The aims of this course are to</w:t>
            </w:r>
          </w:p>
          <w:p w:rsidR="00C9737D" w:rsidRPr="0009533E" w:rsidRDefault="00C9737D" w:rsidP="001B0786">
            <w:pPr>
              <w:numPr>
                <w:ilvl w:val="0"/>
                <w:numId w:val="38"/>
              </w:numPr>
              <w:spacing w:line="324" w:lineRule="auto"/>
              <w:contextualSpacing/>
              <w:jc w:val="both"/>
              <w:rPr>
                <w:rFonts w:ascii="Arial" w:hAnsi="Arial" w:cs="Arial"/>
                <w:sz w:val="24"/>
                <w:szCs w:val="24"/>
              </w:rPr>
            </w:pPr>
            <w:r w:rsidRPr="0009533E">
              <w:rPr>
                <w:rFonts w:ascii="Arial" w:hAnsi="Arial" w:cs="Arial"/>
                <w:sz w:val="24"/>
                <w:szCs w:val="24"/>
              </w:rPr>
              <w:t xml:space="preserve">introduce eigen values and eigenvectors of matrix algebra.  </w:t>
            </w:r>
          </w:p>
          <w:p w:rsidR="00C9737D" w:rsidRPr="0009533E" w:rsidRDefault="00C9737D" w:rsidP="001B0786">
            <w:pPr>
              <w:numPr>
                <w:ilvl w:val="0"/>
                <w:numId w:val="38"/>
              </w:numPr>
              <w:spacing w:line="324" w:lineRule="auto"/>
              <w:ind w:left="714" w:hanging="357"/>
              <w:contextualSpacing/>
              <w:jc w:val="both"/>
              <w:rPr>
                <w:rFonts w:ascii="Arial" w:hAnsi="Arial" w:cs="Arial"/>
                <w:sz w:val="24"/>
                <w:szCs w:val="24"/>
              </w:rPr>
            </w:pPr>
            <w:r w:rsidRPr="0009533E">
              <w:rPr>
                <w:rFonts w:ascii="Arial" w:hAnsi="Arial" w:cs="Arial"/>
                <w:sz w:val="24"/>
                <w:szCs w:val="24"/>
              </w:rPr>
              <w:t xml:space="preserve">make the student knowledgeable in the area of Three Dimensional Analytical Geometry. </w:t>
            </w:r>
          </w:p>
          <w:p w:rsidR="00C9737D" w:rsidRPr="0009533E" w:rsidRDefault="00C9737D" w:rsidP="001B0786">
            <w:pPr>
              <w:numPr>
                <w:ilvl w:val="0"/>
                <w:numId w:val="38"/>
              </w:numPr>
              <w:spacing w:line="324" w:lineRule="auto"/>
              <w:ind w:left="714" w:hanging="357"/>
              <w:contextualSpacing/>
              <w:jc w:val="both"/>
              <w:rPr>
                <w:rFonts w:ascii="Arial" w:hAnsi="Arial" w:cs="Arial"/>
                <w:sz w:val="24"/>
                <w:szCs w:val="24"/>
              </w:rPr>
            </w:pPr>
            <w:r w:rsidRPr="0009533E">
              <w:rPr>
                <w:rFonts w:ascii="Arial" w:hAnsi="Arial" w:cs="Arial"/>
                <w:sz w:val="24"/>
                <w:szCs w:val="24"/>
              </w:rPr>
              <w:t>demonstrate the application of Differential Calculus.</w:t>
            </w:r>
          </w:p>
          <w:p w:rsidR="00C9737D" w:rsidRPr="0009533E" w:rsidRDefault="00C9737D" w:rsidP="001B0786">
            <w:pPr>
              <w:numPr>
                <w:ilvl w:val="0"/>
                <w:numId w:val="38"/>
              </w:numPr>
              <w:spacing w:line="324" w:lineRule="auto"/>
              <w:ind w:left="714" w:hanging="357"/>
              <w:contextualSpacing/>
              <w:jc w:val="both"/>
              <w:rPr>
                <w:rFonts w:ascii="Arial" w:hAnsi="Arial" w:cs="Arial"/>
                <w:sz w:val="24"/>
                <w:szCs w:val="24"/>
              </w:rPr>
            </w:pPr>
            <w:r w:rsidRPr="0009533E">
              <w:rPr>
                <w:rFonts w:ascii="Arial" w:hAnsi="Arial" w:cs="Arial"/>
                <w:sz w:val="24"/>
                <w:szCs w:val="24"/>
              </w:rPr>
              <w:t xml:space="preserve">familiarize the student with the functions of several variables. </w:t>
            </w:r>
          </w:p>
          <w:p w:rsidR="00C9737D" w:rsidRPr="0009533E" w:rsidRDefault="00C9737D" w:rsidP="001B0786">
            <w:pPr>
              <w:numPr>
                <w:ilvl w:val="0"/>
                <w:numId w:val="38"/>
              </w:numPr>
              <w:spacing w:line="324" w:lineRule="auto"/>
              <w:ind w:left="714" w:hanging="357"/>
              <w:contextualSpacing/>
              <w:jc w:val="both"/>
              <w:rPr>
                <w:rFonts w:ascii="Arial" w:hAnsi="Arial" w:cs="Arial"/>
                <w:sz w:val="24"/>
                <w:szCs w:val="24"/>
              </w:rPr>
            </w:pPr>
            <w:r w:rsidRPr="0009533E">
              <w:rPr>
                <w:rFonts w:ascii="Arial" w:hAnsi="Arial" w:cs="Arial"/>
                <w:sz w:val="24"/>
                <w:szCs w:val="24"/>
              </w:rPr>
              <w:t>develop the use of ODE solvable techniques necessary for engineering applications.</w:t>
            </w:r>
          </w:p>
          <w:p w:rsidR="00C9737D" w:rsidRPr="0009533E" w:rsidRDefault="00C9737D" w:rsidP="001B0786">
            <w:pPr>
              <w:numPr>
                <w:ilvl w:val="0"/>
                <w:numId w:val="38"/>
              </w:numPr>
              <w:spacing w:line="324" w:lineRule="auto"/>
              <w:contextualSpacing/>
              <w:jc w:val="both"/>
              <w:rPr>
                <w:rFonts w:ascii="Arial" w:hAnsi="Arial" w:cs="Arial"/>
                <w:sz w:val="24"/>
                <w:szCs w:val="24"/>
              </w:rPr>
            </w:pPr>
            <w:r w:rsidRPr="0009533E">
              <w:rPr>
                <w:rFonts w:ascii="Arial" w:hAnsi="Arial" w:cs="Arial"/>
                <w:sz w:val="24"/>
                <w:szCs w:val="24"/>
              </w:rPr>
              <w:t>motivate the students with some basic engineering application problems in ODE.</w:t>
            </w:r>
          </w:p>
          <w:p w:rsidR="00C9737D" w:rsidRPr="0009533E" w:rsidRDefault="00C9737D" w:rsidP="001B0786">
            <w:pPr>
              <w:spacing w:line="324" w:lineRule="auto"/>
              <w:ind w:left="720"/>
              <w:contextualSpacing/>
              <w:rPr>
                <w:rFonts w:ascii="Arial" w:hAnsi="Arial" w:cs="Arial"/>
                <w:sz w:val="24"/>
                <w:szCs w:val="24"/>
              </w:rPr>
            </w:pPr>
          </w:p>
        </w:tc>
      </w:tr>
      <w:tr w:rsidR="00C9737D" w:rsidRPr="0009533E" w:rsidTr="00C9737D">
        <w:trPr>
          <w:trHeight w:val="13"/>
          <w:jc w:val="center"/>
        </w:trPr>
        <w:tc>
          <w:tcPr>
            <w:tcW w:w="2242" w:type="dxa"/>
            <w:gridSpan w:val="2"/>
          </w:tcPr>
          <w:p w:rsidR="00C9737D" w:rsidRPr="0009533E" w:rsidRDefault="00C9737D" w:rsidP="001B0786">
            <w:pPr>
              <w:autoSpaceDE w:val="0"/>
              <w:autoSpaceDN w:val="0"/>
              <w:adjustRightInd w:val="0"/>
              <w:spacing w:before="60" w:line="27" w:lineRule="atLeast"/>
              <w:rPr>
                <w:rFonts w:ascii="Arial" w:hAnsi="Arial" w:cs="Arial"/>
                <w:b/>
                <w:bCs/>
                <w:sz w:val="24"/>
                <w:szCs w:val="24"/>
              </w:rPr>
            </w:pPr>
            <w:r w:rsidRPr="0009533E">
              <w:rPr>
                <w:rFonts w:ascii="Arial" w:hAnsi="Arial" w:cs="Arial"/>
                <w:b/>
                <w:bCs/>
                <w:sz w:val="24"/>
                <w:szCs w:val="24"/>
              </w:rPr>
              <w:t>MODULE  I</w:t>
            </w:r>
          </w:p>
        </w:tc>
        <w:tc>
          <w:tcPr>
            <w:tcW w:w="6319" w:type="dxa"/>
            <w:gridSpan w:val="7"/>
          </w:tcPr>
          <w:p w:rsidR="00C9737D" w:rsidRPr="0009533E" w:rsidRDefault="00C9737D" w:rsidP="001B0786">
            <w:pPr>
              <w:spacing w:after="0" w:line="27" w:lineRule="atLeast"/>
              <w:rPr>
                <w:rFonts w:ascii="Arial" w:hAnsi="Arial" w:cs="Arial"/>
                <w:b/>
                <w:bCs/>
                <w:sz w:val="24"/>
                <w:szCs w:val="24"/>
              </w:rPr>
            </w:pPr>
            <w:r w:rsidRPr="0009533E">
              <w:rPr>
                <w:rFonts w:ascii="Arial" w:hAnsi="Arial" w:cs="Arial"/>
                <w:b/>
                <w:sz w:val="24"/>
                <w:szCs w:val="24"/>
              </w:rPr>
              <w:t>MATRICES</w:t>
            </w:r>
          </w:p>
        </w:tc>
        <w:tc>
          <w:tcPr>
            <w:tcW w:w="703" w:type="dxa"/>
          </w:tcPr>
          <w:p w:rsidR="00C9737D" w:rsidRPr="0009533E" w:rsidRDefault="00C9737D" w:rsidP="001B0786">
            <w:pPr>
              <w:spacing w:after="0" w:line="27" w:lineRule="atLeast"/>
              <w:jc w:val="right"/>
              <w:rPr>
                <w:rFonts w:ascii="Arial" w:hAnsi="Arial" w:cs="Arial"/>
                <w:b/>
                <w:bCs/>
                <w:sz w:val="24"/>
                <w:szCs w:val="24"/>
              </w:rPr>
            </w:pPr>
            <w:r w:rsidRPr="0009533E">
              <w:rPr>
                <w:rFonts w:ascii="Arial" w:hAnsi="Arial" w:cs="Arial"/>
                <w:b/>
                <w:bCs/>
                <w:sz w:val="24"/>
                <w:szCs w:val="24"/>
              </w:rPr>
              <w:t>8+2</w:t>
            </w:r>
          </w:p>
        </w:tc>
      </w:tr>
      <w:tr w:rsidR="00C9737D" w:rsidRPr="0009533E" w:rsidTr="00C9737D">
        <w:trPr>
          <w:trHeight w:val="52"/>
          <w:jc w:val="center"/>
        </w:trPr>
        <w:tc>
          <w:tcPr>
            <w:tcW w:w="926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 xml:space="preserve">Characteristic Equation- Eigenvalues and Eigenvectors of a real matrix –Properties of Eigenvalues and Eigenvectors – Cayley-Hamilton Theorem (without proof) – Orthogonal matrices – orthogonal transformations of a symmetric matrix to diagonal form – Reduction of quadratic form to canonical form by orthogonal transformation. </w:t>
            </w:r>
          </w:p>
        </w:tc>
      </w:tr>
      <w:tr w:rsidR="00C9737D" w:rsidRPr="0009533E" w:rsidTr="00C9737D">
        <w:trPr>
          <w:trHeight w:val="17"/>
          <w:jc w:val="center"/>
        </w:trPr>
        <w:tc>
          <w:tcPr>
            <w:tcW w:w="2242" w:type="dxa"/>
            <w:gridSpan w:val="2"/>
          </w:tcPr>
          <w:p w:rsidR="00C9737D" w:rsidRPr="0009533E" w:rsidRDefault="00C9737D" w:rsidP="001B0786">
            <w:pPr>
              <w:autoSpaceDE w:val="0"/>
              <w:autoSpaceDN w:val="0"/>
              <w:adjustRightInd w:val="0"/>
              <w:spacing w:before="60" w:line="27" w:lineRule="atLeast"/>
              <w:rPr>
                <w:rFonts w:ascii="Arial" w:hAnsi="Arial" w:cs="Arial"/>
                <w:b/>
                <w:bCs/>
                <w:sz w:val="24"/>
                <w:szCs w:val="24"/>
              </w:rPr>
            </w:pPr>
            <w:r w:rsidRPr="0009533E">
              <w:rPr>
                <w:rFonts w:ascii="Arial" w:hAnsi="Arial" w:cs="Arial"/>
                <w:b/>
                <w:bCs/>
                <w:sz w:val="24"/>
                <w:szCs w:val="24"/>
              </w:rPr>
              <w:t>MODULE  II</w:t>
            </w:r>
          </w:p>
        </w:tc>
        <w:tc>
          <w:tcPr>
            <w:tcW w:w="6319" w:type="dxa"/>
            <w:gridSpan w:val="7"/>
          </w:tcPr>
          <w:p w:rsidR="00C9737D" w:rsidRPr="0009533E" w:rsidRDefault="00C9737D" w:rsidP="001B0786">
            <w:pPr>
              <w:spacing w:after="120" w:line="27" w:lineRule="atLeast"/>
              <w:rPr>
                <w:rFonts w:ascii="Arial" w:hAnsi="Arial" w:cs="Arial"/>
                <w:b/>
                <w:bCs/>
                <w:sz w:val="24"/>
                <w:szCs w:val="24"/>
              </w:rPr>
            </w:pPr>
            <w:r w:rsidRPr="0009533E">
              <w:rPr>
                <w:rFonts w:ascii="Arial" w:hAnsi="Arial" w:cs="Arial"/>
                <w:b/>
                <w:sz w:val="24"/>
                <w:szCs w:val="24"/>
              </w:rPr>
              <w:t xml:space="preserve">THREE DIMENSIONAL ANALYTICAL GEOMETRY  </w:t>
            </w:r>
          </w:p>
        </w:tc>
        <w:tc>
          <w:tcPr>
            <w:tcW w:w="703" w:type="dxa"/>
          </w:tcPr>
          <w:p w:rsidR="00C9737D" w:rsidRPr="0009533E" w:rsidRDefault="00C9737D" w:rsidP="001B0786">
            <w:pPr>
              <w:spacing w:after="0" w:line="27" w:lineRule="atLeast"/>
              <w:jc w:val="right"/>
              <w:rPr>
                <w:rFonts w:ascii="Arial" w:hAnsi="Arial" w:cs="Arial"/>
                <w:b/>
                <w:bCs/>
                <w:sz w:val="24"/>
                <w:szCs w:val="24"/>
              </w:rPr>
            </w:pPr>
            <w:r w:rsidRPr="0009533E">
              <w:rPr>
                <w:rFonts w:ascii="Arial" w:hAnsi="Arial" w:cs="Arial"/>
                <w:b/>
                <w:bCs/>
                <w:sz w:val="24"/>
                <w:szCs w:val="24"/>
              </w:rPr>
              <w:t>7+3</w:t>
            </w:r>
          </w:p>
        </w:tc>
      </w:tr>
      <w:tr w:rsidR="00C9737D" w:rsidRPr="0009533E" w:rsidTr="00C9737D">
        <w:trPr>
          <w:trHeight w:val="43"/>
          <w:jc w:val="center"/>
        </w:trPr>
        <w:tc>
          <w:tcPr>
            <w:tcW w:w="926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Direction cosines and  ratios – angle between two lines – equations of a plane   – equations of a straight line, coplanar lines - shortest distance between skew lines - sphere – tangent plane – plane section of a sphere – orthogonal spheres.</w:t>
            </w:r>
          </w:p>
        </w:tc>
      </w:tr>
      <w:tr w:rsidR="00C9737D" w:rsidRPr="0009533E" w:rsidTr="00C9737D">
        <w:trPr>
          <w:trHeight w:val="13"/>
          <w:jc w:val="center"/>
        </w:trPr>
        <w:tc>
          <w:tcPr>
            <w:tcW w:w="2242" w:type="dxa"/>
            <w:gridSpan w:val="2"/>
          </w:tcPr>
          <w:p w:rsidR="00C9737D" w:rsidRPr="0009533E" w:rsidRDefault="00C9737D" w:rsidP="001B0786">
            <w:pPr>
              <w:autoSpaceDE w:val="0"/>
              <w:autoSpaceDN w:val="0"/>
              <w:adjustRightInd w:val="0"/>
              <w:spacing w:before="60" w:line="27" w:lineRule="atLeast"/>
              <w:rPr>
                <w:rFonts w:ascii="Arial" w:hAnsi="Arial" w:cs="Arial"/>
                <w:b/>
                <w:bCs/>
                <w:sz w:val="24"/>
                <w:szCs w:val="24"/>
              </w:rPr>
            </w:pPr>
            <w:r w:rsidRPr="0009533E">
              <w:rPr>
                <w:rFonts w:ascii="Arial" w:hAnsi="Arial" w:cs="Arial"/>
                <w:b/>
                <w:bCs/>
                <w:sz w:val="24"/>
                <w:szCs w:val="24"/>
              </w:rPr>
              <w:t>MODULE  III</w:t>
            </w:r>
          </w:p>
        </w:tc>
        <w:tc>
          <w:tcPr>
            <w:tcW w:w="6319" w:type="dxa"/>
            <w:gridSpan w:val="7"/>
          </w:tcPr>
          <w:p w:rsidR="00C9737D" w:rsidRPr="0009533E" w:rsidRDefault="00C9737D" w:rsidP="001B0786">
            <w:pPr>
              <w:spacing w:after="0" w:line="27" w:lineRule="atLeast"/>
              <w:rPr>
                <w:rFonts w:ascii="Arial" w:hAnsi="Arial" w:cs="Arial"/>
                <w:b/>
                <w:bCs/>
                <w:sz w:val="24"/>
                <w:szCs w:val="24"/>
              </w:rPr>
            </w:pPr>
            <w:r w:rsidRPr="0009533E">
              <w:rPr>
                <w:rFonts w:ascii="Arial" w:hAnsi="Arial" w:cs="Arial"/>
                <w:b/>
                <w:sz w:val="24"/>
                <w:szCs w:val="24"/>
              </w:rPr>
              <w:t>DIFFERENTIAL GEOMETRY</w:t>
            </w:r>
          </w:p>
        </w:tc>
        <w:tc>
          <w:tcPr>
            <w:tcW w:w="703" w:type="dxa"/>
          </w:tcPr>
          <w:p w:rsidR="00C9737D" w:rsidRPr="0009533E" w:rsidRDefault="00C9737D" w:rsidP="001B0786">
            <w:pPr>
              <w:spacing w:after="0" w:line="27" w:lineRule="atLeast"/>
              <w:jc w:val="right"/>
              <w:rPr>
                <w:rFonts w:ascii="Arial" w:hAnsi="Arial" w:cs="Arial"/>
                <w:b/>
                <w:bCs/>
                <w:sz w:val="24"/>
                <w:szCs w:val="24"/>
              </w:rPr>
            </w:pPr>
            <w:r w:rsidRPr="0009533E">
              <w:rPr>
                <w:rFonts w:ascii="Arial" w:hAnsi="Arial" w:cs="Arial"/>
                <w:b/>
                <w:bCs/>
                <w:sz w:val="24"/>
                <w:szCs w:val="24"/>
              </w:rPr>
              <w:t>7+3</w:t>
            </w:r>
          </w:p>
        </w:tc>
      </w:tr>
      <w:tr w:rsidR="00C9737D" w:rsidRPr="0009533E" w:rsidTr="00C9737D">
        <w:trPr>
          <w:trHeight w:val="24"/>
          <w:jc w:val="center"/>
        </w:trPr>
        <w:tc>
          <w:tcPr>
            <w:tcW w:w="926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Curvature – Cartesian and polar coordinates – centre and radius of curvature – circle of curvature – involutes and evolutes – envelopes.</w:t>
            </w:r>
          </w:p>
        </w:tc>
      </w:tr>
      <w:tr w:rsidR="00C9737D" w:rsidRPr="0009533E" w:rsidTr="00C9737D">
        <w:trPr>
          <w:trHeight w:val="14"/>
          <w:jc w:val="center"/>
        </w:trPr>
        <w:tc>
          <w:tcPr>
            <w:tcW w:w="2242" w:type="dxa"/>
            <w:gridSpan w:val="2"/>
          </w:tcPr>
          <w:p w:rsidR="00C9737D" w:rsidRPr="0009533E" w:rsidRDefault="00C9737D" w:rsidP="001B0786">
            <w:pPr>
              <w:autoSpaceDE w:val="0"/>
              <w:autoSpaceDN w:val="0"/>
              <w:adjustRightInd w:val="0"/>
              <w:spacing w:before="60" w:line="27" w:lineRule="atLeast"/>
              <w:rPr>
                <w:rFonts w:ascii="Arial" w:hAnsi="Arial" w:cs="Arial"/>
                <w:b/>
                <w:bCs/>
                <w:sz w:val="24"/>
                <w:szCs w:val="24"/>
              </w:rPr>
            </w:pPr>
            <w:r w:rsidRPr="0009533E">
              <w:rPr>
                <w:rFonts w:ascii="Arial" w:hAnsi="Arial" w:cs="Arial"/>
                <w:b/>
                <w:bCs/>
                <w:sz w:val="24"/>
                <w:szCs w:val="24"/>
              </w:rPr>
              <w:lastRenderedPageBreak/>
              <w:t>MODULE  IV</w:t>
            </w:r>
          </w:p>
        </w:tc>
        <w:tc>
          <w:tcPr>
            <w:tcW w:w="6319" w:type="dxa"/>
            <w:gridSpan w:val="7"/>
          </w:tcPr>
          <w:p w:rsidR="00C9737D" w:rsidRPr="0009533E" w:rsidRDefault="00C9737D" w:rsidP="001B0786">
            <w:pPr>
              <w:spacing w:after="0" w:line="27" w:lineRule="atLeast"/>
              <w:rPr>
                <w:rFonts w:ascii="Arial" w:hAnsi="Arial" w:cs="Arial"/>
                <w:b/>
                <w:bCs/>
                <w:sz w:val="24"/>
                <w:szCs w:val="24"/>
              </w:rPr>
            </w:pPr>
            <w:r w:rsidRPr="0009533E">
              <w:rPr>
                <w:rFonts w:ascii="Arial" w:hAnsi="Arial" w:cs="Arial"/>
                <w:b/>
                <w:sz w:val="24"/>
                <w:szCs w:val="24"/>
              </w:rPr>
              <w:t>DIFFERENTIAL CALCULUS OF SEVERAL VARIABLES</w:t>
            </w:r>
          </w:p>
        </w:tc>
        <w:tc>
          <w:tcPr>
            <w:tcW w:w="703" w:type="dxa"/>
          </w:tcPr>
          <w:p w:rsidR="00C9737D" w:rsidRPr="0009533E" w:rsidRDefault="00C9737D" w:rsidP="001B0786">
            <w:pPr>
              <w:spacing w:after="0" w:line="27" w:lineRule="atLeast"/>
              <w:jc w:val="right"/>
              <w:rPr>
                <w:rFonts w:ascii="Arial" w:hAnsi="Arial" w:cs="Arial"/>
                <w:b/>
                <w:bCs/>
                <w:sz w:val="24"/>
                <w:szCs w:val="24"/>
              </w:rPr>
            </w:pPr>
            <w:r w:rsidRPr="0009533E">
              <w:rPr>
                <w:rFonts w:ascii="Arial" w:hAnsi="Arial" w:cs="Arial"/>
                <w:b/>
                <w:bCs/>
                <w:sz w:val="24"/>
                <w:szCs w:val="24"/>
              </w:rPr>
              <w:t>8+2</w:t>
            </w:r>
          </w:p>
        </w:tc>
      </w:tr>
      <w:tr w:rsidR="00C9737D" w:rsidRPr="0009533E" w:rsidTr="00C9737D">
        <w:trPr>
          <w:trHeight w:val="9"/>
          <w:jc w:val="center"/>
        </w:trPr>
        <w:tc>
          <w:tcPr>
            <w:tcW w:w="926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Functions of two variables – partial derivatives – total differential – Implicit Functions – Jacobian - Taylor’s series expansion – Optima of two variables – Lagrange’s multiplier method.</w:t>
            </w:r>
          </w:p>
        </w:tc>
      </w:tr>
      <w:tr w:rsidR="00C9737D" w:rsidRPr="0009533E" w:rsidTr="00C9737D">
        <w:trPr>
          <w:trHeight w:val="13"/>
          <w:jc w:val="center"/>
        </w:trPr>
        <w:tc>
          <w:tcPr>
            <w:tcW w:w="2242" w:type="dxa"/>
            <w:gridSpan w:val="2"/>
          </w:tcPr>
          <w:p w:rsidR="00C9737D" w:rsidRPr="0009533E" w:rsidRDefault="00C9737D" w:rsidP="001B0786">
            <w:pPr>
              <w:autoSpaceDE w:val="0"/>
              <w:autoSpaceDN w:val="0"/>
              <w:adjustRightInd w:val="0"/>
              <w:spacing w:before="60" w:line="27" w:lineRule="atLeast"/>
              <w:rPr>
                <w:rFonts w:ascii="Arial" w:hAnsi="Arial" w:cs="Arial"/>
                <w:b/>
                <w:bCs/>
                <w:sz w:val="24"/>
                <w:szCs w:val="24"/>
              </w:rPr>
            </w:pPr>
            <w:r w:rsidRPr="0009533E">
              <w:rPr>
                <w:rFonts w:ascii="Arial" w:hAnsi="Arial" w:cs="Arial"/>
                <w:b/>
                <w:bCs/>
                <w:sz w:val="24"/>
                <w:szCs w:val="24"/>
              </w:rPr>
              <w:t>MODULE  V</w:t>
            </w:r>
          </w:p>
        </w:tc>
        <w:tc>
          <w:tcPr>
            <w:tcW w:w="6319" w:type="dxa"/>
            <w:gridSpan w:val="7"/>
          </w:tcPr>
          <w:p w:rsidR="00C9737D" w:rsidRPr="0009533E" w:rsidRDefault="00C9737D" w:rsidP="001B0786">
            <w:pPr>
              <w:spacing w:after="0" w:line="27" w:lineRule="atLeast"/>
              <w:rPr>
                <w:rFonts w:ascii="Arial" w:hAnsi="Arial" w:cs="Arial"/>
                <w:b/>
                <w:bCs/>
                <w:sz w:val="24"/>
                <w:szCs w:val="24"/>
              </w:rPr>
            </w:pPr>
            <w:r w:rsidRPr="0009533E">
              <w:rPr>
                <w:rFonts w:ascii="Arial" w:hAnsi="Arial" w:cs="Arial"/>
                <w:b/>
                <w:sz w:val="24"/>
                <w:szCs w:val="24"/>
              </w:rPr>
              <w:t>ORDINARY DIFFERENTIAL EQUATIONS</w:t>
            </w:r>
          </w:p>
        </w:tc>
        <w:tc>
          <w:tcPr>
            <w:tcW w:w="703" w:type="dxa"/>
          </w:tcPr>
          <w:p w:rsidR="00C9737D" w:rsidRPr="0009533E" w:rsidRDefault="00C9737D" w:rsidP="001B0786">
            <w:pPr>
              <w:spacing w:after="0" w:line="27" w:lineRule="atLeast"/>
              <w:jc w:val="right"/>
              <w:rPr>
                <w:rFonts w:ascii="Arial" w:hAnsi="Arial" w:cs="Arial"/>
                <w:b/>
                <w:bCs/>
                <w:sz w:val="24"/>
                <w:szCs w:val="24"/>
              </w:rPr>
            </w:pPr>
            <w:r w:rsidRPr="0009533E">
              <w:rPr>
                <w:rFonts w:ascii="Arial" w:hAnsi="Arial" w:cs="Arial"/>
                <w:b/>
                <w:bCs/>
                <w:sz w:val="24"/>
                <w:szCs w:val="24"/>
              </w:rPr>
              <w:t>8+2</w:t>
            </w:r>
          </w:p>
        </w:tc>
      </w:tr>
      <w:tr w:rsidR="00C9737D" w:rsidRPr="0009533E" w:rsidTr="00C9737D">
        <w:trPr>
          <w:trHeight w:val="43"/>
          <w:jc w:val="center"/>
        </w:trPr>
        <w:tc>
          <w:tcPr>
            <w:tcW w:w="926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Linear equations of second order with constant and variable coefficients – Simultaneous first order linear equations with constant coefficients – homogeneous equations of Euler’s type – method of undetermined coefficients, method of variation of parameters</w:t>
            </w:r>
          </w:p>
        </w:tc>
      </w:tr>
      <w:tr w:rsidR="00C9737D" w:rsidRPr="0009533E" w:rsidTr="00C9737D">
        <w:trPr>
          <w:trHeight w:val="17"/>
          <w:jc w:val="center"/>
        </w:trPr>
        <w:tc>
          <w:tcPr>
            <w:tcW w:w="2242" w:type="dxa"/>
            <w:gridSpan w:val="2"/>
          </w:tcPr>
          <w:p w:rsidR="00C9737D" w:rsidRPr="0009533E" w:rsidRDefault="00C9737D" w:rsidP="001B0786">
            <w:pPr>
              <w:autoSpaceDE w:val="0"/>
              <w:autoSpaceDN w:val="0"/>
              <w:adjustRightInd w:val="0"/>
              <w:spacing w:before="60" w:line="27" w:lineRule="atLeast"/>
              <w:rPr>
                <w:rFonts w:ascii="Arial" w:hAnsi="Arial" w:cs="Arial"/>
                <w:b/>
                <w:bCs/>
                <w:sz w:val="24"/>
                <w:szCs w:val="24"/>
              </w:rPr>
            </w:pPr>
            <w:r w:rsidRPr="0009533E">
              <w:rPr>
                <w:rFonts w:ascii="Arial" w:hAnsi="Arial" w:cs="Arial"/>
                <w:b/>
                <w:bCs/>
                <w:sz w:val="24"/>
                <w:szCs w:val="24"/>
              </w:rPr>
              <w:t>MODULE  VI</w:t>
            </w:r>
          </w:p>
        </w:tc>
        <w:tc>
          <w:tcPr>
            <w:tcW w:w="6319" w:type="dxa"/>
            <w:gridSpan w:val="7"/>
          </w:tcPr>
          <w:p w:rsidR="00C9737D" w:rsidRPr="0009533E" w:rsidRDefault="00C9737D" w:rsidP="001B0786">
            <w:pPr>
              <w:spacing w:after="120" w:line="27" w:lineRule="atLeast"/>
              <w:rPr>
                <w:rFonts w:ascii="Arial" w:hAnsi="Arial" w:cs="Arial"/>
                <w:b/>
                <w:bCs/>
                <w:sz w:val="24"/>
                <w:szCs w:val="24"/>
              </w:rPr>
            </w:pPr>
            <w:r w:rsidRPr="0009533E">
              <w:rPr>
                <w:rFonts w:ascii="Arial" w:hAnsi="Arial" w:cs="Arial"/>
                <w:b/>
                <w:sz w:val="24"/>
                <w:szCs w:val="24"/>
              </w:rPr>
              <w:t>APPLICATIONS OF ORDINARY DIFFERENTIAL EQUATIONS</w:t>
            </w:r>
          </w:p>
        </w:tc>
        <w:tc>
          <w:tcPr>
            <w:tcW w:w="703" w:type="dxa"/>
          </w:tcPr>
          <w:p w:rsidR="00C9737D" w:rsidRPr="0009533E" w:rsidRDefault="00C9737D" w:rsidP="001B0786">
            <w:pPr>
              <w:spacing w:after="0" w:line="27" w:lineRule="atLeast"/>
              <w:jc w:val="right"/>
              <w:rPr>
                <w:rFonts w:ascii="Arial" w:hAnsi="Arial" w:cs="Arial"/>
                <w:b/>
                <w:bCs/>
                <w:sz w:val="24"/>
                <w:szCs w:val="24"/>
              </w:rPr>
            </w:pPr>
            <w:r w:rsidRPr="0009533E">
              <w:rPr>
                <w:rFonts w:ascii="Arial" w:hAnsi="Arial" w:cs="Arial"/>
                <w:b/>
                <w:bCs/>
                <w:sz w:val="24"/>
                <w:szCs w:val="24"/>
              </w:rPr>
              <w:t>7+3</w:t>
            </w:r>
          </w:p>
        </w:tc>
      </w:tr>
      <w:tr w:rsidR="00C9737D" w:rsidRPr="0009533E" w:rsidTr="00C9737D">
        <w:trPr>
          <w:trHeight w:val="33"/>
          <w:jc w:val="center"/>
        </w:trPr>
        <w:tc>
          <w:tcPr>
            <w:tcW w:w="926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Solution of Ordinary Differential Equation Related to Electric Circuits – Bending of Beams- Motion of a Particle in a resisting medium – Simple harmonic motion.</w:t>
            </w:r>
          </w:p>
        </w:tc>
      </w:tr>
      <w:tr w:rsidR="00C9737D" w:rsidRPr="0009533E" w:rsidTr="00C9737D">
        <w:trPr>
          <w:trHeight w:val="13"/>
          <w:jc w:val="center"/>
        </w:trPr>
        <w:tc>
          <w:tcPr>
            <w:tcW w:w="2242" w:type="dxa"/>
            <w:gridSpan w:val="2"/>
          </w:tcPr>
          <w:p w:rsidR="00C9737D" w:rsidRPr="0009533E" w:rsidRDefault="00C9737D" w:rsidP="001B0786">
            <w:pPr>
              <w:autoSpaceDE w:val="0"/>
              <w:autoSpaceDN w:val="0"/>
              <w:adjustRightInd w:val="0"/>
              <w:spacing w:before="120" w:after="120" w:line="27" w:lineRule="atLeast"/>
              <w:jc w:val="both"/>
              <w:rPr>
                <w:rFonts w:ascii="Arial" w:hAnsi="Arial" w:cs="Arial"/>
                <w:b/>
                <w:bCs/>
                <w:sz w:val="24"/>
                <w:szCs w:val="24"/>
              </w:rPr>
            </w:pPr>
          </w:p>
        </w:tc>
        <w:tc>
          <w:tcPr>
            <w:tcW w:w="1640" w:type="dxa"/>
          </w:tcPr>
          <w:p w:rsidR="00C9737D" w:rsidRPr="0009533E" w:rsidRDefault="00C9737D" w:rsidP="001B0786">
            <w:pPr>
              <w:autoSpaceDE w:val="0"/>
              <w:autoSpaceDN w:val="0"/>
              <w:adjustRightInd w:val="0"/>
              <w:spacing w:before="120" w:after="120" w:line="27" w:lineRule="atLeast"/>
              <w:rPr>
                <w:rFonts w:ascii="Arial" w:hAnsi="Arial" w:cs="Arial"/>
                <w:b/>
                <w:bCs/>
                <w:sz w:val="24"/>
                <w:szCs w:val="24"/>
              </w:rPr>
            </w:pPr>
          </w:p>
        </w:tc>
        <w:tc>
          <w:tcPr>
            <w:tcW w:w="776" w:type="dxa"/>
          </w:tcPr>
          <w:p w:rsidR="00C9737D" w:rsidRPr="0009533E" w:rsidRDefault="00C9737D" w:rsidP="001B0786">
            <w:pPr>
              <w:autoSpaceDE w:val="0"/>
              <w:autoSpaceDN w:val="0"/>
              <w:adjustRightInd w:val="0"/>
              <w:spacing w:before="120" w:after="120" w:line="27" w:lineRule="atLeast"/>
              <w:rPr>
                <w:rFonts w:ascii="Arial" w:hAnsi="Arial" w:cs="Arial"/>
                <w:b/>
                <w:bCs/>
                <w:sz w:val="24"/>
                <w:szCs w:val="24"/>
              </w:rPr>
            </w:pPr>
          </w:p>
        </w:tc>
        <w:tc>
          <w:tcPr>
            <w:tcW w:w="4606" w:type="dxa"/>
            <w:gridSpan w:val="6"/>
          </w:tcPr>
          <w:p w:rsidR="00C9737D" w:rsidRPr="0009533E" w:rsidRDefault="00C9737D" w:rsidP="001B0786">
            <w:pPr>
              <w:spacing w:before="120" w:after="120" w:line="27" w:lineRule="atLeast"/>
              <w:rPr>
                <w:rFonts w:ascii="Arial" w:hAnsi="Arial" w:cs="Arial"/>
                <w:b/>
                <w:sz w:val="24"/>
                <w:szCs w:val="24"/>
              </w:rPr>
            </w:pPr>
            <w:r w:rsidRPr="0009533E">
              <w:rPr>
                <w:rFonts w:ascii="Arial" w:hAnsi="Arial" w:cs="Arial"/>
                <w:b/>
                <w:sz w:val="24"/>
                <w:szCs w:val="24"/>
              </w:rPr>
              <w:t>L – 45; T – 15; Total Hours –60</w:t>
            </w:r>
          </w:p>
        </w:tc>
      </w:tr>
      <w:tr w:rsidR="00C9737D" w:rsidRPr="0009533E" w:rsidTr="00C9737D">
        <w:trPr>
          <w:trHeight w:val="23"/>
          <w:jc w:val="center"/>
        </w:trPr>
        <w:tc>
          <w:tcPr>
            <w:tcW w:w="9264" w:type="dxa"/>
            <w:gridSpan w:val="10"/>
          </w:tcPr>
          <w:p w:rsidR="00C9737D" w:rsidRPr="0009533E" w:rsidRDefault="00C9737D" w:rsidP="001B0786">
            <w:pPr>
              <w:autoSpaceDE w:val="0"/>
              <w:autoSpaceDN w:val="0"/>
              <w:adjustRightInd w:val="0"/>
              <w:spacing w:before="120" w:after="120" w:line="27" w:lineRule="atLeast"/>
              <w:jc w:val="both"/>
              <w:rPr>
                <w:rFonts w:ascii="Arial" w:hAnsi="Arial" w:cs="Arial"/>
                <w:b/>
                <w:sz w:val="24"/>
                <w:szCs w:val="24"/>
              </w:rPr>
            </w:pPr>
            <w:r w:rsidRPr="0009533E">
              <w:rPr>
                <w:rFonts w:ascii="Arial" w:hAnsi="Arial" w:cs="Arial"/>
                <w:b/>
                <w:sz w:val="24"/>
                <w:szCs w:val="24"/>
              </w:rPr>
              <w:t>TEXT BOOKS:</w:t>
            </w:r>
          </w:p>
        </w:tc>
      </w:tr>
      <w:tr w:rsidR="00C9737D" w:rsidRPr="0009533E" w:rsidTr="00C9737D">
        <w:trPr>
          <w:trHeight w:val="81"/>
          <w:jc w:val="center"/>
        </w:trPr>
        <w:tc>
          <w:tcPr>
            <w:tcW w:w="9264" w:type="dxa"/>
            <w:gridSpan w:val="10"/>
          </w:tcPr>
          <w:p w:rsidR="00C9737D" w:rsidRPr="0009533E" w:rsidRDefault="00C9737D" w:rsidP="001B0786">
            <w:pPr>
              <w:numPr>
                <w:ilvl w:val="0"/>
                <w:numId w:val="39"/>
              </w:numPr>
              <w:spacing w:after="0" w:line="324" w:lineRule="auto"/>
              <w:ind w:left="714" w:hanging="357"/>
              <w:jc w:val="both"/>
              <w:rPr>
                <w:rFonts w:ascii="Arial" w:hAnsi="Arial" w:cs="Arial"/>
                <w:sz w:val="24"/>
                <w:szCs w:val="24"/>
              </w:rPr>
            </w:pPr>
            <w:r w:rsidRPr="0009533E">
              <w:rPr>
                <w:rFonts w:ascii="Arial" w:hAnsi="Arial" w:cs="Arial"/>
                <w:sz w:val="24"/>
                <w:szCs w:val="24"/>
              </w:rPr>
              <w:t>Ramana, B.V, “Higher Engineering Mathematics” Tata McGraw Hill Publishing Co. New Delhi, 2006.</w:t>
            </w:r>
          </w:p>
          <w:p w:rsidR="00C9737D" w:rsidRPr="0009533E" w:rsidRDefault="00C9737D" w:rsidP="001B0786">
            <w:pPr>
              <w:numPr>
                <w:ilvl w:val="0"/>
                <w:numId w:val="39"/>
              </w:numPr>
              <w:spacing w:before="120" w:after="120" w:line="324" w:lineRule="auto"/>
              <w:ind w:left="714" w:hanging="357"/>
              <w:jc w:val="both"/>
              <w:rPr>
                <w:rFonts w:ascii="Arial" w:hAnsi="Arial" w:cs="Arial"/>
                <w:sz w:val="24"/>
                <w:szCs w:val="24"/>
              </w:rPr>
            </w:pPr>
            <w:r w:rsidRPr="0009533E">
              <w:rPr>
                <w:rFonts w:ascii="Arial" w:hAnsi="Arial" w:cs="Arial"/>
                <w:sz w:val="24"/>
                <w:szCs w:val="24"/>
              </w:rPr>
              <w:t>Grewal B.S., “Higher Engineering Mathematics” (43</w:t>
            </w:r>
            <w:r w:rsidRPr="0009533E">
              <w:rPr>
                <w:rFonts w:ascii="Arial" w:hAnsi="Arial" w:cs="Arial"/>
                <w:sz w:val="24"/>
                <w:szCs w:val="24"/>
                <w:vertAlign w:val="superscript"/>
              </w:rPr>
              <w:t>rd</w:t>
            </w:r>
            <w:r w:rsidRPr="0009533E">
              <w:rPr>
                <w:rFonts w:ascii="Arial" w:hAnsi="Arial" w:cs="Arial"/>
                <w:sz w:val="24"/>
                <w:szCs w:val="24"/>
              </w:rPr>
              <w:t xml:space="preserve"> edition), Khanna Publishers, New Delhi, 2012.</w:t>
            </w:r>
          </w:p>
          <w:p w:rsidR="00C9737D" w:rsidRPr="0009533E" w:rsidRDefault="00C9737D" w:rsidP="001B0786">
            <w:pPr>
              <w:numPr>
                <w:ilvl w:val="0"/>
                <w:numId w:val="39"/>
              </w:numPr>
              <w:spacing w:after="0" w:line="324" w:lineRule="auto"/>
              <w:ind w:left="714" w:hanging="357"/>
              <w:jc w:val="both"/>
              <w:rPr>
                <w:rFonts w:ascii="Arial" w:hAnsi="Arial" w:cs="Arial"/>
                <w:sz w:val="24"/>
                <w:szCs w:val="24"/>
              </w:rPr>
            </w:pPr>
            <w:r w:rsidRPr="0009533E">
              <w:rPr>
                <w:rFonts w:ascii="Arial" w:hAnsi="Arial" w:cs="Arial"/>
                <w:sz w:val="24"/>
                <w:szCs w:val="24"/>
              </w:rPr>
              <w:t>John W. Cell “Engineering Problems Illustrating Mathematics” Mc Graw Hill Publishing Co., New York 1943.</w:t>
            </w:r>
          </w:p>
          <w:p w:rsidR="00C9737D" w:rsidRPr="0009533E" w:rsidRDefault="00C9737D" w:rsidP="001B0786">
            <w:pPr>
              <w:spacing w:after="0" w:line="324" w:lineRule="auto"/>
              <w:ind w:left="714"/>
              <w:jc w:val="both"/>
              <w:rPr>
                <w:rFonts w:ascii="Arial" w:hAnsi="Arial" w:cs="Arial"/>
                <w:sz w:val="24"/>
                <w:szCs w:val="24"/>
              </w:rPr>
            </w:pPr>
          </w:p>
          <w:p w:rsidR="00C9737D" w:rsidRPr="0009533E" w:rsidRDefault="00C9737D" w:rsidP="001B0786">
            <w:pPr>
              <w:spacing w:after="0" w:line="324" w:lineRule="auto"/>
              <w:ind w:left="714"/>
              <w:jc w:val="both"/>
              <w:rPr>
                <w:rFonts w:ascii="Arial" w:hAnsi="Arial" w:cs="Arial"/>
                <w:sz w:val="24"/>
                <w:szCs w:val="24"/>
              </w:rPr>
            </w:pPr>
          </w:p>
        </w:tc>
      </w:tr>
      <w:tr w:rsidR="00C9737D" w:rsidRPr="0009533E" w:rsidTr="00C9737D">
        <w:trPr>
          <w:trHeight w:val="7"/>
          <w:jc w:val="center"/>
        </w:trPr>
        <w:tc>
          <w:tcPr>
            <w:tcW w:w="9264" w:type="dxa"/>
            <w:gridSpan w:val="10"/>
          </w:tcPr>
          <w:p w:rsidR="00C9737D" w:rsidRPr="0009533E" w:rsidRDefault="00C9737D" w:rsidP="001B0786">
            <w:pPr>
              <w:spacing w:before="240" w:line="27" w:lineRule="atLeast"/>
              <w:contextualSpacing/>
              <w:jc w:val="both"/>
              <w:rPr>
                <w:rFonts w:ascii="Arial" w:eastAsia="Calibri" w:hAnsi="Arial" w:cs="Arial"/>
                <w:sz w:val="24"/>
                <w:szCs w:val="24"/>
              </w:rPr>
            </w:pPr>
            <w:r w:rsidRPr="0009533E">
              <w:rPr>
                <w:rFonts w:ascii="Arial" w:hAnsi="Arial" w:cs="Arial"/>
                <w:b/>
                <w:bCs/>
                <w:sz w:val="24"/>
                <w:szCs w:val="24"/>
              </w:rPr>
              <w:t>REFERENCES</w:t>
            </w:r>
            <w:r w:rsidRPr="0009533E">
              <w:rPr>
                <w:rFonts w:ascii="Arial" w:hAnsi="Arial" w:cs="Arial"/>
                <w:b/>
                <w:sz w:val="24"/>
                <w:szCs w:val="24"/>
              </w:rPr>
              <w:t>:</w:t>
            </w:r>
          </w:p>
        </w:tc>
      </w:tr>
      <w:tr w:rsidR="00C9737D" w:rsidRPr="0009533E" w:rsidTr="00C9737D">
        <w:trPr>
          <w:trHeight w:val="91"/>
          <w:jc w:val="center"/>
        </w:trPr>
        <w:tc>
          <w:tcPr>
            <w:tcW w:w="9264" w:type="dxa"/>
            <w:gridSpan w:val="10"/>
          </w:tcPr>
          <w:p w:rsidR="00C9737D" w:rsidRPr="0009533E" w:rsidRDefault="00C9737D" w:rsidP="001B0786">
            <w:pPr>
              <w:pStyle w:val="ListParagraph"/>
              <w:numPr>
                <w:ilvl w:val="0"/>
                <w:numId w:val="87"/>
              </w:numPr>
              <w:spacing w:before="240" w:after="200" w:line="324" w:lineRule="auto"/>
              <w:ind w:left="709" w:hanging="425"/>
              <w:rPr>
                <w:rFonts w:ascii="Arial" w:hAnsi="Arial" w:cs="Arial"/>
                <w:sz w:val="24"/>
                <w:szCs w:val="24"/>
              </w:rPr>
            </w:pPr>
            <w:r w:rsidRPr="0009533E">
              <w:rPr>
                <w:rFonts w:ascii="Arial" w:hAnsi="Arial" w:cs="Arial"/>
                <w:sz w:val="24"/>
                <w:szCs w:val="24"/>
              </w:rPr>
              <w:t>Veerarajan.T., “Engineering Mathematics” (5th edition) Tata Mc Graw Hill Publishing Co. New Delhi, 2012</w:t>
            </w:r>
          </w:p>
          <w:p w:rsidR="00C9737D" w:rsidRPr="0009533E" w:rsidRDefault="00C9737D" w:rsidP="001B0786">
            <w:pPr>
              <w:pStyle w:val="ListParagraph"/>
              <w:numPr>
                <w:ilvl w:val="0"/>
                <w:numId w:val="87"/>
              </w:numPr>
              <w:spacing w:before="240" w:after="200" w:line="324" w:lineRule="auto"/>
              <w:ind w:left="709" w:hanging="425"/>
              <w:rPr>
                <w:rFonts w:ascii="Arial" w:hAnsi="Arial" w:cs="Arial"/>
                <w:sz w:val="24"/>
                <w:szCs w:val="24"/>
              </w:rPr>
            </w:pPr>
            <w:r w:rsidRPr="0009533E">
              <w:rPr>
                <w:rFonts w:ascii="Arial" w:hAnsi="Arial" w:cs="Arial"/>
                <w:sz w:val="24"/>
                <w:szCs w:val="24"/>
              </w:rPr>
              <w:t>Kreyszig, E., “Advanced Engineering Mathematics”, 10th edition, John Wiley and Sons (Asia)     Pvt Ltd., Singapore, 2001.</w:t>
            </w:r>
          </w:p>
          <w:p w:rsidR="00C9737D" w:rsidRPr="0009533E" w:rsidRDefault="00C9737D" w:rsidP="001B0786">
            <w:pPr>
              <w:pStyle w:val="ListParagraph"/>
              <w:numPr>
                <w:ilvl w:val="0"/>
                <w:numId w:val="87"/>
              </w:numPr>
              <w:spacing w:before="240" w:after="200" w:line="324" w:lineRule="auto"/>
              <w:ind w:left="709" w:hanging="425"/>
              <w:rPr>
                <w:rFonts w:ascii="Arial" w:hAnsi="Arial" w:cs="Arial"/>
                <w:sz w:val="24"/>
                <w:szCs w:val="24"/>
              </w:rPr>
            </w:pPr>
            <w:r w:rsidRPr="0009533E">
              <w:rPr>
                <w:rFonts w:ascii="Arial" w:hAnsi="Arial" w:cs="Arial"/>
                <w:sz w:val="24"/>
                <w:szCs w:val="24"/>
              </w:rPr>
              <w:t>Peter V. O'Neil, “Advanced Engineering Mathematics”, 7th edition, Cengage Learning, 2011.</w:t>
            </w:r>
          </w:p>
          <w:p w:rsidR="00C9737D" w:rsidRPr="0009533E" w:rsidRDefault="00C9737D" w:rsidP="001B0786">
            <w:pPr>
              <w:pStyle w:val="ListParagraph"/>
              <w:numPr>
                <w:ilvl w:val="0"/>
                <w:numId w:val="87"/>
              </w:numPr>
              <w:spacing w:before="240" w:after="200" w:line="324" w:lineRule="auto"/>
              <w:ind w:left="709" w:hanging="425"/>
              <w:rPr>
                <w:rFonts w:ascii="Arial" w:hAnsi="Arial" w:cs="Arial"/>
                <w:sz w:val="24"/>
                <w:szCs w:val="24"/>
              </w:rPr>
            </w:pPr>
            <w:r w:rsidRPr="0009533E">
              <w:rPr>
                <w:rFonts w:ascii="Arial" w:hAnsi="Arial" w:cs="Arial"/>
                <w:sz w:val="24"/>
                <w:szCs w:val="24"/>
              </w:rPr>
              <w:lastRenderedPageBreak/>
              <w:t>Dennis G. Zill, Warren S. Wright, “Advanced Engineering Mathematics”, 4th edition, Jones and Bartlett publishers, Sudbury, 2011.</w:t>
            </w:r>
          </w:p>
          <w:p w:rsidR="00C9737D" w:rsidRPr="0009533E" w:rsidRDefault="00C9737D" w:rsidP="001B0786">
            <w:pPr>
              <w:pStyle w:val="ListParagraph"/>
              <w:numPr>
                <w:ilvl w:val="0"/>
                <w:numId w:val="87"/>
              </w:numPr>
              <w:spacing w:before="240" w:after="200" w:line="324" w:lineRule="auto"/>
              <w:ind w:left="709" w:hanging="425"/>
              <w:rPr>
                <w:rFonts w:ascii="Arial" w:hAnsi="Arial" w:cs="Arial"/>
                <w:sz w:val="24"/>
                <w:szCs w:val="24"/>
              </w:rPr>
            </w:pPr>
            <w:r w:rsidRPr="0009533E">
              <w:rPr>
                <w:rFonts w:ascii="Arial" w:hAnsi="Arial" w:cs="Arial"/>
                <w:sz w:val="24"/>
                <w:szCs w:val="24"/>
              </w:rPr>
              <w:t xml:space="preserve">Alan Jeffrey, “Advanced Engineering Mathematics”, Academic Press, USA, 2002. </w:t>
            </w:r>
          </w:p>
          <w:p w:rsidR="00C9737D" w:rsidRPr="0009533E" w:rsidRDefault="00C9737D" w:rsidP="001B0786">
            <w:pPr>
              <w:pStyle w:val="ListParagraph"/>
              <w:numPr>
                <w:ilvl w:val="0"/>
                <w:numId w:val="87"/>
              </w:numPr>
              <w:spacing w:before="240" w:after="200" w:line="324" w:lineRule="auto"/>
              <w:ind w:left="709" w:hanging="425"/>
              <w:rPr>
                <w:rFonts w:ascii="Arial" w:hAnsi="Arial" w:cs="Arial"/>
                <w:sz w:val="24"/>
                <w:szCs w:val="24"/>
              </w:rPr>
            </w:pPr>
            <w:r w:rsidRPr="0009533E">
              <w:rPr>
                <w:rFonts w:ascii="Arial" w:hAnsi="Arial" w:cs="Arial"/>
                <w:sz w:val="24"/>
                <w:szCs w:val="24"/>
              </w:rPr>
              <w:t xml:space="preserve">Venkataraman, M.K., “Engineering Mathematics”, Volume I, 2nd edition, National Publishing Co., Chennai, 2003. </w:t>
            </w:r>
          </w:p>
          <w:p w:rsidR="00C9737D" w:rsidRPr="0009533E" w:rsidRDefault="00C9737D" w:rsidP="001B0786">
            <w:pPr>
              <w:pStyle w:val="ListParagraph"/>
              <w:numPr>
                <w:ilvl w:val="0"/>
                <w:numId w:val="87"/>
              </w:numPr>
              <w:spacing w:before="240" w:after="200" w:line="324" w:lineRule="auto"/>
              <w:ind w:left="709" w:hanging="425"/>
              <w:rPr>
                <w:rFonts w:ascii="Arial" w:hAnsi="Arial" w:cs="Arial"/>
                <w:sz w:val="24"/>
                <w:szCs w:val="24"/>
              </w:rPr>
            </w:pPr>
            <w:r w:rsidRPr="0009533E">
              <w:rPr>
                <w:rFonts w:ascii="Arial" w:hAnsi="Arial" w:cs="Arial"/>
                <w:sz w:val="24"/>
                <w:szCs w:val="24"/>
              </w:rPr>
              <w:t>James Stewart “.Calculus” (7th edition),Brooks/Cole cengage learning,UK</w:t>
            </w:r>
          </w:p>
        </w:tc>
      </w:tr>
      <w:tr w:rsidR="00C9737D" w:rsidRPr="0009533E" w:rsidTr="00C9737D">
        <w:trPr>
          <w:trHeight w:val="25"/>
          <w:jc w:val="center"/>
        </w:trPr>
        <w:tc>
          <w:tcPr>
            <w:tcW w:w="2242" w:type="dxa"/>
            <w:gridSpan w:val="2"/>
          </w:tcPr>
          <w:p w:rsidR="00C9737D" w:rsidRPr="00366A81" w:rsidRDefault="00C9737D" w:rsidP="001B0786">
            <w:pPr>
              <w:autoSpaceDE w:val="0"/>
              <w:autoSpaceDN w:val="0"/>
              <w:adjustRightInd w:val="0"/>
              <w:spacing w:before="60" w:after="0" w:line="27" w:lineRule="atLeast"/>
              <w:jc w:val="both"/>
              <w:rPr>
                <w:rFonts w:ascii="Arial" w:hAnsi="Arial" w:cs="Arial"/>
                <w:b/>
                <w:bCs/>
                <w:sz w:val="2"/>
                <w:szCs w:val="24"/>
              </w:rPr>
            </w:pPr>
          </w:p>
          <w:p w:rsidR="00C9737D" w:rsidRPr="0009533E" w:rsidRDefault="00C9737D" w:rsidP="001B0786">
            <w:pPr>
              <w:autoSpaceDE w:val="0"/>
              <w:autoSpaceDN w:val="0"/>
              <w:adjustRightInd w:val="0"/>
              <w:spacing w:before="60" w:after="0" w:line="27" w:lineRule="atLeast"/>
              <w:jc w:val="both"/>
              <w:rPr>
                <w:rFonts w:ascii="Arial" w:hAnsi="Arial" w:cs="Arial"/>
                <w:b/>
                <w:bCs/>
                <w:sz w:val="24"/>
                <w:szCs w:val="24"/>
              </w:rPr>
            </w:pPr>
            <w:r w:rsidRPr="0009533E">
              <w:rPr>
                <w:rFonts w:ascii="Arial" w:hAnsi="Arial" w:cs="Arial"/>
                <w:b/>
                <w:bCs/>
                <w:sz w:val="24"/>
                <w:szCs w:val="24"/>
              </w:rPr>
              <w:t>OUTCOMES:</w:t>
            </w:r>
          </w:p>
          <w:p w:rsidR="00C9737D" w:rsidRPr="0009533E" w:rsidRDefault="00C9737D" w:rsidP="001B0786">
            <w:pPr>
              <w:autoSpaceDE w:val="0"/>
              <w:autoSpaceDN w:val="0"/>
              <w:adjustRightInd w:val="0"/>
              <w:spacing w:before="60" w:after="0" w:line="27" w:lineRule="atLeast"/>
              <w:jc w:val="both"/>
              <w:rPr>
                <w:rFonts w:ascii="Arial" w:hAnsi="Arial" w:cs="Arial"/>
                <w:b/>
                <w:bCs/>
                <w:sz w:val="24"/>
                <w:szCs w:val="24"/>
              </w:rPr>
            </w:pPr>
          </w:p>
        </w:tc>
        <w:tc>
          <w:tcPr>
            <w:tcW w:w="1640" w:type="dxa"/>
          </w:tcPr>
          <w:p w:rsidR="00C9737D" w:rsidRPr="0009533E" w:rsidRDefault="00C9737D" w:rsidP="001B0786">
            <w:pPr>
              <w:autoSpaceDE w:val="0"/>
              <w:autoSpaceDN w:val="0"/>
              <w:adjustRightInd w:val="0"/>
              <w:spacing w:before="60" w:after="0" w:line="27" w:lineRule="atLeast"/>
              <w:rPr>
                <w:rFonts w:ascii="Arial" w:hAnsi="Arial" w:cs="Arial"/>
                <w:b/>
                <w:bCs/>
                <w:sz w:val="24"/>
                <w:szCs w:val="24"/>
              </w:rPr>
            </w:pPr>
          </w:p>
        </w:tc>
        <w:tc>
          <w:tcPr>
            <w:tcW w:w="1604" w:type="dxa"/>
            <w:gridSpan w:val="2"/>
          </w:tcPr>
          <w:p w:rsidR="00C9737D" w:rsidRPr="0009533E" w:rsidRDefault="00C9737D" w:rsidP="001B0786">
            <w:pPr>
              <w:autoSpaceDE w:val="0"/>
              <w:autoSpaceDN w:val="0"/>
              <w:adjustRightInd w:val="0"/>
              <w:spacing w:before="60" w:after="0" w:line="27" w:lineRule="atLeast"/>
              <w:rPr>
                <w:rFonts w:ascii="Arial" w:hAnsi="Arial" w:cs="Arial"/>
                <w:b/>
                <w:bCs/>
                <w:sz w:val="24"/>
                <w:szCs w:val="24"/>
              </w:rPr>
            </w:pPr>
          </w:p>
        </w:tc>
        <w:tc>
          <w:tcPr>
            <w:tcW w:w="1629" w:type="dxa"/>
          </w:tcPr>
          <w:p w:rsidR="00C9737D" w:rsidRPr="0009533E" w:rsidRDefault="00C9737D" w:rsidP="001B0786">
            <w:pPr>
              <w:autoSpaceDE w:val="0"/>
              <w:autoSpaceDN w:val="0"/>
              <w:adjustRightInd w:val="0"/>
              <w:spacing w:before="60" w:after="0" w:line="27" w:lineRule="atLeast"/>
              <w:jc w:val="right"/>
              <w:rPr>
                <w:rFonts w:ascii="Arial" w:hAnsi="Arial" w:cs="Arial"/>
                <w:b/>
                <w:bCs/>
                <w:sz w:val="24"/>
                <w:szCs w:val="24"/>
              </w:rPr>
            </w:pPr>
          </w:p>
        </w:tc>
        <w:tc>
          <w:tcPr>
            <w:tcW w:w="2149" w:type="dxa"/>
            <w:gridSpan w:val="4"/>
          </w:tcPr>
          <w:p w:rsidR="00C9737D" w:rsidRPr="0009533E" w:rsidRDefault="00C9737D" w:rsidP="001B0786">
            <w:pPr>
              <w:autoSpaceDE w:val="0"/>
              <w:autoSpaceDN w:val="0"/>
              <w:adjustRightInd w:val="0"/>
              <w:spacing w:after="0" w:line="27" w:lineRule="atLeast"/>
              <w:jc w:val="right"/>
              <w:rPr>
                <w:rFonts w:ascii="Arial" w:hAnsi="Arial" w:cs="Arial"/>
                <w:b/>
                <w:bCs/>
                <w:sz w:val="24"/>
                <w:szCs w:val="24"/>
              </w:rPr>
            </w:pPr>
          </w:p>
        </w:tc>
      </w:tr>
      <w:tr w:rsidR="00C9737D" w:rsidRPr="0009533E" w:rsidTr="00C9737D">
        <w:trPr>
          <w:trHeight w:val="87"/>
          <w:jc w:val="center"/>
        </w:trPr>
        <w:tc>
          <w:tcPr>
            <w:tcW w:w="9264" w:type="dxa"/>
            <w:gridSpan w:val="10"/>
          </w:tcPr>
          <w:p w:rsidR="00C9737D" w:rsidRPr="0009533E" w:rsidRDefault="00C9737D" w:rsidP="001B0786">
            <w:pPr>
              <w:spacing w:after="0" w:line="324" w:lineRule="auto"/>
              <w:ind w:left="720"/>
              <w:contextualSpacing/>
              <w:rPr>
                <w:rFonts w:ascii="Arial" w:hAnsi="Arial" w:cs="Arial"/>
                <w:sz w:val="24"/>
                <w:szCs w:val="24"/>
              </w:rPr>
            </w:pPr>
            <w:r w:rsidRPr="0009533E">
              <w:rPr>
                <w:rFonts w:ascii="Arial" w:hAnsi="Arial" w:cs="Arial"/>
                <w:sz w:val="24"/>
                <w:szCs w:val="24"/>
              </w:rPr>
              <w:t>After completing the course, student will be able to</w:t>
            </w:r>
          </w:p>
          <w:p w:rsidR="00C9737D" w:rsidRPr="0009533E" w:rsidRDefault="00C9737D" w:rsidP="001B0786">
            <w:pPr>
              <w:pStyle w:val="ListParagraph"/>
              <w:numPr>
                <w:ilvl w:val="0"/>
                <w:numId w:val="81"/>
              </w:numPr>
              <w:spacing w:line="324" w:lineRule="auto"/>
              <w:rPr>
                <w:rFonts w:ascii="Arial" w:hAnsi="Arial" w:cs="Arial"/>
                <w:b/>
                <w:sz w:val="24"/>
                <w:szCs w:val="24"/>
              </w:rPr>
            </w:pPr>
            <w:r w:rsidRPr="0009533E">
              <w:rPr>
                <w:rFonts w:ascii="Arial" w:hAnsi="Arial" w:cs="Arial"/>
                <w:sz w:val="24"/>
                <w:szCs w:val="24"/>
              </w:rPr>
              <w:t>Understand the matrix techniques and compute eigen values and eigenvectors of a given matrix.</w:t>
            </w:r>
          </w:p>
          <w:p w:rsidR="00C9737D" w:rsidRPr="0009533E" w:rsidRDefault="00C9737D" w:rsidP="001B0786">
            <w:pPr>
              <w:pStyle w:val="ListParagraph"/>
              <w:numPr>
                <w:ilvl w:val="0"/>
                <w:numId w:val="81"/>
              </w:numPr>
              <w:spacing w:line="324" w:lineRule="auto"/>
              <w:rPr>
                <w:rFonts w:ascii="Arial" w:hAnsi="Arial" w:cs="Arial"/>
                <w:sz w:val="24"/>
                <w:szCs w:val="24"/>
              </w:rPr>
            </w:pPr>
            <w:r w:rsidRPr="0009533E">
              <w:rPr>
                <w:rFonts w:ascii="Arial" w:hAnsi="Arial" w:cs="Arial"/>
                <w:sz w:val="24"/>
                <w:szCs w:val="24"/>
              </w:rPr>
              <w:t>Do the problems based on three dimensional analytic geometry.</w:t>
            </w:r>
          </w:p>
          <w:p w:rsidR="00C9737D" w:rsidRPr="0009533E" w:rsidRDefault="00C9737D" w:rsidP="001B0786">
            <w:pPr>
              <w:pStyle w:val="ListParagraph"/>
              <w:numPr>
                <w:ilvl w:val="0"/>
                <w:numId w:val="81"/>
              </w:numPr>
              <w:spacing w:line="324" w:lineRule="auto"/>
              <w:rPr>
                <w:rFonts w:ascii="Arial" w:hAnsi="Arial" w:cs="Arial"/>
                <w:sz w:val="24"/>
                <w:szCs w:val="24"/>
              </w:rPr>
            </w:pPr>
            <w:r w:rsidRPr="0009533E">
              <w:rPr>
                <w:rFonts w:ascii="Arial" w:hAnsi="Arial" w:cs="Arial"/>
                <w:sz w:val="24"/>
                <w:szCs w:val="24"/>
              </w:rPr>
              <w:t>Apply differential calculus in engineering problems.</w:t>
            </w:r>
          </w:p>
          <w:p w:rsidR="00C9737D" w:rsidRPr="0009533E" w:rsidRDefault="00C9737D" w:rsidP="001B0786">
            <w:pPr>
              <w:pStyle w:val="ListParagraph"/>
              <w:numPr>
                <w:ilvl w:val="0"/>
                <w:numId w:val="81"/>
              </w:numPr>
              <w:spacing w:line="324" w:lineRule="auto"/>
              <w:rPr>
                <w:rFonts w:ascii="Arial" w:hAnsi="Arial" w:cs="Arial"/>
                <w:sz w:val="24"/>
                <w:szCs w:val="24"/>
              </w:rPr>
            </w:pPr>
            <w:r w:rsidRPr="0009533E">
              <w:rPr>
                <w:rFonts w:ascii="Arial" w:hAnsi="Arial" w:cs="Arial"/>
                <w:sz w:val="24"/>
                <w:szCs w:val="24"/>
              </w:rPr>
              <w:t>Differentiate more than one variable and their applications.</w:t>
            </w:r>
          </w:p>
          <w:p w:rsidR="00C9737D" w:rsidRPr="0009533E" w:rsidRDefault="00C9737D" w:rsidP="001B0786">
            <w:pPr>
              <w:pStyle w:val="ListParagraph"/>
              <w:numPr>
                <w:ilvl w:val="0"/>
                <w:numId w:val="81"/>
              </w:numPr>
              <w:spacing w:line="324" w:lineRule="auto"/>
              <w:rPr>
                <w:rFonts w:ascii="Arial" w:hAnsi="Arial" w:cs="Arial"/>
                <w:sz w:val="24"/>
                <w:szCs w:val="24"/>
              </w:rPr>
            </w:pPr>
            <w:r w:rsidRPr="0009533E">
              <w:rPr>
                <w:rFonts w:ascii="Arial" w:hAnsi="Arial" w:cs="Arial"/>
                <w:sz w:val="24"/>
                <w:szCs w:val="24"/>
              </w:rPr>
              <w:t>Solve the differential equations with constant coefficient and variable coefficient.</w:t>
            </w:r>
          </w:p>
          <w:p w:rsidR="00C9737D" w:rsidRPr="0009533E" w:rsidRDefault="00C9737D" w:rsidP="001B0786">
            <w:pPr>
              <w:pStyle w:val="ListParagraph"/>
              <w:numPr>
                <w:ilvl w:val="0"/>
                <w:numId w:val="81"/>
              </w:numPr>
              <w:spacing w:line="324" w:lineRule="auto"/>
              <w:jc w:val="left"/>
              <w:rPr>
                <w:rFonts w:ascii="Arial" w:hAnsi="Arial" w:cs="Arial"/>
                <w:b/>
                <w:sz w:val="24"/>
                <w:szCs w:val="24"/>
              </w:rPr>
            </w:pPr>
            <w:r w:rsidRPr="0009533E">
              <w:rPr>
                <w:rFonts w:ascii="Arial" w:eastAsia="Times New Roman" w:hAnsi="Arial" w:cs="Arial"/>
                <w:sz w:val="24"/>
                <w:szCs w:val="24"/>
              </w:rPr>
              <w:t>Form and solve differential equations.</w:t>
            </w:r>
          </w:p>
        </w:tc>
      </w:tr>
      <w:tr w:rsidR="00C9737D" w:rsidRPr="0009533E" w:rsidTr="00C9737D">
        <w:trPr>
          <w:trHeight w:val="8"/>
          <w:jc w:val="center"/>
        </w:trPr>
        <w:tc>
          <w:tcPr>
            <w:tcW w:w="9264" w:type="dxa"/>
            <w:gridSpan w:val="10"/>
          </w:tcPr>
          <w:p w:rsidR="00C9737D" w:rsidRPr="0009533E" w:rsidRDefault="00C9737D" w:rsidP="001B0786">
            <w:pPr>
              <w:spacing w:after="0" w:line="320" w:lineRule="exact"/>
              <w:ind w:left="720"/>
              <w:contextualSpacing/>
              <w:rPr>
                <w:rFonts w:ascii="Arial" w:hAnsi="Arial" w:cs="Arial"/>
                <w:sz w:val="24"/>
                <w:szCs w:val="24"/>
              </w:rPr>
            </w:pPr>
          </w:p>
        </w:tc>
      </w:tr>
    </w:tbl>
    <w:p w:rsidR="00C9737D" w:rsidRPr="0009533E" w:rsidRDefault="00C9737D" w:rsidP="001B0786">
      <w:pPr>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342" w:type="dxa"/>
        <w:jc w:val="center"/>
        <w:tblLook w:val="04A0"/>
      </w:tblPr>
      <w:tblGrid>
        <w:gridCol w:w="2059"/>
        <w:gridCol w:w="205"/>
        <w:gridCol w:w="1654"/>
        <w:gridCol w:w="1398"/>
        <w:gridCol w:w="221"/>
        <w:gridCol w:w="1645"/>
        <w:gridCol w:w="478"/>
        <w:gridCol w:w="493"/>
        <w:gridCol w:w="490"/>
        <w:gridCol w:w="699"/>
      </w:tblGrid>
      <w:tr w:rsidR="00C9737D" w:rsidRPr="0009533E" w:rsidTr="00C9737D">
        <w:trPr>
          <w:trHeight w:val="238"/>
          <w:jc w:val="center"/>
        </w:trPr>
        <w:tc>
          <w:tcPr>
            <w:tcW w:w="2060" w:type="dxa"/>
          </w:tcPr>
          <w:p w:rsidR="00C9737D" w:rsidRPr="0009533E" w:rsidRDefault="00C9737D" w:rsidP="001B0786">
            <w:pPr>
              <w:autoSpaceDE w:val="0"/>
              <w:autoSpaceDN w:val="0"/>
              <w:adjustRightInd w:val="0"/>
              <w:rPr>
                <w:rFonts w:ascii="Arial" w:hAnsi="Arial" w:cs="Arial"/>
                <w:b/>
                <w:bCs/>
                <w:sz w:val="24"/>
                <w:szCs w:val="24"/>
              </w:rPr>
            </w:pPr>
            <w:r w:rsidRPr="0009533E">
              <w:rPr>
                <w:sz w:val="24"/>
                <w:szCs w:val="24"/>
              </w:rPr>
              <w:lastRenderedPageBreak/>
              <w:br w:type="page"/>
            </w:r>
            <w:r w:rsidRPr="0009533E">
              <w:rPr>
                <w:rFonts w:ascii="Arial" w:hAnsi="Arial" w:cs="Arial"/>
                <w:b/>
                <w:sz w:val="24"/>
                <w:szCs w:val="24"/>
              </w:rPr>
              <w:t>ENC 1181</w:t>
            </w:r>
          </w:p>
        </w:tc>
        <w:tc>
          <w:tcPr>
            <w:tcW w:w="5122"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ENGLISH</w:t>
            </w:r>
          </w:p>
        </w:tc>
        <w:tc>
          <w:tcPr>
            <w:tcW w:w="478"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493"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49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69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238"/>
          <w:jc w:val="center"/>
        </w:trPr>
        <w:tc>
          <w:tcPr>
            <w:tcW w:w="2060" w:type="dxa"/>
          </w:tcPr>
          <w:p w:rsidR="00C9737D" w:rsidRPr="0009533E" w:rsidRDefault="00C9737D" w:rsidP="001B0786">
            <w:pPr>
              <w:autoSpaceDE w:val="0"/>
              <w:autoSpaceDN w:val="0"/>
              <w:adjustRightInd w:val="0"/>
              <w:rPr>
                <w:rFonts w:ascii="Arial" w:hAnsi="Arial" w:cs="Arial"/>
                <w:b/>
                <w:bCs/>
                <w:sz w:val="24"/>
                <w:szCs w:val="24"/>
              </w:rPr>
            </w:pPr>
          </w:p>
        </w:tc>
        <w:tc>
          <w:tcPr>
            <w:tcW w:w="5122"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478"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c>
          <w:tcPr>
            <w:tcW w:w="493"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49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69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r>
      <w:tr w:rsidR="00C9737D" w:rsidRPr="0009533E" w:rsidTr="00C9737D">
        <w:trPr>
          <w:trHeight w:val="238"/>
          <w:jc w:val="center"/>
        </w:trPr>
        <w:tc>
          <w:tcPr>
            <w:tcW w:w="2060"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85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1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45"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159"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238"/>
          <w:jc w:val="center"/>
        </w:trPr>
        <w:tc>
          <w:tcPr>
            <w:tcW w:w="9341" w:type="dxa"/>
            <w:gridSpan w:val="10"/>
          </w:tcPr>
          <w:p w:rsidR="00C9737D" w:rsidRPr="0009533E" w:rsidRDefault="00C9737D" w:rsidP="001B0786">
            <w:pPr>
              <w:pStyle w:val="ListParagraph"/>
              <w:numPr>
                <w:ilvl w:val="0"/>
                <w:numId w:val="40"/>
              </w:numPr>
              <w:spacing w:before="120" w:after="120" w:line="324" w:lineRule="auto"/>
              <w:ind w:left="805" w:hanging="357"/>
              <w:rPr>
                <w:rFonts w:ascii="Arial" w:hAnsi="Arial" w:cs="Arial"/>
                <w:sz w:val="24"/>
                <w:szCs w:val="24"/>
              </w:rPr>
            </w:pPr>
            <w:r w:rsidRPr="0009533E">
              <w:rPr>
                <w:rFonts w:ascii="Arial" w:hAnsi="Arial" w:cs="Arial"/>
                <w:sz w:val="24"/>
                <w:szCs w:val="24"/>
              </w:rPr>
              <w:t xml:space="preserve">To train students to use appropriate vocabulary in academic and technical contexts. </w:t>
            </w:r>
          </w:p>
          <w:p w:rsidR="00C9737D" w:rsidRPr="0009533E" w:rsidRDefault="00C9737D" w:rsidP="001B0786">
            <w:pPr>
              <w:pStyle w:val="ListParagraph"/>
              <w:numPr>
                <w:ilvl w:val="0"/>
                <w:numId w:val="40"/>
              </w:numPr>
              <w:spacing w:before="120" w:after="120" w:line="324" w:lineRule="auto"/>
              <w:ind w:left="805" w:hanging="357"/>
              <w:rPr>
                <w:rFonts w:ascii="Arial" w:hAnsi="Arial" w:cs="Arial"/>
                <w:sz w:val="24"/>
                <w:szCs w:val="24"/>
              </w:rPr>
            </w:pPr>
            <w:r w:rsidRPr="0009533E">
              <w:rPr>
                <w:rFonts w:ascii="Arial" w:hAnsi="Arial" w:cs="Arial"/>
                <w:sz w:val="24"/>
                <w:szCs w:val="24"/>
              </w:rPr>
              <w:t xml:space="preserve">To facilitate students to speak effectively while exchanging ideas and making presentations. </w:t>
            </w:r>
          </w:p>
          <w:p w:rsidR="00C9737D" w:rsidRPr="0009533E" w:rsidRDefault="00C9737D" w:rsidP="001B0786">
            <w:pPr>
              <w:pStyle w:val="ListParagraph"/>
              <w:numPr>
                <w:ilvl w:val="0"/>
                <w:numId w:val="40"/>
              </w:numPr>
              <w:spacing w:before="120" w:after="120" w:line="324" w:lineRule="auto"/>
              <w:ind w:left="805" w:hanging="357"/>
              <w:rPr>
                <w:rFonts w:ascii="Arial" w:hAnsi="Arial" w:cs="Arial"/>
                <w:sz w:val="24"/>
                <w:szCs w:val="24"/>
              </w:rPr>
            </w:pPr>
            <w:r w:rsidRPr="0009533E">
              <w:rPr>
                <w:rFonts w:ascii="Arial" w:hAnsi="Arial" w:cs="Arial"/>
                <w:sz w:val="24"/>
                <w:szCs w:val="24"/>
              </w:rPr>
              <w:t xml:space="preserve">To develop students’ listening </w:t>
            </w:r>
            <w:r w:rsidR="00261C0B" w:rsidRPr="0009533E">
              <w:rPr>
                <w:rFonts w:ascii="Arial" w:hAnsi="Arial" w:cs="Arial"/>
                <w:sz w:val="24"/>
                <w:szCs w:val="24"/>
              </w:rPr>
              <w:t>skill for</w:t>
            </w:r>
            <w:r w:rsidRPr="0009533E">
              <w:rPr>
                <w:rFonts w:ascii="Arial" w:hAnsi="Arial" w:cs="Arial"/>
                <w:sz w:val="24"/>
                <w:szCs w:val="24"/>
              </w:rPr>
              <w:t xml:space="preserve"> comprehending and analyzing information.</w:t>
            </w:r>
          </w:p>
          <w:p w:rsidR="00C9737D" w:rsidRPr="0009533E" w:rsidRDefault="00C9737D" w:rsidP="001B0786">
            <w:pPr>
              <w:pStyle w:val="ListParagraph"/>
              <w:numPr>
                <w:ilvl w:val="0"/>
                <w:numId w:val="40"/>
              </w:numPr>
              <w:spacing w:before="120" w:after="120" w:line="324" w:lineRule="auto"/>
              <w:ind w:left="805" w:hanging="357"/>
              <w:rPr>
                <w:rFonts w:ascii="Arial" w:hAnsi="Arial" w:cs="Arial"/>
                <w:sz w:val="24"/>
                <w:szCs w:val="24"/>
              </w:rPr>
            </w:pPr>
            <w:r w:rsidRPr="0009533E">
              <w:rPr>
                <w:rFonts w:ascii="Arial" w:hAnsi="Arial" w:cs="Arial"/>
                <w:sz w:val="24"/>
                <w:szCs w:val="24"/>
              </w:rPr>
              <w:t xml:space="preserve">To develop their reading skill through sub skills like  skimming , scanning and critical reading of a text. </w:t>
            </w:r>
          </w:p>
          <w:p w:rsidR="00C9737D" w:rsidRPr="0009533E" w:rsidRDefault="00C9737D" w:rsidP="001B0786">
            <w:pPr>
              <w:pStyle w:val="ListParagraph"/>
              <w:numPr>
                <w:ilvl w:val="0"/>
                <w:numId w:val="40"/>
              </w:numPr>
              <w:spacing w:before="120" w:after="120" w:line="324" w:lineRule="auto"/>
              <w:ind w:left="805" w:hanging="357"/>
              <w:rPr>
                <w:rFonts w:ascii="Arial" w:hAnsi="Arial" w:cs="Arial"/>
                <w:sz w:val="24"/>
                <w:szCs w:val="24"/>
              </w:rPr>
            </w:pPr>
            <w:r w:rsidRPr="0009533E">
              <w:rPr>
                <w:rFonts w:ascii="Arial" w:hAnsi="Arial" w:cs="Arial"/>
                <w:sz w:val="24"/>
                <w:szCs w:val="24"/>
              </w:rPr>
              <w:t xml:space="preserve">To sharpen their academic writing skills.    </w:t>
            </w:r>
          </w:p>
          <w:p w:rsidR="00C9737D" w:rsidRPr="0009533E" w:rsidRDefault="00C9737D" w:rsidP="001B0786">
            <w:pPr>
              <w:pStyle w:val="ListParagraph"/>
              <w:numPr>
                <w:ilvl w:val="0"/>
                <w:numId w:val="40"/>
              </w:numPr>
              <w:spacing w:before="120" w:after="120" w:line="324" w:lineRule="auto"/>
              <w:ind w:left="805" w:hanging="357"/>
              <w:rPr>
                <w:rFonts w:ascii="Arial" w:hAnsi="Arial" w:cs="Arial"/>
                <w:sz w:val="24"/>
                <w:szCs w:val="24"/>
              </w:rPr>
            </w:pPr>
            <w:r w:rsidRPr="0009533E">
              <w:rPr>
                <w:rFonts w:ascii="Arial" w:hAnsi="Arial" w:cs="Arial"/>
                <w:sz w:val="24"/>
                <w:szCs w:val="24"/>
              </w:rPr>
              <w:t>To expose them to the correct usage of language and help them to apply that knowledge appropriately.</w:t>
            </w:r>
          </w:p>
        </w:tc>
      </w:tr>
      <w:tr w:rsidR="00C9737D" w:rsidRPr="0009533E" w:rsidTr="00C9737D">
        <w:trPr>
          <w:trHeight w:val="238"/>
          <w:jc w:val="center"/>
        </w:trPr>
        <w:tc>
          <w:tcPr>
            <w:tcW w:w="2265"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37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69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238"/>
          <w:jc w:val="center"/>
        </w:trPr>
        <w:tc>
          <w:tcPr>
            <w:tcW w:w="9341" w:type="dxa"/>
            <w:gridSpan w:val="10"/>
          </w:tcPr>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L: Listening for general information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S : Self Introduction, Introducing one another.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R:  Predicting the content</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W: Paragraph Writing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Language Focus: Affixes, Simple Present tense , Connective &amp; Prepositions.</w:t>
            </w:r>
          </w:p>
          <w:p w:rsidR="00C9737D" w:rsidRPr="0009533E" w:rsidRDefault="00C9737D" w:rsidP="001B0786">
            <w:pPr>
              <w:spacing w:after="0"/>
              <w:ind w:left="446"/>
              <w:rPr>
                <w:rFonts w:ascii="Arial" w:hAnsi="Arial" w:cs="Arial"/>
                <w:sz w:val="24"/>
                <w:szCs w:val="24"/>
              </w:rPr>
            </w:pPr>
          </w:p>
        </w:tc>
      </w:tr>
      <w:tr w:rsidR="00C9737D" w:rsidRPr="0009533E" w:rsidTr="00C9737D">
        <w:trPr>
          <w:trHeight w:val="238"/>
          <w:jc w:val="center"/>
        </w:trPr>
        <w:tc>
          <w:tcPr>
            <w:tcW w:w="2265"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37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69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238"/>
          <w:jc w:val="center"/>
        </w:trPr>
        <w:tc>
          <w:tcPr>
            <w:tcW w:w="9341" w:type="dxa"/>
            <w:gridSpan w:val="10"/>
          </w:tcPr>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L: Listening for specific information  (from dialogues)</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S:Exchanging opinion.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R: Skimming technical Passages</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W: Argumentative Writing (using the concept of Flipped Learning), Letter to the Editor.</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Language Focus: Idioms, use of Modals,  Simple Past tense &amp; use of “Wh” and question tags. </w:t>
            </w:r>
          </w:p>
          <w:p w:rsidR="00C9737D" w:rsidRPr="0009533E" w:rsidRDefault="00C9737D" w:rsidP="001B0786">
            <w:pPr>
              <w:spacing w:after="0"/>
              <w:ind w:left="446"/>
              <w:rPr>
                <w:rFonts w:ascii="Arial" w:hAnsi="Arial" w:cs="Arial"/>
                <w:sz w:val="24"/>
                <w:szCs w:val="24"/>
              </w:rPr>
            </w:pPr>
          </w:p>
        </w:tc>
      </w:tr>
      <w:tr w:rsidR="00C9737D" w:rsidRPr="0009533E" w:rsidTr="00C9737D">
        <w:trPr>
          <w:trHeight w:val="238"/>
          <w:jc w:val="center"/>
        </w:trPr>
        <w:tc>
          <w:tcPr>
            <w:tcW w:w="2265"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III</w:t>
            </w:r>
          </w:p>
        </w:tc>
        <w:tc>
          <w:tcPr>
            <w:tcW w:w="637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69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238"/>
          <w:jc w:val="center"/>
        </w:trPr>
        <w:tc>
          <w:tcPr>
            <w:tcW w:w="9341" w:type="dxa"/>
            <w:gridSpan w:val="10"/>
          </w:tcPr>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L:  Learning the ways of describing images and presenting specific information (focusing on note making)</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S: Making Presentations using visuals.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R : Scanning short texts  for gist of information</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W: Letter of Invitation, Expository Writing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Language Focus: Homophones, Homographs, Simple Future &amp; Collocations. </w:t>
            </w:r>
          </w:p>
        </w:tc>
      </w:tr>
      <w:tr w:rsidR="00C9737D" w:rsidRPr="0009533E" w:rsidTr="00C9737D">
        <w:trPr>
          <w:trHeight w:val="238"/>
          <w:jc w:val="center"/>
        </w:trPr>
        <w:tc>
          <w:tcPr>
            <w:tcW w:w="2265"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37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69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238"/>
          <w:jc w:val="center"/>
        </w:trPr>
        <w:tc>
          <w:tcPr>
            <w:tcW w:w="9341" w:type="dxa"/>
            <w:gridSpan w:val="10"/>
          </w:tcPr>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L: Understanding prepared presentation techniques through videos</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S: Short Presentations.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R:  Reading for coherence and cohesion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W: Letter seeking permission for Industrial Visit</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Language Focus: S-V agreement, Euphemism   </w:t>
            </w:r>
          </w:p>
          <w:p w:rsidR="00C9737D" w:rsidRPr="0009533E" w:rsidRDefault="00C9737D" w:rsidP="001B0786">
            <w:pPr>
              <w:spacing w:after="0"/>
              <w:ind w:left="446"/>
              <w:rPr>
                <w:rFonts w:ascii="Arial" w:hAnsi="Arial" w:cs="Arial"/>
                <w:sz w:val="24"/>
                <w:szCs w:val="24"/>
              </w:rPr>
            </w:pPr>
          </w:p>
        </w:tc>
      </w:tr>
      <w:tr w:rsidR="00C9737D" w:rsidRPr="0009533E" w:rsidTr="00C9737D">
        <w:trPr>
          <w:trHeight w:val="238"/>
          <w:jc w:val="center"/>
        </w:trPr>
        <w:tc>
          <w:tcPr>
            <w:tcW w:w="2265"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w:t>
            </w:r>
          </w:p>
        </w:tc>
        <w:tc>
          <w:tcPr>
            <w:tcW w:w="637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69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238"/>
          <w:jc w:val="center"/>
        </w:trPr>
        <w:tc>
          <w:tcPr>
            <w:tcW w:w="9341" w:type="dxa"/>
            <w:gridSpan w:val="10"/>
          </w:tcPr>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L : Understanding Non- Verbal Communications while listening to narration of incidents.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S: Narrating an expereince</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R: Inferential Reading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W: Process Description – Transcoding a Flow chart.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Language Focus: Interchange of Active &amp; passive voice, Impersonal Passive voice. </w:t>
            </w:r>
          </w:p>
          <w:p w:rsidR="00C9737D" w:rsidRPr="0009533E" w:rsidRDefault="00C9737D" w:rsidP="001B0786">
            <w:pPr>
              <w:spacing w:after="0"/>
              <w:ind w:left="446"/>
              <w:rPr>
                <w:rFonts w:ascii="Arial" w:hAnsi="Arial" w:cs="Arial"/>
                <w:sz w:val="24"/>
                <w:szCs w:val="24"/>
              </w:rPr>
            </w:pPr>
          </w:p>
        </w:tc>
      </w:tr>
      <w:tr w:rsidR="00C9737D" w:rsidRPr="0009533E" w:rsidTr="00C9737D">
        <w:trPr>
          <w:trHeight w:val="238"/>
          <w:jc w:val="center"/>
        </w:trPr>
        <w:tc>
          <w:tcPr>
            <w:tcW w:w="2265"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VI</w:t>
            </w:r>
          </w:p>
        </w:tc>
        <w:tc>
          <w:tcPr>
            <w:tcW w:w="637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69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238"/>
          <w:jc w:val="center"/>
        </w:trPr>
        <w:tc>
          <w:tcPr>
            <w:tcW w:w="9341" w:type="dxa"/>
            <w:gridSpan w:val="10"/>
          </w:tcPr>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L: Learning Story telling techniques ( stories &amp; visuals) through audio files</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S: Discussion in groups</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R: Reading for critical appreciation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W: Developing an idea, Slogan writing, Interpreting a Bar Chart. </w:t>
            </w:r>
          </w:p>
          <w:p w:rsidR="00C9737D" w:rsidRPr="0009533E" w:rsidRDefault="00C9737D" w:rsidP="001B0786">
            <w:pPr>
              <w:spacing w:after="0" w:line="324" w:lineRule="auto"/>
              <w:ind w:left="448"/>
              <w:rPr>
                <w:rFonts w:ascii="Arial" w:hAnsi="Arial" w:cs="Arial"/>
                <w:sz w:val="24"/>
                <w:szCs w:val="24"/>
              </w:rPr>
            </w:pPr>
            <w:r w:rsidRPr="0009533E">
              <w:rPr>
                <w:rFonts w:ascii="Arial" w:hAnsi="Arial" w:cs="Arial"/>
                <w:sz w:val="24"/>
                <w:szCs w:val="24"/>
              </w:rPr>
              <w:t xml:space="preserve">Language Focus: If clause and phrasal verbs. </w:t>
            </w:r>
          </w:p>
          <w:p w:rsidR="00C9737D" w:rsidRPr="0009533E" w:rsidRDefault="00C9737D" w:rsidP="001B0786">
            <w:pPr>
              <w:spacing w:after="0"/>
              <w:ind w:left="446"/>
              <w:rPr>
                <w:rFonts w:ascii="Arial" w:hAnsi="Arial" w:cs="Arial"/>
                <w:sz w:val="24"/>
                <w:szCs w:val="24"/>
              </w:rPr>
            </w:pPr>
          </w:p>
        </w:tc>
      </w:tr>
      <w:tr w:rsidR="00C9737D" w:rsidRPr="0009533E" w:rsidTr="00C9737D">
        <w:trPr>
          <w:trHeight w:val="238"/>
          <w:jc w:val="center"/>
        </w:trPr>
        <w:tc>
          <w:tcPr>
            <w:tcW w:w="2265" w:type="dxa"/>
            <w:gridSpan w:val="2"/>
          </w:tcPr>
          <w:p w:rsidR="00C9737D" w:rsidRPr="0009533E" w:rsidRDefault="00C9737D" w:rsidP="001B0786">
            <w:pPr>
              <w:autoSpaceDE w:val="0"/>
              <w:autoSpaceDN w:val="0"/>
              <w:adjustRightInd w:val="0"/>
              <w:spacing w:before="120" w:after="120"/>
              <w:jc w:val="both"/>
              <w:rPr>
                <w:rFonts w:ascii="Arial" w:hAnsi="Arial" w:cs="Arial"/>
                <w:b/>
                <w:bCs/>
                <w:sz w:val="24"/>
                <w:szCs w:val="24"/>
              </w:rPr>
            </w:pPr>
          </w:p>
        </w:tc>
        <w:tc>
          <w:tcPr>
            <w:tcW w:w="1654" w:type="dxa"/>
          </w:tcPr>
          <w:p w:rsidR="00C9737D" w:rsidRPr="0009533E" w:rsidRDefault="00C9737D" w:rsidP="001B0786">
            <w:pPr>
              <w:autoSpaceDE w:val="0"/>
              <w:autoSpaceDN w:val="0"/>
              <w:adjustRightInd w:val="0"/>
              <w:spacing w:before="120" w:after="120"/>
              <w:rPr>
                <w:rFonts w:ascii="Arial" w:hAnsi="Arial" w:cs="Arial"/>
                <w:b/>
                <w:bCs/>
                <w:sz w:val="24"/>
                <w:szCs w:val="24"/>
              </w:rPr>
            </w:pPr>
          </w:p>
        </w:tc>
        <w:tc>
          <w:tcPr>
            <w:tcW w:w="1398" w:type="dxa"/>
          </w:tcPr>
          <w:p w:rsidR="00C9737D" w:rsidRPr="0009533E" w:rsidRDefault="00C9737D" w:rsidP="001B0786">
            <w:pPr>
              <w:autoSpaceDE w:val="0"/>
              <w:autoSpaceDN w:val="0"/>
              <w:adjustRightInd w:val="0"/>
              <w:spacing w:before="120" w:after="120"/>
              <w:rPr>
                <w:rFonts w:ascii="Arial" w:hAnsi="Arial" w:cs="Arial"/>
                <w:b/>
                <w:bCs/>
                <w:sz w:val="24"/>
                <w:szCs w:val="24"/>
              </w:rPr>
            </w:pPr>
          </w:p>
        </w:tc>
        <w:tc>
          <w:tcPr>
            <w:tcW w:w="4025" w:type="dxa"/>
            <w:gridSpan w:val="6"/>
          </w:tcPr>
          <w:p w:rsidR="00C9737D" w:rsidRPr="0009533E" w:rsidRDefault="00C9737D" w:rsidP="001B0786">
            <w:pPr>
              <w:autoSpaceDE w:val="0"/>
              <w:autoSpaceDN w:val="0"/>
              <w:adjustRightInd w:val="0"/>
              <w:spacing w:before="120" w:after="120"/>
              <w:jc w:val="right"/>
              <w:rPr>
                <w:rFonts w:ascii="Arial" w:hAnsi="Arial" w:cs="Arial"/>
                <w:b/>
                <w:bCs/>
                <w:sz w:val="24"/>
                <w:szCs w:val="24"/>
              </w:rPr>
            </w:pPr>
            <w:r w:rsidRPr="0009533E">
              <w:rPr>
                <w:rFonts w:ascii="Arial" w:hAnsi="Arial" w:cs="Arial"/>
                <w:b/>
                <w:bCs/>
                <w:sz w:val="24"/>
                <w:szCs w:val="24"/>
              </w:rPr>
              <w:t>TOTAL HOURS :45</w:t>
            </w:r>
          </w:p>
        </w:tc>
      </w:tr>
      <w:tr w:rsidR="00C9737D" w:rsidRPr="0009533E" w:rsidTr="00C9737D">
        <w:trPr>
          <w:trHeight w:val="238"/>
          <w:jc w:val="center"/>
        </w:trPr>
        <w:tc>
          <w:tcPr>
            <w:tcW w:w="9341" w:type="dxa"/>
            <w:gridSpan w:val="10"/>
          </w:tcPr>
          <w:p w:rsidR="00C9737D" w:rsidRPr="0009533E" w:rsidRDefault="00C9737D" w:rsidP="001B0786">
            <w:pPr>
              <w:spacing w:before="120" w:after="120" w:line="360" w:lineRule="auto"/>
              <w:contextualSpacing/>
              <w:jc w:val="both"/>
              <w:rPr>
                <w:rFonts w:ascii="Arial" w:eastAsia="Calibri" w:hAnsi="Arial" w:cs="Arial"/>
                <w:sz w:val="24"/>
                <w:szCs w:val="24"/>
              </w:rPr>
            </w:pPr>
            <w:r w:rsidRPr="0009533E">
              <w:rPr>
                <w:rFonts w:ascii="Arial" w:hAnsi="Arial" w:cs="Arial"/>
                <w:b/>
                <w:bCs/>
                <w:sz w:val="24"/>
                <w:szCs w:val="24"/>
              </w:rPr>
              <w:lastRenderedPageBreak/>
              <w:t>REFERENCES</w:t>
            </w:r>
            <w:r w:rsidRPr="0009533E">
              <w:rPr>
                <w:rFonts w:ascii="Arial" w:hAnsi="Arial" w:cs="Arial"/>
                <w:b/>
                <w:sz w:val="24"/>
                <w:szCs w:val="24"/>
              </w:rPr>
              <w:t>:</w:t>
            </w:r>
          </w:p>
        </w:tc>
      </w:tr>
      <w:tr w:rsidR="00C9737D" w:rsidRPr="0009533E" w:rsidTr="00C9737D">
        <w:trPr>
          <w:trHeight w:val="238"/>
          <w:jc w:val="center"/>
        </w:trPr>
        <w:tc>
          <w:tcPr>
            <w:tcW w:w="9341" w:type="dxa"/>
            <w:gridSpan w:val="10"/>
          </w:tcPr>
          <w:p w:rsidR="00C9737D" w:rsidRPr="0009533E" w:rsidRDefault="00C9737D" w:rsidP="001B0786">
            <w:pPr>
              <w:pStyle w:val="ListParagraph"/>
              <w:numPr>
                <w:ilvl w:val="0"/>
                <w:numId w:val="72"/>
              </w:numPr>
              <w:tabs>
                <w:tab w:val="left" w:pos="360"/>
              </w:tabs>
              <w:spacing w:line="324" w:lineRule="auto"/>
              <w:ind w:left="714" w:hanging="357"/>
              <w:rPr>
                <w:rFonts w:ascii="Arial" w:hAnsi="Arial" w:cs="Arial"/>
                <w:sz w:val="24"/>
                <w:szCs w:val="24"/>
              </w:rPr>
            </w:pPr>
            <w:r w:rsidRPr="0009533E">
              <w:rPr>
                <w:rFonts w:ascii="Arial" w:hAnsi="Arial" w:cs="Arial"/>
                <w:sz w:val="24"/>
                <w:szCs w:val="24"/>
              </w:rPr>
              <w:t>Carol Rosenblun perry(2011).  The Fine Art of Technical Writing. Create Space Independent Publishing Platform, New Delhi.</w:t>
            </w:r>
          </w:p>
          <w:p w:rsidR="00C9737D" w:rsidRPr="0009533E" w:rsidRDefault="00C9737D" w:rsidP="001B0786">
            <w:pPr>
              <w:pStyle w:val="ListParagraph"/>
              <w:numPr>
                <w:ilvl w:val="0"/>
                <w:numId w:val="72"/>
              </w:numPr>
              <w:tabs>
                <w:tab w:val="left" w:pos="360"/>
              </w:tabs>
              <w:spacing w:line="324" w:lineRule="auto"/>
              <w:ind w:left="714" w:hanging="357"/>
              <w:rPr>
                <w:rFonts w:ascii="Arial" w:hAnsi="Arial" w:cs="Arial"/>
                <w:sz w:val="24"/>
                <w:szCs w:val="24"/>
              </w:rPr>
            </w:pPr>
            <w:r w:rsidRPr="0009533E">
              <w:rPr>
                <w:rFonts w:ascii="Arial" w:hAnsi="Arial" w:cs="Arial"/>
                <w:sz w:val="24"/>
                <w:szCs w:val="24"/>
              </w:rPr>
              <w:t xml:space="preserve">Dutt, P.K. Rajeevan. G and Prakash , C.L.N. (2007)  A course in Communication Skills. Cambridge Univesity Press, India. </w:t>
            </w:r>
          </w:p>
          <w:p w:rsidR="00C9737D" w:rsidRPr="0009533E" w:rsidRDefault="00C9737D" w:rsidP="001B0786">
            <w:pPr>
              <w:pStyle w:val="ListParagraph"/>
              <w:numPr>
                <w:ilvl w:val="0"/>
                <w:numId w:val="72"/>
              </w:numPr>
              <w:tabs>
                <w:tab w:val="left" w:pos="360"/>
              </w:tabs>
              <w:spacing w:line="324" w:lineRule="auto"/>
              <w:ind w:left="714" w:hanging="357"/>
              <w:rPr>
                <w:rFonts w:ascii="Arial" w:hAnsi="Arial" w:cs="Arial"/>
                <w:sz w:val="24"/>
                <w:szCs w:val="24"/>
              </w:rPr>
            </w:pPr>
            <w:r w:rsidRPr="0009533E">
              <w:rPr>
                <w:rFonts w:ascii="Arial" w:hAnsi="Arial" w:cs="Arial"/>
                <w:sz w:val="24"/>
                <w:szCs w:val="24"/>
              </w:rPr>
              <w:t xml:space="preserve">Kala, Abdul &amp; Arun Tiwari (2004). Wings of Fire: An Autobiography (Simplified and </w:t>
            </w:r>
            <w:r>
              <w:rPr>
                <w:rFonts w:ascii="Arial" w:hAnsi="Arial" w:cs="Arial"/>
                <w:sz w:val="24"/>
                <w:szCs w:val="24"/>
              </w:rPr>
              <w:t xml:space="preserve">A </w:t>
            </w:r>
            <w:r w:rsidRPr="0009533E">
              <w:rPr>
                <w:rFonts w:ascii="Arial" w:hAnsi="Arial" w:cs="Arial"/>
                <w:sz w:val="24"/>
                <w:szCs w:val="24"/>
              </w:rPr>
              <w:t xml:space="preserve">bridged by Mukul Chowdhri). Hyderabad Univeristy Press. </w:t>
            </w:r>
          </w:p>
          <w:p w:rsidR="00C9737D" w:rsidRPr="0009533E" w:rsidRDefault="00C9737D" w:rsidP="001B0786">
            <w:pPr>
              <w:pStyle w:val="ListParagraph"/>
              <w:numPr>
                <w:ilvl w:val="0"/>
                <w:numId w:val="72"/>
              </w:numPr>
              <w:tabs>
                <w:tab w:val="left" w:pos="360"/>
              </w:tabs>
              <w:spacing w:line="324" w:lineRule="auto"/>
              <w:ind w:left="714" w:hanging="357"/>
              <w:rPr>
                <w:rFonts w:ascii="Arial" w:hAnsi="Arial" w:cs="Arial"/>
                <w:sz w:val="24"/>
                <w:szCs w:val="24"/>
              </w:rPr>
            </w:pPr>
            <w:r w:rsidRPr="0009533E">
              <w:rPr>
                <w:rFonts w:ascii="Arial" w:hAnsi="Arial" w:cs="Arial"/>
                <w:sz w:val="24"/>
                <w:szCs w:val="24"/>
              </w:rPr>
              <w:t xml:space="preserve">Sen, Leena. (2004) Communication Skills. Prentice Hall, New Delhi. </w:t>
            </w:r>
          </w:p>
          <w:p w:rsidR="00C9737D" w:rsidRPr="0009533E" w:rsidRDefault="00C9737D" w:rsidP="001B0786">
            <w:pPr>
              <w:pStyle w:val="ListParagraph"/>
              <w:numPr>
                <w:ilvl w:val="0"/>
                <w:numId w:val="72"/>
              </w:numPr>
              <w:tabs>
                <w:tab w:val="left" w:pos="360"/>
              </w:tabs>
              <w:spacing w:line="324" w:lineRule="auto"/>
              <w:ind w:left="714" w:hanging="357"/>
              <w:rPr>
                <w:rFonts w:ascii="Arial" w:hAnsi="Arial" w:cs="Arial"/>
                <w:sz w:val="24"/>
                <w:szCs w:val="24"/>
              </w:rPr>
            </w:pPr>
            <w:r w:rsidRPr="0009533E">
              <w:rPr>
                <w:rFonts w:ascii="Arial" w:hAnsi="Arial" w:cs="Arial"/>
                <w:sz w:val="24"/>
                <w:szCs w:val="24"/>
              </w:rPr>
              <w:t xml:space="preserve">Matt Firth, Chris Sowton et.al. (2012). Academic English: An Integrated Skills Course for EAP. Cambridge University Press, Cambridge. </w:t>
            </w:r>
          </w:p>
          <w:p w:rsidR="00C9737D" w:rsidRPr="0009533E" w:rsidRDefault="00C9737D" w:rsidP="001B0786">
            <w:pPr>
              <w:pStyle w:val="ListParagraph"/>
              <w:tabs>
                <w:tab w:val="left" w:pos="360"/>
              </w:tabs>
              <w:rPr>
                <w:rFonts w:ascii="Arial" w:hAnsi="Arial" w:cs="Arial"/>
                <w:sz w:val="24"/>
                <w:szCs w:val="24"/>
              </w:rPr>
            </w:pPr>
          </w:p>
        </w:tc>
      </w:tr>
      <w:tr w:rsidR="00C9737D" w:rsidRPr="0009533E" w:rsidTr="00C9737D">
        <w:trPr>
          <w:trHeight w:val="915"/>
          <w:jc w:val="center"/>
        </w:trPr>
        <w:tc>
          <w:tcPr>
            <w:tcW w:w="2265" w:type="dxa"/>
            <w:gridSpan w:val="2"/>
          </w:tcPr>
          <w:p w:rsidR="00C9737D" w:rsidRPr="0009533E" w:rsidRDefault="00C9737D" w:rsidP="001B0786">
            <w:pPr>
              <w:autoSpaceDE w:val="0"/>
              <w:autoSpaceDN w:val="0"/>
              <w:adjustRightInd w:val="0"/>
              <w:spacing w:before="120" w:after="120"/>
              <w:jc w:val="both"/>
              <w:rPr>
                <w:rFonts w:ascii="Arial" w:hAnsi="Arial" w:cs="Arial"/>
                <w:b/>
                <w:bCs/>
                <w:sz w:val="24"/>
                <w:szCs w:val="24"/>
              </w:rPr>
            </w:pPr>
            <w:r w:rsidRPr="0009533E">
              <w:rPr>
                <w:rFonts w:ascii="Arial" w:hAnsi="Arial" w:cs="Arial"/>
                <w:b/>
                <w:bCs/>
                <w:sz w:val="24"/>
                <w:szCs w:val="24"/>
              </w:rPr>
              <w:t>OUTCOMES:</w:t>
            </w:r>
          </w:p>
        </w:tc>
        <w:tc>
          <w:tcPr>
            <w:tcW w:w="1654" w:type="dxa"/>
          </w:tcPr>
          <w:p w:rsidR="00C9737D" w:rsidRPr="0009533E" w:rsidRDefault="00C9737D" w:rsidP="001B0786">
            <w:pPr>
              <w:autoSpaceDE w:val="0"/>
              <w:autoSpaceDN w:val="0"/>
              <w:adjustRightInd w:val="0"/>
              <w:spacing w:before="120" w:after="120"/>
              <w:rPr>
                <w:rFonts w:ascii="Arial" w:hAnsi="Arial" w:cs="Arial"/>
                <w:b/>
                <w:bCs/>
                <w:sz w:val="24"/>
                <w:szCs w:val="24"/>
              </w:rPr>
            </w:pPr>
          </w:p>
        </w:tc>
        <w:tc>
          <w:tcPr>
            <w:tcW w:w="1619" w:type="dxa"/>
            <w:gridSpan w:val="2"/>
          </w:tcPr>
          <w:p w:rsidR="00C9737D" w:rsidRPr="0009533E" w:rsidRDefault="00C9737D" w:rsidP="001B0786">
            <w:pPr>
              <w:autoSpaceDE w:val="0"/>
              <w:autoSpaceDN w:val="0"/>
              <w:adjustRightInd w:val="0"/>
              <w:spacing w:before="120" w:after="120"/>
              <w:rPr>
                <w:rFonts w:ascii="Arial" w:hAnsi="Arial" w:cs="Arial"/>
                <w:b/>
                <w:bCs/>
                <w:sz w:val="24"/>
                <w:szCs w:val="24"/>
              </w:rPr>
            </w:pPr>
          </w:p>
        </w:tc>
        <w:tc>
          <w:tcPr>
            <w:tcW w:w="1645" w:type="dxa"/>
          </w:tcPr>
          <w:p w:rsidR="00C9737D" w:rsidRPr="0009533E" w:rsidRDefault="00C9737D" w:rsidP="001B0786">
            <w:pPr>
              <w:autoSpaceDE w:val="0"/>
              <w:autoSpaceDN w:val="0"/>
              <w:adjustRightInd w:val="0"/>
              <w:spacing w:before="120" w:after="120"/>
              <w:jc w:val="right"/>
              <w:rPr>
                <w:rFonts w:ascii="Arial" w:hAnsi="Arial" w:cs="Arial"/>
                <w:b/>
                <w:bCs/>
                <w:sz w:val="24"/>
                <w:szCs w:val="24"/>
              </w:rPr>
            </w:pPr>
          </w:p>
        </w:tc>
        <w:tc>
          <w:tcPr>
            <w:tcW w:w="2159" w:type="dxa"/>
            <w:gridSpan w:val="4"/>
          </w:tcPr>
          <w:p w:rsidR="00C9737D" w:rsidRPr="0009533E" w:rsidRDefault="00C9737D" w:rsidP="001B0786">
            <w:pPr>
              <w:autoSpaceDE w:val="0"/>
              <w:autoSpaceDN w:val="0"/>
              <w:adjustRightInd w:val="0"/>
              <w:spacing w:before="120" w:after="120"/>
              <w:jc w:val="right"/>
              <w:rPr>
                <w:rFonts w:ascii="Arial" w:hAnsi="Arial" w:cs="Arial"/>
                <w:b/>
                <w:bCs/>
                <w:sz w:val="24"/>
                <w:szCs w:val="24"/>
              </w:rPr>
            </w:pPr>
          </w:p>
        </w:tc>
      </w:tr>
      <w:tr w:rsidR="00C9737D" w:rsidRPr="0009533E" w:rsidTr="00C9737D">
        <w:trPr>
          <w:trHeight w:val="5660"/>
          <w:jc w:val="center"/>
        </w:trPr>
        <w:tc>
          <w:tcPr>
            <w:tcW w:w="9341" w:type="dxa"/>
            <w:gridSpan w:val="10"/>
          </w:tcPr>
          <w:p w:rsidR="00C9737D" w:rsidRPr="0009533E" w:rsidRDefault="00C9737D" w:rsidP="001B0786">
            <w:pPr>
              <w:spacing w:after="0" w:line="324" w:lineRule="auto"/>
              <w:ind w:left="450"/>
              <w:rPr>
                <w:rFonts w:ascii="Arial" w:hAnsi="Arial" w:cs="Arial"/>
                <w:sz w:val="24"/>
                <w:szCs w:val="24"/>
              </w:rPr>
            </w:pPr>
            <w:r w:rsidRPr="0009533E">
              <w:rPr>
                <w:rFonts w:ascii="Arial" w:hAnsi="Arial" w:cs="Arial"/>
                <w:sz w:val="24"/>
                <w:szCs w:val="24"/>
              </w:rPr>
              <w:t xml:space="preserve">After completion of the course, students will have the ability to </w:t>
            </w:r>
          </w:p>
          <w:p w:rsidR="00C9737D" w:rsidRPr="0009533E" w:rsidRDefault="00C9737D" w:rsidP="001B0786">
            <w:pPr>
              <w:pStyle w:val="ListParagraph"/>
              <w:numPr>
                <w:ilvl w:val="0"/>
                <w:numId w:val="41"/>
              </w:numPr>
              <w:spacing w:line="324" w:lineRule="auto"/>
              <w:jc w:val="left"/>
              <w:rPr>
                <w:rFonts w:ascii="Arial" w:hAnsi="Arial" w:cs="Arial"/>
                <w:sz w:val="24"/>
                <w:szCs w:val="24"/>
              </w:rPr>
            </w:pPr>
            <w:r w:rsidRPr="0009533E">
              <w:rPr>
                <w:rFonts w:ascii="Arial" w:hAnsi="Arial" w:cs="Arial"/>
                <w:sz w:val="24"/>
                <w:szCs w:val="24"/>
              </w:rPr>
              <w:t>Demonstrate  their  range of vocabulary in academic and technical contexts</w:t>
            </w:r>
          </w:p>
          <w:p w:rsidR="00C9737D" w:rsidRPr="0009533E" w:rsidRDefault="00C9737D" w:rsidP="001B0786">
            <w:pPr>
              <w:pStyle w:val="ListParagraph"/>
              <w:numPr>
                <w:ilvl w:val="0"/>
                <w:numId w:val="41"/>
              </w:numPr>
              <w:spacing w:line="324" w:lineRule="auto"/>
              <w:jc w:val="left"/>
              <w:rPr>
                <w:rFonts w:ascii="Arial" w:hAnsi="Arial" w:cs="Arial"/>
                <w:sz w:val="24"/>
                <w:szCs w:val="24"/>
              </w:rPr>
            </w:pPr>
            <w:r w:rsidRPr="0009533E">
              <w:rPr>
                <w:rFonts w:ascii="Arial" w:hAnsi="Arial" w:cs="Arial"/>
                <w:sz w:val="24"/>
                <w:szCs w:val="24"/>
              </w:rPr>
              <w:t>Exchange ideas  and make presentations</w:t>
            </w:r>
          </w:p>
          <w:p w:rsidR="00C9737D" w:rsidRPr="0009533E" w:rsidRDefault="00C9737D" w:rsidP="001B0786">
            <w:pPr>
              <w:pStyle w:val="ListParagraph"/>
              <w:numPr>
                <w:ilvl w:val="0"/>
                <w:numId w:val="41"/>
              </w:numPr>
              <w:spacing w:line="324" w:lineRule="auto"/>
              <w:jc w:val="left"/>
              <w:rPr>
                <w:rFonts w:ascii="Arial" w:hAnsi="Arial" w:cs="Arial"/>
                <w:sz w:val="24"/>
                <w:szCs w:val="24"/>
              </w:rPr>
            </w:pPr>
            <w:r w:rsidRPr="0009533E">
              <w:rPr>
                <w:rFonts w:ascii="Arial" w:hAnsi="Arial" w:cs="Arial"/>
                <w:sz w:val="24"/>
                <w:szCs w:val="24"/>
              </w:rPr>
              <w:t>Comprehend and respond appropriately to listening tasks.</w:t>
            </w:r>
          </w:p>
          <w:p w:rsidR="00C9737D" w:rsidRPr="0009533E" w:rsidRDefault="00C9737D" w:rsidP="001B0786">
            <w:pPr>
              <w:pStyle w:val="ListParagraph"/>
              <w:numPr>
                <w:ilvl w:val="0"/>
                <w:numId w:val="41"/>
              </w:numPr>
              <w:spacing w:line="324" w:lineRule="auto"/>
              <w:jc w:val="left"/>
              <w:rPr>
                <w:rFonts w:ascii="Arial" w:hAnsi="Arial" w:cs="Arial"/>
                <w:sz w:val="24"/>
                <w:szCs w:val="24"/>
              </w:rPr>
            </w:pPr>
            <w:r w:rsidRPr="0009533E">
              <w:rPr>
                <w:rFonts w:ascii="Arial" w:hAnsi="Arial" w:cs="Arial"/>
                <w:sz w:val="24"/>
                <w:szCs w:val="24"/>
              </w:rPr>
              <w:t xml:space="preserve">Read a text efficiently and process information. </w:t>
            </w:r>
          </w:p>
          <w:p w:rsidR="00C9737D" w:rsidRPr="0009533E" w:rsidRDefault="00C9737D" w:rsidP="001B0786">
            <w:pPr>
              <w:pStyle w:val="ListParagraph"/>
              <w:numPr>
                <w:ilvl w:val="0"/>
                <w:numId w:val="41"/>
              </w:numPr>
              <w:spacing w:line="324" w:lineRule="auto"/>
              <w:jc w:val="left"/>
              <w:rPr>
                <w:rFonts w:ascii="Arial" w:hAnsi="Arial" w:cs="Arial"/>
                <w:sz w:val="24"/>
                <w:szCs w:val="24"/>
              </w:rPr>
            </w:pPr>
            <w:r w:rsidRPr="0009533E">
              <w:rPr>
                <w:rFonts w:ascii="Arial" w:hAnsi="Arial" w:cs="Arial"/>
                <w:sz w:val="24"/>
                <w:szCs w:val="24"/>
              </w:rPr>
              <w:t>Create and draft different kinds of academic documents</w:t>
            </w:r>
          </w:p>
          <w:p w:rsidR="00C9737D" w:rsidRPr="0009533E" w:rsidRDefault="00C9737D" w:rsidP="001B0786">
            <w:pPr>
              <w:pStyle w:val="ListParagraph"/>
              <w:numPr>
                <w:ilvl w:val="0"/>
                <w:numId w:val="41"/>
              </w:numPr>
              <w:spacing w:line="324" w:lineRule="auto"/>
              <w:jc w:val="left"/>
              <w:rPr>
                <w:rFonts w:ascii="Arial" w:hAnsi="Arial" w:cs="Arial"/>
                <w:sz w:val="24"/>
                <w:szCs w:val="24"/>
              </w:rPr>
            </w:pPr>
            <w:r w:rsidRPr="0009533E">
              <w:rPr>
                <w:rFonts w:ascii="Arial" w:hAnsi="Arial" w:cs="Arial"/>
                <w:sz w:val="24"/>
                <w:szCs w:val="24"/>
              </w:rPr>
              <w:t>Communicate effectively using grammatically correct expressions.</w:t>
            </w:r>
          </w:p>
        </w:tc>
      </w:tr>
    </w:tbl>
    <w:p w:rsidR="00C9737D" w:rsidRPr="0009533E" w:rsidRDefault="00C9737D" w:rsidP="001B0786">
      <w:pPr>
        <w:spacing w:after="0"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624" w:type="dxa"/>
        <w:jc w:val="center"/>
        <w:tblLook w:val="04A0"/>
      </w:tblPr>
      <w:tblGrid>
        <w:gridCol w:w="2123"/>
        <w:gridCol w:w="210"/>
        <w:gridCol w:w="1704"/>
        <w:gridCol w:w="1440"/>
        <w:gridCol w:w="227"/>
        <w:gridCol w:w="1694"/>
        <w:gridCol w:w="491"/>
        <w:gridCol w:w="509"/>
        <w:gridCol w:w="506"/>
        <w:gridCol w:w="720"/>
      </w:tblGrid>
      <w:tr w:rsidR="00C9737D" w:rsidRPr="0009533E" w:rsidTr="00C9737D">
        <w:trPr>
          <w:trHeight w:val="46"/>
          <w:jc w:val="center"/>
        </w:trPr>
        <w:tc>
          <w:tcPr>
            <w:tcW w:w="2123" w:type="dxa"/>
          </w:tcPr>
          <w:p w:rsidR="00C9737D" w:rsidRPr="0009533E" w:rsidRDefault="00C9737D" w:rsidP="001B0786">
            <w:pPr>
              <w:autoSpaceDE w:val="0"/>
              <w:autoSpaceDN w:val="0"/>
              <w:adjustRightInd w:val="0"/>
              <w:rPr>
                <w:rFonts w:ascii="Arial" w:hAnsi="Arial" w:cs="Arial"/>
                <w:b/>
                <w:bCs/>
                <w:sz w:val="24"/>
                <w:szCs w:val="24"/>
              </w:rPr>
            </w:pPr>
            <w:r w:rsidRPr="0009533E">
              <w:rPr>
                <w:sz w:val="24"/>
                <w:szCs w:val="24"/>
              </w:rPr>
              <w:lastRenderedPageBreak/>
              <w:br w:type="page"/>
            </w:r>
            <w:r w:rsidRPr="0009533E">
              <w:rPr>
                <w:rFonts w:ascii="Arial" w:hAnsi="Arial" w:cs="Arial"/>
                <w:b/>
                <w:bCs/>
                <w:sz w:val="24"/>
                <w:szCs w:val="24"/>
              </w:rPr>
              <w:t>ISC1181</w:t>
            </w:r>
          </w:p>
        </w:tc>
        <w:tc>
          <w:tcPr>
            <w:tcW w:w="5275"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ARABIC</w:t>
            </w:r>
          </w:p>
        </w:tc>
        <w:tc>
          <w:tcPr>
            <w:tcW w:w="49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506"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2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44"/>
          <w:jc w:val="center"/>
        </w:trPr>
        <w:tc>
          <w:tcPr>
            <w:tcW w:w="2123" w:type="dxa"/>
          </w:tcPr>
          <w:p w:rsidR="00C9737D" w:rsidRPr="0009533E" w:rsidRDefault="00C9737D" w:rsidP="001B0786">
            <w:pPr>
              <w:autoSpaceDE w:val="0"/>
              <w:autoSpaceDN w:val="0"/>
              <w:adjustRightInd w:val="0"/>
              <w:rPr>
                <w:rFonts w:ascii="Arial" w:hAnsi="Arial" w:cs="Arial"/>
                <w:b/>
                <w:bCs/>
                <w:sz w:val="24"/>
                <w:szCs w:val="24"/>
              </w:rPr>
            </w:pPr>
          </w:p>
        </w:tc>
        <w:tc>
          <w:tcPr>
            <w:tcW w:w="5275"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49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c>
          <w:tcPr>
            <w:tcW w:w="5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506"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72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r>
      <w:tr w:rsidR="00C9737D" w:rsidRPr="0009533E" w:rsidTr="00C9737D">
        <w:trPr>
          <w:trHeight w:val="48"/>
          <w:jc w:val="center"/>
        </w:trPr>
        <w:tc>
          <w:tcPr>
            <w:tcW w:w="2123" w:type="dxa"/>
          </w:tcPr>
          <w:p w:rsidR="00C9737D" w:rsidRPr="0009533E" w:rsidRDefault="00C9737D" w:rsidP="001B0786">
            <w:pPr>
              <w:autoSpaceDE w:val="0"/>
              <w:autoSpaceDN w:val="0"/>
              <w:adjustRightInd w:val="0"/>
              <w:spacing w:before="120" w:after="120"/>
              <w:jc w:val="both"/>
              <w:rPr>
                <w:rFonts w:ascii="Arial" w:hAnsi="Arial" w:cs="Arial"/>
                <w:b/>
                <w:bCs/>
                <w:sz w:val="24"/>
                <w:szCs w:val="24"/>
              </w:rPr>
            </w:pPr>
            <w:r w:rsidRPr="0009533E">
              <w:rPr>
                <w:rFonts w:ascii="Arial" w:hAnsi="Arial" w:cs="Arial"/>
                <w:b/>
                <w:bCs/>
                <w:sz w:val="24"/>
                <w:szCs w:val="24"/>
              </w:rPr>
              <w:t>OBJECTIVES:</w:t>
            </w:r>
          </w:p>
        </w:tc>
        <w:tc>
          <w:tcPr>
            <w:tcW w:w="1914" w:type="dxa"/>
            <w:gridSpan w:val="2"/>
          </w:tcPr>
          <w:p w:rsidR="00C9737D" w:rsidRPr="0009533E" w:rsidRDefault="00C9737D" w:rsidP="001B0786">
            <w:pPr>
              <w:autoSpaceDE w:val="0"/>
              <w:autoSpaceDN w:val="0"/>
              <w:adjustRightInd w:val="0"/>
              <w:spacing w:before="120" w:after="120"/>
              <w:rPr>
                <w:rFonts w:ascii="Arial" w:hAnsi="Arial" w:cs="Arial"/>
                <w:b/>
                <w:bCs/>
                <w:sz w:val="24"/>
                <w:szCs w:val="24"/>
              </w:rPr>
            </w:pPr>
          </w:p>
        </w:tc>
        <w:tc>
          <w:tcPr>
            <w:tcW w:w="1667" w:type="dxa"/>
            <w:gridSpan w:val="2"/>
          </w:tcPr>
          <w:p w:rsidR="00C9737D" w:rsidRPr="0009533E" w:rsidRDefault="00C9737D" w:rsidP="001B0786">
            <w:pPr>
              <w:autoSpaceDE w:val="0"/>
              <w:autoSpaceDN w:val="0"/>
              <w:adjustRightInd w:val="0"/>
              <w:spacing w:before="120" w:after="120"/>
              <w:rPr>
                <w:rFonts w:ascii="Arial" w:hAnsi="Arial" w:cs="Arial"/>
                <w:b/>
                <w:bCs/>
                <w:sz w:val="24"/>
                <w:szCs w:val="24"/>
              </w:rPr>
            </w:pPr>
          </w:p>
        </w:tc>
        <w:tc>
          <w:tcPr>
            <w:tcW w:w="1694" w:type="dxa"/>
          </w:tcPr>
          <w:p w:rsidR="00C9737D" w:rsidRPr="0009533E" w:rsidRDefault="00C9737D" w:rsidP="001B0786">
            <w:pPr>
              <w:autoSpaceDE w:val="0"/>
              <w:autoSpaceDN w:val="0"/>
              <w:adjustRightInd w:val="0"/>
              <w:spacing w:before="120" w:after="120"/>
              <w:rPr>
                <w:rFonts w:ascii="Arial" w:hAnsi="Arial" w:cs="Arial"/>
                <w:b/>
                <w:bCs/>
                <w:sz w:val="24"/>
                <w:szCs w:val="24"/>
              </w:rPr>
            </w:pPr>
          </w:p>
        </w:tc>
        <w:tc>
          <w:tcPr>
            <w:tcW w:w="2225" w:type="dxa"/>
            <w:gridSpan w:val="4"/>
          </w:tcPr>
          <w:p w:rsidR="00C9737D" w:rsidRPr="0009533E" w:rsidRDefault="00C9737D" w:rsidP="001B0786">
            <w:pPr>
              <w:autoSpaceDE w:val="0"/>
              <w:autoSpaceDN w:val="0"/>
              <w:adjustRightInd w:val="0"/>
              <w:spacing w:before="120" w:after="120"/>
              <w:rPr>
                <w:rFonts w:ascii="Arial" w:hAnsi="Arial" w:cs="Arial"/>
                <w:b/>
                <w:bCs/>
                <w:sz w:val="24"/>
                <w:szCs w:val="24"/>
              </w:rPr>
            </w:pPr>
          </w:p>
        </w:tc>
      </w:tr>
      <w:tr w:rsidR="00C9737D" w:rsidRPr="0009533E" w:rsidTr="00C9737D">
        <w:trPr>
          <w:trHeight w:val="148"/>
          <w:jc w:val="center"/>
        </w:trPr>
        <w:tc>
          <w:tcPr>
            <w:tcW w:w="9623" w:type="dxa"/>
            <w:gridSpan w:val="10"/>
          </w:tcPr>
          <w:p w:rsidR="00C9737D" w:rsidRPr="0009533E" w:rsidRDefault="00C9737D" w:rsidP="001B0786">
            <w:pPr>
              <w:widowControl w:val="0"/>
              <w:numPr>
                <w:ilvl w:val="0"/>
                <w:numId w:val="42"/>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09533E">
              <w:rPr>
                <w:rFonts w:ascii="Arial" w:hAnsi="Arial" w:cs="Arial"/>
                <w:sz w:val="24"/>
                <w:szCs w:val="24"/>
              </w:rPr>
              <w:t xml:space="preserve">To read and write in Arabic language. </w:t>
            </w:r>
          </w:p>
          <w:p w:rsidR="00C9737D" w:rsidRPr="0009533E" w:rsidRDefault="00C9737D" w:rsidP="001B0786">
            <w:pPr>
              <w:widowControl w:val="0"/>
              <w:numPr>
                <w:ilvl w:val="0"/>
                <w:numId w:val="42"/>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09533E">
              <w:rPr>
                <w:rFonts w:ascii="Arial" w:hAnsi="Arial" w:cs="Arial"/>
                <w:sz w:val="24"/>
                <w:szCs w:val="24"/>
              </w:rPr>
              <w:t xml:space="preserve">To learn vocabulary of different fields </w:t>
            </w:r>
          </w:p>
          <w:p w:rsidR="00C9737D" w:rsidRPr="0009533E" w:rsidRDefault="00C9737D" w:rsidP="001B0786">
            <w:pPr>
              <w:widowControl w:val="0"/>
              <w:numPr>
                <w:ilvl w:val="0"/>
                <w:numId w:val="42"/>
              </w:numPr>
              <w:tabs>
                <w:tab w:val="clear" w:pos="720"/>
                <w:tab w:val="num" w:pos="560"/>
              </w:tabs>
              <w:overflowPunct w:val="0"/>
              <w:autoSpaceDE w:val="0"/>
              <w:autoSpaceDN w:val="0"/>
              <w:adjustRightInd w:val="0"/>
              <w:spacing w:after="120" w:line="324" w:lineRule="auto"/>
              <w:ind w:left="562" w:hanging="562"/>
              <w:jc w:val="both"/>
              <w:rPr>
                <w:rFonts w:ascii="Arial" w:hAnsi="Arial" w:cs="Arial"/>
                <w:sz w:val="24"/>
                <w:szCs w:val="24"/>
              </w:rPr>
            </w:pPr>
            <w:r w:rsidRPr="0009533E">
              <w:rPr>
                <w:rFonts w:ascii="Arial" w:hAnsi="Arial" w:cs="Arial"/>
                <w:sz w:val="24"/>
                <w:szCs w:val="24"/>
              </w:rPr>
              <w:t>To develop situational communication skills.</w:t>
            </w:r>
          </w:p>
          <w:p w:rsidR="00C9737D" w:rsidRPr="0009533E" w:rsidRDefault="00C9737D" w:rsidP="001B0786">
            <w:pPr>
              <w:widowControl w:val="0"/>
              <w:overflowPunct w:val="0"/>
              <w:autoSpaceDE w:val="0"/>
              <w:autoSpaceDN w:val="0"/>
              <w:adjustRightInd w:val="0"/>
              <w:spacing w:after="120" w:line="324" w:lineRule="auto"/>
              <w:jc w:val="both"/>
              <w:rPr>
                <w:rFonts w:ascii="Arial" w:hAnsi="Arial" w:cs="Arial"/>
                <w:sz w:val="24"/>
                <w:szCs w:val="24"/>
              </w:rPr>
            </w:pPr>
          </w:p>
        </w:tc>
      </w:tr>
      <w:tr w:rsidR="00C9737D" w:rsidRPr="0009533E" w:rsidTr="00C9737D">
        <w:trPr>
          <w:trHeight w:val="46"/>
          <w:jc w:val="center"/>
        </w:trPr>
        <w:tc>
          <w:tcPr>
            <w:tcW w:w="233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570"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PREPARATORY ARABIC</w:t>
            </w:r>
          </w:p>
        </w:tc>
        <w:tc>
          <w:tcPr>
            <w:tcW w:w="72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288"/>
          <w:jc w:val="center"/>
        </w:trPr>
        <w:tc>
          <w:tcPr>
            <w:tcW w:w="9623" w:type="dxa"/>
            <w:gridSpan w:val="10"/>
          </w:tcPr>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r w:rsidRPr="0009533E">
              <w:rPr>
                <w:rFonts w:ascii="Arial" w:hAnsi="Arial" w:cs="Arial"/>
                <w:sz w:val="24"/>
                <w:szCs w:val="24"/>
              </w:rPr>
              <w:t>Introducing Arabic Alphabets.</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r w:rsidRPr="0009533E">
              <w:rPr>
                <w:rFonts w:ascii="Arial" w:hAnsi="Arial" w:cs="Arial"/>
                <w:sz w:val="24"/>
                <w:szCs w:val="24"/>
              </w:rPr>
              <w:t>Listening and Reading.</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r w:rsidRPr="0009533E">
              <w:rPr>
                <w:rFonts w:ascii="Arial" w:hAnsi="Arial" w:cs="Arial"/>
                <w:sz w:val="24"/>
                <w:szCs w:val="24"/>
              </w:rPr>
              <w:t>Audio &amp; Video aided listening, Tajweed listening,</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r w:rsidRPr="0009533E">
              <w:rPr>
                <w:rFonts w:ascii="Arial" w:hAnsi="Arial" w:cs="Arial"/>
                <w:sz w:val="24"/>
                <w:szCs w:val="24"/>
              </w:rPr>
              <w:t>Writing Arabic Alphabets (connected &amp; unconnected).</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r w:rsidRPr="0009533E">
              <w:rPr>
                <w:rFonts w:ascii="Arial" w:hAnsi="Arial" w:cs="Arial"/>
                <w:sz w:val="24"/>
                <w:szCs w:val="24"/>
              </w:rPr>
              <w:t>Introducing words.</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r w:rsidRPr="0009533E">
              <w:rPr>
                <w:rFonts w:ascii="Arial" w:hAnsi="Arial" w:cs="Arial"/>
                <w:sz w:val="24"/>
                <w:szCs w:val="24"/>
              </w:rPr>
              <w:t>Reading simple sentences.</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r w:rsidRPr="0009533E">
              <w:rPr>
                <w:rFonts w:ascii="Arial" w:hAnsi="Arial" w:cs="Arial"/>
                <w:sz w:val="24"/>
                <w:szCs w:val="24"/>
              </w:rPr>
              <w:t>Learning names of the things in and around the class room.</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Exercises.</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p>
        </w:tc>
      </w:tr>
      <w:tr w:rsidR="00C9737D" w:rsidRPr="0009533E" w:rsidTr="00C9737D">
        <w:trPr>
          <w:trHeight w:val="46"/>
          <w:jc w:val="center"/>
        </w:trPr>
        <w:tc>
          <w:tcPr>
            <w:tcW w:w="233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570"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FUNCTIONAL ARABIC</w:t>
            </w:r>
          </w:p>
        </w:tc>
        <w:tc>
          <w:tcPr>
            <w:tcW w:w="72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320"/>
          <w:jc w:val="center"/>
        </w:trPr>
        <w:tc>
          <w:tcPr>
            <w:tcW w:w="9623" w:type="dxa"/>
            <w:gridSpan w:val="10"/>
          </w:tcPr>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Listening Arabic texts, stories and action verbs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Communicating Simple sentences.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Jumla’ Ismiyya and Jumla’ Fi’liyya</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Situational Conversation: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Greetings, Introduction.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Classroom, College, Picnic.</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Dining and Kitchen.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Reading skills.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Exercises</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p>
        </w:tc>
      </w:tr>
      <w:tr w:rsidR="00C9737D" w:rsidRPr="0009533E" w:rsidTr="00C9737D">
        <w:trPr>
          <w:trHeight w:val="46"/>
          <w:jc w:val="center"/>
        </w:trPr>
        <w:tc>
          <w:tcPr>
            <w:tcW w:w="233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570"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FUNCTIONAL ARABIC</w:t>
            </w:r>
          </w:p>
        </w:tc>
        <w:tc>
          <w:tcPr>
            <w:tcW w:w="72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159"/>
          <w:jc w:val="center"/>
        </w:trPr>
        <w:tc>
          <w:tcPr>
            <w:tcW w:w="9623" w:type="dxa"/>
            <w:gridSpan w:val="10"/>
          </w:tcPr>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lastRenderedPageBreak/>
              <w:t>Implication of effective listening.</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Audio aids.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Writing Simple sentences.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Communicating ordinal and cardinal numbers.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Situational communication: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Playground, library.</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Forms of plural – Sample sentences.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Introduction to tenses.</w:t>
            </w:r>
          </w:p>
          <w:p w:rsidR="00C9737D"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Exercises.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p>
        </w:tc>
      </w:tr>
      <w:tr w:rsidR="00C9737D" w:rsidRPr="0009533E" w:rsidTr="00C9737D">
        <w:trPr>
          <w:trHeight w:val="46"/>
          <w:jc w:val="center"/>
        </w:trPr>
        <w:tc>
          <w:tcPr>
            <w:tcW w:w="233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570"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FUNCTIONAL ARABIC</w:t>
            </w:r>
          </w:p>
        </w:tc>
        <w:tc>
          <w:tcPr>
            <w:tcW w:w="72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288"/>
          <w:jc w:val="center"/>
        </w:trPr>
        <w:tc>
          <w:tcPr>
            <w:tcW w:w="9623" w:type="dxa"/>
            <w:gridSpan w:val="10"/>
          </w:tcPr>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Communication: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Family, travel</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Market, Prayer hall</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Writing skills: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Note making.</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Sequencing of sentences.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Developing answers from the questions.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Exercises.</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p>
        </w:tc>
      </w:tr>
      <w:tr w:rsidR="00C9737D" w:rsidRPr="0009533E" w:rsidTr="00C9737D">
        <w:trPr>
          <w:trHeight w:val="46"/>
          <w:jc w:val="center"/>
        </w:trPr>
        <w:tc>
          <w:tcPr>
            <w:tcW w:w="233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w:t>
            </w:r>
          </w:p>
        </w:tc>
        <w:tc>
          <w:tcPr>
            <w:tcW w:w="6570"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TECHNICAL ARABIC</w:t>
            </w:r>
          </w:p>
        </w:tc>
        <w:tc>
          <w:tcPr>
            <w:tcW w:w="72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256"/>
          <w:jc w:val="center"/>
        </w:trPr>
        <w:tc>
          <w:tcPr>
            <w:tcW w:w="9623" w:type="dxa"/>
            <w:gridSpan w:val="10"/>
          </w:tcPr>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Importance of technical communication.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Reading and writing skills.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Audio &amp; Video aided listening.</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Introduction to Arabic terms related to administration.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Situation communication: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Air travel, Office administration, passport, visa.</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Exercises</w:t>
            </w:r>
          </w:p>
          <w:p w:rsidR="00C9737D" w:rsidRPr="0009533E" w:rsidRDefault="00C9737D" w:rsidP="001B0786">
            <w:pPr>
              <w:widowControl w:val="0"/>
              <w:autoSpaceDE w:val="0"/>
              <w:autoSpaceDN w:val="0"/>
              <w:adjustRightInd w:val="0"/>
              <w:spacing w:after="0" w:line="324" w:lineRule="auto"/>
              <w:ind w:left="561"/>
              <w:rPr>
                <w:rFonts w:ascii="Arial" w:hAnsi="Arial" w:cs="Arial"/>
                <w:b/>
                <w:bCs/>
                <w:sz w:val="24"/>
                <w:szCs w:val="24"/>
              </w:rPr>
            </w:pPr>
          </w:p>
        </w:tc>
      </w:tr>
      <w:tr w:rsidR="00C9737D" w:rsidRPr="0009533E" w:rsidTr="00C9737D">
        <w:trPr>
          <w:trHeight w:val="46"/>
          <w:jc w:val="center"/>
        </w:trPr>
        <w:tc>
          <w:tcPr>
            <w:tcW w:w="233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VI</w:t>
            </w:r>
          </w:p>
        </w:tc>
        <w:tc>
          <w:tcPr>
            <w:tcW w:w="6570"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TECHNICAL ARABIC</w:t>
            </w:r>
          </w:p>
        </w:tc>
        <w:tc>
          <w:tcPr>
            <w:tcW w:w="72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190"/>
          <w:jc w:val="center"/>
        </w:trPr>
        <w:tc>
          <w:tcPr>
            <w:tcW w:w="9623" w:type="dxa"/>
            <w:gridSpan w:val="10"/>
          </w:tcPr>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Situation communication:</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lastRenderedPageBreak/>
              <w:t>Contractual work, machineries and equipments..</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Computer, internet browsing.</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Banking,</w:t>
            </w:r>
          </w:p>
          <w:p w:rsidR="00C9737D" w:rsidRPr="0009533E" w:rsidRDefault="00C9737D" w:rsidP="001B0786">
            <w:pPr>
              <w:widowControl w:val="0"/>
              <w:autoSpaceDE w:val="0"/>
              <w:autoSpaceDN w:val="0"/>
              <w:adjustRightInd w:val="0"/>
              <w:spacing w:after="0" w:line="324" w:lineRule="auto"/>
              <w:ind w:left="561"/>
              <w:rPr>
                <w:rFonts w:ascii="Arial" w:hAnsi="Arial" w:cs="Arial"/>
                <w:sz w:val="24"/>
                <w:szCs w:val="24"/>
              </w:rPr>
            </w:pPr>
            <w:r w:rsidRPr="0009533E">
              <w:rPr>
                <w:rFonts w:ascii="Arial" w:hAnsi="Arial" w:cs="Arial"/>
                <w:sz w:val="24"/>
                <w:szCs w:val="24"/>
              </w:rPr>
              <w:t>Exercises.</w:t>
            </w:r>
          </w:p>
          <w:p w:rsidR="00C9737D" w:rsidRPr="0009533E" w:rsidRDefault="00C9737D" w:rsidP="001B0786">
            <w:pPr>
              <w:widowControl w:val="0"/>
              <w:autoSpaceDE w:val="0"/>
              <w:autoSpaceDN w:val="0"/>
              <w:adjustRightInd w:val="0"/>
              <w:spacing w:after="0" w:line="324" w:lineRule="auto"/>
              <w:ind w:left="561"/>
              <w:rPr>
                <w:rFonts w:ascii="Times New Roman" w:hAnsi="Times New Roman"/>
                <w:sz w:val="24"/>
                <w:szCs w:val="24"/>
              </w:rPr>
            </w:pPr>
          </w:p>
        </w:tc>
      </w:tr>
      <w:tr w:rsidR="00C9737D" w:rsidRPr="0009533E" w:rsidTr="00C9737D">
        <w:trPr>
          <w:trHeight w:val="39"/>
          <w:jc w:val="center"/>
        </w:trPr>
        <w:tc>
          <w:tcPr>
            <w:tcW w:w="2333"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704"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1440"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146" w:type="dxa"/>
            <w:gridSpan w:val="6"/>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TOTAL HOURS :45</w:t>
            </w:r>
          </w:p>
        </w:tc>
      </w:tr>
      <w:tr w:rsidR="00C9737D" w:rsidRPr="0009533E" w:rsidTr="00C9737D">
        <w:trPr>
          <w:trHeight w:val="48"/>
          <w:jc w:val="center"/>
        </w:trPr>
        <w:tc>
          <w:tcPr>
            <w:tcW w:w="9623" w:type="dxa"/>
            <w:gridSpan w:val="10"/>
          </w:tcPr>
          <w:p w:rsidR="00C9737D" w:rsidRPr="0009533E" w:rsidRDefault="00C9737D" w:rsidP="001B0786">
            <w:pPr>
              <w:autoSpaceDE w:val="0"/>
              <w:autoSpaceDN w:val="0"/>
              <w:adjustRightInd w:val="0"/>
              <w:spacing w:before="120" w:after="120"/>
              <w:jc w:val="both"/>
              <w:rPr>
                <w:rFonts w:ascii="Arial" w:hAnsi="Arial" w:cs="Arial"/>
                <w:b/>
                <w:sz w:val="24"/>
                <w:szCs w:val="24"/>
              </w:rPr>
            </w:pPr>
            <w:r w:rsidRPr="0009533E">
              <w:rPr>
                <w:rFonts w:ascii="Arial" w:hAnsi="Arial" w:cs="Arial"/>
                <w:b/>
                <w:sz w:val="24"/>
                <w:szCs w:val="24"/>
              </w:rPr>
              <w:t>TEXT BOOKS:</w:t>
            </w:r>
          </w:p>
        </w:tc>
      </w:tr>
      <w:tr w:rsidR="00C9737D" w:rsidRPr="0009533E" w:rsidTr="00C9737D">
        <w:trPr>
          <w:trHeight w:val="64"/>
          <w:jc w:val="center"/>
        </w:trPr>
        <w:tc>
          <w:tcPr>
            <w:tcW w:w="9623" w:type="dxa"/>
            <w:gridSpan w:val="10"/>
          </w:tcPr>
          <w:p w:rsidR="00C9737D" w:rsidRPr="00A22829" w:rsidRDefault="00C9737D" w:rsidP="001B0786">
            <w:pPr>
              <w:widowControl w:val="0"/>
              <w:numPr>
                <w:ilvl w:val="0"/>
                <w:numId w:val="43"/>
              </w:numPr>
              <w:tabs>
                <w:tab w:val="clear" w:pos="720"/>
                <w:tab w:val="num" w:pos="555"/>
              </w:tabs>
              <w:overflowPunct w:val="0"/>
              <w:autoSpaceDE w:val="0"/>
              <w:autoSpaceDN w:val="0"/>
              <w:adjustRightInd w:val="0"/>
              <w:spacing w:after="0" w:line="324" w:lineRule="auto"/>
              <w:ind w:left="561" w:hanging="561"/>
              <w:jc w:val="both"/>
              <w:rPr>
                <w:rFonts w:ascii="Arial" w:hAnsi="Arial" w:cs="Arial"/>
                <w:sz w:val="24"/>
                <w:szCs w:val="24"/>
              </w:rPr>
            </w:pPr>
            <w:r w:rsidRPr="0009533E">
              <w:rPr>
                <w:rFonts w:ascii="Arial" w:hAnsi="Arial" w:cs="Arial"/>
                <w:sz w:val="24"/>
                <w:szCs w:val="24"/>
              </w:rPr>
              <w:t xml:space="preserve">Arabic for professionals and employees, Kilakarai Bukhari Aalim Arabic College, Chennai, India, 2013. </w:t>
            </w:r>
          </w:p>
        </w:tc>
      </w:tr>
      <w:tr w:rsidR="00C9737D" w:rsidRPr="0009533E" w:rsidTr="00C9737D">
        <w:trPr>
          <w:trHeight w:val="50"/>
          <w:jc w:val="center"/>
        </w:trPr>
        <w:tc>
          <w:tcPr>
            <w:tcW w:w="9623" w:type="dxa"/>
            <w:gridSpan w:val="10"/>
          </w:tcPr>
          <w:p w:rsidR="00C9737D" w:rsidRPr="0009533E" w:rsidRDefault="00C9737D" w:rsidP="001B0786">
            <w:pPr>
              <w:autoSpaceDE w:val="0"/>
              <w:autoSpaceDN w:val="0"/>
              <w:adjustRightInd w:val="0"/>
              <w:spacing w:before="120" w:after="12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C9737D">
        <w:trPr>
          <w:trHeight w:val="96"/>
          <w:jc w:val="center"/>
        </w:trPr>
        <w:tc>
          <w:tcPr>
            <w:tcW w:w="9623" w:type="dxa"/>
            <w:gridSpan w:val="10"/>
          </w:tcPr>
          <w:p w:rsidR="00C9737D" w:rsidRPr="0009533E" w:rsidRDefault="00C9737D" w:rsidP="001B0786">
            <w:pPr>
              <w:widowControl w:val="0"/>
              <w:numPr>
                <w:ilvl w:val="0"/>
                <w:numId w:val="44"/>
              </w:numPr>
              <w:tabs>
                <w:tab w:val="clear" w:pos="720"/>
                <w:tab w:val="num" w:pos="556"/>
              </w:tabs>
              <w:overflowPunct w:val="0"/>
              <w:autoSpaceDE w:val="0"/>
              <w:autoSpaceDN w:val="0"/>
              <w:adjustRightInd w:val="0"/>
              <w:spacing w:after="0" w:line="324" w:lineRule="auto"/>
              <w:ind w:left="561" w:hanging="561"/>
              <w:jc w:val="both"/>
              <w:rPr>
                <w:rFonts w:ascii="Arial" w:hAnsi="Arial" w:cs="Arial"/>
                <w:sz w:val="24"/>
                <w:szCs w:val="24"/>
              </w:rPr>
            </w:pPr>
            <w:r w:rsidRPr="0009533E">
              <w:rPr>
                <w:rFonts w:ascii="Arial" w:hAnsi="Arial" w:cs="Arial"/>
                <w:sz w:val="24"/>
                <w:szCs w:val="24"/>
              </w:rPr>
              <w:t xml:space="preserve">Arabic Reader for Non Arabs (Ummul Qura University, Makkah), Kilakarai Bukhari Aalim Arabic College, 2005. </w:t>
            </w:r>
          </w:p>
          <w:p w:rsidR="00C9737D" w:rsidRPr="0009533E" w:rsidRDefault="00C9737D" w:rsidP="001B0786">
            <w:pPr>
              <w:widowControl w:val="0"/>
              <w:overflowPunct w:val="0"/>
              <w:autoSpaceDE w:val="0"/>
              <w:autoSpaceDN w:val="0"/>
              <w:adjustRightInd w:val="0"/>
              <w:spacing w:after="0" w:line="324" w:lineRule="auto"/>
              <w:ind w:left="561"/>
              <w:jc w:val="both"/>
              <w:rPr>
                <w:rFonts w:ascii="Arial" w:hAnsi="Arial" w:cs="Arial"/>
                <w:sz w:val="24"/>
                <w:szCs w:val="24"/>
              </w:rPr>
            </w:pPr>
          </w:p>
        </w:tc>
      </w:tr>
      <w:tr w:rsidR="00C9737D" w:rsidRPr="0009533E" w:rsidTr="00C9737D">
        <w:trPr>
          <w:trHeight w:val="56"/>
          <w:jc w:val="center"/>
        </w:trPr>
        <w:tc>
          <w:tcPr>
            <w:tcW w:w="2333" w:type="dxa"/>
            <w:gridSpan w:val="2"/>
          </w:tcPr>
          <w:p w:rsidR="00C9737D" w:rsidRPr="0009533E" w:rsidRDefault="00C9737D" w:rsidP="001B0786">
            <w:pPr>
              <w:autoSpaceDE w:val="0"/>
              <w:autoSpaceDN w:val="0"/>
              <w:adjustRightInd w:val="0"/>
              <w:spacing w:before="120" w:after="120" w:line="360" w:lineRule="auto"/>
              <w:jc w:val="both"/>
              <w:rPr>
                <w:rFonts w:ascii="Arial" w:hAnsi="Arial" w:cs="Arial"/>
                <w:b/>
                <w:bCs/>
                <w:sz w:val="24"/>
                <w:szCs w:val="24"/>
              </w:rPr>
            </w:pPr>
            <w:r w:rsidRPr="0009533E">
              <w:rPr>
                <w:rFonts w:ascii="Arial" w:hAnsi="Arial" w:cs="Arial"/>
                <w:b/>
                <w:bCs/>
                <w:sz w:val="24"/>
                <w:szCs w:val="24"/>
              </w:rPr>
              <w:t>OUTCOMES:</w:t>
            </w:r>
          </w:p>
        </w:tc>
        <w:tc>
          <w:tcPr>
            <w:tcW w:w="1704"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6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9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225"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159"/>
          <w:jc w:val="center"/>
        </w:trPr>
        <w:tc>
          <w:tcPr>
            <w:tcW w:w="9623" w:type="dxa"/>
            <w:gridSpan w:val="10"/>
          </w:tcPr>
          <w:p w:rsidR="00C9737D" w:rsidRPr="0009533E" w:rsidRDefault="00C9737D" w:rsidP="001B0786">
            <w:pPr>
              <w:widowControl w:val="0"/>
              <w:autoSpaceDE w:val="0"/>
              <w:autoSpaceDN w:val="0"/>
              <w:adjustRightInd w:val="0"/>
              <w:spacing w:after="0" w:line="324" w:lineRule="auto"/>
              <w:rPr>
                <w:rFonts w:ascii="Times New Roman" w:hAnsi="Times New Roman"/>
                <w:sz w:val="24"/>
                <w:szCs w:val="24"/>
              </w:rPr>
            </w:pPr>
            <w:r w:rsidRPr="0009533E">
              <w:rPr>
                <w:rFonts w:ascii="Arial" w:hAnsi="Arial" w:cs="Arial"/>
                <w:sz w:val="24"/>
                <w:szCs w:val="24"/>
              </w:rPr>
              <w:t>On successful completion of the course, the student will be able to:</w:t>
            </w:r>
          </w:p>
          <w:p w:rsidR="00C9737D" w:rsidRPr="0009533E" w:rsidRDefault="00C9737D" w:rsidP="001B0786">
            <w:pPr>
              <w:widowControl w:val="0"/>
              <w:numPr>
                <w:ilvl w:val="0"/>
                <w:numId w:val="45"/>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09533E">
              <w:rPr>
                <w:rFonts w:ascii="Arial" w:hAnsi="Arial" w:cs="Arial"/>
                <w:sz w:val="24"/>
                <w:szCs w:val="24"/>
              </w:rPr>
              <w:t xml:space="preserve">Write correct sentences in Arabic. </w:t>
            </w:r>
          </w:p>
          <w:p w:rsidR="00C9737D" w:rsidRPr="0009533E" w:rsidRDefault="00C9737D" w:rsidP="001B0786">
            <w:pPr>
              <w:widowControl w:val="0"/>
              <w:numPr>
                <w:ilvl w:val="0"/>
                <w:numId w:val="45"/>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09533E">
              <w:rPr>
                <w:rFonts w:ascii="Arial" w:hAnsi="Arial" w:cs="Arial"/>
                <w:sz w:val="24"/>
                <w:szCs w:val="24"/>
              </w:rPr>
              <w:t xml:space="preserve">Communicate in Arabic at primary level in working situations in the fields of engineering and administration. </w:t>
            </w:r>
          </w:p>
          <w:p w:rsidR="00C9737D" w:rsidRPr="0009533E" w:rsidRDefault="00C9737D" w:rsidP="001B0786">
            <w:pPr>
              <w:widowControl w:val="0"/>
              <w:overflowPunct w:val="0"/>
              <w:autoSpaceDE w:val="0"/>
              <w:autoSpaceDN w:val="0"/>
              <w:adjustRightInd w:val="0"/>
              <w:spacing w:after="0" w:line="324" w:lineRule="auto"/>
              <w:ind w:left="1"/>
              <w:jc w:val="both"/>
              <w:rPr>
                <w:rFonts w:ascii="Arial" w:hAnsi="Arial" w:cs="Arial"/>
                <w:sz w:val="24"/>
                <w:szCs w:val="24"/>
              </w:rPr>
            </w:pPr>
          </w:p>
        </w:tc>
      </w:tr>
    </w:tbl>
    <w:p w:rsidR="00C9737D" w:rsidRPr="0009533E" w:rsidRDefault="00C9737D" w:rsidP="001B0786">
      <w:pPr>
        <w:spacing w:after="0"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869" w:type="dxa"/>
        <w:jc w:val="center"/>
        <w:tblLook w:val="04A0"/>
      </w:tblPr>
      <w:tblGrid>
        <w:gridCol w:w="2176"/>
        <w:gridCol w:w="217"/>
        <w:gridCol w:w="1746"/>
        <w:gridCol w:w="1477"/>
        <w:gridCol w:w="234"/>
        <w:gridCol w:w="1738"/>
        <w:gridCol w:w="503"/>
        <w:gridCol w:w="521"/>
        <w:gridCol w:w="519"/>
        <w:gridCol w:w="738"/>
      </w:tblGrid>
      <w:tr w:rsidR="00C9737D" w:rsidRPr="0009533E" w:rsidTr="00C9737D">
        <w:trPr>
          <w:trHeight w:val="28"/>
          <w:jc w:val="center"/>
        </w:trPr>
        <w:tc>
          <w:tcPr>
            <w:tcW w:w="2176"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LNC1181</w:t>
            </w:r>
          </w:p>
        </w:tc>
        <w:tc>
          <w:tcPr>
            <w:tcW w:w="5412"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MANDARIN</w:t>
            </w:r>
            <w:r w:rsidRPr="0009533E">
              <w:rPr>
                <w:rFonts w:ascii="Arial" w:hAnsi="Arial" w:cs="Arial"/>
                <w:b/>
                <w:sz w:val="24"/>
                <w:szCs w:val="24"/>
              </w:rPr>
              <w:tab/>
            </w:r>
          </w:p>
        </w:tc>
        <w:tc>
          <w:tcPr>
            <w:tcW w:w="503" w:type="dxa"/>
            <w:vAlign w:val="center"/>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L</w:t>
            </w:r>
          </w:p>
        </w:tc>
        <w:tc>
          <w:tcPr>
            <w:tcW w:w="521" w:type="dxa"/>
            <w:vAlign w:val="center"/>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T</w:t>
            </w:r>
          </w:p>
        </w:tc>
        <w:tc>
          <w:tcPr>
            <w:tcW w:w="519" w:type="dxa"/>
            <w:vAlign w:val="center"/>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P</w:t>
            </w:r>
          </w:p>
        </w:tc>
        <w:tc>
          <w:tcPr>
            <w:tcW w:w="738" w:type="dxa"/>
            <w:vAlign w:val="center"/>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27"/>
          <w:jc w:val="center"/>
        </w:trPr>
        <w:tc>
          <w:tcPr>
            <w:tcW w:w="2176" w:type="dxa"/>
          </w:tcPr>
          <w:p w:rsidR="00C9737D" w:rsidRPr="0009533E" w:rsidRDefault="00C9737D" w:rsidP="001B0786">
            <w:pPr>
              <w:autoSpaceDE w:val="0"/>
              <w:autoSpaceDN w:val="0"/>
              <w:adjustRightInd w:val="0"/>
              <w:rPr>
                <w:rFonts w:ascii="Arial" w:hAnsi="Arial" w:cs="Arial"/>
                <w:b/>
                <w:bCs/>
                <w:sz w:val="24"/>
                <w:szCs w:val="24"/>
              </w:rPr>
            </w:pPr>
          </w:p>
        </w:tc>
        <w:tc>
          <w:tcPr>
            <w:tcW w:w="5412"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503" w:type="dxa"/>
            <w:vAlign w:val="center"/>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3</w:t>
            </w:r>
          </w:p>
        </w:tc>
        <w:tc>
          <w:tcPr>
            <w:tcW w:w="521" w:type="dxa"/>
            <w:vAlign w:val="center"/>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0</w:t>
            </w:r>
          </w:p>
        </w:tc>
        <w:tc>
          <w:tcPr>
            <w:tcW w:w="519" w:type="dxa"/>
            <w:vAlign w:val="center"/>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0</w:t>
            </w:r>
          </w:p>
        </w:tc>
        <w:tc>
          <w:tcPr>
            <w:tcW w:w="738" w:type="dxa"/>
            <w:vAlign w:val="center"/>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3</w:t>
            </w:r>
          </w:p>
        </w:tc>
      </w:tr>
      <w:tr w:rsidR="00C9737D" w:rsidRPr="0009533E" w:rsidTr="00C9737D">
        <w:trPr>
          <w:trHeight w:val="22"/>
          <w:jc w:val="center"/>
        </w:trPr>
        <w:tc>
          <w:tcPr>
            <w:tcW w:w="2176"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96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11"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38"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281"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159"/>
          <w:jc w:val="center"/>
        </w:trPr>
        <w:tc>
          <w:tcPr>
            <w:tcW w:w="9869" w:type="dxa"/>
            <w:gridSpan w:val="10"/>
          </w:tcPr>
          <w:p w:rsidR="00C9737D" w:rsidRPr="0009533E" w:rsidRDefault="00C9737D" w:rsidP="001B0786">
            <w:pPr>
              <w:pStyle w:val="Normal10"/>
              <w:widowControl w:val="0"/>
              <w:numPr>
                <w:ilvl w:val="0"/>
                <w:numId w:val="82"/>
              </w:numPr>
              <w:spacing w:line="324" w:lineRule="auto"/>
              <w:ind w:left="714" w:hanging="357"/>
              <w:contextualSpacing/>
              <w:rPr>
                <w:color w:val="auto"/>
                <w:sz w:val="24"/>
                <w:szCs w:val="24"/>
              </w:rPr>
            </w:pPr>
            <w:r w:rsidRPr="0009533E">
              <w:rPr>
                <w:color w:val="auto"/>
                <w:sz w:val="24"/>
                <w:szCs w:val="24"/>
              </w:rPr>
              <w:t xml:space="preserve">To improve the proficiency of students in Mandarin language. </w:t>
            </w:r>
          </w:p>
          <w:p w:rsidR="00C9737D" w:rsidRPr="0009533E" w:rsidRDefault="00C9737D" w:rsidP="001B0786">
            <w:pPr>
              <w:pStyle w:val="Normal10"/>
              <w:widowControl w:val="0"/>
              <w:numPr>
                <w:ilvl w:val="0"/>
                <w:numId w:val="82"/>
              </w:numPr>
              <w:spacing w:line="324" w:lineRule="auto"/>
              <w:ind w:left="714" w:hanging="357"/>
              <w:contextualSpacing/>
              <w:rPr>
                <w:color w:val="auto"/>
                <w:sz w:val="24"/>
                <w:szCs w:val="24"/>
              </w:rPr>
            </w:pPr>
            <w:r w:rsidRPr="0009533E">
              <w:rPr>
                <w:color w:val="auto"/>
                <w:sz w:val="24"/>
                <w:szCs w:val="24"/>
              </w:rPr>
              <w:t>To develop their knowledge of vocabulary.</w:t>
            </w:r>
          </w:p>
          <w:p w:rsidR="00C9737D" w:rsidRPr="0009533E" w:rsidRDefault="00C9737D" w:rsidP="001B0786">
            <w:pPr>
              <w:pStyle w:val="Normal10"/>
              <w:widowControl w:val="0"/>
              <w:numPr>
                <w:ilvl w:val="0"/>
                <w:numId w:val="82"/>
              </w:numPr>
              <w:spacing w:line="324" w:lineRule="auto"/>
              <w:ind w:left="714" w:hanging="357"/>
              <w:contextualSpacing/>
              <w:rPr>
                <w:color w:val="auto"/>
                <w:sz w:val="24"/>
                <w:szCs w:val="24"/>
              </w:rPr>
            </w:pPr>
            <w:r w:rsidRPr="0009533E">
              <w:rPr>
                <w:color w:val="auto"/>
                <w:sz w:val="24"/>
                <w:szCs w:val="24"/>
              </w:rPr>
              <w:t>To train them in using appropriate grammatical forms during communications.</w:t>
            </w:r>
          </w:p>
          <w:p w:rsidR="00C9737D" w:rsidRPr="0009533E" w:rsidRDefault="00C9737D" w:rsidP="001B0786">
            <w:pPr>
              <w:pStyle w:val="Normal10"/>
              <w:widowControl w:val="0"/>
              <w:numPr>
                <w:ilvl w:val="0"/>
                <w:numId w:val="82"/>
              </w:numPr>
              <w:spacing w:line="324" w:lineRule="auto"/>
              <w:ind w:left="714" w:hanging="357"/>
              <w:contextualSpacing/>
              <w:rPr>
                <w:color w:val="auto"/>
                <w:sz w:val="24"/>
                <w:szCs w:val="24"/>
              </w:rPr>
            </w:pPr>
            <w:r w:rsidRPr="0009533E">
              <w:rPr>
                <w:color w:val="auto"/>
                <w:sz w:val="24"/>
                <w:szCs w:val="24"/>
              </w:rPr>
              <w:t>To empower them for successful communication in social and academic contexts.</w:t>
            </w:r>
          </w:p>
          <w:p w:rsidR="00C9737D" w:rsidRPr="0009533E" w:rsidRDefault="00C9737D" w:rsidP="001B0786">
            <w:pPr>
              <w:pStyle w:val="Normal10"/>
              <w:widowControl w:val="0"/>
              <w:numPr>
                <w:ilvl w:val="0"/>
                <w:numId w:val="82"/>
              </w:numPr>
              <w:spacing w:line="324" w:lineRule="auto"/>
              <w:ind w:left="714" w:hanging="357"/>
              <w:contextualSpacing/>
              <w:rPr>
                <w:color w:val="auto"/>
                <w:sz w:val="24"/>
                <w:szCs w:val="24"/>
              </w:rPr>
            </w:pPr>
            <w:r w:rsidRPr="0009533E">
              <w:rPr>
                <w:color w:val="auto"/>
                <w:sz w:val="24"/>
                <w:szCs w:val="24"/>
              </w:rPr>
              <w:t>To make them appreciate the language usage in real life situations.</w:t>
            </w:r>
          </w:p>
          <w:p w:rsidR="00C9737D" w:rsidRPr="0009533E" w:rsidRDefault="00C9737D" w:rsidP="001B0786">
            <w:pPr>
              <w:pStyle w:val="Normal10"/>
              <w:widowControl w:val="0"/>
              <w:spacing w:line="324" w:lineRule="auto"/>
              <w:ind w:left="714"/>
              <w:contextualSpacing/>
              <w:rPr>
                <w:color w:val="auto"/>
                <w:sz w:val="24"/>
                <w:szCs w:val="24"/>
              </w:rPr>
            </w:pPr>
          </w:p>
        </w:tc>
      </w:tr>
      <w:tr w:rsidR="00C9737D" w:rsidRPr="0009533E" w:rsidTr="00C9737D">
        <w:trPr>
          <w:trHeight w:val="28"/>
          <w:jc w:val="center"/>
        </w:trPr>
        <w:tc>
          <w:tcPr>
            <w:tcW w:w="239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73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3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77"/>
          <w:jc w:val="center"/>
        </w:trPr>
        <w:tc>
          <w:tcPr>
            <w:tcW w:w="9869" w:type="dxa"/>
            <w:gridSpan w:val="10"/>
          </w:tcPr>
          <w:p w:rsidR="00C9737D" w:rsidRPr="0009533E" w:rsidRDefault="00C9737D" w:rsidP="001B0786">
            <w:pPr>
              <w:pStyle w:val="Normal10"/>
              <w:spacing w:line="324" w:lineRule="auto"/>
              <w:jc w:val="both"/>
              <w:rPr>
                <w:color w:val="auto"/>
                <w:sz w:val="24"/>
                <w:szCs w:val="24"/>
              </w:rPr>
            </w:pPr>
            <w:r w:rsidRPr="0009533E">
              <w:rPr>
                <w:rFonts w:eastAsia="Symbol"/>
                <w:color w:val="auto"/>
                <w:sz w:val="24"/>
                <w:szCs w:val="24"/>
              </w:rPr>
              <w:t>∙</w:t>
            </w:r>
            <w:r w:rsidRPr="0009533E">
              <w:rPr>
                <w:color w:val="auto"/>
                <w:sz w:val="24"/>
                <w:szCs w:val="24"/>
              </w:rPr>
              <w:t xml:space="preserve"> General Introduction to Chinese • Pinyin and Tones • Introduction to the Writing System: basic strokes and stroke order </w:t>
            </w:r>
            <w:r w:rsidRPr="0009533E">
              <w:rPr>
                <w:rFonts w:eastAsia="Symbol"/>
                <w:color w:val="auto"/>
                <w:sz w:val="24"/>
                <w:szCs w:val="24"/>
              </w:rPr>
              <w:t>∙</w:t>
            </w:r>
            <w:r w:rsidRPr="0009533E">
              <w:rPr>
                <w:color w:val="auto"/>
                <w:sz w:val="24"/>
                <w:szCs w:val="24"/>
              </w:rPr>
              <w:t xml:space="preserve"> Numbers 1-100, song </w:t>
            </w:r>
            <w:r w:rsidRPr="0009533E">
              <w:rPr>
                <w:rFonts w:eastAsia="Symbol"/>
                <w:color w:val="auto"/>
                <w:sz w:val="24"/>
                <w:szCs w:val="24"/>
              </w:rPr>
              <w:t>∙</w:t>
            </w:r>
            <w:r w:rsidRPr="0009533E">
              <w:rPr>
                <w:color w:val="auto"/>
                <w:sz w:val="24"/>
                <w:szCs w:val="24"/>
              </w:rPr>
              <w:t xml:space="preserve"> Days of the Week </w:t>
            </w:r>
            <w:r w:rsidRPr="0009533E">
              <w:rPr>
                <w:rFonts w:eastAsia="Symbol"/>
                <w:color w:val="auto"/>
                <w:sz w:val="24"/>
                <w:szCs w:val="24"/>
              </w:rPr>
              <w:t>∙</w:t>
            </w:r>
            <w:r w:rsidRPr="0009533E">
              <w:rPr>
                <w:color w:val="auto"/>
                <w:sz w:val="24"/>
                <w:szCs w:val="24"/>
              </w:rPr>
              <w:t xml:space="preserve"> Months of the Year</w:t>
            </w:r>
          </w:p>
          <w:p w:rsidR="00C9737D" w:rsidRPr="0009533E" w:rsidRDefault="00C9737D" w:rsidP="001B0786">
            <w:pPr>
              <w:pStyle w:val="Normal10"/>
              <w:spacing w:line="324" w:lineRule="auto"/>
              <w:jc w:val="both"/>
              <w:rPr>
                <w:color w:val="auto"/>
                <w:sz w:val="24"/>
                <w:szCs w:val="24"/>
              </w:rPr>
            </w:pPr>
          </w:p>
        </w:tc>
      </w:tr>
      <w:tr w:rsidR="00C9737D" w:rsidRPr="0009533E" w:rsidTr="00C9737D">
        <w:trPr>
          <w:trHeight w:val="28"/>
          <w:jc w:val="center"/>
        </w:trPr>
        <w:tc>
          <w:tcPr>
            <w:tcW w:w="239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73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3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78"/>
          <w:jc w:val="center"/>
        </w:trPr>
        <w:tc>
          <w:tcPr>
            <w:tcW w:w="9869" w:type="dxa"/>
            <w:gridSpan w:val="10"/>
          </w:tcPr>
          <w:p w:rsidR="00C9737D" w:rsidRPr="0009533E" w:rsidRDefault="00C9737D" w:rsidP="001B0786">
            <w:pPr>
              <w:pStyle w:val="Normal10"/>
              <w:spacing w:line="324" w:lineRule="auto"/>
              <w:jc w:val="both"/>
              <w:rPr>
                <w:color w:val="auto"/>
                <w:sz w:val="24"/>
                <w:szCs w:val="24"/>
              </w:rPr>
            </w:pPr>
            <w:r w:rsidRPr="0009533E">
              <w:rPr>
                <w:rFonts w:eastAsia="Symbol"/>
                <w:color w:val="auto"/>
                <w:sz w:val="24"/>
                <w:szCs w:val="24"/>
              </w:rPr>
              <w:t>∙</w:t>
            </w:r>
            <w:r w:rsidRPr="0009533E">
              <w:rPr>
                <w:color w:val="auto"/>
                <w:sz w:val="24"/>
                <w:szCs w:val="24"/>
              </w:rPr>
              <w:t xml:space="preserve"> Chinese names and related culture </w:t>
            </w:r>
            <w:r w:rsidRPr="0009533E">
              <w:rPr>
                <w:rFonts w:eastAsia="Symbol"/>
                <w:color w:val="auto"/>
                <w:sz w:val="24"/>
                <w:szCs w:val="24"/>
              </w:rPr>
              <w:t>∙</w:t>
            </w:r>
            <w:r w:rsidRPr="0009533E">
              <w:rPr>
                <w:color w:val="auto"/>
                <w:sz w:val="24"/>
                <w:szCs w:val="24"/>
              </w:rPr>
              <w:t xml:space="preserve"> Chinese family structures and values </w:t>
            </w:r>
            <w:r w:rsidRPr="0009533E">
              <w:rPr>
                <w:rFonts w:eastAsia="Symbol"/>
                <w:color w:val="auto"/>
                <w:sz w:val="24"/>
                <w:szCs w:val="24"/>
              </w:rPr>
              <w:t>∙</w:t>
            </w:r>
            <w:r w:rsidRPr="0009533E">
              <w:rPr>
                <w:color w:val="auto"/>
                <w:sz w:val="24"/>
                <w:szCs w:val="24"/>
              </w:rPr>
              <w:t xml:space="preserve"> Greetings </w:t>
            </w:r>
          </w:p>
          <w:p w:rsidR="00C9737D" w:rsidRPr="0009533E" w:rsidRDefault="00C9737D" w:rsidP="001B0786">
            <w:pPr>
              <w:pStyle w:val="Normal10"/>
              <w:spacing w:line="324" w:lineRule="auto"/>
              <w:jc w:val="both"/>
              <w:rPr>
                <w:color w:val="auto"/>
                <w:sz w:val="24"/>
                <w:szCs w:val="24"/>
              </w:rPr>
            </w:pPr>
            <w:r w:rsidRPr="0009533E">
              <w:rPr>
                <w:rFonts w:eastAsia="Symbol"/>
                <w:color w:val="auto"/>
                <w:sz w:val="24"/>
                <w:szCs w:val="24"/>
              </w:rPr>
              <w:t>∙</w:t>
            </w:r>
            <w:r w:rsidRPr="0009533E">
              <w:rPr>
                <w:color w:val="auto"/>
                <w:sz w:val="24"/>
                <w:szCs w:val="24"/>
              </w:rPr>
              <w:t xml:space="preserve"> Introducing Yourself </w:t>
            </w:r>
            <w:r w:rsidRPr="0009533E">
              <w:rPr>
                <w:rFonts w:eastAsia="Symbol"/>
                <w:color w:val="auto"/>
                <w:sz w:val="24"/>
                <w:szCs w:val="24"/>
              </w:rPr>
              <w:t>∙</w:t>
            </w:r>
            <w:r w:rsidRPr="0009533E">
              <w:rPr>
                <w:color w:val="auto"/>
                <w:sz w:val="24"/>
                <w:szCs w:val="24"/>
              </w:rPr>
              <w:t xml:space="preserve"> Family members </w:t>
            </w:r>
            <w:r w:rsidRPr="0009533E">
              <w:rPr>
                <w:rFonts w:eastAsia="Symbol"/>
                <w:color w:val="auto"/>
                <w:sz w:val="24"/>
                <w:szCs w:val="24"/>
              </w:rPr>
              <w:t>∙</w:t>
            </w:r>
            <w:r w:rsidRPr="0009533E">
              <w:rPr>
                <w:color w:val="auto"/>
                <w:sz w:val="24"/>
                <w:szCs w:val="24"/>
              </w:rPr>
              <w:t xml:space="preserve"> Occupations</w:t>
            </w:r>
          </w:p>
          <w:p w:rsidR="00C9737D" w:rsidRPr="0009533E" w:rsidRDefault="00C9737D" w:rsidP="001B0786">
            <w:pPr>
              <w:pStyle w:val="Normal10"/>
              <w:spacing w:line="324" w:lineRule="auto"/>
              <w:jc w:val="both"/>
              <w:rPr>
                <w:color w:val="auto"/>
                <w:sz w:val="24"/>
                <w:szCs w:val="24"/>
              </w:rPr>
            </w:pPr>
          </w:p>
        </w:tc>
      </w:tr>
      <w:tr w:rsidR="00C9737D" w:rsidRPr="0009533E" w:rsidTr="00C9737D">
        <w:trPr>
          <w:trHeight w:val="28"/>
          <w:jc w:val="center"/>
        </w:trPr>
        <w:tc>
          <w:tcPr>
            <w:tcW w:w="239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73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3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77"/>
          <w:jc w:val="center"/>
        </w:trPr>
        <w:tc>
          <w:tcPr>
            <w:tcW w:w="9869" w:type="dxa"/>
            <w:gridSpan w:val="10"/>
          </w:tcPr>
          <w:p w:rsidR="00C9737D" w:rsidRPr="0009533E" w:rsidRDefault="00C9737D" w:rsidP="001B0786">
            <w:pPr>
              <w:pStyle w:val="Normal10"/>
              <w:spacing w:line="324" w:lineRule="auto"/>
              <w:jc w:val="both"/>
              <w:rPr>
                <w:color w:val="auto"/>
                <w:sz w:val="24"/>
                <w:szCs w:val="24"/>
              </w:rPr>
            </w:pPr>
            <w:r w:rsidRPr="0009533E">
              <w:rPr>
                <w:rFonts w:eastAsia="Symbol"/>
                <w:color w:val="auto"/>
                <w:sz w:val="24"/>
                <w:szCs w:val="24"/>
              </w:rPr>
              <w:t>∙</w:t>
            </w:r>
            <w:r w:rsidRPr="0009533E">
              <w:rPr>
                <w:color w:val="auto"/>
                <w:sz w:val="24"/>
                <w:szCs w:val="24"/>
              </w:rPr>
              <w:t xml:space="preserve"> Languages and Nationalities </w:t>
            </w:r>
            <w:r w:rsidRPr="0009533E">
              <w:rPr>
                <w:rFonts w:eastAsia="Symbol"/>
                <w:color w:val="auto"/>
                <w:sz w:val="24"/>
                <w:szCs w:val="24"/>
              </w:rPr>
              <w:t>∙</w:t>
            </w:r>
            <w:r w:rsidRPr="0009533E">
              <w:rPr>
                <w:color w:val="auto"/>
                <w:sz w:val="24"/>
                <w:szCs w:val="24"/>
              </w:rPr>
              <w:t xml:space="preserve"> Daily Routine </w:t>
            </w:r>
            <w:r w:rsidRPr="0009533E">
              <w:rPr>
                <w:rFonts w:eastAsia="Symbol"/>
                <w:color w:val="auto"/>
                <w:sz w:val="24"/>
                <w:szCs w:val="24"/>
              </w:rPr>
              <w:t>∙</w:t>
            </w:r>
            <w:r w:rsidRPr="0009533E">
              <w:rPr>
                <w:color w:val="auto"/>
                <w:sz w:val="24"/>
                <w:szCs w:val="24"/>
              </w:rPr>
              <w:t xml:space="preserve"> Chinese breakfast </w:t>
            </w:r>
            <w:r w:rsidRPr="0009533E">
              <w:rPr>
                <w:rFonts w:eastAsia="Symbol"/>
                <w:color w:val="auto"/>
                <w:sz w:val="24"/>
                <w:szCs w:val="24"/>
              </w:rPr>
              <w:t>∙</w:t>
            </w:r>
            <w:r w:rsidRPr="0009533E">
              <w:rPr>
                <w:color w:val="auto"/>
                <w:sz w:val="24"/>
                <w:szCs w:val="24"/>
              </w:rPr>
              <w:t xml:space="preserve"> Negative Sentences and Interrogative Sentences </w:t>
            </w:r>
            <w:r w:rsidRPr="0009533E">
              <w:rPr>
                <w:rFonts w:eastAsia="Symbol"/>
                <w:color w:val="auto"/>
                <w:sz w:val="24"/>
                <w:szCs w:val="24"/>
              </w:rPr>
              <w:t>∙</w:t>
            </w:r>
            <w:r w:rsidRPr="0009533E">
              <w:rPr>
                <w:color w:val="auto"/>
                <w:sz w:val="24"/>
                <w:szCs w:val="24"/>
              </w:rPr>
              <w:t xml:space="preserve"> Asking for Personal Information </w:t>
            </w:r>
            <w:r w:rsidRPr="0009533E">
              <w:rPr>
                <w:rFonts w:eastAsia="Symbol"/>
                <w:color w:val="auto"/>
                <w:sz w:val="24"/>
                <w:szCs w:val="24"/>
              </w:rPr>
              <w:t>∙</w:t>
            </w:r>
            <w:r w:rsidRPr="0009533E">
              <w:rPr>
                <w:color w:val="auto"/>
                <w:sz w:val="24"/>
                <w:szCs w:val="24"/>
              </w:rPr>
              <w:t xml:space="preserve"> The Verb </w:t>
            </w:r>
            <w:r w:rsidRPr="0009533E">
              <w:rPr>
                <w:i/>
                <w:color w:val="auto"/>
                <w:sz w:val="24"/>
                <w:szCs w:val="24"/>
              </w:rPr>
              <w:t xml:space="preserve">shi </w:t>
            </w:r>
            <w:r w:rsidRPr="0009533E">
              <w:rPr>
                <w:color w:val="auto"/>
                <w:sz w:val="24"/>
                <w:szCs w:val="24"/>
              </w:rPr>
              <w:t>and Basic Sentence Structures</w:t>
            </w:r>
          </w:p>
          <w:p w:rsidR="00C9737D" w:rsidRPr="00261C0B" w:rsidRDefault="00C9737D" w:rsidP="001B0786">
            <w:pPr>
              <w:pStyle w:val="Normal10"/>
              <w:spacing w:line="324" w:lineRule="auto"/>
              <w:jc w:val="both"/>
              <w:rPr>
                <w:color w:val="auto"/>
                <w:sz w:val="16"/>
                <w:szCs w:val="24"/>
              </w:rPr>
            </w:pPr>
          </w:p>
        </w:tc>
      </w:tr>
      <w:tr w:rsidR="00C9737D" w:rsidRPr="0009533E" w:rsidTr="00C9737D">
        <w:trPr>
          <w:trHeight w:val="28"/>
          <w:jc w:val="center"/>
        </w:trPr>
        <w:tc>
          <w:tcPr>
            <w:tcW w:w="239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73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3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77"/>
          <w:jc w:val="center"/>
        </w:trPr>
        <w:tc>
          <w:tcPr>
            <w:tcW w:w="9869" w:type="dxa"/>
            <w:gridSpan w:val="10"/>
          </w:tcPr>
          <w:p w:rsidR="00C9737D" w:rsidRPr="0009533E" w:rsidRDefault="00C9737D" w:rsidP="001B0786">
            <w:pPr>
              <w:pStyle w:val="Normal10"/>
              <w:spacing w:line="324" w:lineRule="auto"/>
              <w:rPr>
                <w:color w:val="auto"/>
                <w:sz w:val="24"/>
                <w:szCs w:val="24"/>
              </w:rPr>
            </w:pPr>
            <w:r w:rsidRPr="0009533E">
              <w:rPr>
                <w:rFonts w:eastAsia="Symbol"/>
                <w:color w:val="auto"/>
                <w:sz w:val="24"/>
                <w:szCs w:val="24"/>
              </w:rPr>
              <w:t>∙</w:t>
            </w:r>
            <w:r w:rsidRPr="0009533E">
              <w:rPr>
                <w:color w:val="auto"/>
                <w:sz w:val="24"/>
                <w:szCs w:val="24"/>
              </w:rPr>
              <w:t xml:space="preserve"> Answering an Affirmative-negative Question </w:t>
            </w:r>
            <w:r w:rsidRPr="0009533E">
              <w:rPr>
                <w:rFonts w:eastAsia="Symbol"/>
                <w:color w:val="auto"/>
                <w:sz w:val="24"/>
                <w:szCs w:val="24"/>
              </w:rPr>
              <w:t>∙</w:t>
            </w:r>
            <w:r w:rsidRPr="0009533E">
              <w:rPr>
                <w:color w:val="auto"/>
                <w:sz w:val="24"/>
                <w:szCs w:val="24"/>
              </w:rPr>
              <w:t xml:space="preserve"> Food and drinks </w:t>
            </w:r>
            <w:r w:rsidRPr="0009533E">
              <w:rPr>
                <w:rFonts w:eastAsia="Symbol"/>
                <w:color w:val="auto"/>
                <w:sz w:val="24"/>
                <w:szCs w:val="24"/>
              </w:rPr>
              <w:t>∙</w:t>
            </w:r>
            <w:r w:rsidRPr="0009533E">
              <w:rPr>
                <w:color w:val="auto"/>
                <w:sz w:val="24"/>
                <w:szCs w:val="24"/>
              </w:rPr>
              <w:t xml:space="preserve"> Transportation </w:t>
            </w:r>
            <w:r w:rsidRPr="0009533E">
              <w:rPr>
                <w:rFonts w:eastAsia="Symbol"/>
                <w:color w:val="auto"/>
                <w:sz w:val="24"/>
                <w:szCs w:val="24"/>
              </w:rPr>
              <w:t>∙</w:t>
            </w:r>
            <w:r w:rsidRPr="0009533E">
              <w:rPr>
                <w:color w:val="auto"/>
                <w:sz w:val="24"/>
                <w:szCs w:val="24"/>
              </w:rPr>
              <w:t xml:space="preserve"> Likes and dislikes </w:t>
            </w:r>
            <w:r w:rsidRPr="0009533E">
              <w:rPr>
                <w:rFonts w:eastAsia="Symbol"/>
                <w:color w:val="auto"/>
                <w:sz w:val="24"/>
                <w:szCs w:val="24"/>
              </w:rPr>
              <w:t>∙</w:t>
            </w:r>
            <w:r w:rsidRPr="0009533E">
              <w:rPr>
                <w:color w:val="auto"/>
                <w:sz w:val="24"/>
                <w:szCs w:val="24"/>
              </w:rPr>
              <w:t xml:space="preserve"> Adverbs </w:t>
            </w:r>
            <w:r w:rsidRPr="0009533E">
              <w:rPr>
                <w:i/>
                <w:color w:val="auto"/>
                <w:sz w:val="24"/>
                <w:szCs w:val="24"/>
              </w:rPr>
              <w:t>bu</w:t>
            </w:r>
            <w:r w:rsidRPr="0009533E">
              <w:rPr>
                <w:color w:val="auto"/>
                <w:sz w:val="24"/>
                <w:szCs w:val="24"/>
              </w:rPr>
              <w:t xml:space="preserve">, </w:t>
            </w:r>
            <w:r w:rsidRPr="0009533E">
              <w:rPr>
                <w:i/>
                <w:color w:val="auto"/>
                <w:sz w:val="24"/>
                <w:szCs w:val="24"/>
              </w:rPr>
              <w:t xml:space="preserve">jiu </w:t>
            </w:r>
            <w:r w:rsidRPr="0009533E">
              <w:rPr>
                <w:color w:val="auto"/>
                <w:sz w:val="24"/>
                <w:szCs w:val="24"/>
              </w:rPr>
              <w:t xml:space="preserve">and </w:t>
            </w:r>
            <w:r w:rsidRPr="0009533E">
              <w:rPr>
                <w:i/>
                <w:color w:val="auto"/>
                <w:sz w:val="24"/>
                <w:szCs w:val="24"/>
              </w:rPr>
              <w:t xml:space="preserve">dou </w:t>
            </w:r>
            <w:r w:rsidRPr="0009533E">
              <w:rPr>
                <w:rFonts w:eastAsia="Symbol"/>
                <w:color w:val="auto"/>
                <w:sz w:val="24"/>
                <w:szCs w:val="24"/>
              </w:rPr>
              <w:t>∙</w:t>
            </w:r>
            <w:r w:rsidRPr="0009533E">
              <w:rPr>
                <w:color w:val="auto"/>
                <w:sz w:val="24"/>
                <w:szCs w:val="24"/>
              </w:rPr>
              <w:t xml:space="preserve"> Verb-absent Sentences</w:t>
            </w:r>
          </w:p>
          <w:p w:rsidR="00C9737D" w:rsidRPr="00261C0B" w:rsidRDefault="00C9737D" w:rsidP="001B0786">
            <w:pPr>
              <w:pStyle w:val="Normal10"/>
              <w:spacing w:line="324" w:lineRule="auto"/>
              <w:rPr>
                <w:color w:val="auto"/>
                <w:sz w:val="14"/>
                <w:szCs w:val="24"/>
              </w:rPr>
            </w:pPr>
          </w:p>
        </w:tc>
      </w:tr>
      <w:tr w:rsidR="00C9737D" w:rsidRPr="0009533E" w:rsidTr="00C9737D">
        <w:trPr>
          <w:trHeight w:val="28"/>
          <w:jc w:val="center"/>
        </w:trPr>
        <w:tc>
          <w:tcPr>
            <w:tcW w:w="239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w:t>
            </w:r>
          </w:p>
        </w:tc>
        <w:tc>
          <w:tcPr>
            <w:tcW w:w="673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3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38"/>
          <w:jc w:val="center"/>
        </w:trPr>
        <w:tc>
          <w:tcPr>
            <w:tcW w:w="9869" w:type="dxa"/>
            <w:gridSpan w:val="10"/>
          </w:tcPr>
          <w:p w:rsidR="00C9737D" w:rsidRPr="0009533E" w:rsidRDefault="00C9737D" w:rsidP="001B0786">
            <w:pPr>
              <w:pStyle w:val="Normal10"/>
              <w:spacing w:line="324" w:lineRule="auto"/>
              <w:rPr>
                <w:color w:val="auto"/>
                <w:sz w:val="24"/>
                <w:szCs w:val="24"/>
              </w:rPr>
            </w:pPr>
            <w:r w:rsidRPr="0009533E">
              <w:rPr>
                <w:rFonts w:eastAsia="Symbol"/>
                <w:color w:val="auto"/>
                <w:sz w:val="24"/>
                <w:szCs w:val="24"/>
              </w:rPr>
              <w:t>∙</w:t>
            </w:r>
            <w:r w:rsidRPr="0009533E">
              <w:rPr>
                <w:i/>
                <w:color w:val="auto"/>
                <w:sz w:val="24"/>
                <w:szCs w:val="24"/>
              </w:rPr>
              <w:t xml:space="preserve">Jisui </w:t>
            </w:r>
            <w:r w:rsidRPr="0009533E">
              <w:rPr>
                <w:color w:val="auto"/>
                <w:sz w:val="24"/>
                <w:szCs w:val="24"/>
              </w:rPr>
              <w:t xml:space="preserve">and </w:t>
            </w:r>
            <w:r w:rsidRPr="0009533E">
              <w:rPr>
                <w:i/>
                <w:color w:val="auto"/>
                <w:sz w:val="24"/>
                <w:szCs w:val="24"/>
              </w:rPr>
              <w:t xml:space="preserve">duoda </w:t>
            </w:r>
            <w:r w:rsidRPr="0009533E">
              <w:rPr>
                <w:color w:val="auto"/>
                <w:sz w:val="24"/>
                <w:szCs w:val="24"/>
              </w:rPr>
              <w:t xml:space="preserve">Questions </w:t>
            </w:r>
            <w:r w:rsidRPr="0009533E">
              <w:rPr>
                <w:rFonts w:eastAsia="Symbol"/>
                <w:color w:val="auto"/>
                <w:sz w:val="24"/>
                <w:szCs w:val="24"/>
              </w:rPr>
              <w:t>∙</w:t>
            </w:r>
            <w:r w:rsidRPr="0009533E">
              <w:rPr>
                <w:color w:val="auto"/>
                <w:sz w:val="24"/>
                <w:szCs w:val="24"/>
              </w:rPr>
              <w:t xml:space="preserve"> S+V+O Construction </w:t>
            </w:r>
            <w:r w:rsidRPr="0009533E">
              <w:rPr>
                <w:rFonts w:eastAsia="Symbol"/>
                <w:color w:val="auto"/>
                <w:sz w:val="24"/>
                <w:szCs w:val="24"/>
              </w:rPr>
              <w:t>∙</w:t>
            </w:r>
            <w:r w:rsidRPr="0009533E">
              <w:rPr>
                <w:color w:val="auto"/>
                <w:sz w:val="24"/>
                <w:szCs w:val="24"/>
              </w:rPr>
              <w:t xml:space="preserve"> Routines and Daily Activities </w:t>
            </w:r>
            <w:r w:rsidRPr="0009533E">
              <w:rPr>
                <w:rFonts w:eastAsia="Symbol"/>
                <w:color w:val="auto"/>
                <w:sz w:val="24"/>
                <w:szCs w:val="24"/>
              </w:rPr>
              <w:t>∙</w:t>
            </w:r>
            <w:r w:rsidRPr="0009533E">
              <w:rPr>
                <w:i/>
                <w:color w:val="auto"/>
                <w:sz w:val="24"/>
                <w:szCs w:val="24"/>
              </w:rPr>
              <w:t xml:space="preserve">Haishi </w:t>
            </w:r>
            <w:r w:rsidRPr="0009533E">
              <w:rPr>
                <w:color w:val="auto"/>
                <w:sz w:val="24"/>
                <w:szCs w:val="24"/>
              </w:rPr>
              <w:t xml:space="preserve">Questions </w:t>
            </w:r>
            <w:r w:rsidRPr="0009533E">
              <w:rPr>
                <w:rFonts w:eastAsia="Symbol"/>
                <w:color w:val="auto"/>
                <w:sz w:val="24"/>
                <w:szCs w:val="24"/>
              </w:rPr>
              <w:t>∙</w:t>
            </w:r>
            <w:r w:rsidRPr="0009533E">
              <w:rPr>
                <w:color w:val="auto"/>
                <w:sz w:val="24"/>
                <w:szCs w:val="24"/>
              </w:rPr>
              <w:t xml:space="preserve"> Modal Verbs </w:t>
            </w:r>
            <w:r w:rsidRPr="0009533E">
              <w:rPr>
                <w:rFonts w:eastAsia="Symbol"/>
                <w:color w:val="auto"/>
                <w:sz w:val="24"/>
                <w:szCs w:val="24"/>
              </w:rPr>
              <w:t>∙</w:t>
            </w:r>
            <w:r w:rsidRPr="0009533E">
              <w:rPr>
                <w:color w:val="auto"/>
                <w:sz w:val="24"/>
                <w:szCs w:val="24"/>
              </w:rPr>
              <w:t xml:space="preserve"> Hobbies and Habits</w:t>
            </w:r>
          </w:p>
        </w:tc>
      </w:tr>
      <w:tr w:rsidR="00C9737D" w:rsidRPr="0009533E" w:rsidTr="00C9737D">
        <w:trPr>
          <w:trHeight w:val="28"/>
          <w:jc w:val="center"/>
        </w:trPr>
        <w:tc>
          <w:tcPr>
            <w:tcW w:w="239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VI</w:t>
            </w:r>
          </w:p>
        </w:tc>
        <w:tc>
          <w:tcPr>
            <w:tcW w:w="6738"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3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39"/>
          <w:jc w:val="center"/>
        </w:trPr>
        <w:tc>
          <w:tcPr>
            <w:tcW w:w="9869" w:type="dxa"/>
            <w:gridSpan w:val="10"/>
          </w:tcPr>
          <w:p w:rsidR="00C9737D" w:rsidRPr="0009533E" w:rsidRDefault="00C9737D" w:rsidP="001B0786">
            <w:pPr>
              <w:pStyle w:val="Normal10"/>
              <w:spacing w:line="324" w:lineRule="auto"/>
              <w:rPr>
                <w:color w:val="auto"/>
                <w:sz w:val="24"/>
                <w:szCs w:val="24"/>
              </w:rPr>
            </w:pPr>
            <w:r w:rsidRPr="0009533E">
              <w:rPr>
                <w:rFonts w:eastAsia="Symbol"/>
                <w:color w:val="auto"/>
                <w:sz w:val="24"/>
                <w:szCs w:val="24"/>
              </w:rPr>
              <w:t>∙</w:t>
            </w:r>
            <w:r w:rsidRPr="0009533E">
              <w:rPr>
                <w:color w:val="auto"/>
                <w:sz w:val="24"/>
                <w:szCs w:val="24"/>
              </w:rPr>
              <w:t xml:space="preserve"> Making Suggestions with </w:t>
            </w:r>
            <w:r w:rsidRPr="0009533E">
              <w:rPr>
                <w:i/>
                <w:color w:val="auto"/>
                <w:sz w:val="24"/>
                <w:szCs w:val="24"/>
              </w:rPr>
              <w:t xml:space="preserve">haoma </w:t>
            </w:r>
            <w:r w:rsidRPr="0009533E">
              <w:rPr>
                <w:rFonts w:eastAsia="Symbol"/>
                <w:color w:val="auto"/>
                <w:sz w:val="24"/>
                <w:szCs w:val="24"/>
              </w:rPr>
              <w:t>∙</w:t>
            </w:r>
            <w:r w:rsidRPr="0009533E">
              <w:rPr>
                <w:color w:val="auto"/>
                <w:sz w:val="24"/>
                <w:szCs w:val="24"/>
              </w:rPr>
              <w:t xml:space="preserve">Colors </w:t>
            </w:r>
            <w:r w:rsidRPr="0009533E">
              <w:rPr>
                <w:rFonts w:eastAsia="Symbol"/>
                <w:color w:val="auto"/>
                <w:sz w:val="24"/>
                <w:szCs w:val="24"/>
              </w:rPr>
              <w:t>∙</w:t>
            </w:r>
            <w:r w:rsidRPr="0009533E">
              <w:rPr>
                <w:color w:val="auto"/>
                <w:sz w:val="24"/>
                <w:szCs w:val="24"/>
              </w:rPr>
              <w:t xml:space="preserve"> Clothing </w:t>
            </w:r>
            <w:r w:rsidRPr="0009533E">
              <w:rPr>
                <w:rFonts w:eastAsia="Symbol"/>
                <w:color w:val="auto"/>
                <w:sz w:val="24"/>
                <w:szCs w:val="24"/>
              </w:rPr>
              <w:t>∙</w:t>
            </w:r>
            <w:r w:rsidRPr="0009533E">
              <w:rPr>
                <w:color w:val="auto"/>
                <w:sz w:val="24"/>
                <w:szCs w:val="24"/>
              </w:rPr>
              <w:t xml:space="preserve"> Body parts </w:t>
            </w:r>
            <w:r w:rsidRPr="0009533E">
              <w:rPr>
                <w:rFonts w:eastAsia="Symbol"/>
                <w:color w:val="auto"/>
                <w:sz w:val="24"/>
                <w:szCs w:val="24"/>
              </w:rPr>
              <w:t>∙</w:t>
            </w:r>
            <w:r w:rsidRPr="0009533E">
              <w:rPr>
                <w:color w:val="auto"/>
                <w:sz w:val="24"/>
                <w:szCs w:val="24"/>
              </w:rPr>
              <w:t xml:space="preserve"> Talking about Likes and Dislikes </w:t>
            </w:r>
            <w:r w:rsidRPr="0009533E">
              <w:rPr>
                <w:rFonts w:eastAsia="Symbol"/>
                <w:color w:val="auto"/>
                <w:sz w:val="24"/>
                <w:szCs w:val="24"/>
              </w:rPr>
              <w:t>∙</w:t>
            </w:r>
            <w:r w:rsidRPr="0009533E">
              <w:rPr>
                <w:color w:val="auto"/>
                <w:sz w:val="24"/>
                <w:szCs w:val="24"/>
              </w:rPr>
              <w:t xml:space="preserve"> Measurement Words in Chinese</w:t>
            </w:r>
          </w:p>
        </w:tc>
      </w:tr>
      <w:tr w:rsidR="00C9737D" w:rsidRPr="0009533E" w:rsidTr="00C9737D">
        <w:trPr>
          <w:trHeight w:val="42"/>
          <w:jc w:val="center"/>
        </w:trPr>
        <w:tc>
          <w:tcPr>
            <w:tcW w:w="2393"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746"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1477"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252" w:type="dxa"/>
            <w:gridSpan w:val="6"/>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TOTAL HOURS :45</w:t>
            </w:r>
          </w:p>
          <w:p w:rsidR="00C9737D" w:rsidRPr="0009533E" w:rsidRDefault="00C9737D" w:rsidP="001B0786">
            <w:pPr>
              <w:autoSpaceDE w:val="0"/>
              <w:autoSpaceDN w:val="0"/>
              <w:adjustRightInd w:val="0"/>
              <w:spacing w:before="60" w:after="60"/>
              <w:jc w:val="right"/>
              <w:rPr>
                <w:rFonts w:ascii="Arial" w:hAnsi="Arial" w:cs="Arial"/>
                <w:b/>
                <w:bCs/>
                <w:sz w:val="24"/>
                <w:szCs w:val="24"/>
              </w:rPr>
            </w:pPr>
          </w:p>
        </w:tc>
      </w:tr>
      <w:tr w:rsidR="00C9737D" w:rsidRPr="0009533E" w:rsidTr="00C9737D">
        <w:trPr>
          <w:trHeight w:val="22"/>
          <w:jc w:val="center"/>
        </w:trPr>
        <w:tc>
          <w:tcPr>
            <w:tcW w:w="9869" w:type="dxa"/>
            <w:gridSpan w:val="10"/>
          </w:tcPr>
          <w:p w:rsidR="00C9737D" w:rsidRPr="0009533E" w:rsidRDefault="00C9737D" w:rsidP="001B0786">
            <w:pPr>
              <w:autoSpaceDE w:val="0"/>
              <w:autoSpaceDN w:val="0"/>
              <w:adjustRightInd w:val="0"/>
              <w:spacing w:before="60" w:after="60"/>
              <w:jc w:val="both"/>
              <w:rPr>
                <w:rFonts w:ascii="Arial" w:hAnsi="Arial" w:cs="Arial"/>
                <w:b/>
                <w:sz w:val="24"/>
                <w:szCs w:val="24"/>
              </w:rPr>
            </w:pPr>
            <w:r w:rsidRPr="0009533E">
              <w:rPr>
                <w:rFonts w:ascii="Arial" w:hAnsi="Arial" w:cs="Arial"/>
                <w:b/>
                <w:sz w:val="24"/>
                <w:szCs w:val="24"/>
              </w:rPr>
              <w:t>TEXT BOOKS:</w:t>
            </w:r>
          </w:p>
        </w:tc>
      </w:tr>
      <w:tr w:rsidR="00C9737D" w:rsidRPr="0009533E" w:rsidTr="00C9737D">
        <w:trPr>
          <w:trHeight w:val="97"/>
          <w:jc w:val="center"/>
        </w:trPr>
        <w:tc>
          <w:tcPr>
            <w:tcW w:w="9869" w:type="dxa"/>
            <w:gridSpan w:val="10"/>
          </w:tcPr>
          <w:p w:rsidR="00C9737D" w:rsidRPr="0009533E" w:rsidRDefault="00C9737D" w:rsidP="001B0786">
            <w:pPr>
              <w:pStyle w:val="Normal10"/>
              <w:widowControl w:val="0"/>
              <w:spacing w:line="324" w:lineRule="auto"/>
              <w:jc w:val="both"/>
              <w:rPr>
                <w:color w:val="auto"/>
                <w:sz w:val="24"/>
                <w:szCs w:val="24"/>
              </w:rPr>
            </w:pPr>
            <w:r w:rsidRPr="0009533E">
              <w:rPr>
                <w:color w:val="auto"/>
                <w:sz w:val="24"/>
                <w:szCs w:val="24"/>
              </w:rPr>
              <w:t xml:space="preserve">1.Ma, Yanmin, and Li, Xinying. </w:t>
            </w:r>
            <w:r w:rsidRPr="0009533E">
              <w:rPr>
                <w:i/>
                <w:color w:val="auto"/>
                <w:sz w:val="24"/>
                <w:szCs w:val="24"/>
              </w:rPr>
              <w:t>Easy Steps to Chinese, Vol</w:t>
            </w:r>
            <w:r w:rsidRPr="0009533E">
              <w:rPr>
                <w:color w:val="auto"/>
                <w:sz w:val="24"/>
                <w:szCs w:val="24"/>
              </w:rPr>
              <w:t xml:space="preserve">. </w:t>
            </w:r>
            <w:r w:rsidRPr="0009533E">
              <w:rPr>
                <w:i/>
                <w:color w:val="auto"/>
                <w:sz w:val="24"/>
                <w:szCs w:val="24"/>
              </w:rPr>
              <w:t>1 Textbook</w:t>
            </w:r>
            <w:r w:rsidRPr="0009533E">
              <w:rPr>
                <w:color w:val="auto"/>
                <w:sz w:val="24"/>
                <w:szCs w:val="24"/>
              </w:rPr>
              <w:t xml:space="preserve">. Beijing: Beijing Language and Culture University Press, 2006. Print. </w:t>
            </w:r>
          </w:p>
          <w:p w:rsidR="00C9737D" w:rsidRPr="0009533E" w:rsidRDefault="00C9737D" w:rsidP="001B0786">
            <w:pPr>
              <w:pStyle w:val="Normal10"/>
              <w:widowControl w:val="0"/>
              <w:spacing w:line="324" w:lineRule="auto"/>
              <w:contextualSpacing/>
              <w:jc w:val="both"/>
              <w:rPr>
                <w:color w:val="auto"/>
                <w:sz w:val="24"/>
                <w:szCs w:val="24"/>
              </w:rPr>
            </w:pPr>
            <w:r w:rsidRPr="0009533E">
              <w:rPr>
                <w:color w:val="auto"/>
                <w:sz w:val="24"/>
                <w:szCs w:val="24"/>
              </w:rPr>
              <w:t xml:space="preserve">2.    Ma, Yanmin, and Li, Xinying. </w:t>
            </w:r>
            <w:r w:rsidRPr="0009533E">
              <w:rPr>
                <w:i/>
                <w:color w:val="auto"/>
                <w:sz w:val="24"/>
                <w:szCs w:val="24"/>
              </w:rPr>
              <w:t>Easy Steps to Chinese, Vol. 1 Workbook</w:t>
            </w:r>
            <w:r w:rsidRPr="0009533E">
              <w:rPr>
                <w:color w:val="auto"/>
                <w:sz w:val="24"/>
                <w:szCs w:val="24"/>
              </w:rPr>
              <w:t>. Beijing: Beijing Language and Culture University Press, 2006. Print.</w:t>
            </w:r>
          </w:p>
          <w:p w:rsidR="00C9737D" w:rsidRPr="0009533E" w:rsidRDefault="00C9737D" w:rsidP="001B0786">
            <w:pPr>
              <w:pStyle w:val="Normal10"/>
              <w:widowControl w:val="0"/>
              <w:spacing w:line="324" w:lineRule="auto"/>
              <w:contextualSpacing/>
              <w:jc w:val="both"/>
              <w:rPr>
                <w:color w:val="auto"/>
                <w:sz w:val="24"/>
                <w:szCs w:val="24"/>
              </w:rPr>
            </w:pPr>
          </w:p>
        </w:tc>
      </w:tr>
      <w:tr w:rsidR="00C9737D" w:rsidRPr="0009533E" w:rsidTr="00C9737D">
        <w:trPr>
          <w:trHeight w:val="22"/>
          <w:jc w:val="center"/>
        </w:trPr>
        <w:tc>
          <w:tcPr>
            <w:tcW w:w="2393" w:type="dxa"/>
            <w:gridSpan w:val="2"/>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746"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11"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3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281" w:type="dxa"/>
            <w:gridSpan w:val="4"/>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r>
      <w:tr w:rsidR="00C9737D" w:rsidRPr="0009533E" w:rsidTr="00C9737D">
        <w:trPr>
          <w:trHeight w:val="148"/>
          <w:jc w:val="center"/>
        </w:trPr>
        <w:tc>
          <w:tcPr>
            <w:tcW w:w="9869" w:type="dxa"/>
            <w:gridSpan w:val="10"/>
          </w:tcPr>
          <w:p w:rsidR="00C9737D" w:rsidRPr="0009533E" w:rsidRDefault="00C9737D" w:rsidP="001B0786">
            <w:pPr>
              <w:pStyle w:val="Normal10"/>
              <w:spacing w:line="324" w:lineRule="auto"/>
              <w:rPr>
                <w:color w:val="auto"/>
                <w:sz w:val="24"/>
                <w:szCs w:val="24"/>
              </w:rPr>
            </w:pPr>
            <w:r w:rsidRPr="0009533E">
              <w:rPr>
                <w:color w:val="auto"/>
                <w:sz w:val="24"/>
                <w:szCs w:val="24"/>
              </w:rPr>
              <w:t>On completion of the course, students will be able to</w:t>
            </w:r>
          </w:p>
          <w:p w:rsidR="00C9737D" w:rsidRPr="0009533E" w:rsidRDefault="00C9737D" w:rsidP="001B0786">
            <w:pPr>
              <w:pStyle w:val="Normal10"/>
              <w:widowControl w:val="0"/>
              <w:numPr>
                <w:ilvl w:val="0"/>
                <w:numId w:val="73"/>
              </w:numPr>
              <w:spacing w:line="324" w:lineRule="auto"/>
              <w:contextualSpacing/>
              <w:rPr>
                <w:color w:val="auto"/>
                <w:sz w:val="24"/>
                <w:szCs w:val="24"/>
              </w:rPr>
            </w:pPr>
            <w:r w:rsidRPr="0009533E">
              <w:rPr>
                <w:color w:val="auto"/>
                <w:sz w:val="24"/>
                <w:szCs w:val="24"/>
              </w:rPr>
              <w:t>Exhibit proficiency in Chinese Language.</w:t>
            </w:r>
          </w:p>
          <w:p w:rsidR="00C9737D" w:rsidRPr="0009533E" w:rsidRDefault="00C9737D" w:rsidP="001B0786">
            <w:pPr>
              <w:pStyle w:val="Normal10"/>
              <w:widowControl w:val="0"/>
              <w:numPr>
                <w:ilvl w:val="0"/>
                <w:numId w:val="73"/>
              </w:numPr>
              <w:spacing w:line="324" w:lineRule="auto"/>
              <w:contextualSpacing/>
              <w:rPr>
                <w:color w:val="auto"/>
                <w:sz w:val="24"/>
                <w:szCs w:val="24"/>
              </w:rPr>
            </w:pPr>
            <w:r w:rsidRPr="0009533E">
              <w:rPr>
                <w:color w:val="auto"/>
                <w:sz w:val="24"/>
                <w:szCs w:val="24"/>
              </w:rPr>
              <w:t>Use vocabulary in appropriate contexts.</w:t>
            </w:r>
          </w:p>
          <w:p w:rsidR="00C9737D" w:rsidRPr="0009533E" w:rsidRDefault="00C9737D" w:rsidP="001B0786">
            <w:pPr>
              <w:pStyle w:val="Normal10"/>
              <w:widowControl w:val="0"/>
              <w:numPr>
                <w:ilvl w:val="0"/>
                <w:numId w:val="73"/>
              </w:numPr>
              <w:spacing w:line="324" w:lineRule="auto"/>
              <w:contextualSpacing/>
              <w:rPr>
                <w:color w:val="auto"/>
                <w:sz w:val="24"/>
                <w:szCs w:val="24"/>
              </w:rPr>
            </w:pPr>
            <w:r w:rsidRPr="0009533E">
              <w:rPr>
                <w:color w:val="auto"/>
                <w:sz w:val="24"/>
                <w:szCs w:val="24"/>
              </w:rPr>
              <w:t>Use appropriate grammatical forms effectively.</w:t>
            </w:r>
          </w:p>
          <w:p w:rsidR="00C9737D" w:rsidRPr="0009533E" w:rsidRDefault="00C9737D" w:rsidP="001B0786">
            <w:pPr>
              <w:pStyle w:val="Normal10"/>
              <w:widowControl w:val="0"/>
              <w:numPr>
                <w:ilvl w:val="0"/>
                <w:numId w:val="73"/>
              </w:numPr>
              <w:spacing w:line="324" w:lineRule="auto"/>
              <w:contextualSpacing/>
              <w:rPr>
                <w:color w:val="auto"/>
                <w:sz w:val="24"/>
                <w:szCs w:val="24"/>
              </w:rPr>
            </w:pPr>
            <w:r w:rsidRPr="0009533E">
              <w:rPr>
                <w:color w:val="auto"/>
                <w:sz w:val="24"/>
                <w:szCs w:val="24"/>
              </w:rPr>
              <w:t>Use the language in social and academic contexts.</w:t>
            </w:r>
          </w:p>
          <w:p w:rsidR="00C9737D" w:rsidRPr="0009533E" w:rsidRDefault="00C9737D" w:rsidP="001B0786">
            <w:pPr>
              <w:pStyle w:val="Normal10"/>
              <w:widowControl w:val="0"/>
              <w:numPr>
                <w:ilvl w:val="0"/>
                <w:numId w:val="73"/>
              </w:numPr>
              <w:spacing w:line="324" w:lineRule="auto"/>
              <w:contextualSpacing/>
              <w:rPr>
                <w:color w:val="auto"/>
                <w:sz w:val="24"/>
                <w:szCs w:val="24"/>
              </w:rPr>
            </w:pPr>
            <w:r w:rsidRPr="0009533E">
              <w:rPr>
                <w:color w:val="auto"/>
                <w:sz w:val="24"/>
                <w:szCs w:val="24"/>
              </w:rPr>
              <w:t>Appreciate the use of language forms.</w:t>
            </w:r>
          </w:p>
          <w:p w:rsidR="00C9737D" w:rsidRPr="0009533E" w:rsidRDefault="00C9737D" w:rsidP="001B0786">
            <w:pPr>
              <w:tabs>
                <w:tab w:val="left" w:pos="1080"/>
                <w:tab w:val="left" w:pos="8640"/>
              </w:tabs>
              <w:autoSpaceDE w:val="0"/>
              <w:autoSpaceDN w:val="0"/>
              <w:adjustRightInd w:val="0"/>
              <w:spacing w:before="60" w:after="60" w:line="360" w:lineRule="auto"/>
              <w:rPr>
                <w:rFonts w:ascii="Arial" w:hAnsi="Arial" w:cs="Arial"/>
                <w:sz w:val="24"/>
                <w:szCs w:val="24"/>
              </w:rPr>
            </w:pPr>
          </w:p>
        </w:tc>
      </w:tr>
    </w:tbl>
    <w:p w:rsidR="00C9737D" w:rsidRPr="0009533E" w:rsidRDefault="00C9737D" w:rsidP="001B0786">
      <w:pPr>
        <w:spacing w:after="0"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473" w:type="dxa"/>
        <w:jc w:val="center"/>
        <w:tblLook w:val="04A0"/>
      </w:tblPr>
      <w:tblGrid>
        <w:gridCol w:w="2089"/>
        <w:gridCol w:w="207"/>
        <w:gridCol w:w="1677"/>
        <w:gridCol w:w="1419"/>
        <w:gridCol w:w="224"/>
        <w:gridCol w:w="1667"/>
        <w:gridCol w:w="484"/>
        <w:gridCol w:w="501"/>
        <w:gridCol w:w="498"/>
        <w:gridCol w:w="707"/>
      </w:tblGrid>
      <w:tr w:rsidR="00C9737D" w:rsidRPr="0009533E" w:rsidTr="00C9737D">
        <w:trPr>
          <w:trHeight w:val="191"/>
          <w:jc w:val="center"/>
        </w:trPr>
        <w:tc>
          <w:tcPr>
            <w:tcW w:w="208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LNC1182</w:t>
            </w:r>
          </w:p>
        </w:tc>
        <w:tc>
          <w:tcPr>
            <w:tcW w:w="5194"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GERMAN</w:t>
            </w:r>
          </w:p>
        </w:tc>
        <w:tc>
          <w:tcPr>
            <w:tcW w:w="484"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0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498"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0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184"/>
          <w:jc w:val="center"/>
        </w:trPr>
        <w:tc>
          <w:tcPr>
            <w:tcW w:w="2089" w:type="dxa"/>
          </w:tcPr>
          <w:p w:rsidR="00C9737D" w:rsidRPr="0009533E" w:rsidRDefault="00C9737D" w:rsidP="001B0786">
            <w:pPr>
              <w:autoSpaceDE w:val="0"/>
              <w:autoSpaceDN w:val="0"/>
              <w:adjustRightInd w:val="0"/>
              <w:rPr>
                <w:rFonts w:ascii="Arial" w:hAnsi="Arial" w:cs="Arial"/>
                <w:b/>
                <w:bCs/>
                <w:sz w:val="24"/>
                <w:szCs w:val="24"/>
              </w:rPr>
            </w:pPr>
          </w:p>
        </w:tc>
        <w:tc>
          <w:tcPr>
            <w:tcW w:w="5194"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484"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c>
          <w:tcPr>
            <w:tcW w:w="50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498"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70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r>
      <w:tr w:rsidR="00C9737D" w:rsidRPr="0009533E" w:rsidTr="00C9737D">
        <w:trPr>
          <w:trHeight w:val="154"/>
          <w:jc w:val="center"/>
        </w:trPr>
        <w:tc>
          <w:tcPr>
            <w:tcW w:w="2089"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884"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4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67"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189"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691"/>
          <w:jc w:val="center"/>
        </w:trPr>
        <w:tc>
          <w:tcPr>
            <w:tcW w:w="9472" w:type="dxa"/>
            <w:gridSpan w:val="10"/>
          </w:tcPr>
          <w:p w:rsidR="00C9737D" w:rsidRPr="0009533E" w:rsidRDefault="00C9737D" w:rsidP="001B0786">
            <w:pPr>
              <w:pStyle w:val="Normal10"/>
              <w:numPr>
                <w:ilvl w:val="0"/>
                <w:numId w:val="74"/>
              </w:numPr>
              <w:spacing w:line="324" w:lineRule="auto"/>
              <w:rPr>
                <w:color w:val="auto"/>
                <w:sz w:val="24"/>
                <w:szCs w:val="24"/>
              </w:rPr>
            </w:pPr>
            <w:r w:rsidRPr="0009533E">
              <w:rPr>
                <w:color w:val="auto"/>
                <w:sz w:val="24"/>
                <w:szCs w:val="24"/>
              </w:rPr>
              <w:t xml:space="preserve">To improve the proficiency of students in German language. </w:t>
            </w:r>
          </w:p>
          <w:p w:rsidR="00C9737D" w:rsidRPr="0009533E" w:rsidRDefault="00C9737D" w:rsidP="001B0786">
            <w:pPr>
              <w:pStyle w:val="Normal10"/>
              <w:numPr>
                <w:ilvl w:val="0"/>
                <w:numId w:val="74"/>
              </w:numPr>
              <w:spacing w:line="324" w:lineRule="auto"/>
              <w:rPr>
                <w:color w:val="auto"/>
                <w:sz w:val="24"/>
                <w:szCs w:val="24"/>
              </w:rPr>
            </w:pPr>
            <w:r w:rsidRPr="0009533E">
              <w:rPr>
                <w:color w:val="auto"/>
                <w:sz w:val="24"/>
                <w:szCs w:val="24"/>
              </w:rPr>
              <w:t>To create awareness of using vocabulary among students.</w:t>
            </w:r>
          </w:p>
          <w:p w:rsidR="00C9737D" w:rsidRPr="0009533E" w:rsidRDefault="00C9737D" w:rsidP="001B0786">
            <w:pPr>
              <w:pStyle w:val="Normal10"/>
              <w:numPr>
                <w:ilvl w:val="0"/>
                <w:numId w:val="74"/>
              </w:numPr>
              <w:spacing w:line="324" w:lineRule="auto"/>
              <w:rPr>
                <w:color w:val="auto"/>
                <w:sz w:val="24"/>
                <w:szCs w:val="24"/>
              </w:rPr>
            </w:pPr>
            <w:r w:rsidRPr="0009533E">
              <w:rPr>
                <w:color w:val="auto"/>
                <w:sz w:val="24"/>
                <w:szCs w:val="24"/>
              </w:rPr>
              <w:t>To expose them to correct grammatical forms of the language.</w:t>
            </w:r>
          </w:p>
          <w:p w:rsidR="00C9737D" w:rsidRDefault="00C9737D" w:rsidP="001B0786">
            <w:pPr>
              <w:pStyle w:val="Normal10"/>
              <w:numPr>
                <w:ilvl w:val="0"/>
                <w:numId w:val="74"/>
              </w:numPr>
              <w:spacing w:line="324" w:lineRule="auto"/>
              <w:ind w:left="730" w:hanging="360"/>
              <w:rPr>
                <w:color w:val="auto"/>
                <w:sz w:val="24"/>
                <w:szCs w:val="24"/>
              </w:rPr>
            </w:pPr>
            <w:r w:rsidRPr="0009533E">
              <w:rPr>
                <w:color w:val="auto"/>
                <w:sz w:val="24"/>
                <w:szCs w:val="24"/>
              </w:rPr>
              <w:t>To empower them for successful communication in social and academic contexts.</w:t>
            </w:r>
          </w:p>
          <w:p w:rsidR="00261C0B" w:rsidRPr="0009533E" w:rsidRDefault="00261C0B" w:rsidP="001B0786">
            <w:pPr>
              <w:pStyle w:val="Normal10"/>
              <w:numPr>
                <w:ilvl w:val="0"/>
                <w:numId w:val="74"/>
              </w:numPr>
              <w:spacing w:line="324" w:lineRule="auto"/>
              <w:ind w:left="730" w:hanging="360"/>
              <w:rPr>
                <w:color w:val="auto"/>
                <w:sz w:val="24"/>
                <w:szCs w:val="24"/>
              </w:rPr>
            </w:pPr>
          </w:p>
        </w:tc>
      </w:tr>
      <w:tr w:rsidR="00C9737D" w:rsidRPr="0009533E" w:rsidTr="00C9737D">
        <w:trPr>
          <w:trHeight w:val="191"/>
          <w:jc w:val="center"/>
        </w:trPr>
        <w:tc>
          <w:tcPr>
            <w:tcW w:w="229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469"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595"/>
          <w:jc w:val="center"/>
        </w:trPr>
        <w:tc>
          <w:tcPr>
            <w:tcW w:w="9472"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Introduction to German alphabets, phonetics and pronunciation- Introducing themselves and others using simple sentences and answer to some basic personal questions-: Introduction to different types of articles and verbs, Nouns</w:t>
            </w:r>
          </w:p>
          <w:p w:rsidR="00C9737D" w:rsidRPr="00261C0B" w:rsidRDefault="00C9737D" w:rsidP="001B0786">
            <w:pPr>
              <w:pStyle w:val="Normal10"/>
              <w:spacing w:line="324" w:lineRule="auto"/>
              <w:jc w:val="both"/>
              <w:rPr>
                <w:color w:val="auto"/>
                <w:szCs w:val="24"/>
              </w:rPr>
            </w:pPr>
          </w:p>
        </w:tc>
      </w:tr>
      <w:tr w:rsidR="00C9737D" w:rsidRPr="0009533E" w:rsidTr="00C9737D">
        <w:trPr>
          <w:trHeight w:val="191"/>
          <w:jc w:val="center"/>
        </w:trPr>
        <w:tc>
          <w:tcPr>
            <w:tcW w:w="229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469"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309"/>
          <w:jc w:val="center"/>
        </w:trPr>
        <w:tc>
          <w:tcPr>
            <w:tcW w:w="9472"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Understanding and responding to everyday queries like instruction, questions, - number &amp; gender, pronouns, present and past tense.</w:t>
            </w:r>
          </w:p>
          <w:p w:rsidR="00C9737D" w:rsidRPr="00261C0B" w:rsidRDefault="00C9737D" w:rsidP="001B0786">
            <w:pPr>
              <w:pStyle w:val="Normal10"/>
              <w:spacing w:line="324" w:lineRule="auto"/>
              <w:jc w:val="both"/>
              <w:rPr>
                <w:color w:val="auto"/>
                <w:sz w:val="16"/>
                <w:szCs w:val="24"/>
              </w:rPr>
            </w:pPr>
          </w:p>
        </w:tc>
      </w:tr>
      <w:tr w:rsidR="00C9737D" w:rsidRPr="0009533E" w:rsidTr="00C9737D">
        <w:trPr>
          <w:trHeight w:val="191"/>
          <w:jc w:val="center"/>
        </w:trPr>
        <w:tc>
          <w:tcPr>
            <w:tcW w:w="229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469"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323"/>
          <w:jc w:val="center"/>
        </w:trPr>
        <w:tc>
          <w:tcPr>
            <w:tcW w:w="9472"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Short telephone messages, requests etc., if spoken slowly and clearly-- Detailed overview of articles, adjectives with/without articles, Prepositions</w:t>
            </w:r>
          </w:p>
          <w:p w:rsidR="00C9737D" w:rsidRPr="00261C0B" w:rsidRDefault="00C9737D" w:rsidP="001B0786">
            <w:pPr>
              <w:pStyle w:val="Normal10"/>
              <w:spacing w:line="324" w:lineRule="auto"/>
              <w:jc w:val="both"/>
              <w:rPr>
                <w:color w:val="auto"/>
                <w:sz w:val="18"/>
                <w:szCs w:val="24"/>
              </w:rPr>
            </w:pPr>
          </w:p>
        </w:tc>
      </w:tr>
      <w:tr w:rsidR="00C9737D" w:rsidRPr="0009533E" w:rsidTr="00C9737D">
        <w:trPr>
          <w:trHeight w:val="191"/>
          <w:jc w:val="center"/>
        </w:trPr>
        <w:tc>
          <w:tcPr>
            <w:tcW w:w="229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469"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309"/>
          <w:jc w:val="center"/>
        </w:trPr>
        <w:tc>
          <w:tcPr>
            <w:tcW w:w="9472"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Ask and giving directions using simple prepositions- Ability to fill basic information on forms while registering for courses / classes.</w:t>
            </w:r>
          </w:p>
          <w:p w:rsidR="00C9737D" w:rsidRPr="00261C0B" w:rsidRDefault="00C9737D" w:rsidP="001B0786">
            <w:pPr>
              <w:pStyle w:val="Normal10"/>
              <w:spacing w:line="324" w:lineRule="auto"/>
              <w:jc w:val="both"/>
              <w:rPr>
                <w:color w:val="auto"/>
                <w:sz w:val="16"/>
                <w:szCs w:val="24"/>
              </w:rPr>
            </w:pPr>
          </w:p>
        </w:tc>
      </w:tr>
      <w:tr w:rsidR="00C9737D" w:rsidRPr="0009533E" w:rsidTr="00C9737D">
        <w:trPr>
          <w:trHeight w:val="191"/>
          <w:jc w:val="center"/>
        </w:trPr>
        <w:tc>
          <w:tcPr>
            <w:tcW w:w="229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w:t>
            </w:r>
          </w:p>
        </w:tc>
        <w:tc>
          <w:tcPr>
            <w:tcW w:w="6469"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309"/>
          <w:jc w:val="center"/>
        </w:trPr>
        <w:tc>
          <w:tcPr>
            <w:tcW w:w="9472" w:type="dxa"/>
            <w:gridSpan w:val="10"/>
          </w:tcPr>
          <w:p w:rsidR="00C9737D" w:rsidRDefault="00C9737D" w:rsidP="001B0786">
            <w:pPr>
              <w:pStyle w:val="Normal10"/>
              <w:spacing w:line="324" w:lineRule="auto"/>
              <w:jc w:val="both"/>
              <w:rPr>
                <w:color w:val="auto"/>
                <w:sz w:val="24"/>
                <w:szCs w:val="24"/>
              </w:rPr>
            </w:pPr>
            <w:r w:rsidRPr="0009533E">
              <w:rPr>
                <w:color w:val="auto"/>
                <w:sz w:val="24"/>
                <w:szCs w:val="24"/>
              </w:rPr>
              <w:t>Ability to extract and understand relevant information in a public announcement, broadcast, newspaper, radio etc-- dative &amp; accusative</w:t>
            </w:r>
          </w:p>
          <w:p w:rsidR="00261C0B" w:rsidRPr="0009533E" w:rsidRDefault="00261C0B" w:rsidP="001B0786">
            <w:pPr>
              <w:pStyle w:val="Normal10"/>
              <w:spacing w:line="324" w:lineRule="auto"/>
              <w:jc w:val="both"/>
              <w:rPr>
                <w:color w:val="auto"/>
                <w:sz w:val="24"/>
                <w:szCs w:val="24"/>
              </w:rPr>
            </w:pPr>
          </w:p>
          <w:p w:rsidR="00C9737D" w:rsidRPr="00344062" w:rsidRDefault="00C9737D" w:rsidP="001B0786">
            <w:pPr>
              <w:pStyle w:val="Normal10"/>
              <w:spacing w:line="324" w:lineRule="auto"/>
              <w:jc w:val="both"/>
              <w:rPr>
                <w:b/>
                <w:bCs/>
                <w:color w:val="auto"/>
                <w:sz w:val="8"/>
                <w:szCs w:val="24"/>
              </w:rPr>
            </w:pPr>
          </w:p>
        </w:tc>
      </w:tr>
      <w:tr w:rsidR="00C9737D" w:rsidRPr="0009533E" w:rsidTr="00C9737D">
        <w:trPr>
          <w:trHeight w:val="191"/>
          <w:jc w:val="center"/>
        </w:trPr>
        <w:tc>
          <w:tcPr>
            <w:tcW w:w="229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VI</w:t>
            </w:r>
          </w:p>
        </w:tc>
        <w:tc>
          <w:tcPr>
            <w:tcW w:w="6469"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544"/>
          <w:jc w:val="center"/>
        </w:trPr>
        <w:tc>
          <w:tcPr>
            <w:tcW w:w="9472" w:type="dxa"/>
            <w:gridSpan w:val="10"/>
          </w:tcPr>
          <w:p w:rsidR="00C9737D" w:rsidRPr="0009533E" w:rsidRDefault="00C9737D" w:rsidP="001B0786">
            <w:pPr>
              <w:pStyle w:val="Normal10"/>
              <w:spacing w:line="324" w:lineRule="auto"/>
              <w:jc w:val="both"/>
              <w:rPr>
                <w:color w:val="auto"/>
                <w:sz w:val="16"/>
                <w:szCs w:val="24"/>
              </w:rPr>
            </w:pPr>
            <w:r w:rsidRPr="0009533E">
              <w:rPr>
                <w:color w:val="auto"/>
                <w:sz w:val="24"/>
                <w:szCs w:val="24"/>
              </w:rPr>
              <w:t>Ability to describe about people, work, immediate environment, education and other topics related to personal needs in a concise manner--  Understanding of matters that are familiar and are encountered regularly like instances at school, work, at public places, places of leisure etc.</w:t>
            </w:r>
          </w:p>
          <w:p w:rsidR="00C9737D" w:rsidRPr="00344062" w:rsidRDefault="00C9737D" w:rsidP="001B0786">
            <w:pPr>
              <w:pStyle w:val="Normal10"/>
              <w:spacing w:line="324" w:lineRule="auto"/>
              <w:jc w:val="both"/>
              <w:rPr>
                <w:color w:val="auto"/>
                <w:sz w:val="2"/>
                <w:szCs w:val="24"/>
              </w:rPr>
            </w:pPr>
          </w:p>
        </w:tc>
      </w:tr>
      <w:tr w:rsidR="00C9737D" w:rsidRPr="0009533E" w:rsidTr="00C9737D">
        <w:trPr>
          <w:trHeight w:val="162"/>
          <w:jc w:val="center"/>
        </w:trPr>
        <w:tc>
          <w:tcPr>
            <w:tcW w:w="2296" w:type="dxa"/>
            <w:gridSpan w:val="2"/>
          </w:tcPr>
          <w:p w:rsidR="00C9737D" w:rsidRPr="00344062" w:rsidRDefault="00C9737D" w:rsidP="001B0786">
            <w:pPr>
              <w:autoSpaceDE w:val="0"/>
              <w:autoSpaceDN w:val="0"/>
              <w:adjustRightInd w:val="0"/>
              <w:spacing w:after="0"/>
              <w:jc w:val="both"/>
              <w:rPr>
                <w:rFonts w:ascii="Arial" w:hAnsi="Arial" w:cs="Arial"/>
                <w:b/>
                <w:bCs/>
                <w:sz w:val="16"/>
                <w:szCs w:val="24"/>
              </w:rPr>
            </w:pPr>
          </w:p>
        </w:tc>
        <w:tc>
          <w:tcPr>
            <w:tcW w:w="1677"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1419"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081" w:type="dxa"/>
            <w:gridSpan w:val="6"/>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TOTAL HOURS :45</w:t>
            </w:r>
          </w:p>
        </w:tc>
      </w:tr>
      <w:tr w:rsidR="00C9737D" w:rsidRPr="0009533E" w:rsidTr="00C9737D">
        <w:trPr>
          <w:trHeight w:val="162"/>
          <w:jc w:val="center"/>
        </w:trPr>
        <w:tc>
          <w:tcPr>
            <w:tcW w:w="9472" w:type="dxa"/>
            <w:gridSpan w:val="10"/>
          </w:tcPr>
          <w:p w:rsidR="00C9737D" w:rsidRPr="0009533E" w:rsidRDefault="00C9737D" w:rsidP="001B0786">
            <w:pPr>
              <w:autoSpaceDE w:val="0"/>
              <w:autoSpaceDN w:val="0"/>
              <w:adjustRightInd w:val="0"/>
              <w:spacing w:before="60" w:after="60"/>
              <w:jc w:val="both"/>
              <w:rPr>
                <w:rFonts w:ascii="Arial" w:hAnsi="Arial" w:cs="Arial"/>
                <w:b/>
                <w:sz w:val="24"/>
                <w:szCs w:val="24"/>
              </w:rPr>
            </w:pPr>
            <w:r w:rsidRPr="0009533E">
              <w:rPr>
                <w:rFonts w:ascii="Arial" w:hAnsi="Arial" w:cs="Arial"/>
                <w:b/>
                <w:sz w:val="24"/>
                <w:szCs w:val="24"/>
              </w:rPr>
              <w:t>TEXT BOOKS:</w:t>
            </w:r>
          </w:p>
        </w:tc>
      </w:tr>
      <w:tr w:rsidR="00C9737D" w:rsidRPr="0009533E" w:rsidTr="00C9737D">
        <w:trPr>
          <w:trHeight w:val="1088"/>
          <w:jc w:val="center"/>
        </w:trPr>
        <w:tc>
          <w:tcPr>
            <w:tcW w:w="9472" w:type="dxa"/>
            <w:gridSpan w:val="10"/>
          </w:tcPr>
          <w:p w:rsidR="00C9737D" w:rsidRPr="0009533E" w:rsidRDefault="00C9737D" w:rsidP="001B0786">
            <w:pPr>
              <w:pStyle w:val="Normal10"/>
              <w:widowControl w:val="0"/>
              <w:numPr>
                <w:ilvl w:val="0"/>
                <w:numId w:val="79"/>
              </w:numPr>
              <w:spacing w:line="324" w:lineRule="auto"/>
              <w:ind w:firstLine="357"/>
              <w:contextualSpacing/>
              <w:jc w:val="both"/>
              <w:rPr>
                <w:color w:val="auto"/>
                <w:sz w:val="24"/>
                <w:szCs w:val="24"/>
              </w:rPr>
            </w:pPr>
            <w:r w:rsidRPr="0009533E">
              <w:rPr>
                <w:color w:val="auto"/>
                <w:sz w:val="24"/>
                <w:szCs w:val="24"/>
              </w:rPr>
              <w:t>Course book :</w:t>
            </w:r>
            <w:r w:rsidRPr="0009533E">
              <w:rPr>
                <w:color w:val="auto"/>
                <w:sz w:val="24"/>
                <w:szCs w:val="24"/>
              </w:rPr>
              <w:tab/>
            </w:r>
            <w:r w:rsidRPr="0009533E">
              <w:rPr>
                <w:color w:val="auto"/>
                <w:sz w:val="24"/>
                <w:szCs w:val="24"/>
              </w:rPr>
              <w:tab/>
              <w:t>Tangram aktuell 1 – Lektion 1–4 (Kursbuch +   Arbeitsbuch mit Audio-CD zum Arbeitsbuch), Rosa-Maria Dallapiazza, Eduard von Jan, Til Schönherr, Hueber Publisher,  ISBN 978-3-19-001801-7</w:t>
            </w:r>
          </w:p>
          <w:p w:rsidR="00C9737D" w:rsidRPr="0009533E" w:rsidRDefault="00C9737D" w:rsidP="001B0786">
            <w:pPr>
              <w:pStyle w:val="Normal10"/>
              <w:widowControl w:val="0"/>
              <w:numPr>
                <w:ilvl w:val="0"/>
                <w:numId w:val="79"/>
              </w:numPr>
              <w:spacing w:line="324" w:lineRule="auto"/>
              <w:ind w:firstLine="357"/>
              <w:contextualSpacing/>
              <w:jc w:val="both"/>
              <w:rPr>
                <w:rFonts w:ascii="Times New Roman" w:hAnsi="Times New Roman" w:cs="Times New Roman"/>
                <w:bCs/>
                <w:color w:val="auto"/>
                <w:sz w:val="24"/>
                <w:szCs w:val="24"/>
                <w:lang w:val="de-DE"/>
              </w:rPr>
            </w:pPr>
            <w:r w:rsidRPr="0009533E">
              <w:rPr>
                <w:color w:val="auto"/>
                <w:sz w:val="24"/>
                <w:szCs w:val="24"/>
              </w:rPr>
              <w:t>Practice book:</w:t>
            </w:r>
            <w:r w:rsidRPr="0009533E">
              <w:rPr>
                <w:color w:val="auto"/>
                <w:sz w:val="24"/>
                <w:szCs w:val="24"/>
              </w:rPr>
              <w:tab/>
            </w:r>
            <w:r w:rsidRPr="0009533E">
              <w:rPr>
                <w:color w:val="auto"/>
                <w:sz w:val="24"/>
                <w:szCs w:val="24"/>
              </w:rPr>
              <w:tab/>
              <w:t>Tangram aktuell 1 – Lektion 1–4 (Kursbuch + Arbeitsbuch mit Audio-CD zum Arbeitsbuch), Rosa-Maria Dallapiazza, Eduard von Jan, Til Schönherr, Hueber Publisher,  ISBN 978-3-19-001801-7.</w:t>
            </w:r>
          </w:p>
          <w:p w:rsidR="00C9737D" w:rsidRPr="00344062" w:rsidRDefault="00C9737D" w:rsidP="001B0786">
            <w:pPr>
              <w:pStyle w:val="Normal10"/>
              <w:widowControl w:val="0"/>
              <w:spacing w:line="324" w:lineRule="auto"/>
              <w:ind w:left="357"/>
              <w:contextualSpacing/>
              <w:jc w:val="both"/>
              <w:rPr>
                <w:rFonts w:ascii="Times New Roman" w:hAnsi="Times New Roman" w:cs="Times New Roman"/>
                <w:bCs/>
                <w:color w:val="auto"/>
                <w:sz w:val="4"/>
                <w:szCs w:val="24"/>
                <w:lang w:val="de-DE"/>
              </w:rPr>
            </w:pPr>
          </w:p>
        </w:tc>
      </w:tr>
      <w:tr w:rsidR="00C9737D" w:rsidRPr="0009533E" w:rsidTr="00C9737D">
        <w:trPr>
          <w:trHeight w:val="180"/>
          <w:jc w:val="center"/>
        </w:trPr>
        <w:tc>
          <w:tcPr>
            <w:tcW w:w="9472" w:type="dxa"/>
            <w:gridSpan w:val="10"/>
          </w:tcPr>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C9737D">
        <w:trPr>
          <w:trHeight w:val="1757"/>
          <w:jc w:val="center"/>
        </w:trPr>
        <w:tc>
          <w:tcPr>
            <w:tcW w:w="9472" w:type="dxa"/>
            <w:gridSpan w:val="10"/>
          </w:tcPr>
          <w:p w:rsidR="00C9737D" w:rsidRPr="0009533E" w:rsidRDefault="00C9737D" w:rsidP="001B0786">
            <w:pPr>
              <w:pStyle w:val="Normal10"/>
              <w:widowControl w:val="0"/>
              <w:numPr>
                <w:ilvl w:val="0"/>
                <w:numId w:val="80"/>
              </w:numPr>
              <w:spacing w:line="324" w:lineRule="auto"/>
              <w:ind w:firstLine="357"/>
              <w:contextualSpacing/>
              <w:jc w:val="both"/>
              <w:rPr>
                <w:color w:val="auto"/>
                <w:sz w:val="24"/>
                <w:szCs w:val="24"/>
              </w:rPr>
            </w:pPr>
            <w:r w:rsidRPr="0009533E">
              <w:rPr>
                <w:color w:val="auto"/>
                <w:sz w:val="24"/>
                <w:szCs w:val="24"/>
              </w:rPr>
              <w:t>NETZWERK A1 TEXTBOOK, Deutsch als Fremdsprache,Stefanie Dengler,Paul Rusch, Helen Schmitz, Tanja Sieber, Langenscheidt and Klett, ISBN : 9788183076968</w:t>
            </w:r>
          </w:p>
          <w:p w:rsidR="00C9737D" w:rsidRPr="0009533E" w:rsidRDefault="00C9737D" w:rsidP="001B0786">
            <w:pPr>
              <w:pStyle w:val="Normal10"/>
              <w:widowControl w:val="0"/>
              <w:numPr>
                <w:ilvl w:val="0"/>
                <w:numId w:val="80"/>
              </w:numPr>
              <w:spacing w:line="324" w:lineRule="auto"/>
              <w:ind w:firstLine="357"/>
              <w:contextualSpacing/>
              <w:jc w:val="both"/>
              <w:rPr>
                <w:color w:val="auto"/>
                <w:sz w:val="24"/>
                <w:szCs w:val="24"/>
              </w:rPr>
            </w:pPr>
            <w:r w:rsidRPr="0009533E">
              <w:rPr>
                <w:color w:val="auto"/>
                <w:sz w:val="24"/>
                <w:szCs w:val="24"/>
              </w:rPr>
              <w:t>STUDIO D A1 (SET OF 3 BOOKS + CD), Hermann Funk. Cornelsen, ISBN: 9788183073509</w:t>
            </w:r>
          </w:p>
          <w:p w:rsidR="00C9737D" w:rsidRPr="0009533E" w:rsidRDefault="00C9737D" w:rsidP="001B0786">
            <w:pPr>
              <w:pStyle w:val="Normal10"/>
              <w:widowControl w:val="0"/>
              <w:numPr>
                <w:ilvl w:val="0"/>
                <w:numId w:val="80"/>
              </w:numPr>
              <w:spacing w:line="324" w:lineRule="auto"/>
              <w:ind w:firstLine="357"/>
              <w:contextualSpacing/>
              <w:jc w:val="both"/>
              <w:rPr>
                <w:color w:val="auto"/>
                <w:sz w:val="24"/>
                <w:szCs w:val="24"/>
              </w:rPr>
            </w:pPr>
            <w:r w:rsidRPr="0009533E">
              <w:rPr>
                <w:color w:val="auto"/>
                <w:sz w:val="24"/>
                <w:szCs w:val="24"/>
              </w:rPr>
              <w:t>Willkommen! Beginner’s course. Paul Coggle, Heiner Schenke. 2nd edition. (chapter 1 - 6) ISBN: 9781444165159 –</w:t>
            </w:r>
          </w:p>
          <w:p w:rsidR="00C9737D" w:rsidRPr="0009533E" w:rsidRDefault="00C9737D" w:rsidP="001B0786">
            <w:pPr>
              <w:pStyle w:val="Normal10"/>
              <w:widowControl w:val="0"/>
              <w:numPr>
                <w:ilvl w:val="0"/>
                <w:numId w:val="80"/>
              </w:numPr>
              <w:spacing w:line="324" w:lineRule="auto"/>
              <w:ind w:firstLine="357"/>
              <w:contextualSpacing/>
              <w:jc w:val="both"/>
              <w:rPr>
                <w:color w:val="auto"/>
                <w:sz w:val="24"/>
                <w:szCs w:val="24"/>
              </w:rPr>
            </w:pPr>
            <w:r w:rsidRPr="0009533E">
              <w:rPr>
                <w:color w:val="auto"/>
                <w:sz w:val="24"/>
                <w:szCs w:val="24"/>
              </w:rPr>
              <w:t>Willkommen! Beginner’s course. Paul Coggle, Heiner Schenke. ISBN: 978-1-444-16518-0</w:t>
            </w:r>
          </w:p>
          <w:p w:rsidR="00C9737D" w:rsidRPr="0009533E" w:rsidRDefault="00C9737D" w:rsidP="001B0786">
            <w:pPr>
              <w:pStyle w:val="Normal10"/>
              <w:widowControl w:val="0"/>
              <w:numPr>
                <w:ilvl w:val="0"/>
                <w:numId w:val="80"/>
              </w:numPr>
              <w:spacing w:line="324" w:lineRule="auto"/>
              <w:ind w:firstLine="357"/>
              <w:contextualSpacing/>
              <w:jc w:val="both"/>
              <w:rPr>
                <w:rFonts w:ascii="Times New Roman" w:hAnsi="Times New Roman" w:cs="Times New Roman"/>
                <w:bCs/>
                <w:color w:val="auto"/>
                <w:sz w:val="24"/>
                <w:szCs w:val="24"/>
              </w:rPr>
            </w:pPr>
            <w:r w:rsidRPr="0009533E">
              <w:rPr>
                <w:color w:val="auto"/>
                <w:sz w:val="24"/>
                <w:szCs w:val="24"/>
              </w:rPr>
              <w:t>An Introduction to the German Language and Culture for Communication, Updated Edition Lovik, Thomas A., J. Douglas Guy &amp; Monika Chavez. Vorsprung -. New York, Houghton Mifflin Company, 1997/2002. ISBN 0-618-14249-5.</w:t>
            </w:r>
          </w:p>
          <w:p w:rsidR="00C9737D" w:rsidRPr="00344062" w:rsidRDefault="00C9737D" w:rsidP="001B0786">
            <w:pPr>
              <w:pStyle w:val="Normal10"/>
              <w:widowControl w:val="0"/>
              <w:spacing w:line="324" w:lineRule="auto"/>
              <w:ind w:left="357"/>
              <w:contextualSpacing/>
              <w:jc w:val="both"/>
              <w:rPr>
                <w:rFonts w:ascii="Times New Roman" w:hAnsi="Times New Roman" w:cs="Times New Roman"/>
                <w:bCs/>
                <w:color w:val="auto"/>
                <w:sz w:val="4"/>
                <w:szCs w:val="24"/>
              </w:rPr>
            </w:pPr>
          </w:p>
        </w:tc>
      </w:tr>
      <w:tr w:rsidR="00C9737D" w:rsidRPr="0009533E" w:rsidTr="00C9737D">
        <w:trPr>
          <w:trHeight w:val="184"/>
          <w:jc w:val="center"/>
        </w:trPr>
        <w:tc>
          <w:tcPr>
            <w:tcW w:w="2296" w:type="dxa"/>
            <w:gridSpan w:val="2"/>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677"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4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6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189"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404"/>
          <w:jc w:val="center"/>
        </w:trPr>
        <w:tc>
          <w:tcPr>
            <w:tcW w:w="9472" w:type="dxa"/>
            <w:gridSpan w:val="10"/>
          </w:tcPr>
          <w:p w:rsidR="00C9737D" w:rsidRPr="0009533E" w:rsidRDefault="00C9737D" w:rsidP="001B0786">
            <w:pPr>
              <w:pStyle w:val="Normal10"/>
              <w:spacing w:line="324" w:lineRule="auto"/>
              <w:rPr>
                <w:color w:val="auto"/>
                <w:sz w:val="24"/>
                <w:szCs w:val="24"/>
              </w:rPr>
            </w:pPr>
            <w:r w:rsidRPr="0009533E">
              <w:rPr>
                <w:color w:val="auto"/>
                <w:sz w:val="24"/>
                <w:szCs w:val="24"/>
              </w:rPr>
              <w:t>On completion of the course, students will be able to</w:t>
            </w:r>
          </w:p>
          <w:p w:rsidR="00C9737D" w:rsidRPr="0009533E" w:rsidRDefault="00C9737D" w:rsidP="001B0786">
            <w:pPr>
              <w:pStyle w:val="Normal10"/>
              <w:widowControl w:val="0"/>
              <w:numPr>
                <w:ilvl w:val="0"/>
                <w:numId w:val="88"/>
              </w:numPr>
              <w:spacing w:line="324" w:lineRule="auto"/>
              <w:contextualSpacing/>
              <w:rPr>
                <w:color w:val="auto"/>
                <w:sz w:val="24"/>
                <w:szCs w:val="24"/>
              </w:rPr>
            </w:pPr>
            <w:r w:rsidRPr="0009533E">
              <w:rPr>
                <w:color w:val="auto"/>
                <w:sz w:val="24"/>
                <w:szCs w:val="24"/>
              </w:rPr>
              <w:t>Show their proficiency in German Language.</w:t>
            </w:r>
          </w:p>
          <w:p w:rsidR="00C9737D" w:rsidRPr="0009533E" w:rsidRDefault="00C9737D" w:rsidP="001B0786">
            <w:pPr>
              <w:pStyle w:val="Normal10"/>
              <w:widowControl w:val="0"/>
              <w:numPr>
                <w:ilvl w:val="0"/>
                <w:numId w:val="88"/>
              </w:numPr>
              <w:spacing w:line="324" w:lineRule="auto"/>
              <w:contextualSpacing/>
              <w:rPr>
                <w:color w:val="auto"/>
                <w:sz w:val="24"/>
                <w:szCs w:val="24"/>
              </w:rPr>
            </w:pPr>
            <w:r w:rsidRPr="0009533E">
              <w:rPr>
                <w:color w:val="auto"/>
                <w:sz w:val="24"/>
                <w:szCs w:val="24"/>
              </w:rPr>
              <w:t>Use appropriate vocabulary in real life contexts.</w:t>
            </w:r>
          </w:p>
          <w:p w:rsidR="00C9737D" w:rsidRPr="0009533E" w:rsidRDefault="00C9737D" w:rsidP="001B0786">
            <w:pPr>
              <w:pStyle w:val="Normal10"/>
              <w:widowControl w:val="0"/>
              <w:numPr>
                <w:ilvl w:val="0"/>
                <w:numId w:val="88"/>
              </w:numPr>
              <w:spacing w:line="324" w:lineRule="auto"/>
              <w:contextualSpacing/>
              <w:rPr>
                <w:color w:val="auto"/>
                <w:sz w:val="24"/>
                <w:szCs w:val="24"/>
              </w:rPr>
            </w:pPr>
            <w:r w:rsidRPr="0009533E">
              <w:rPr>
                <w:color w:val="auto"/>
                <w:sz w:val="24"/>
                <w:szCs w:val="24"/>
              </w:rPr>
              <w:t>Use appropriate grammatical forms while communicating with people.</w:t>
            </w:r>
          </w:p>
          <w:p w:rsidR="00C9737D" w:rsidRPr="0009533E" w:rsidRDefault="00C9737D" w:rsidP="001B0786">
            <w:pPr>
              <w:pStyle w:val="Normal10"/>
              <w:widowControl w:val="0"/>
              <w:numPr>
                <w:ilvl w:val="0"/>
                <w:numId w:val="88"/>
              </w:numPr>
              <w:spacing w:line="324" w:lineRule="auto"/>
              <w:contextualSpacing/>
              <w:rPr>
                <w:color w:val="auto"/>
                <w:sz w:val="24"/>
                <w:szCs w:val="24"/>
              </w:rPr>
            </w:pPr>
            <w:r w:rsidRPr="0009533E">
              <w:rPr>
                <w:color w:val="auto"/>
                <w:sz w:val="24"/>
                <w:szCs w:val="24"/>
              </w:rPr>
              <w:t>Effectively use the language in social and academic contexts.</w:t>
            </w:r>
          </w:p>
        </w:tc>
      </w:tr>
    </w:tbl>
    <w:p w:rsidR="00C9737D" w:rsidRPr="0009533E" w:rsidRDefault="00C9737D" w:rsidP="001B0786">
      <w:pPr>
        <w:spacing w:after="0" w:line="360" w:lineRule="auto"/>
        <w:rPr>
          <w:sz w:val="24"/>
          <w:szCs w:val="24"/>
        </w:rPr>
      </w:pPr>
      <w:r w:rsidRPr="0009533E">
        <w:rPr>
          <w:sz w:val="24"/>
          <w:szCs w:val="24"/>
        </w:rPr>
        <w:br w:type="page"/>
      </w:r>
    </w:p>
    <w:tbl>
      <w:tblPr>
        <w:tblW w:w="9596" w:type="dxa"/>
        <w:jc w:val="center"/>
        <w:tblLook w:val="04A0"/>
      </w:tblPr>
      <w:tblGrid>
        <w:gridCol w:w="2117"/>
        <w:gridCol w:w="209"/>
        <w:gridCol w:w="1699"/>
        <w:gridCol w:w="1435"/>
        <w:gridCol w:w="229"/>
        <w:gridCol w:w="1690"/>
        <w:gridCol w:w="491"/>
        <w:gridCol w:w="507"/>
        <w:gridCol w:w="502"/>
        <w:gridCol w:w="717"/>
      </w:tblGrid>
      <w:tr w:rsidR="00C9737D" w:rsidRPr="0009533E" w:rsidTr="00C9737D">
        <w:trPr>
          <w:trHeight w:val="166"/>
          <w:jc w:val="center"/>
        </w:trPr>
        <w:tc>
          <w:tcPr>
            <w:tcW w:w="211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LNC1183</w:t>
            </w:r>
          </w:p>
        </w:tc>
        <w:tc>
          <w:tcPr>
            <w:tcW w:w="5262"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JAPANESE</w:t>
            </w:r>
            <w:r w:rsidRPr="0009533E">
              <w:rPr>
                <w:rFonts w:ascii="Arial" w:hAnsi="Arial" w:cs="Arial"/>
                <w:b/>
                <w:sz w:val="24"/>
                <w:szCs w:val="24"/>
              </w:rPr>
              <w:tab/>
            </w:r>
          </w:p>
        </w:tc>
        <w:tc>
          <w:tcPr>
            <w:tcW w:w="49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0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502"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1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159"/>
          <w:jc w:val="center"/>
        </w:trPr>
        <w:tc>
          <w:tcPr>
            <w:tcW w:w="2117" w:type="dxa"/>
          </w:tcPr>
          <w:p w:rsidR="00C9737D" w:rsidRPr="0009533E" w:rsidRDefault="00C9737D" w:rsidP="001B0786">
            <w:pPr>
              <w:autoSpaceDE w:val="0"/>
              <w:autoSpaceDN w:val="0"/>
              <w:adjustRightInd w:val="0"/>
              <w:rPr>
                <w:rFonts w:ascii="Arial" w:hAnsi="Arial" w:cs="Arial"/>
                <w:b/>
                <w:bCs/>
                <w:sz w:val="24"/>
                <w:szCs w:val="24"/>
              </w:rPr>
            </w:pPr>
          </w:p>
        </w:tc>
        <w:tc>
          <w:tcPr>
            <w:tcW w:w="5262"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49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c>
          <w:tcPr>
            <w:tcW w:w="50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502"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71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r>
      <w:tr w:rsidR="00C9737D" w:rsidRPr="0009533E" w:rsidTr="00C9737D">
        <w:trPr>
          <w:trHeight w:val="134"/>
          <w:jc w:val="center"/>
        </w:trPr>
        <w:tc>
          <w:tcPr>
            <w:tcW w:w="2117"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90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64"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90"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217"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1103"/>
          <w:jc w:val="center"/>
        </w:trPr>
        <w:tc>
          <w:tcPr>
            <w:tcW w:w="9596" w:type="dxa"/>
            <w:gridSpan w:val="10"/>
          </w:tcPr>
          <w:p w:rsidR="00C9737D" w:rsidRPr="0009533E" w:rsidRDefault="00C9737D" w:rsidP="001B0786">
            <w:pPr>
              <w:pStyle w:val="Normal10"/>
              <w:widowControl w:val="0"/>
              <w:numPr>
                <w:ilvl w:val="0"/>
                <w:numId w:val="46"/>
              </w:numPr>
              <w:spacing w:line="324" w:lineRule="auto"/>
              <w:ind w:left="805" w:hanging="357"/>
              <w:contextualSpacing/>
              <w:jc w:val="both"/>
              <w:rPr>
                <w:color w:val="auto"/>
                <w:sz w:val="24"/>
                <w:szCs w:val="24"/>
              </w:rPr>
            </w:pPr>
            <w:r w:rsidRPr="0009533E">
              <w:rPr>
                <w:color w:val="auto"/>
                <w:sz w:val="24"/>
                <w:szCs w:val="24"/>
              </w:rPr>
              <w:t xml:space="preserve">To train students to use appropriate vocabulary in academic and technical contexts. </w:t>
            </w:r>
          </w:p>
          <w:p w:rsidR="00C9737D" w:rsidRPr="0009533E" w:rsidRDefault="00C9737D" w:rsidP="001B0786">
            <w:pPr>
              <w:pStyle w:val="Normal10"/>
              <w:widowControl w:val="0"/>
              <w:numPr>
                <w:ilvl w:val="0"/>
                <w:numId w:val="46"/>
              </w:numPr>
              <w:spacing w:line="324" w:lineRule="auto"/>
              <w:ind w:left="805" w:hanging="357"/>
              <w:contextualSpacing/>
              <w:jc w:val="both"/>
              <w:rPr>
                <w:color w:val="auto"/>
                <w:sz w:val="24"/>
                <w:szCs w:val="24"/>
              </w:rPr>
            </w:pPr>
            <w:r w:rsidRPr="0009533E">
              <w:rPr>
                <w:color w:val="auto"/>
                <w:sz w:val="24"/>
                <w:szCs w:val="24"/>
              </w:rPr>
              <w:t xml:space="preserve">To facilitate students to speak effectively while exchanging ideas and making presentations. </w:t>
            </w:r>
          </w:p>
          <w:p w:rsidR="00C9737D" w:rsidRPr="0009533E" w:rsidRDefault="00C9737D" w:rsidP="001B0786">
            <w:pPr>
              <w:pStyle w:val="Normal10"/>
              <w:widowControl w:val="0"/>
              <w:numPr>
                <w:ilvl w:val="0"/>
                <w:numId w:val="46"/>
              </w:numPr>
              <w:spacing w:line="324" w:lineRule="auto"/>
              <w:ind w:left="805" w:hanging="357"/>
              <w:contextualSpacing/>
              <w:jc w:val="both"/>
              <w:rPr>
                <w:color w:val="auto"/>
                <w:sz w:val="24"/>
                <w:szCs w:val="24"/>
              </w:rPr>
            </w:pPr>
            <w:r w:rsidRPr="0009533E">
              <w:rPr>
                <w:color w:val="auto"/>
                <w:sz w:val="24"/>
                <w:szCs w:val="24"/>
              </w:rPr>
              <w:t xml:space="preserve">To develop their reading skill through sub skills like skimming, scanning and critical reading of a text. </w:t>
            </w:r>
          </w:p>
          <w:p w:rsidR="00C9737D" w:rsidRPr="0009533E" w:rsidRDefault="00C9737D" w:rsidP="001B0786">
            <w:pPr>
              <w:pStyle w:val="Normal10"/>
              <w:widowControl w:val="0"/>
              <w:numPr>
                <w:ilvl w:val="0"/>
                <w:numId w:val="46"/>
              </w:numPr>
              <w:spacing w:line="324" w:lineRule="auto"/>
              <w:ind w:left="805" w:hanging="357"/>
              <w:contextualSpacing/>
              <w:jc w:val="both"/>
              <w:rPr>
                <w:color w:val="auto"/>
                <w:sz w:val="24"/>
                <w:szCs w:val="24"/>
              </w:rPr>
            </w:pPr>
            <w:r w:rsidRPr="0009533E">
              <w:rPr>
                <w:color w:val="auto"/>
                <w:sz w:val="24"/>
                <w:szCs w:val="24"/>
              </w:rPr>
              <w:t xml:space="preserve">To sharpen their academic writing skills.    </w:t>
            </w:r>
          </w:p>
          <w:p w:rsidR="00C9737D" w:rsidRPr="0009533E" w:rsidRDefault="00C9737D" w:rsidP="001B0786">
            <w:pPr>
              <w:pStyle w:val="Normal10"/>
              <w:widowControl w:val="0"/>
              <w:numPr>
                <w:ilvl w:val="0"/>
                <w:numId w:val="46"/>
              </w:numPr>
              <w:spacing w:after="200" w:line="324" w:lineRule="auto"/>
              <w:ind w:left="805" w:hanging="357"/>
              <w:contextualSpacing/>
              <w:jc w:val="both"/>
              <w:rPr>
                <w:color w:val="auto"/>
                <w:sz w:val="24"/>
                <w:szCs w:val="24"/>
              </w:rPr>
            </w:pPr>
            <w:r w:rsidRPr="0009533E">
              <w:rPr>
                <w:color w:val="auto"/>
                <w:sz w:val="24"/>
                <w:szCs w:val="24"/>
              </w:rPr>
              <w:t>To expose them to the correct usage of language and help them to apply that knowledge appropriately.</w:t>
            </w:r>
          </w:p>
        </w:tc>
      </w:tr>
      <w:tr w:rsidR="00C9737D" w:rsidRPr="0009533E" w:rsidTr="00C9737D">
        <w:trPr>
          <w:trHeight w:val="166"/>
          <w:jc w:val="center"/>
        </w:trPr>
        <w:tc>
          <w:tcPr>
            <w:tcW w:w="232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553"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1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293"/>
          <w:jc w:val="center"/>
        </w:trPr>
        <w:tc>
          <w:tcPr>
            <w:tcW w:w="9596"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 xml:space="preserve">Introduction of the Japanese writing system, i.e. </w:t>
            </w:r>
            <w:r w:rsidRPr="0009533E">
              <w:rPr>
                <w:i/>
                <w:color w:val="auto"/>
                <w:sz w:val="24"/>
                <w:szCs w:val="24"/>
              </w:rPr>
              <w:t>Hiragana</w:t>
            </w:r>
            <w:r w:rsidRPr="0009533E">
              <w:rPr>
                <w:color w:val="auto"/>
                <w:sz w:val="24"/>
                <w:szCs w:val="24"/>
              </w:rPr>
              <w:t xml:space="preserve">, </w:t>
            </w:r>
            <w:r w:rsidRPr="0009533E">
              <w:rPr>
                <w:i/>
                <w:color w:val="auto"/>
                <w:sz w:val="24"/>
                <w:szCs w:val="24"/>
              </w:rPr>
              <w:t>Katakana</w:t>
            </w:r>
            <w:r w:rsidRPr="0009533E">
              <w:rPr>
                <w:color w:val="auto"/>
                <w:sz w:val="24"/>
                <w:szCs w:val="24"/>
              </w:rPr>
              <w:t xml:space="preserve"> and </w:t>
            </w:r>
            <w:r w:rsidRPr="0009533E">
              <w:rPr>
                <w:i/>
                <w:color w:val="auto"/>
                <w:sz w:val="24"/>
                <w:szCs w:val="24"/>
              </w:rPr>
              <w:t>Kanji</w:t>
            </w:r>
            <w:r w:rsidRPr="0009533E">
              <w:rPr>
                <w:color w:val="auto"/>
                <w:sz w:val="24"/>
                <w:szCs w:val="24"/>
              </w:rPr>
              <w:t>, word-building, writing foreign names and loan words in Katakana.</w:t>
            </w:r>
          </w:p>
          <w:p w:rsidR="00C9737D" w:rsidRPr="00E32414" w:rsidRDefault="00C9737D" w:rsidP="001B0786">
            <w:pPr>
              <w:pStyle w:val="Normal10"/>
              <w:spacing w:line="324" w:lineRule="auto"/>
              <w:jc w:val="both"/>
              <w:rPr>
                <w:color w:val="auto"/>
                <w:sz w:val="14"/>
                <w:szCs w:val="24"/>
              </w:rPr>
            </w:pPr>
          </w:p>
        </w:tc>
      </w:tr>
      <w:tr w:rsidR="00C9737D" w:rsidRPr="0009533E" w:rsidTr="00C9737D">
        <w:trPr>
          <w:trHeight w:val="166"/>
          <w:jc w:val="center"/>
        </w:trPr>
        <w:tc>
          <w:tcPr>
            <w:tcW w:w="232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553"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1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408"/>
          <w:jc w:val="center"/>
        </w:trPr>
        <w:tc>
          <w:tcPr>
            <w:tcW w:w="9596"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Oral practice of pronunciation and intonation of Japanese sounds, Japanese greetings, self introduction, identifying things, time of the day, calendar; counting using Japanese numerical classifiers; describing things;</w:t>
            </w:r>
          </w:p>
          <w:p w:rsidR="00C9737D" w:rsidRPr="00E32414" w:rsidRDefault="00C9737D" w:rsidP="001B0786">
            <w:pPr>
              <w:pStyle w:val="Normal10"/>
              <w:spacing w:line="324" w:lineRule="auto"/>
              <w:jc w:val="both"/>
              <w:rPr>
                <w:color w:val="auto"/>
                <w:sz w:val="12"/>
                <w:szCs w:val="24"/>
              </w:rPr>
            </w:pPr>
          </w:p>
        </w:tc>
      </w:tr>
      <w:tr w:rsidR="00C9737D" w:rsidRPr="0009533E" w:rsidTr="00C9737D">
        <w:trPr>
          <w:trHeight w:val="166"/>
          <w:jc w:val="center"/>
        </w:trPr>
        <w:tc>
          <w:tcPr>
            <w:tcW w:w="232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553"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1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420"/>
          <w:jc w:val="center"/>
        </w:trPr>
        <w:tc>
          <w:tcPr>
            <w:tcW w:w="9596"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Making comparisons; talking of daily activities, kinship terms used for address and reference, seasons, giving and receiving, shopping; making requests, talking of one’s likes and dislikes.</w:t>
            </w:r>
          </w:p>
          <w:p w:rsidR="00C9737D" w:rsidRPr="00E32414" w:rsidRDefault="00C9737D" w:rsidP="001B0786">
            <w:pPr>
              <w:pStyle w:val="Normal10"/>
              <w:spacing w:line="324" w:lineRule="auto"/>
              <w:jc w:val="both"/>
              <w:rPr>
                <w:color w:val="auto"/>
                <w:sz w:val="16"/>
                <w:szCs w:val="24"/>
              </w:rPr>
            </w:pPr>
          </w:p>
        </w:tc>
      </w:tr>
      <w:tr w:rsidR="00C9737D" w:rsidRPr="0009533E" w:rsidTr="00C9737D">
        <w:trPr>
          <w:trHeight w:val="166"/>
          <w:jc w:val="center"/>
        </w:trPr>
        <w:tc>
          <w:tcPr>
            <w:tcW w:w="232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553"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1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344"/>
          <w:jc w:val="center"/>
        </w:trPr>
        <w:tc>
          <w:tcPr>
            <w:tcW w:w="9596"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Extensive practice of basic patterns at the lower intermediate level through drills and exercises.</w:t>
            </w:r>
          </w:p>
          <w:p w:rsidR="00C9737D" w:rsidRPr="0009533E" w:rsidRDefault="00C9737D" w:rsidP="001B0786">
            <w:pPr>
              <w:pStyle w:val="Normal10"/>
              <w:spacing w:line="324" w:lineRule="auto"/>
              <w:jc w:val="both"/>
              <w:rPr>
                <w:rFonts w:eastAsiaTheme="minorEastAsia"/>
                <w:color w:val="auto"/>
                <w:sz w:val="24"/>
                <w:szCs w:val="24"/>
              </w:rPr>
            </w:pPr>
          </w:p>
        </w:tc>
      </w:tr>
      <w:tr w:rsidR="00C9737D" w:rsidRPr="0009533E" w:rsidTr="00C9737D">
        <w:trPr>
          <w:trHeight w:val="166"/>
          <w:jc w:val="center"/>
        </w:trPr>
        <w:tc>
          <w:tcPr>
            <w:tcW w:w="232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w:t>
            </w:r>
          </w:p>
        </w:tc>
        <w:tc>
          <w:tcPr>
            <w:tcW w:w="6553"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1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236"/>
          <w:jc w:val="center"/>
        </w:trPr>
        <w:tc>
          <w:tcPr>
            <w:tcW w:w="9596" w:type="dxa"/>
            <w:gridSpan w:val="10"/>
          </w:tcPr>
          <w:p w:rsidR="00C9737D" w:rsidRDefault="00C9737D" w:rsidP="001B0786">
            <w:pPr>
              <w:pStyle w:val="Normal10"/>
              <w:spacing w:line="324" w:lineRule="auto"/>
              <w:jc w:val="both"/>
              <w:rPr>
                <w:rFonts w:eastAsiaTheme="minorEastAsia"/>
                <w:color w:val="auto"/>
                <w:sz w:val="24"/>
                <w:szCs w:val="24"/>
              </w:rPr>
            </w:pPr>
            <w:r w:rsidRPr="0009533E">
              <w:rPr>
                <w:rFonts w:eastAsiaTheme="minorEastAsia"/>
                <w:color w:val="auto"/>
                <w:sz w:val="24"/>
                <w:szCs w:val="24"/>
              </w:rPr>
              <w:lastRenderedPageBreak/>
              <w:t xml:space="preserve">Comprehension of passages in simple Japanese and writing of composition in Japanese applying </w:t>
            </w:r>
            <w:r w:rsidRPr="0009533E">
              <w:rPr>
                <w:color w:val="auto"/>
                <w:sz w:val="24"/>
                <w:szCs w:val="24"/>
              </w:rPr>
              <w:t>lower</w:t>
            </w:r>
            <w:r w:rsidRPr="0009533E">
              <w:rPr>
                <w:rFonts w:eastAsiaTheme="minorEastAsia"/>
                <w:color w:val="auto"/>
                <w:sz w:val="24"/>
                <w:szCs w:val="24"/>
              </w:rPr>
              <w:t xml:space="preserve"> intermediate grammatical patterns.</w:t>
            </w:r>
          </w:p>
          <w:p w:rsidR="00261C0B" w:rsidRPr="0009533E" w:rsidRDefault="00261C0B" w:rsidP="001B0786">
            <w:pPr>
              <w:pStyle w:val="Normal10"/>
              <w:spacing w:line="324" w:lineRule="auto"/>
              <w:jc w:val="both"/>
              <w:rPr>
                <w:rFonts w:eastAsiaTheme="minorEastAsia"/>
                <w:color w:val="auto"/>
                <w:sz w:val="24"/>
                <w:szCs w:val="24"/>
              </w:rPr>
            </w:pPr>
          </w:p>
        </w:tc>
      </w:tr>
      <w:tr w:rsidR="00C9737D" w:rsidRPr="0009533E" w:rsidTr="00C9737D">
        <w:trPr>
          <w:trHeight w:val="166"/>
          <w:jc w:val="center"/>
        </w:trPr>
        <w:tc>
          <w:tcPr>
            <w:tcW w:w="232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VI</w:t>
            </w:r>
          </w:p>
        </w:tc>
        <w:tc>
          <w:tcPr>
            <w:tcW w:w="6553" w:type="dxa"/>
            <w:gridSpan w:val="7"/>
          </w:tcPr>
          <w:p w:rsidR="00C9737D" w:rsidRPr="0009533E" w:rsidRDefault="00C9737D" w:rsidP="001B0786">
            <w:pPr>
              <w:spacing w:before="60" w:after="60" w:line="360" w:lineRule="auto"/>
              <w:jc w:val="both"/>
              <w:rPr>
                <w:rFonts w:ascii="Arial" w:hAnsi="Arial" w:cs="Arial"/>
                <w:b/>
                <w:sz w:val="24"/>
                <w:szCs w:val="24"/>
              </w:rPr>
            </w:pPr>
          </w:p>
        </w:tc>
        <w:tc>
          <w:tcPr>
            <w:tcW w:w="71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695"/>
          <w:jc w:val="center"/>
        </w:trPr>
        <w:tc>
          <w:tcPr>
            <w:tcW w:w="9596"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Diverse texts based on Japanese culture, customs, history, food habits, and science etc, for the development of communicative competence of students; skimming, scanning of texts with emphasis on advanced sentence patterns, grammatical structures and idiomatic phrases, reading and writing of approximately</w:t>
            </w:r>
          </w:p>
          <w:p w:rsidR="00C9737D" w:rsidRPr="0009533E" w:rsidRDefault="00C9737D" w:rsidP="001B0786">
            <w:pPr>
              <w:pStyle w:val="Normal10"/>
              <w:spacing w:line="324" w:lineRule="auto"/>
              <w:jc w:val="both"/>
              <w:rPr>
                <w:color w:val="auto"/>
                <w:sz w:val="24"/>
                <w:szCs w:val="24"/>
              </w:rPr>
            </w:pPr>
          </w:p>
        </w:tc>
      </w:tr>
      <w:tr w:rsidR="00C9737D" w:rsidRPr="0009533E" w:rsidTr="00C9737D">
        <w:trPr>
          <w:trHeight w:val="255"/>
          <w:jc w:val="center"/>
        </w:trPr>
        <w:tc>
          <w:tcPr>
            <w:tcW w:w="2326"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699"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1435"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135" w:type="dxa"/>
            <w:gridSpan w:val="6"/>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TOTAL HOURS :45</w:t>
            </w:r>
          </w:p>
          <w:p w:rsidR="00C9737D" w:rsidRPr="0009533E" w:rsidRDefault="00C9737D" w:rsidP="001B0786">
            <w:pPr>
              <w:autoSpaceDE w:val="0"/>
              <w:autoSpaceDN w:val="0"/>
              <w:adjustRightInd w:val="0"/>
              <w:spacing w:before="60" w:after="60"/>
              <w:jc w:val="right"/>
              <w:rPr>
                <w:rFonts w:ascii="Arial" w:hAnsi="Arial" w:cs="Arial"/>
                <w:b/>
                <w:bCs/>
                <w:sz w:val="24"/>
                <w:szCs w:val="24"/>
              </w:rPr>
            </w:pPr>
          </w:p>
        </w:tc>
      </w:tr>
      <w:tr w:rsidR="00C9737D" w:rsidRPr="0009533E" w:rsidTr="00C9737D">
        <w:trPr>
          <w:trHeight w:val="154"/>
          <w:jc w:val="center"/>
        </w:trPr>
        <w:tc>
          <w:tcPr>
            <w:tcW w:w="9596" w:type="dxa"/>
            <w:gridSpan w:val="10"/>
          </w:tcPr>
          <w:p w:rsidR="00C9737D" w:rsidRPr="0009533E" w:rsidRDefault="00C9737D"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C9737D">
        <w:trPr>
          <w:trHeight w:val="1040"/>
          <w:jc w:val="center"/>
        </w:trPr>
        <w:tc>
          <w:tcPr>
            <w:tcW w:w="9596" w:type="dxa"/>
            <w:gridSpan w:val="10"/>
          </w:tcPr>
          <w:p w:rsidR="00C9737D" w:rsidRPr="0009533E" w:rsidRDefault="00C9737D" w:rsidP="001B0786">
            <w:pPr>
              <w:pStyle w:val="Normal10"/>
              <w:numPr>
                <w:ilvl w:val="0"/>
                <w:numId w:val="48"/>
              </w:numPr>
              <w:spacing w:line="324" w:lineRule="auto"/>
              <w:jc w:val="both"/>
              <w:rPr>
                <w:color w:val="auto"/>
                <w:sz w:val="24"/>
                <w:szCs w:val="24"/>
              </w:rPr>
            </w:pPr>
            <w:r w:rsidRPr="0009533E">
              <w:rPr>
                <w:color w:val="auto"/>
                <w:sz w:val="24"/>
                <w:szCs w:val="24"/>
              </w:rPr>
              <w:t>Nihongo I, Kokusaigakuyukai, and other supplementary material</w:t>
            </w:r>
          </w:p>
          <w:p w:rsidR="00C9737D" w:rsidRPr="0009533E" w:rsidRDefault="00C9737D" w:rsidP="001B0786">
            <w:pPr>
              <w:pStyle w:val="Normal10"/>
              <w:numPr>
                <w:ilvl w:val="0"/>
                <w:numId w:val="48"/>
              </w:numPr>
              <w:spacing w:line="324" w:lineRule="auto"/>
              <w:jc w:val="both"/>
              <w:rPr>
                <w:color w:val="auto"/>
                <w:sz w:val="24"/>
                <w:szCs w:val="24"/>
              </w:rPr>
            </w:pPr>
            <w:r w:rsidRPr="0009533E">
              <w:rPr>
                <w:color w:val="auto"/>
                <w:sz w:val="24"/>
                <w:szCs w:val="24"/>
              </w:rPr>
              <w:t>Exersice book 1of Nihongo 1, and other supplementary material</w:t>
            </w:r>
          </w:p>
          <w:p w:rsidR="00C9737D" w:rsidRPr="0009533E" w:rsidRDefault="00C9737D" w:rsidP="001B0786">
            <w:pPr>
              <w:pStyle w:val="Normal10"/>
              <w:numPr>
                <w:ilvl w:val="0"/>
                <w:numId w:val="48"/>
              </w:numPr>
              <w:spacing w:line="324" w:lineRule="auto"/>
              <w:jc w:val="both"/>
              <w:rPr>
                <w:color w:val="auto"/>
                <w:sz w:val="24"/>
                <w:szCs w:val="24"/>
              </w:rPr>
            </w:pPr>
            <w:r w:rsidRPr="0009533E">
              <w:rPr>
                <w:color w:val="auto"/>
                <w:sz w:val="24"/>
                <w:szCs w:val="24"/>
              </w:rPr>
              <w:t>Nippon, the Land and its People &amp; Encyclopedia of Contemporary Japanese</w:t>
            </w:r>
          </w:p>
          <w:p w:rsidR="00C9737D" w:rsidRPr="0009533E" w:rsidRDefault="00C9737D" w:rsidP="001B0786">
            <w:pPr>
              <w:pStyle w:val="Normal10"/>
              <w:numPr>
                <w:ilvl w:val="0"/>
                <w:numId w:val="48"/>
              </w:numPr>
              <w:spacing w:line="324" w:lineRule="auto"/>
              <w:jc w:val="both"/>
              <w:rPr>
                <w:color w:val="auto"/>
                <w:sz w:val="24"/>
                <w:szCs w:val="24"/>
              </w:rPr>
            </w:pPr>
            <w:r w:rsidRPr="0009533E">
              <w:rPr>
                <w:color w:val="auto"/>
                <w:sz w:val="24"/>
                <w:szCs w:val="24"/>
              </w:rPr>
              <w:t>Japani: Japanese Conversation for Improving Spoken Proficiency, By P.A. George, Inoue Yoriko and Itsuko Nandi, Books Plus.</w:t>
            </w:r>
          </w:p>
          <w:p w:rsidR="00C9737D" w:rsidRPr="0009533E" w:rsidRDefault="00C9737D" w:rsidP="001B0786">
            <w:pPr>
              <w:pStyle w:val="Normal10"/>
              <w:numPr>
                <w:ilvl w:val="0"/>
                <w:numId w:val="48"/>
              </w:numPr>
              <w:spacing w:line="324" w:lineRule="auto"/>
              <w:jc w:val="both"/>
              <w:rPr>
                <w:color w:val="auto"/>
                <w:sz w:val="24"/>
                <w:szCs w:val="24"/>
              </w:rPr>
            </w:pPr>
            <w:r w:rsidRPr="0009533E">
              <w:rPr>
                <w:color w:val="auto"/>
                <w:sz w:val="24"/>
                <w:szCs w:val="24"/>
              </w:rPr>
              <w:t>Chukyu Nihongo, Tokyo Gaikokugo Daigaku; Nihongo II, Kokusaigakuyukai, and other supplementary material.</w:t>
            </w:r>
          </w:p>
          <w:p w:rsidR="00C9737D" w:rsidRPr="0009533E" w:rsidRDefault="00C9737D" w:rsidP="001B0786">
            <w:pPr>
              <w:pStyle w:val="Normal10"/>
              <w:spacing w:line="324" w:lineRule="auto"/>
              <w:ind w:left="630"/>
              <w:rPr>
                <w:color w:val="auto"/>
                <w:sz w:val="24"/>
                <w:szCs w:val="24"/>
              </w:rPr>
            </w:pPr>
          </w:p>
        </w:tc>
      </w:tr>
      <w:tr w:rsidR="00C9737D" w:rsidRPr="0009533E" w:rsidTr="00C9737D">
        <w:trPr>
          <w:trHeight w:val="159"/>
          <w:jc w:val="center"/>
        </w:trPr>
        <w:tc>
          <w:tcPr>
            <w:tcW w:w="2326" w:type="dxa"/>
            <w:gridSpan w:val="2"/>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699"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64"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9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217"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1040"/>
          <w:jc w:val="center"/>
        </w:trPr>
        <w:tc>
          <w:tcPr>
            <w:tcW w:w="9596" w:type="dxa"/>
            <w:gridSpan w:val="10"/>
          </w:tcPr>
          <w:p w:rsidR="00C9737D" w:rsidRPr="0009533E" w:rsidRDefault="00C9737D" w:rsidP="001B0786">
            <w:pPr>
              <w:pStyle w:val="Normal10"/>
              <w:spacing w:line="324" w:lineRule="auto"/>
              <w:jc w:val="both"/>
              <w:rPr>
                <w:color w:val="auto"/>
                <w:sz w:val="24"/>
                <w:szCs w:val="24"/>
              </w:rPr>
            </w:pPr>
            <w:r w:rsidRPr="0009533E">
              <w:rPr>
                <w:color w:val="auto"/>
                <w:sz w:val="24"/>
                <w:szCs w:val="24"/>
              </w:rPr>
              <w:t xml:space="preserve">After completion of the course, students will have the ability to </w:t>
            </w:r>
          </w:p>
          <w:p w:rsidR="00C9737D" w:rsidRPr="0009533E" w:rsidRDefault="00C9737D" w:rsidP="001B0786">
            <w:pPr>
              <w:pStyle w:val="Normal10"/>
              <w:widowControl w:val="0"/>
              <w:numPr>
                <w:ilvl w:val="0"/>
                <w:numId w:val="47"/>
              </w:numPr>
              <w:spacing w:line="324" w:lineRule="auto"/>
              <w:ind w:hanging="360"/>
              <w:contextualSpacing/>
              <w:jc w:val="both"/>
              <w:rPr>
                <w:color w:val="auto"/>
                <w:sz w:val="24"/>
                <w:szCs w:val="24"/>
              </w:rPr>
            </w:pPr>
            <w:r w:rsidRPr="0009533E">
              <w:rPr>
                <w:color w:val="auto"/>
                <w:sz w:val="24"/>
                <w:szCs w:val="24"/>
              </w:rPr>
              <w:t>Demonstrate  their  range of vocabulary in academic and technical contexts</w:t>
            </w:r>
          </w:p>
          <w:p w:rsidR="00C9737D" w:rsidRPr="0009533E" w:rsidRDefault="00C9737D" w:rsidP="001B0786">
            <w:pPr>
              <w:pStyle w:val="Normal10"/>
              <w:widowControl w:val="0"/>
              <w:numPr>
                <w:ilvl w:val="0"/>
                <w:numId w:val="47"/>
              </w:numPr>
              <w:spacing w:line="324" w:lineRule="auto"/>
              <w:ind w:hanging="360"/>
              <w:contextualSpacing/>
              <w:jc w:val="both"/>
              <w:rPr>
                <w:color w:val="auto"/>
                <w:sz w:val="24"/>
                <w:szCs w:val="24"/>
              </w:rPr>
            </w:pPr>
            <w:r w:rsidRPr="0009533E">
              <w:rPr>
                <w:color w:val="auto"/>
                <w:sz w:val="24"/>
                <w:szCs w:val="24"/>
              </w:rPr>
              <w:t>Exchange ideas  and make presentations</w:t>
            </w:r>
          </w:p>
          <w:p w:rsidR="00C9737D" w:rsidRPr="0009533E" w:rsidRDefault="00C9737D" w:rsidP="001B0786">
            <w:pPr>
              <w:pStyle w:val="Normal10"/>
              <w:widowControl w:val="0"/>
              <w:numPr>
                <w:ilvl w:val="0"/>
                <w:numId w:val="47"/>
              </w:numPr>
              <w:spacing w:line="324" w:lineRule="auto"/>
              <w:ind w:hanging="360"/>
              <w:contextualSpacing/>
              <w:jc w:val="both"/>
              <w:rPr>
                <w:color w:val="auto"/>
                <w:sz w:val="24"/>
                <w:szCs w:val="24"/>
              </w:rPr>
            </w:pPr>
            <w:r w:rsidRPr="0009533E">
              <w:rPr>
                <w:color w:val="auto"/>
                <w:sz w:val="24"/>
                <w:szCs w:val="24"/>
              </w:rPr>
              <w:t>Comprehend and respond appropriately to listening tasks.</w:t>
            </w:r>
          </w:p>
          <w:p w:rsidR="00C9737D" w:rsidRPr="0009533E" w:rsidRDefault="00C9737D" w:rsidP="001B0786">
            <w:pPr>
              <w:pStyle w:val="Normal10"/>
              <w:widowControl w:val="0"/>
              <w:numPr>
                <w:ilvl w:val="0"/>
                <w:numId w:val="47"/>
              </w:numPr>
              <w:spacing w:line="324" w:lineRule="auto"/>
              <w:ind w:hanging="360"/>
              <w:contextualSpacing/>
              <w:jc w:val="both"/>
              <w:rPr>
                <w:color w:val="auto"/>
                <w:sz w:val="24"/>
                <w:szCs w:val="24"/>
              </w:rPr>
            </w:pPr>
            <w:r w:rsidRPr="0009533E">
              <w:rPr>
                <w:color w:val="auto"/>
                <w:sz w:val="24"/>
                <w:szCs w:val="24"/>
              </w:rPr>
              <w:t xml:space="preserve">Read a text efficiently and process information. </w:t>
            </w:r>
          </w:p>
          <w:p w:rsidR="00C9737D" w:rsidRPr="0009533E" w:rsidRDefault="00C9737D" w:rsidP="001B0786">
            <w:pPr>
              <w:pStyle w:val="Normal10"/>
              <w:widowControl w:val="0"/>
              <w:numPr>
                <w:ilvl w:val="0"/>
                <w:numId w:val="47"/>
              </w:numPr>
              <w:spacing w:line="324" w:lineRule="auto"/>
              <w:ind w:hanging="360"/>
              <w:contextualSpacing/>
              <w:jc w:val="both"/>
              <w:rPr>
                <w:color w:val="auto"/>
                <w:sz w:val="24"/>
                <w:szCs w:val="24"/>
              </w:rPr>
            </w:pPr>
            <w:r w:rsidRPr="0009533E">
              <w:rPr>
                <w:color w:val="auto"/>
                <w:sz w:val="24"/>
                <w:szCs w:val="24"/>
              </w:rPr>
              <w:t>Create and draft different kinds of academic documents</w:t>
            </w:r>
          </w:p>
          <w:p w:rsidR="00C9737D" w:rsidRPr="0009533E" w:rsidRDefault="00C9737D" w:rsidP="001B0786">
            <w:pPr>
              <w:pStyle w:val="Normal10"/>
              <w:widowControl w:val="0"/>
              <w:numPr>
                <w:ilvl w:val="0"/>
                <w:numId w:val="47"/>
              </w:numPr>
              <w:spacing w:line="324" w:lineRule="auto"/>
              <w:ind w:hanging="360"/>
              <w:contextualSpacing/>
              <w:jc w:val="both"/>
              <w:rPr>
                <w:color w:val="auto"/>
                <w:sz w:val="24"/>
                <w:szCs w:val="24"/>
              </w:rPr>
            </w:pPr>
            <w:r w:rsidRPr="0009533E">
              <w:rPr>
                <w:color w:val="auto"/>
                <w:sz w:val="24"/>
                <w:szCs w:val="24"/>
              </w:rPr>
              <w:t>Communicate effectively using grammatically correct expressions.</w:t>
            </w:r>
          </w:p>
        </w:tc>
      </w:tr>
    </w:tbl>
    <w:p w:rsidR="00C9737D" w:rsidRPr="0009533E" w:rsidRDefault="00C9737D" w:rsidP="001B0786">
      <w:pPr>
        <w:spacing w:after="0"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pPr w:leftFromText="180" w:rightFromText="180" w:vertAnchor="page" w:horzAnchor="margin" w:tblpXSpec="center" w:tblpY="1546"/>
        <w:tblW w:w="9891" w:type="dxa"/>
        <w:tblLook w:val="04A0"/>
      </w:tblPr>
      <w:tblGrid>
        <w:gridCol w:w="2181"/>
        <w:gridCol w:w="216"/>
        <w:gridCol w:w="1751"/>
        <w:gridCol w:w="577"/>
        <w:gridCol w:w="471"/>
        <w:gridCol w:w="666"/>
        <w:gridCol w:w="1742"/>
        <w:gridCol w:w="506"/>
        <w:gridCol w:w="522"/>
        <w:gridCol w:w="519"/>
        <w:gridCol w:w="740"/>
      </w:tblGrid>
      <w:tr w:rsidR="00C9737D" w:rsidRPr="0009533E" w:rsidTr="00C9737D">
        <w:trPr>
          <w:trHeight w:val="106"/>
        </w:trPr>
        <w:tc>
          <w:tcPr>
            <w:tcW w:w="2181" w:type="dxa"/>
          </w:tcPr>
          <w:p w:rsidR="00C9737D" w:rsidRPr="0009533E" w:rsidRDefault="00C9737D" w:rsidP="001B0786">
            <w:pPr>
              <w:spacing w:after="0" w:line="240" w:lineRule="auto"/>
              <w:jc w:val="center"/>
              <w:rPr>
                <w:rFonts w:ascii="Arial" w:hAnsi="Arial" w:cs="Arial"/>
                <w:b/>
                <w:sz w:val="24"/>
                <w:szCs w:val="24"/>
              </w:rPr>
            </w:pPr>
            <w:r w:rsidRPr="0009533E">
              <w:rPr>
                <w:rFonts w:ascii="Arial" w:hAnsi="Arial" w:cs="Arial"/>
                <w:b/>
                <w:sz w:val="24"/>
                <w:szCs w:val="24"/>
              </w:rPr>
              <w:lastRenderedPageBreak/>
              <w:t>PHC 1181</w:t>
            </w:r>
          </w:p>
        </w:tc>
        <w:tc>
          <w:tcPr>
            <w:tcW w:w="5423" w:type="dxa"/>
            <w:gridSpan w:val="6"/>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PHYSICS</w:t>
            </w:r>
          </w:p>
        </w:tc>
        <w:tc>
          <w:tcPr>
            <w:tcW w:w="506"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22"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51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4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106"/>
        </w:trPr>
        <w:tc>
          <w:tcPr>
            <w:tcW w:w="2181" w:type="dxa"/>
          </w:tcPr>
          <w:p w:rsidR="00C9737D" w:rsidRPr="0009533E" w:rsidRDefault="00C9737D" w:rsidP="001B0786">
            <w:pPr>
              <w:autoSpaceDE w:val="0"/>
              <w:autoSpaceDN w:val="0"/>
              <w:adjustRightInd w:val="0"/>
              <w:rPr>
                <w:rFonts w:ascii="Arial" w:hAnsi="Arial" w:cs="Arial"/>
                <w:b/>
                <w:bCs/>
                <w:sz w:val="24"/>
                <w:szCs w:val="24"/>
              </w:rPr>
            </w:pPr>
          </w:p>
        </w:tc>
        <w:tc>
          <w:tcPr>
            <w:tcW w:w="5423" w:type="dxa"/>
            <w:gridSpan w:val="6"/>
            <w:vMerge/>
          </w:tcPr>
          <w:p w:rsidR="00C9737D" w:rsidRPr="0009533E" w:rsidRDefault="00C9737D" w:rsidP="001B0786">
            <w:pPr>
              <w:autoSpaceDE w:val="0"/>
              <w:autoSpaceDN w:val="0"/>
              <w:adjustRightInd w:val="0"/>
              <w:rPr>
                <w:rFonts w:ascii="Arial" w:hAnsi="Arial" w:cs="Arial"/>
                <w:b/>
                <w:bCs/>
                <w:sz w:val="24"/>
                <w:szCs w:val="24"/>
              </w:rPr>
            </w:pPr>
          </w:p>
        </w:tc>
        <w:tc>
          <w:tcPr>
            <w:tcW w:w="506"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c>
          <w:tcPr>
            <w:tcW w:w="522"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51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74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4</w:t>
            </w:r>
          </w:p>
        </w:tc>
      </w:tr>
      <w:tr w:rsidR="00C9737D" w:rsidRPr="0009533E" w:rsidTr="00C9737D">
        <w:trPr>
          <w:trHeight w:val="94"/>
        </w:trPr>
        <w:tc>
          <w:tcPr>
            <w:tcW w:w="2181"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96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14" w:type="dxa"/>
            <w:gridSpan w:val="3"/>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41"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287"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685"/>
        </w:trPr>
        <w:tc>
          <w:tcPr>
            <w:tcW w:w="9890" w:type="dxa"/>
            <w:gridSpan w:val="11"/>
          </w:tcPr>
          <w:p w:rsidR="00C9737D" w:rsidRPr="0009533E" w:rsidRDefault="00C9737D" w:rsidP="001B0786">
            <w:pPr>
              <w:spacing w:after="0" w:line="324" w:lineRule="auto"/>
              <w:contextualSpacing/>
              <w:rPr>
                <w:rFonts w:ascii="Arial" w:hAnsi="Arial" w:cs="Arial"/>
                <w:sz w:val="24"/>
                <w:szCs w:val="24"/>
              </w:rPr>
            </w:pPr>
            <w:r w:rsidRPr="0009533E">
              <w:rPr>
                <w:rFonts w:ascii="Arial" w:hAnsi="Arial" w:cs="Arial"/>
                <w:sz w:val="24"/>
                <w:szCs w:val="24"/>
              </w:rPr>
              <w:t>To make students conversant with the</w:t>
            </w:r>
          </w:p>
          <w:p w:rsidR="00C9737D" w:rsidRPr="0009533E" w:rsidRDefault="00C9737D" w:rsidP="001B0786">
            <w:pPr>
              <w:pStyle w:val="ListParagraph"/>
              <w:numPr>
                <w:ilvl w:val="0"/>
                <w:numId w:val="75"/>
              </w:numPr>
              <w:spacing w:line="324" w:lineRule="auto"/>
              <w:ind w:left="450"/>
              <w:jc w:val="left"/>
              <w:rPr>
                <w:rFonts w:ascii="Arial" w:hAnsi="Arial" w:cs="Arial"/>
                <w:sz w:val="24"/>
                <w:szCs w:val="24"/>
              </w:rPr>
            </w:pPr>
            <w:r w:rsidRPr="0009533E">
              <w:rPr>
                <w:rFonts w:ascii="Arial" w:hAnsi="Arial" w:cs="Arial"/>
                <w:sz w:val="24"/>
                <w:szCs w:val="24"/>
              </w:rPr>
              <w:t xml:space="preserve">basic concepts of crystal physics and its structures </w:t>
            </w:r>
          </w:p>
          <w:p w:rsidR="00C9737D" w:rsidRPr="0009533E" w:rsidRDefault="00C9737D" w:rsidP="001B0786">
            <w:pPr>
              <w:pStyle w:val="ListParagraph"/>
              <w:numPr>
                <w:ilvl w:val="0"/>
                <w:numId w:val="75"/>
              </w:numPr>
              <w:spacing w:line="324" w:lineRule="auto"/>
              <w:ind w:left="450"/>
              <w:jc w:val="left"/>
              <w:rPr>
                <w:rFonts w:ascii="Arial" w:hAnsi="Arial" w:cs="Arial"/>
                <w:sz w:val="24"/>
                <w:szCs w:val="24"/>
              </w:rPr>
            </w:pPr>
            <w:r w:rsidRPr="0009533E">
              <w:rPr>
                <w:rFonts w:ascii="Arial" w:hAnsi="Arial" w:cs="Arial"/>
                <w:sz w:val="24"/>
                <w:szCs w:val="24"/>
              </w:rPr>
              <w:t xml:space="preserve">production and applications of ultrasonic waves </w:t>
            </w:r>
          </w:p>
          <w:p w:rsidR="00C9737D" w:rsidRPr="0009533E" w:rsidRDefault="00C9737D" w:rsidP="001B0786">
            <w:pPr>
              <w:pStyle w:val="ListParagraph"/>
              <w:numPr>
                <w:ilvl w:val="0"/>
                <w:numId w:val="75"/>
              </w:numPr>
              <w:spacing w:line="324" w:lineRule="auto"/>
              <w:ind w:left="450"/>
              <w:jc w:val="left"/>
              <w:rPr>
                <w:rFonts w:ascii="Arial" w:hAnsi="Arial" w:cs="Arial"/>
                <w:sz w:val="24"/>
                <w:szCs w:val="24"/>
              </w:rPr>
            </w:pPr>
            <w:r w:rsidRPr="0009533E">
              <w:rPr>
                <w:rFonts w:ascii="Arial" w:hAnsi="Arial" w:cs="Arial"/>
                <w:sz w:val="24"/>
                <w:szCs w:val="24"/>
              </w:rPr>
              <w:t>study of thermal conductivities of good and bad conductors</w:t>
            </w:r>
          </w:p>
          <w:p w:rsidR="00C9737D" w:rsidRPr="0009533E" w:rsidRDefault="00C9737D" w:rsidP="001B0786">
            <w:pPr>
              <w:pStyle w:val="ListParagraph"/>
              <w:numPr>
                <w:ilvl w:val="0"/>
                <w:numId w:val="75"/>
              </w:numPr>
              <w:spacing w:line="324" w:lineRule="auto"/>
              <w:ind w:left="450"/>
              <w:jc w:val="left"/>
              <w:rPr>
                <w:rFonts w:ascii="Arial" w:hAnsi="Arial" w:cs="Arial"/>
                <w:sz w:val="24"/>
                <w:szCs w:val="24"/>
              </w:rPr>
            </w:pPr>
            <w:r w:rsidRPr="0009533E">
              <w:rPr>
                <w:rFonts w:ascii="Arial" w:hAnsi="Arial" w:cs="Arial"/>
                <w:sz w:val="24"/>
                <w:szCs w:val="24"/>
              </w:rPr>
              <w:t>phenomenon of wave optics and its applications</w:t>
            </w:r>
          </w:p>
          <w:p w:rsidR="00C9737D" w:rsidRPr="0009533E" w:rsidRDefault="00C9737D" w:rsidP="001B0786">
            <w:pPr>
              <w:pStyle w:val="ListParagraph"/>
              <w:numPr>
                <w:ilvl w:val="0"/>
                <w:numId w:val="75"/>
              </w:numPr>
              <w:spacing w:line="324" w:lineRule="auto"/>
              <w:ind w:left="450"/>
              <w:jc w:val="left"/>
              <w:rPr>
                <w:rFonts w:ascii="Arial" w:hAnsi="Arial" w:cs="Arial"/>
                <w:sz w:val="24"/>
                <w:szCs w:val="24"/>
              </w:rPr>
            </w:pPr>
            <w:r w:rsidRPr="0009533E">
              <w:rPr>
                <w:rFonts w:ascii="Arial" w:hAnsi="Arial" w:cs="Arial"/>
                <w:sz w:val="24"/>
                <w:szCs w:val="24"/>
              </w:rPr>
              <w:t>principle of fibre optic communication and its applications to sensors</w:t>
            </w:r>
          </w:p>
          <w:p w:rsidR="00C9737D" w:rsidRPr="0009533E" w:rsidRDefault="00C9737D" w:rsidP="001B0786">
            <w:pPr>
              <w:pStyle w:val="ListParagraph"/>
              <w:numPr>
                <w:ilvl w:val="0"/>
                <w:numId w:val="75"/>
              </w:numPr>
              <w:spacing w:line="324" w:lineRule="auto"/>
              <w:ind w:left="450"/>
              <w:jc w:val="left"/>
              <w:rPr>
                <w:rFonts w:ascii="Arial" w:hAnsi="Arial" w:cs="Arial"/>
                <w:b/>
                <w:sz w:val="24"/>
                <w:szCs w:val="24"/>
              </w:rPr>
            </w:pPr>
            <w:r w:rsidRPr="0009533E">
              <w:rPr>
                <w:rFonts w:ascii="Arial" w:hAnsi="Arial" w:cs="Arial"/>
                <w:sz w:val="24"/>
                <w:szCs w:val="24"/>
              </w:rPr>
              <w:t>wave mechanics principle and its applications in electron microscopy</w:t>
            </w:r>
          </w:p>
          <w:p w:rsidR="00C9737D" w:rsidRPr="0009533E" w:rsidRDefault="00C9737D" w:rsidP="001B0786">
            <w:pPr>
              <w:pStyle w:val="ListParagraph"/>
              <w:numPr>
                <w:ilvl w:val="0"/>
                <w:numId w:val="75"/>
              </w:numPr>
              <w:spacing w:line="324" w:lineRule="auto"/>
              <w:ind w:left="450"/>
              <w:jc w:val="left"/>
              <w:rPr>
                <w:rFonts w:ascii="Arial" w:hAnsi="Arial" w:cs="Arial"/>
                <w:b/>
                <w:sz w:val="24"/>
                <w:szCs w:val="24"/>
              </w:rPr>
            </w:pPr>
            <w:r w:rsidRPr="0009533E">
              <w:rPr>
                <w:rFonts w:ascii="Arial" w:hAnsi="Arial" w:cs="Arial"/>
                <w:sz w:val="24"/>
                <w:szCs w:val="24"/>
              </w:rPr>
              <w:t>green energy physics and its environmental impacts to society</w:t>
            </w:r>
          </w:p>
          <w:p w:rsidR="00C9737D" w:rsidRPr="00E32414" w:rsidRDefault="00C9737D" w:rsidP="001B0786">
            <w:pPr>
              <w:pStyle w:val="ListParagraph"/>
              <w:spacing w:line="324" w:lineRule="auto"/>
              <w:ind w:left="450"/>
              <w:rPr>
                <w:rFonts w:ascii="Arial" w:hAnsi="Arial" w:cs="Arial"/>
                <w:b/>
                <w:sz w:val="16"/>
                <w:szCs w:val="24"/>
              </w:rPr>
            </w:pPr>
          </w:p>
        </w:tc>
      </w:tr>
      <w:tr w:rsidR="00C9737D" w:rsidRPr="0009533E" w:rsidTr="00C9737D">
        <w:trPr>
          <w:trHeight w:val="110"/>
        </w:trPr>
        <w:tc>
          <w:tcPr>
            <w:tcW w:w="239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753"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CRYSTAL PHYSICS</w:t>
            </w:r>
            <w:r w:rsidRPr="0009533E">
              <w:rPr>
                <w:rFonts w:ascii="Arial" w:hAnsi="Arial" w:cs="Arial"/>
                <w:b/>
                <w:sz w:val="24"/>
                <w:szCs w:val="24"/>
              </w:rPr>
              <w:tab/>
            </w:r>
          </w:p>
        </w:tc>
        <w:tc>
          <w:tcPr>
            <w:tcW w:w="740" w:type="dxa"/>
          </w:tcPr>
          <w:p w:rsidR="00C9737D" w:rsidRPr="0009533E" w:rsidRDefault="00C9737D" w:rsidP="001B0786">
            <w:pPr>
              <w:spacing w:after="0" w:line="360" w:lineRule="auto"/>
              <w:contextualSpacing/>
              <w:jc w:val="right"/>
              <w:rPr>
                <w:rFonts w:ascii="Arial" w:hAnsi="Arial" w:cs="Arial"/>
                <w:b/>
                <w:sz w:val="24"/>
                <w:szCs w:val="24"/>
              </w:rPr>
            </w:pPr>
            <w:r w:rsidRPr="0009533E">
              <w:rPr>
                <w:rFonts w:ascii="Arial" w:hAnsi="Arial" w:cs="Arial"/>
                <w:b/>
                <w:sz w:val="24"/>
                <w:szCs w:val="24"/>
              </w:rPr>
              <w:t>8</w:t>
            </w:r>
          </w:p>
        </w:tc>
      </w:tr>
      <w:tr w:rsidR="00C9737D" w:rsidRPr="0009533E" w:rsidTr="00C9737D">
        <w:trPr>
          <w:trHeight w:val="499"/>
        </w:trPr>
        <w:tc>
          <w:tcPr>
            <w:tcW w:w="9890" w:type="dxa"/>
            <w:gridSpan w:val="11"/>
          </w:tcPr>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 xml:space="preserve">Crystalline and amorphous solids – Unit Cell – Seven Crystal Systems – Bravais Lattice – Miller Indices – Interplanar Spacing – Characteristics of Unit Cell  - Calculation of Number of atoms per unit cell, Atomic Radius, Coordination Number and Packing Factor  for SC, BCC, FCC and HCP and Diamond structures –Defects in crystals-Point defects –Edge and screw dislocations and their significance - Surface Defects. </w:t>
            </w:r>
          </w:p>
          <w:p w:rsidR="00C9737D" w:rsidRPr="00E32414" w:rsidRDefault="00C9737D" w:rsidP="001B0786">
            <w:pPr>
              <w:spacing w:after="0"/>
              <w:contextualSpacing/>
              <w:jc w:val="both"/>
              <w:rPr>
                <w:rFonts w:ascii="Arial" w:hAnsi="Arial" w:cs="Arial"/>
                <w:sz w:val="14"/>
                <w:szCs w:val="24"/>
              </w:rPr>
            </w:pPr>
          </w:p>
        </w:tc>
      </w:tr>
      <w:tr w:rsidR="00C9737D" w:rsidRPr="0009533E" w:rsidTr="00C9737D">
        <w:trPr>
          <w:trHeight w:val="110"/>
        </w:trPr>
        <w:tc>
          <w:tcPr>
            <w:tcW w:w="239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753"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ULTRASONICS AND THERMAL PHYSICS</w:t>
            </w:r>
          </w:p>
        </w:tc>
        <w:tc>
          <w:tcPr>
            <w:tcW w:w="74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740"/>
        </w:trPr>
        <w:tc>
          <w:tcPr>
            <w:tcW w:w="9890" w:type="dxa"/>
            <w:gridSpan w:val="11"/>
          </w:tcPr>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Introduction to Ultrasonics - Properties  - Production methods - Magnetostriction Oscillator method- Piezoelectric Oscillator method – Detection of Ultrasonics – Thermal method – Piezoelectric method – Kundt’s tube method – Applications of Ultrasonics – Acoustic Grating – SONAR – Depth of sea – Velocity of blood flow, Ultrasonic Flaw detector (qualitative).</w:t>
            </w:r>
          </w:p>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Transmission of heat – Conduction, Convection and Radiation – Thermal Conductivity of good Conductor – Forbe’s method- Thermal Conductivity of bad Conductor – Lee’s Disc method.</w:t>
            </w:r>
          </w:p>
          <w:p w:rsidR="00C9737D" w:rsidRPr="00E32414" w:rsidRDefault="00C9737D" w:rsidP="001B0786">
            <w:pPr>
              <w:spacing w:after="0" w:line="324" w:lineRule="auto"/>
              <w:contextualSpacing/>
              <w:jc w:val="both"/>
              <w:rPr>
                <w:rFonts w:ascii="Arial" w:hAnsi="Arial" w:cs="Arial"/>
                <w:sz w:val="16"/>
                <w:szCs w:val="24"/>
              </w:rPr>
            </w:pPr>
          </w:p>
        </w:tc>
      </w:tr>
      <w:tr w:rsidR="00C9737D" w:rsidRPr="0009533E" w:rsidTr="00C9737D">
        <w:trPr>
          <w:trHeight w:val="110"/>
        </w:trPr>
        <w:tc>
          <w:tcPr>
            <w:tcW w:w="239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753"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APPLIED OPTICS</w:t>
            </w:r>
          </w:p>
        </w:tc>
        <w:tc>
          <w:tcPr>
            <w:tcW w:w="74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304"/>
        </w:trPr>
        <w:tc>
          <w:tcPr>
            <w:tcW w:w="9890" w:type="dxa"/>
            <w:gridSpan w:val="11"/>
          </w:tcPr>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Interference – Air Wedge – Michelson’s Interferometer – Determination of wavelength of light and thickness of thin transparent sheet.</w:t>
            </w:r>
          </w:p>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lastRenderedPageBreak/>
              <w:t>Introduction to Laser – Characteristics of Laser – Spontaneous and Stimulated Emissions – Einstein’s Coefficients - Population inversion – Pumping Mechanism – Laser Action – Types of Laser: He-Ne laser, CO2 laser and Nd:YAG laser - Applications : Laser Materials Processing .</w:t>
            </w:r>
          </w:p>
          <w:p w:rsidR="00C9737D" w:rsidRPr="00E32414" w:rsidRDefault="00C9737D" w:rsidP="001B0786">
            <w:pPr>
              <w:spacing w:after="0" w:line="324" w:lineRule="auto"/>
              <w:contextualSpacing/>
              <w:jc w:val="both"/>
              <w:rPr>
                <w:rFonts w:ascii="Arial" w:hAnsi="Arial" w:cs="Arial"/>
                <w:sz w:val="14"/>
                <w:szCs w:val="24"/>
              </w:rPr>
            </w:pPr>
          </w:p>
        </w:tc>
      </w:tr>
      <w:tr w:rsidR="00C9737D" w:rsidRPr="0009533E" w:rsidTr="00C9737D">
        <w:trPr>
          <w:trHeight w:val="110"/>
        </w:trPr>
        <w:tc>
          <w:tcPr>
            <w:tcW w:w="239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IV</w:t>
            </w:r>
          </w:p>
        </w:tc>
        <w:tc>
          <w:tcPr>
            <w:tcW w:w="6753"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FIBRE OPTICS</w:t>
            </w:r>
          </w:p>
        </w:tc>
        <w:tc>
          <w:tcPr>
            <w:tcW w:w="74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499"/>
        </w:trPr>
        <w:tc>
          <w:tcPr>
            <w:tcW w:w="9890" w:type="dxa"/>
            <w:gridSpan w:val="11"/>
          </w:tcPr>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Optical fibre – Principle and propagation of light in optical fibre – Numerical aperture and acceptance angle – Types of optical fibres – Attenuation – Absorption, Scattering losses, Bending losses and Dispersion in Optical fibres – Fiber Connectors and Couplers - Applications – Fibre optic communication system (block diagram only)- Fibre optic sensors - displacement and pressure sensors (qualitative) - Medical endoscope.</w:t>
            </w:r>
          </w:p>
          <w:p w:rsidR="00C9737D" w:rsidRPr="00E32414" w:rsidRDefault="00C9737D" w:rsidP="001B0786">
            <w:pPr>
              <w:spacing w:after="0" w:line="324" w:lineRule="auto"/>
              <w:contextualSpacing/>
              <w:jc w:val="both"/>
              <w:rPr>
                <w:rFonts w:ascii="Arial" w:hAnsi="Arial" w:cs="Arial"/>
                <w:sz w:val="12"/>
                <w:szCs w:val="24"/>
              </w:rPr>
            </w:pPr>
          </w:p>
        </w:tc>
      </w:tr>
      <w:tr w:rsidR="00C9737D" w:rsidRPr="0009533E" w:rsidTr="00C9737D">
        <w:trPr>
          <w:trHeight w:val="110"/>
        </w:trPr>
        <w:tc>
          <w:tcPr>
            <w:tcW w:w="239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w:t>
            </w:r>
          </w:p>
        </w:tc>
        <w:tc>
          <w:tcPr>
            <w:tcW w:w="6753"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QUANTUM MECHANICS</w:t>
            </w:r>
          </w:p>
        </w:tc>
        <w:tc>
          <w:tcPr>
            <w:tcW w:w="74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499"/>
        </w:trPr>
        <w:tc>
          <w:tcPr>
            <w:tcW w:w="9890" w:type="dxa"/>
            <w:gridSpan w:val="11"/>
          </w:tcPr>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Black body radiation – Planck’s theory of radiation – Deduction of Wien’s displacement law and Rayleigh – Jean’s law from Planck’s theory –Dual nature of matter – de Broglie’s wavelength- Physical significance of wave function – Schrodinger wave equation – Time independent and time dependent wave equation – Particle in one dimensional box – Harmonic oscillator(qualitative).</w:t>
            </w:r>
          </w:p>
          <w:p w:rsidR="00C9737D" w:rsidRPr="00E32414" w:rsidRDefault="00C9737D" w:rsidP="001B0786">
            <w:pPr>
              <w:spacing w:after="0" w:line="324" w:lineRule="auto"/>
              <w:contextualSpacing/>
              <w:jc w:val="both"/>
              <w:rPr>
                <w:rFonts w:ascii="Arial" w:hAnsi="Arial" w:cs="Arial"/>
                <w:sz w:val="12"/>
                <w:szCs w:val="24"/>
              </w:rPr>
            </w:pPr>
          </w:p>
        </w:tc>
      </w:tr>
      <w:tr w:rsidR="00C9737D" w:rsidRPr="0009533E" w:rsidTr="00C9737D">
        <w:trPr>
          <w:trHeight w:val="110"/>
        </w:trPr>
        <w:tc>
          <w:tcPr>
            <w:tcW w:w="239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VI</w:t>
            </w:r>
          </w:p>
        </w:tc>
        <w:tc>
          <w:tcPr>
            <w:tcW w:w="6753"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RENEWABLE ENERGY SOURCES</w:t>
            </w:r>
          </w:p>
        </w:tc>
        <w:tc>
          <w:tcPr>
            <w:tcW w:w="74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546"/>
        </w:trPr>
        <w:tc>
          <w:tcPr>
            <w:tcW w:w="9890" w:type="dxa"/>
            <w:gridSpan w:val="11"/>
          </w:tcPr>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Present Energy sources and sustainability - Solar energy - Solar photovoltaics - Solar cells – Bioenergy - Biomass – production of liquid fuels from biomass – Wind energy – Wind turbines – energy and power from wind turbines -  Geothermal energy - Ocean energy: Wave energy – Wave energy conversion devices – Tidal energy – Tidal power basics – power generation –Tidal energy potential  – Environmental benefits and impacts of renewable energy sources</w:t>
            </w:r>
          </w:p>
          <w:p w:rsidR="00C9737D" w:rsidRPr="00E32414" w:rsidRDefault="00C9737D" w:rsidP="001B0786">
            <w:pPr>
              <w:spacing w:after="0" w:line="324" w:lineRule="auto"/>
              <w:contextualSpacing/>
              <w:jc w:val="both"/>
              <w:rPr>
                <w:rFonts w:ascii="Arial" w:hAnsi="Arial" w:cs="Arial"/>
                <w:sz w:val="2"/>
                <w:szCs w:val="24"/>
              </w:rPr>
            </w:pPr>
          </w:p>
        </w:tc>
      </w:tr>
      <w:tr w:rsidR="00C9737D" w:rsidRPr="0009533E" w:rsidTr="00C9737D">
        <w:trPr>
          <w:trHeight w:val="139"/>
        </w:trPr>
        <w:tc>
          <w:tcPr>
            <w:tcW w:w="2397" w:type="dxa"/>
            <w:gridSpan w:val="2"/>
          </w:tcPr>
          <w:p w:rsidR="00C9737D" w:rsidRPr="00E32414" w:rsidRDefault="00C9737D" w:rsidP="001B0786">
            <w:pPr>
              <w:autoSpaceDE w:val="0"/>
              <w:autoSpaceDN w:val="0"/>
              <w:adjustRightInd w:val="0"/>
              <w:spacing w:before="60" w:after="60"/>
              <w:jc w:val="both"/>
              <w:rPr>
                <w:rFonts w:ascii="Arial" w:hAnsi="Arial" w:cs="Arial"/>
                <w:b/>
                <w:sz w:val="14"/>
                <w:szCs w:val="24"/>
              </w:rPr>
            </w:pPr>
          </w:p>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sz w:val="24"/>
                <w:szCs w:val="24"/>
              </w:rPr>
              <w:t>PRACTICALS</w:t>
            </w:r>
          </w:p>
        </w:tc>
        <w:tc>
          <w:tcPr>
            <w:tcW w:w="1751"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04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4693" w:type="dxa"/>
            <w:gridSpan w:val="6"/>
          </w:tcPr>
          <w:p w:rsidR="00C9737D" w:rsidRPr="0009533E" w:rsidRDefault="00C9737D" w:rsidP="001B0786">
            <w:pPr>
              <w:spacing w:before="60" w:after="60"/>
              <w:jc w:val="right"/>
              <w:rPr>
                <w:rFonts w:ascii="Arial" w:hAnsi="Arial" w:cs="Arial"/>
                <w:sz w:val="24"/>
                <w:szCs w:val="24"/>
              </w:rPr>
            </w:pPr>
          </w:p>
        </w:tc>
      </w:tr>
      <w:tr w:rsidR="00C9737D" w:rsidRPr="0009533E" w:rsidTr="00C9737D">
        <w:trPr>
          <w:trHeight w:val="765"/>
        </w:trPr>
        <w:tc>
          <w:tcPr>
            <w:tcW w:w="9890" w:type="dxa"/>
            <w:gridSpan w:val="11"/>
          </w:tcPr>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Velocity of Ultrasonic waves in a given liquid using Ultrasonic Interferometer.</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wavelength of ultrasonic waves using Kundt’s tube method.</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thickness of a thin wire using Air Wedge method.</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 xml:space="preserve">Determination of wavelength of light using spectrometer diffraction grating. </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angle of divergence of a laser beam using He-Ne laser.</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lastRenderedPageBreak/>
              <w:t>Determination of particle size of lycopodium powder using semiconductor laser.</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wavelength of laser light using semiconductor laser diffraction.</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Acceptance angle and Numerical Aperture using fiber optic cable.</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thermal conductivity of a good conductor by Forbe’s method.</w:t>
            </w:r>
          </w:p>
          <w:p w:rsidR="00C9737D" w:rsidRPr="0009533E"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thermal conductivity of a bad conductor by Lee’s disc method.</w:t>
            </w:r>
          </w:p>
          <w:p w:rsidR="00C9737D" w:rsidRPr="00A90E82" w:rsidRDefault="00C9737D" w:rsidP="001B0786">
            <w:pPr>
              <w:pStyle w:val="ListParagraph"/>
              <w:numPr>
                <w:ilvl w:val="0"/>
                <w:numId w:val="76"/>
              </w:numPr>
              <w:spacing w:line="324" w:lineRule="auto"/>
              <w:ind w:left="538" w:hanging="357"/>
              <w:rPr>
                <w:rFonts w:ascii="Arial" w:hAnsi="Arial" w:cs="Arial"/>
                <w:sz w:val="24"/>
                <w:szCs w:val="24"/>
              </w:rPr>
            </w:pPr>
            <w:r w:rsidRPr="0009533E">
              <w:rPr>
                <w:rFonts w:ascii="Arial" w:hAnsi="Arial" w:cs="Arial"/>
                <w:sz w:val="24"/>
                <w:szCs w:val="24"/>
              </w:rPr>
              <w:t>Determination of solar cell characteristics.</w:t>
            </w:r>
          </w:p>
        </w:tc>
      </w:tr>
      <w:tr w:rsidR="00C9737D" w:rsidRPr="0009533E" w:rsidTr="00C9737D">
        <w:trPr>
          <w:trHeight w:val="106"/>
        </w:trPr>
        <w:tc>
          <w:tcPr>
            <w:tcW w:w="2397"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751"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577"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5165" w:type="dxa"/>
            <w:gridSpan w:val="7"/>
          </w:tcPr>
          <w:p w:rsidR="00C9737D" w:rsidRPr="0009533E" w:rsidRDefault="00C9737D" w:rsidP="001B0786">
            <w:pPr>
              <w:jc w:val="right"/>
              <w:rPr>
                <w:rFonts w:ascii="Arial" w:hAnsi="Arial" w:cs="Arial"/>
                <w:b/>
                <w:sz w:val="24"/>
                <w:szCs w:val="24"/>
              </w:rPr>
            </w:pPr>
            <w:r w:rsidRPr="0009533E">
              <w:rPr>
                <w:rFonts w:ascii="Arial" w:hAnsi="Arial" w:cs="Arial"/>
                <w:b/>
                <w:sz w:val="24"/>
                <w:szCs w:val="24"/>
              </w:rPr>
              <w:t>L – 45; P – 30; TOTAL HOURS – 75</w:t>
            </w:r>
          </w:p>
        </w:tc>
      </w:tr>
      <w:tr w:rsidR="00C9737D" w:rsidRPr="0009533E" w:rsidTr="00C9737D">
        <w:trPr>
          <w:trHeight w:val="89"/>
        </w:trPr>
        <w:tc>
          <w:tcPr>
            <w:tcW w:w="9890" w:type="dxa"/>
            <w:gridSpan w:val="11"/>
          </w:tcPr>
          <w:p w:rsidR="00C9737D" w:rsidRPr="0009533E" w:rsidRDefault="00C9737D" w:rsidP="001B0786">
            <w:pPr>
              <w:autoSpaceDE w:val="0"/>
              <w:autoSpaceDN w:val="0"/>
              <w:adjustRightInd w:val="0"/>
              <w:spacing w:before="60" w:after="60"/>
              <w:jc w:val="both"/>
              <w:rPr>
                <w:rFonts w:ascii="Arial" w:hAnsi="Arial" w:cs="Arial"/>
                <w:b/>
                <w:sz w:val="24"/>
                <w:szCs w:val="24"/>
              </w:rPr>
            </w:pPr>
            <w:r w:rsidRPr="0009533E">
              <w:rPr>
                <w:rFonts w:ascii="Arial" w:hAnsi="Arial" w:cs="Arial"/>
                <w:b/>
                <w:sz w:val="24"/>
                <w:szCs w:val="24"/>
              </w:rPr>
              <w:t>REFERENCES :</w:t>
            </w:r>
          </w:p>
        </w:tc>
      </w:tr>
      <w:tr w:rsidR="00C9737D" w:rsidRPr="0009533E" w:rsidTr="00C9737D">
        <w:trPr>
          <w:trHeight w:val="993"/>
        </w:trPr>
        <w:tc>
          <w:tcPr>
            <w:tcW w:w="9890" w:type="dxa"/>
            <w:gridSpan w:val="11"/>
          </w:tcPr>
          <w:p w:rsidR="00C9737D" w:rsidRPr="0009533E" w:rsidRDefault="00C9737D" w:rsidP="001B0786">
            <w:pPr>
              <w:pStyle w:val="ListParagraph"/>
              <w:numPr>
                <w:ilvl w:val="0"/>
                <w:numId w:val="77"/>
              </w:numPr>
              <w:spacing w:line="324" w:lineRule="auto"/>
              <w:ind w:left="448" w:hanging="357"/>
              <w:rPr>
                <w:rFonts w:ascii="Arial" w:hAnsi="Arial" w:cs="Arial"/>
                <w:sz w:val="24"/>
                <w:szCs w:val="24"/>
              </w:rPr>
            </w:pPr>
            <w:r w:rsidRPr="0009533E">
              <w:rPr>
                <w:rFonts w:ascii="Arial" w:hAnsi="Arial" w:cs="Arial"/>
                <w:sz w:val="24"/>
                <w:szCs w:val="24"/>
              </w:rPr>
              <w:t xml:space="preserve">Gaur R.K. and Gupta S.L., “Engineering Physics’’, 8th edition, Dhanpat Rai Publications (P) Ltd., New Delhi, 2013. </w:t>
            </w:r>
          </w:p>
          <w:p w:rsidR="00C9737D" w:rsidRPr="0009533E" w:rsidRDefault="00C9737D" w:rsidP="001B0786">
            <w:pPr>
              <w:pStyle w:val="ListParagraph"/>
              <w:numPr>
                <w:ilvl w:val="0"/>
                <w:numId w:val="77"/>
              </w:numPr>
              <w:spacing w:line="324" w:lineRule="auto"/>
              <w:ind w:left="448" w:hanging="357"/>
              <w:rPr>
                <w:rFonts w:ascii="Arial" w:hAnsi="Arial" w:cs="Arial"/>
                <w:sz w:val="24"/>
                <w:szCs w:val="24"/>
              </w:rPr>
            </w:pPr>
            <w:r w:rsidRPr="0009533E">
              <w:rPr>
                <w:rFonts w:ascii="Arial" w:hAnsi="Arial" w:cs="Arial"/>
                <w:sz w:val="24"/>
                <w:szCs w:val="24"/>
              </w:rPr>
              <w:t xml:space="preserve">Palanisamy P.K., Physics for Engineers, Vol1 &amp; Vol2, 2nd Edition, Scitech Publications, 2003. </w:t>
            </w:r>
          </w:p>
          <w:p w:rsidR="00C9737D" w:rsidRPr="0009533E" w:rsidRDefault="00C9737D" w:rsidP="001B0786">
            <w:pPr>
              <w:pStyle w:val="ListParagraph"/>
              <w:numPr>
                <w:ilvl w:val="0"/>
                <w:numId w:val="77"/>
              </w:numPr>
              <w:spacing w:line="324" w:lineRule="auto"/>
              <w:ind w:left="448" w:hanging="357"/>
              <w:rPr>
                <w:rFonts w:ascii="Arial" w:hAnsi="Arial" w:cs="Arial"/>
                <w:sz w:val="24"/>
                <w:szCs w:val="24"/>
              </w:rPr>
            </w:pPr>
            <w:r w:rsidRPr="0009533E">
              <w:rPr>
                <w:rFonts w:ascii="Arial" w:hAnsi="Arial" w:cs="Arial"/>
                <w:sz w:val="24"/>
                <w:szCs w:val="24"/>
              </w:rPr>
              <w:t xml:space="preserve">Serway R.A. and Jewett, J.W. “Physics for Scientists and Engineers with Modern Physics”. Brooks/cole Publishing Co., 2010. </w:t>
            </w:r>
          </w:p>
          <w:p w:rsidR="00C9737D" w:rsidRPr="0009533E" w:rsidRDefault="00C9737D" w:rsidP="001B0786">
            <w:pPr>
              <w:pStyle w:val="ListParagraph"/>
              <w:numPr>
                <w:ilvl w:val="0"/>
                <w:numId w:val="77"/>
              </w:numPr>
              <w:spacing w:line="324" w:lineRule="auto"/>
              <w:ind w:left="448" w:hanging="357"/>
              <w:rPr>
                <w:rFonts w:ascii="Arial" w:hAnsi="Arial" w:cs="Arial"/>
                <w:sz w:val="24"/>
                <w:szCs w:val="24"/>
              </w:rPr>
            </w:pPr>
            <w:r w:rsidRPr="0009533E">
              <w:rPr>
                <w:rFonts w:ascii="Arial" w:hAnsi="Arial" w:cs="Arial"/>
                <w:sz w:val="24"/>
                <w:szCs w:val="24"/>
              </w:rPr>
              <w:t xml:space="preserve">Tipler P.A. and Mosca, G.P., “Physics for Scientists and Engineers with Modern Physics”, W.H. Freeman, 2007. </w:t>
            </w:r>
          </w:p>
          <w:p w:rsidR="00C9737D" w:rsidRPr="0009533E" w:rsidRDefault="00C9737D" w:rsidP="001B0786">
            <w:pPr>
              <w:pStyle w:val="ListParagraph"/>
              <w:numPr>
                <w:ilvl w:val="0"/>
                <w:numId w:val="77"/>
              </w:numPr>
              <w:spacing w:line="324" w:lineRule="auto"/>
              <w:ind w:left="448" w:hanging="357"/>
              <w:rPr>
                <w:rFonts w:ascii="Arial" w:hAnsi="Arial" w:cs="Arial"/>
                <w:sz w:val="24"/>
                <w:szCs w:val="24"/>
              </w:rPr>
            </w:pPr>
            <w:r w:rsidRPr="0009533E">
              <w:rPr>
                <w:rFonts w:ascii="Arial" w:hAnsi="Arial" w:cs="Arial"/>
                <w:sz w:val="24"/>
                <w:szCs w:val="24"/>
              </w:rPr>
              <w:t>Markert J.T., Ohanian. H. and Ohanian, M. “Physics for Engineers and Scientists”. W.W. Norton &amp; Co. 2007.</w:t>
            </w:r>
          </w:p>
          <w:p w:rsidR="00C9737D" w:rsidRPr="0009533E" w:rsidRDefault="00C9737D" w:rsidP="001B0786">
            <w:pPr>
              <w:pStyle w:val="ListParagraph"/>
              <w:numPr>
                <w:ilvl w:val="0"/>
                <w:numId w:val="77"/>
              </w:numPr>
              <w:spacing w:line="324" w:lineRule="auto"/>
              <w:ind w:left="448" w:hanging="357"/>
              <w:rPr>
                <w:rFonts w:ascii="Arial" w:hAnsi="Arial" w:cs="Arial"/>
                <w:sz w:val="24"/>
                <w:szCs w:val="24"/>
              </w:rPr>
            </w:pPr>
            <w:r w:rsidRPr="0009533E">
              <w:rPr>
                <w:rFonts w:ascii="Arial" w:hAnsi="Arial" w:cs="Arial"/>
                <w:sz w:val="24"/>
                <w:szCs w:val="24"/>
              </w:rPr>
              <w:t>Godfrey Boyle, “Renewable Energy: Power for sustainable future”, 2nd edition, Oxford University Press, UK, 2009.</w:t>
            </w:r>
          </w:p>
          <w:p w:rsidR="00C9737D" w:rsidRPr="0009533E" w:rsidRDefault="00C9737D" w:rsidP="001B0786">
            <w:pPr>
              <w:pStyle w:val="ListParagraph"/>
              <w:spacing w:line="324" w:lineRule="auto"/>
              <w:ind w:left="448"/>
              <w:rPr>
                <w:rFonts w:ascii="Arial" w:hAnsi="Arial" w:cs="Arial"/>
                <w:sz w:val="24"/>
                <w:szCs w:val="24"/>
              </w:rPr>
            </w:pPr>
          </w:p>
        </w:tc>
      </w:tr>
      <w:tr w:rsidR="00C9737D" w:rsidRPr="0009533E" w:rsidTr="00C9737D">
        <w:trPr>
          <w:trHeight w:val="94"/>
        </w:trPr>
        <w:tc>
          <w:tcPr>
            <w:tcW w:w="9890" w:type="dxa"/>
            <w:gridSpan w:val="11"/>
          </w:tcPr>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bCs/>
                <w:sz w:val="24"/>
                <w:szCs w:val="24"/>
              </w:rPr>
              <w:t>OUTCOMES</w:t>
            </w:r>
            <w:r w:rsidRPr="0009533E">
              <w:rPr>
                <w:rFonts w:ascii="Arial" w:hAnsi="Arial" w:cs="Arial"/>
                <w:b/>
                <w:sz w:val="24"/>
                <w:szCs w:val="24"/>
              </w:rPr>
              <w:t>:</w:t>
            </w:r>
          </w:p>
        </w:tc>
      </w:tr>
      <w:tr w:rsidR="00C9737D" w:rsidRPr="0009533E" w:rsidTr="00C9737D">
        <w:trPr>
          <w:trHeight w:val="782"/>
        </w:trPr>
        <w:tc>
          <w:tcPr>
            <w:tcW w:w="9890" w:type="dxa"/>
            <w:gridSpan w:val="11"/>
          </w:tcPr>
          <w:p w:rsidR="00C9737D" w:rsidRPr="0009533E" w:rsidRDefault="00C9737D" w:rsidP="001B0786">
            <w:pPr>
              <w:spacing w:after="0" w:line="324" w:lineRule="auto"/>
              <w:ind w:left="538" w:hanging="357"/>
              <w:contextualSpacing/>
              <w:jc w:val="both"/>
              <w:rPr>
                <w:rFonts w:ascii="Arial" w:hAnsi="Arial" w:cs="Arial"/>
                <w:sz w:val="24"/>
                <w:szCs w:val="24"/>
              </w:rPr>
            </w:pPr>
            <w:r w:rsidRPr="0009533E">
              <w:rPr>
                <w:rFonts w:ascii="Arial" w:hAnsi="Arial" w:cs="Arial"/>
                <w:sz w:val="24"/>
                <w:szCs w:val="24"/>
              </w:rPr>
              <w:t xml:space="preserve">At the end of the course, students will be able to </w:t>
            </w:r>
          </w:p>
          <w:p w:rsidR="00C9737D" w:rsidRPr="0009533E" w:rsidRDefault="00C9737D" w:rsidP="001B0786">
            <w:pPr>
              <w:pStyle w:val="ListParagraph"/>
              <w:numPr>
                <w:ilvl w:val="0"/>
                <w:numId w:val="75"/>
              </w:numPr>
              <w:spacing w:line="324" w:lineRule="auto"/>
              <w:ind w:left="538" w:hanging="357"/>
              <w:rPr>
                <w:rFonts w:ascii="Arial" w:hAnsi="Arial" w:cs="Arial"/>
                <w:sz w:val="24"/>
                <w:szCs w:val="24"/>
              </w:rPr>
            </w:pPr>
            <w:r w:rsidRPr="0009533E">
              <w:rPr>
                <w:rFonts w:ascii="Arial" w:hAnsi="Arial" w:cs="Arial"/>
                <w:sz w:val="24"/>
                <w:szCs w:val="24"/>
              </w:rPr>
              <w:t xml:space="preserve">understand the different types of crystal structures  </w:t>
            </w:r>
          </w:p>
          <w:p w:rsidR="00C9737D" w:rsidRPr="0009533E" w:rsidRDefault="00C9737D" w:rsidP="001B0786">
            <w:pPr>
              <w:pStyle w:val="ListParagraph"/>
              <w:numPr>
                <w:ilvl w:val="0"/>
                <w:numId w:val="75"/>
              </w:numPr>
              <w:spacing w:line="324" w:lineRule="auto"/>
              <w:ind w:left="538" w:hanging="357"/>
              <w:rPr>
                <w:rFonts w:ascii="Arial" w:hAnsi="Arial" w:cs="Arial"/>
                <w:sz w:val="24"/>
                <w:szCs w:val="24"/>
              </w:rPr>
            </w:pPr>
            <w:r w:rsidRPr="0009533E">
              <w:rPr>
                <w:rFonts w:ascii="Arial" w:hAnsi="Arial" w:cs="Arial"/>
                <w:sz w:val="24"/>
                <w:szCs w:val="24"/>
              </w:rPr>
              <w:t>apply the concept of ultrasonic principle in engineering and medical field</w:t>
            </w:r>
          </w:p>
          <w:p w:rsidR="00C9737D" w:rsidRPr="0009533E" w:rsidRDefault="00C9737D" w:rsidP="001B0786">
            <w:pPr>
              <w:pStyle w:val="ListParagraph"/>
              <w:numPr>
                <w:ilvl w:val="0"/>
                <w:numId w:val="75"/>
              </w:numPr>
              <w:spacing w:line="324" w:lineRule="auto"/>
              <w:ind w:left="538" w:hanging="357"/>
              <w:rPr>
                <w:rFonts w:ascii="Arial" w:hAnsi="Arial" w:cs="Arial"/>
                <w:sz w:val="24"/>
                <w:szCs w:val="24"/>
              </w:rPr>
            </w:pPr>
            <w:r w:rsidRPr="0009533E">
              <w:rPr>
                <w:rFonts w:ascii="Arial" w:hAnsi="Arial" w:cs="Arial"/>
                <w:sz w:val="24"/>
                <w:szCs w:val="24"/>
              </w:rPr>
              <w:t>calculate thermal conductivities of good and bad conductors</w:t>
            </w:r>
          </w:p>
          <w:p w:rsidR="00C9737D" w:rsidRPr="0009533E" w:rsidRDefault="00C9737D" w:rsidP="001B0786">
            <w:pPr>
              <w:pStyle w:val="ListParagraph"/>
              <w:numPr>
                <w:ilvl w:val="0"/>
                <w:numId w:val="75"/>
              </w:numPr>
              <w:spacing w:line="324" w:lineRule="auto"/>
              <w:ind w:left="538" w:hanging="357"/>
              <w:rPr>
                <w:rFonts w:ascii="Arial" w:hAnsi="Arial" w:cs="Arial"/>
                <w:sz w:val="24"/>
                <w:szCs w:val="24"/>
              </w:rPr>
            </w:pPr>
            <w:r w:rsidRPr="0009533E">
              <w:rPr>
                <w:rFonts w:ascii="Arial" w:hAnsi="Arial" w:cs="Arial"/>
                <w:sz w:val="24"/>
                <w:szCs w:val="24"/>
              </w:rPr>
              <w:t>differentiate the various laser systems and its applications in engineering and medical field</w:t>
            </w:r>
          </w:p>
          <w:p w:rsidR="00C9737D" w:rsidRPr="0009533E" w:rsidRDefault="00C9737D" w:rsidP="001B0786">
            <w:pPr>
              <w:pStyle w:val="ListParagraph"/>
              <w:numPr>
                <w:ilvl w:val="0"/>
                <w:numId w:val="75"/>
              </w:numPr>
              <w:spacing w:line="324" w:lineRule="auto"/>
              <w:ind w:left="538" w:hanging="357"/>
              <w:rPr>
                <w:rFonts w:ascii="Arial" w:hAnsi="Arial" w:cs="Arial"/>
                <w:sz w:val="24"/>
                <w:szCs w:val="24"/>
              </w:rPr>
            </w:pPr>
            <w:r w:rsidRPr="0009533E">
              <w:rPr>
                <w:rFonts w:ascii="Arial" w:hAnsi="Arial" w:cs="Arial"/>
                <w:sz w:val="24"/>
                <w:szCs w:val="24"/>
              </w:rPr>
              <w:t>apply the principle of fibre optics for communication and sensor applications</w:t>
            </w:r>
          </w:p>
          <w:p w:rsidR="00C9737D" w:rsidRPr="0009533E" w:rsidRDefault="00C9737D" w:rsidP="001B0786">
            <w:pPr>
              <w:pStyle w:val="ListParagraph"/>
              <w:numPr>
                <w:ilvl w:val="0"/>
                <w:numId w:val="75"/>
              </w:numPr>
              <w:spacing w:line="324" w:lineRule="auto"/>
              <w:ind w:left="538" w:hanging="357"/>
              <w:rPr>
                <w:rFonts w:ascii="Arial" w:hAnsi="Arial" w:cs="Arial"/>
                <w:b/>
                <w:sz w:val="24"/>
                <w:szCs w:val="24"/>
              </w:rPr>
            </w:pPr>
            <w:r w:rsidRPr="0009533E">
              <w:rPr>
                <w:rFonts w:ascii="Arial" w:hAnsi="Arial" w:cs="Arial"/>
                <w:sz w:val="24"/>
                <w:szCs w:val="24"/>
              </w:rPr>
              <w:t>formulate wave mechanics principle for applications in electron microscopy</w:t>
            </w:r>
          </w:p>
          <w:p w:rsidR="00C9737D" w:rsidRPr="0009533E" w:rsidRDefault="00C9737D" w:rsidP="001B0786">
            <w:pPr>
              <w:pStyle w:val="ListParagraph"/>
              <w:numPr>
                <w:ilvl w:val="0"/>
                <w:numId w:val="75"/>
              </w:numPr>
              <w:spacing w:line="324" w:lineRule="auto"/>
              <w:ind w:left="538" w:hanging="357"/>
              <w:rPr>
                <w:rFonts w:ascii="Arial" w:hAnsi="Arial" w:cs="Arial"/>
                <w:sz w:val="24"/>
                <w:szCs w:val="24"/>
              </w:rPr>
            </w:pPr>
            <w:r w:rsidRPr="0009533E">
              <w:rPr>
                <w:rFonts w:ascii="Arial" w:hAnsi="Arial" w:cs="Arial"/>
                <w:sz w:val="24"/>
                <w:szCs w:val="24"/>
              </w:rPr>
              <w:t>Correlate the different renewable energy sources for societal needs.</w:t>
            </w:r>
          </w:p>
          <w:p w:rsidR="00C9737D" w:rsidRPr="0009533E" w:rsidRDefault="00C9737D" w:rsidP="001B0786">
            <w:pPr>
              <w:pStyle w:val="ListParagraph"/>
              <w:numPr>
                <w:ilvl w:val="0"/>
                <w:numId w:val="75"/>
              </w:numPr>
              <w:spacing w:line="324" w:lineRule="auto"/>
              <w:ind w:left="538" w:hanging="357"/>
              <w:rPr>
                <w:rFonts w:ascii="Arial" w:hAnsi="Arial" w:cs="Arial"/>
                <w:sz w:val="24"/>
                <w:szCs w:val="24"/>
              </w:rPr>
            </w:pPr>
            <w:r w:rsidRPr="0009533E">
              <w:rPr>
                <w:rFonts w:ascii="Arial" w:hAnsi="Arial" w:cs="Arial"/>
                <w:sz w:val="24"/>
                <w:szCs w:val="24"/>
              </w:rPr>
              <w:t>To complement the knowledge acquired in the theory class.</w:t>
            </w:r>
          </w:p>
          <w:p w:rsidR="00C9737D" w:rsidRPr="0009533E" w:rsidRDefault="00C9737D" w:rsidP="001B0786">
            <w:pPr>
              <w:pStyle w:val="ListParagraph"/>
              <w:numPr>
                <w:ilvl w:val="0"/>
                <w:numId w:val="75"/>
              </w:numPr>
              <w:spacing w:line="324" w:lineRule="auto"/>
              <w:ind w:left="538" w:hanging="357"/>
              <w:rPr>
                <w:rFonts w:ascii="Arial" w:hAnsi="Arial" w:cs="Arial"/>
                <w:sz w:val="24"/>
                <w:szCs w:val="24"/>
              </w:rPr>
            </w:pPr>
            <w:r w:rsidRPr="0009533E">
              <w:rPr>
                <w:rFonts w:ascii="Arial" w:hAnsi="Arial" w:cs="Arial"/>
                <w:sz w:val="24"/>
                <w:szCs w:val="24"/>
              </w:rPr>
              <w:lastRenderedPageBreak/>
              <w:t xml:space="preserve">To correlate the experimental results for application. </w:t>
            </w:r>
          </w:p>
        </w:tc>
      </w:tr>
    </w:tbl>
    <w:p w:rsidR="00C9737D" w:rsidRPr="0009533E" w:rsidRDefault="00C9737D" w:rsidP="001B0786">
      <w:pPr>
        <w:spacing w:after="0" w:line="360" w:lineRule="auto"/>
        <w:rPr>
          <w:sz w:val="24"/>
          <w:szCs w:val="24"/>
        </w:rPr>
      </w:pPr>
    </w:p>
    <w:p w:rsidR="00C9737D" w:rsidRDefault="00C9737D" w:rsidP="001B0786">
      <w:pPr>
        <w:spacing w:after="0" w:line="360" w:lineRule="auto"/>
        <w:rPr>
          <w:sz w:val="24"/>
          <w:szCs w:val="24"/>
        </w:rPr>
      </w:pPr>
      <w:r>
        <w:rPr>
          <w:sz w:val="24"/>
          <w:szCs w:val="24"/>
        </w:rPr>
        <w:br w:type="page"/>
      </w:r>
    </w:p>
    <w:tbl>
      <w:tblPr>
        <w:tblW w:w="9485" w:type="dxa"/>
        <w:jc w:val="center"/>
        <w:tblLook w:val="04A0"/>
      </w:tblPr>
      <w:tblGrid>
        <w:gridCol w:w="2092"/>
        <w:gridCol w:w="207"/>
        <w:gridCol w:w="1679"/>
        <w:gridCol w:w="464"/>
        <w:gridCol w:w="956"/>
        <w:gridCol w:w="224"/>
        <w:gridCol w:w="1670"/>
        <w:gridCol w:w="485"/>
        <w:gridCol w:w="501"/>
        <w:gridCol w:w="498"/>
        <w:gridCol w:w="709"/>
      </w:tblGrid>
      <w:tr w:rsidR="00C9737D" w:rsidRPr="0009533E" w:rsidTr="00C9737D">
        <w:trPr>
          <w:trHeight w:val="190"/>
          <w:jc w:val="center"/>
        </w:trPr>
        <w:tc>
          <w:tcPr>
            <w:tcW w:w="2092"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CHC1181</w:t>
            </w:r>
          </w:p>
        </w:tc>
        <w:tc>
          <w:tcPr>
            <w:tcW w:w="5200" w:type="dxa"/>
            <w:gridSpan w:val="6"/>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CHEMISTRY</w:t>
            </w:r>
          </w:p>
        </w:tc>
        <w:tc>
          <w:tcPr>
            <w:tcW w:w="485"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0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49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190"/>
          <w:jc w:val="center"/>
        </w:trPr>
        <w:tc>
          <w:tcPr>
            <w:tcW w:w="2092" w:type="dxa"/>
          </w:tcPr>
          <w:p w:rsidR="00C9737D" w:rsidRPr="0009533E" w:rsidRDefault="00C9737D" w:rsidP="001B0786">
            <w:pPr>
              <w:autoSpaceDE w:val="0"/>
              <w:autoSpaceDN w:val="0"/>
              <w:adjustRightInd w:val="0"/>
              <w:rPr>
                <w:rFonts w:ascii="Arial" w:hAnsi="Arial" w:cs="Arial"/>
                <w:b/>
                <w:bCs/>
                <w:sz w:val="24"/>
                <w:szCs w:val="24"/>
              </w:rPr>
            </w:pPr>
          </w:p>
        </w:tc>
        <w:tc>
          <w:tcPr>
            <w:tcW w:w="5200" w:type="dxa"/>
            <w:gridSpan w:val="6"/>
            <w:vMerge/>
          </w:tcPr>
          <w:p w:rsidR="00C9737D" w:rsidRPr="0009533E" w:rsidRDefault="00C9737D" w:rsidP="001B0786">
            <w:pPr>
              <w:autoSpaceDE w:val="0"/>
              <w:autoSpaceDN w:val="0"/>
              <w:adjustRightInd w:val="0"/>
              <w:rPr>
                <w:rFonts w:ascii="Arial" w:hAnsi="Arial" w:cs="Arial"/>
                <w:b/>
                <w:bCs/>
                <w:sz w:val="24"/>
                <w:szCs w:val="24"/>
              </w:rPr>
            </w:pPr>
          </w:p>
        </w:tc>
        <w:tc>
          <w:tcPr>
            <w:tcW w:w="485"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c>
          <w:tcPr>
            <w:tcW w:w="50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49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7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4</w:t>
            </w:r>
          </w:p>
        </w:tc>
      </w:tr>
      <w:tr w:rsidR="00C9737D" w:rsidRPr="0009533E" w:rsidTr="00C9737D">
        <w:trPr>
          <w:trHeight w:val="190"/>
          <w:jc w:val="center"/>
        </w:trPr>
        <w:tc>
          <w:tcPr>
            <w:tcW w:w="2092"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88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44" w:type="dxa"/>
            <w:gridSpan w:val="3"/>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70"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192"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190"/>
          <w:jc w:val="center"/>
        </w:trPr>
        <w:tc>
          <w:tcPr>
            <w:tcW w:w="9485" w:type="dxa"/>
            <w:gridSpan w:val="11"/>
          </w:tcPr>
          <w:p w:rsidR="00C9737D" w:rsidRPr="0009533E" w:rsidRDefault="00C9737D" w:rsidP="001B0786">
            <w:pPr>
              <w:spacing w:after="0" w:line="324" w:lineRule="auto"/>
              <w:ind w:right="272"/>
              <w:jc w:val="both"/>
              <w:rPr>
                <w:rFonts w:ascii="Arial" w:hAnsi="Arial" w:cs="Arial"/>
                <w:sz w:val="24"/>
                <w:szCs w:val="24"/>
              </w:rPr>
            </w:pPr>
            <w:r w:rsidRPr="0009533E">
              <w:rPr>
                <w:rFonts w:ascii="Arial" w:hAnsi="Arial" w:cs="Arial"/>
                <w:sz w:val="24"/>
                <w:szCs w:val="24"/>
              </w:rPr>
              <w:t>The students should be conversant with</w:t>
            </w:r>
          </w:p>
          <w:p w:rsidR="00C9737D" w:rsidRPr="00C66E7D" w:rsidRDefault="00C9737D" w:rsidP="001B0786">
            <w:pPr>
              <w:pStyle w:val="ListParagraph"/>
              <w:numPr>
                <w:ilvl w:val="0"/>
                <w:numId w:val="141"/>
              </w:numPr>
              <w:tabs>
                <w:tab w:val="left" w:pos="9000"/>
              </w:tabs>
              <w:spacing w:line="324" w:lineRule="auto"/>
              <w:ind w:right="272"/>
              <w:rPr>
                <w:rFonts w:ascii="Arial" w:hAnsi="Arial" w:cs="Arial"/>
                <w:sz w:val="24"/>
                <w:szCs w:val="24"/>
              </w:rPr>
            </w:pPr>
            <w:r w:rsidRPr="00C66E7D">
              <w:rPr>
                <w:rFonts w:ascii="Arial" w:hAnsi="Arial" w:cs="Arial"/>
                <w:sz w:val="24"/>
                <w:szCs w:val="24"/>
              </w:rPr>
              <w:t xml:space="preserve">the basic problems like hardness, alkalinity, dissolved oxygen associated with the water used for domestic and industrial purpose and treatment process involved. </w:t>
            </w:r>
          </w:p>
          <w:p w:rsidR="00C9737D" w:rsidRPr="00C66E7D" w:rsidRDefault="00C9737D" w:rsidP="001B0786">
            <w:pPr>
              <w:pStyle w:val="ListParagraph"/>
              <w:numPr>
                <w:ilvl w:val="0"/>
                <w:numId w:val="141"/>
              </w:numPr>
              <w:tabs>
                <w:tab w:val="left" w:pos="9000"/>
              </w:tabs>
              <w:spacing w:line="324" w:lineRule="auto"/>
              <w:ind w:right="272"/>
              <w:rPr>
                <w:rFonts w:ascii="Arial" w:hAnsi="Arial" w:cs="Arial"/>
                <w:sz w:val="24"/>
                <w:szCs w:val="24"/>
              </w:rPr>
            </w:pPr>
            <w:r w:rsidRPr="00C66E7D">
              <w:rPr>
                <w:rFonts w:ascii="Arial" w:hAnsi="Arial" w:cs="Arial"/>
                <w:sz w:val="24"/>
                <w:szCs w:val="24"/>
              </w:rPr>
              <w:t>the synthesis, properties and applications of nanomaterials.</w:t>
            </w:r>
          </w:p>
          <w:p w:rsidR="00C9737D" w:rsidRPr="00C66E7D" w:rsidRDefault="00C9737D" w:rsidP="001B0786">
            <w:pPr>
              <w:pStyle w:val="ListParagraph"/>
              <w:numPr>
                <w:ilvl w:val="0"/>
                <w:numId w:val="141"/>
              </w:numPr>
              <w:tabs>
                <w:tab w:val="left" w:pos="9000"/>
              </w:tabs>
              <w:spacing w:line="324" w:lineRule="auto"/>
              <w:ind w:right="272"/>
              <w:rPr>
                <w:rFonts w:ascii="Arial" w:hAnsi="Arial" w:cs="Arial"/>
                <w:sz w:val="24"/>
                <w:szCs w:val="24"/>
              </w:rPr>
            </w:pPr>
            <w:r w:rsidRPr="00C66E7D">
              <w:rPr>
                <w:rFonts w:ascii="Arial" w:hAnsi="Arial" w:cs="Arial"/>
                <w:sz w:val="24"/>
                <w:szCs w:val="24"/>
              </w:rPr>
              <w:t>the importance of renewable energy sources like solar, wind, biogas, biomass, geothermal, ocean and their limitations.</w:t>
            </w:r>
          </w:p>
          <w:p w:rsidR="00C9737D" w:rsidRPr="00C66E7D" w:rsidRDefault="00C9737D" w:rsidP="001B0786">
            <w:pPr>
              <w:pStyle w:val="ListParagraph"/>
              <w:numPr>
                <w:ilvl w:val="0"/>
                <w:numId w:val="141"/>
              </w:numPr>
              <w:tabs>
                <w:tab w:val="left" w:pos="9000"/>
              </w:tabs>
              <w:spacing w:line="324" w:lineRule="auto"/>
              <w:ind w:right="272"/>
              <w:rPr>
                <w:rFonts w:ascii="Arial" w:hAnsi="Arial" w:cs="Arial"/>
                <w:sz w:val="24"/>
                <w:szCs w:val="24"/>
              </w:rPr>
            </w:pPr>
            <w:r w:rsidRPr="00C66E7D">
              <w:rPr>
                <w:rFonts w:ascii="Arial" w:hAnsi="Arial" w:cs="Arial"/>
                <w:sz w:val="24"/>
                <w:szCs w:val="24"/>
              </w:rPr>
              <w:t xml:space="preserve">the basic analytical techniques like UV-Visible, FT-IR, NMR, AAS, AES, Circular Dichroism and XRD etc. </w:t>
            </w:r>
          </w:p>
          <w:p w:rsidR="00C9737D" w:rsidRPr="00C66E7D" w:rsidRDefault="00C9737D" w:rsidP="001B0786">
            <w:pPr>
              <w:pStyle w:val="ListParagraph"/>
              <w:numPr>
                <w:ilvl w:val="0"/>
                <w:numId w:val="141"/>
              </w:numPr>
              <w:tabs>
                <w:tab w:val="left" w:pos="9000"/>
              </w:tabs>
              <w:spacing w:line="324" w:lineRule="auto"/>
              <w:ind w:right="272"/>
              <w:rPr>
                <w:rFonts w:ascii="Arial" w:hAnsi="Arial" w:cs="Arial"/>
                <w:sz w:val="24"/>
                <w:szCs w:val="24"/>
              </w:rPr>
            </w:pPr>
            <w:r w:rsidRPr="00C66E7D">
              <w:rPr>
                <w:rFonts w:ascii="Arial" w:hAnsi="Arial" w:cs="Arial"/>
                <w:sz w:val="24"/>
                <w:szCs w:val="24"/>
              </w:rPr>
              <w:t>photochemistry concepts related to physical processes and chemical reactions induced by photon absorption and their applications.</w:t>
            </w:r>
          </w:p>
          <w:p w:rsidR="00C9737D" w:rsidRPr="00C66E7D" w:rsidRDefault="00C9737D" w:rsidP="001B0786">
            <w:pPr>
              <w:pStyle w:val="ListParagraph"/>
              <w:numPr>
                <w:ilvl w:val="0"/>
                <w:numId w:val="141"/>
              </w:numPr>
              <w:tabs>
                <w:tab w:val="left" w:pos="9000"/>
              </w:tabs>
              <w:spacing w:line="324" w:lineRule="auto"/>
              <w:ind w:right="272"/>
              <w:rPr>
                <w:rFonts w:ascii="Arial" w:hAnsi="Arial" w:cs="Arial"/>
                <w:noProof/>
                <w:sz w:val="24"/>
                <w:szCs w:val="24"/>
              </w:rPr>
            </w:pPr>
            <w:r w:rsidRPr="00C66E7D">
              <w:rPr>
                <w:rFonts w:ascii="Arial" w:hAnsi="Arial" w:cs="Arial"/>
                <w:sz w:val="24"/>
                <w:szCs w:val="24"/>
              </w:rPr>
              <w:t xml:space="preserve">basic principles of electrochemistry, cell construction and evaluation and to understand general methodologies for construction &amp; design of electrochemical cell </w:t>
            </w:r>
          </w:p>
          <w:p w:rsidR="00C9737D" w:rsidRPr="0009533E" w:rsidRDefault="00C9737D" w:rsidP="001B0786">
            <w:pPr>
              <w:pStyle w:val="ListParagraph"/>
              <w:tabs>
                <w:tab w:val="left" w:pos="9000"/>
              </w:tabs>
              <w:spacing w:line="324" w:lineRule="auto"/>
              <w:ind w:left="360" w:right="272"/>
              <w:contextualSpacing w:val="0"/>
              <w:rPr>
                <w:rFonts w:ascii="Arial" w:hAnsi="Arial" w:cs="Arial"/>
                <w:noProof/>
                <w:sz w:val="24"/>
                <w:szCs w:val="24"/>
              </w:rPr>
            </w:pPr>
          </w:p>
        </w:tc>
      </w:tr>
      <w:tr w:rsidR="00C9737D" w:rsidRPr="0009533E" w:rsidTr="00C9737D">
        <w:trPr>
          <w:trHeight w:val="190"/>
          <w:jc w:val="center"/>
        </w:trPr>
        <w:tc>
          <w:tcPr>
            <w:tcW w:w="229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477"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WATER TECHNOLOGY</w:t>
            </w:r>
          </w:p>
        </w:tc>
        <w:tc>
          <w:tcPr>
            <w:tcW w:w="70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9</w:t>
            </w:r>
          </w:p>
        </w:tc>
      </w:tr>
      <w:tr w:rsidR="00C9737D" w:rsidRPr="0009533E" w:rsidTr="00C9737D">
        <w:trPr>
          <w:trHeight w:val="190"/>
          <w:jc w:val="center"/>
        </w:trPr>
        <w:tc>
          <w:tcPr>
            <w:tcW w:w="9485" w:type="dxa"/>
            <w:gridSpan w:val="11"/>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Impurities present in water, hardness : types of hardness, demerits of hard water in boilers, estimation of hardness by EDTA method (problems) – alkalinity : estimation of alkalinity (problems) – dissolved oxygen: estimation of dissolved oxygen – conditioning methods : external treatment method: – lime soda and zeolite process (principle only), Ion exchange process – Internal treatment : colloidal, carbonate, phosphate and calgon methods – drinking water: standards (BIS), treatment of domestic water {screening, sedimentation, coagulation, filtration, disinfection }– desalination: electrodialysis, reverse osmosis.</w:t>
            </w:r>
          </w:p>
          <w:p w:rsidR="00C9737D" w:rsidRPr="0009533E" w:rsidRDefault="00C9737D" w:rsidP="001B0786">
            <w:pPr>
              <w:spacing w:after="0"/>
              <w:jc w:val="both"/>
              <w:rPr>
                <w:rFonts w:ascii="Arial" w:hAnsi="Arial" w:cs="Arial"/>
                <w:sz w:val="24"/>
                <w:szCs w:val="24"/>
              </w:rPr>
            </w:pPr>
          </w:p>
        </w:tc>
      </w:tr>
      <w:tr w:rsidR="00C9737D" w:rsidRPr="0009533E" w:rsidTr="00C9737D">
        <w:trPr>
          <w:trHeight w:val="190"/>
          <w:jc w:val="center"/>
        </w:trPr>
        <w:tc>
          <w:tcPr>
            <w:tcW w:w="229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477"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 xml:space="preserve">NANOCHEMISTRY </w:t>
            </w:r>
            <w:r w:rsidRPr="0009533E">
              <w:rPr>
                <w:rFonts w:ascii="Arial" w:hAnsi="Arial" w:cs="Arial"/>
                <w:b/>
                <w:sz w:val="24"/>
                <w:szCs w:val="24"/>
              </w:rPr>
              <w:tab/>
            </w:r>
          </w:p>
        </w:tc>
        <w:tc>
          <w:tcPr>
            <w:tcW w:w="70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6</w:t>
            </w:r>
          </w:p>
        </w:tc>
      </w:tr>
      <w:tr w:rsidR="00C9737D" w:rsidRPr="0009533E" w:rsidTr="00C9737D">
        <w:trPr>
          <w:trHeight w:val="190"/>
          <w:jc w:val="center"/>
        </w:trPr>
        <w:tc>
          <w:tcPr>
            <w:tcW w:w="9485" w:type="dxa"/>
            <w:gridSpan w:val="11"/>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 xml:space="preserve">Introduction – distinction between molecules, bulk materials and nanoparticles – classification based on dimension with examples – synthesis (top-down and bottom-up approach} : sol-gel, thermolysis (hydrothermal and solvothermal), electrodeposition, chemical vapour deposition, laser ablation – properties and applications (electronic, </w:t>
            </w:r>
            <w:r w:rsidRPr="0009533E">
              <w:rPr>
                <w:rFonts w:ascii="Arial" w:hAnsi="Arial" w:cs="Arial"/>
                <w:sz w:val="24"/>
                <w:szCs w:val="24"/>
              </w:rPr>
              <w:lastRenderedPageBreak/>
              <w:t>magnetic and catalytic) – risk factors and future perspectives.</w:t>
            </w:r>
          </w:p>
          <w:p w:rsidR="00C9737D" w:rsidRPr="0009533E" w:rsidRDefault="00C9737D" w:rsidP="001B0786">
            <w:pPr>
              <w:spacing w:after="0"/>
              <w:jc w:val="both"/>
              <w:rPr>
                <w:rFonts w:ascii="Arial" w:hAnsi="Arial" w:cs="Arial"/>
                <w:sz w:val="24"/>
                <w:szCs w:val="24"/>
              </w:rPr>
            </w:pPr>
          </w:p>
        </w:tc>
      </w:tr>
      <w:tr w:rsidR="00C9737D" w:rsidRPr="0009533E" w:rsidTr="00C9737D">
        <w:trPr>
          <w:trHeight w:val="190"/>
          <w:jc w:val="center"/>
        </w:trPr>
        <w:tc>
          <w:tcPr>
            <w:tcW w:w="229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III</w:t>
            </w:r>
          </w:p>
        </w:tc>
        <w:tc>
          <w:tcPr>
            <w:tcW w:w="6477"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eastAsia="Calibri" w:hAnsi="Arial" w:cs="Arial"/>
                <w:b/>
                <w:sz w:val="24"/>
                <w:szCs w:val="24"/>
              </w:rPr>
              <w:t>ENERGY SOURCES</w:t>
            </w:r>
            <w:r w:rsidRPr="0009533E">
              <w:rPr>
                <w:rFonts w:ascii="Arial" w:eastAsia="Calibri" w:hAnsi="Arial" w:cs="Arial"/>
                <w:b/>
                <w:sz w:val="24"/>
                <w:szCs w:val="24"/>
              </w:rPr>
              <w:tab/>
            </w:r>
          </w:p>
        </w:tc>
        <w:tc>
          <w:tcPr>
            <w:tcW w:w="70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eastAsia="Calibri" w:hAnsi="Arial" w:cs="Arial"/>
                <w:b/>
                <w:sz w:val="24"/>
                <w:szCs w:val="24"/>
              </w:rPr>
              <w:t>8</w:t>
            </w:r>
          </w:p>
        </w:tc>
      </w:tr>
      <w:tr w:rsidR="00C9737D" w:rsidRPr="0009533E" w:rsidTr="00C9737D">
        <w:trPr>
          <w:trHeight w:val="190"/>
          <w:jc w:val="center"/>
        </w:trPr>
        <w:tc>
          <w:tcPr>
            <w:tcW w:w="9485" w:type="dxa"/>
            <w:gridSpan w:val="11"/>
          </w:tcPr>
          <w:p w:rsidR="00C9737D" w:rsidRPr="0009533E" w:rsidRDefault="00C9737D" w:rsidP="001B0786">
            <w:pPr>
              <w:spacing w:after="0" w:line="324" w:lineRule="auto"/>
              <w:jc w:val="both"/>
              <w:rPr>
                <w:rFonts w:ascii="Arial" w:hAnsi="Arial" w:cs="Arial"/>
                <w:sz w:val="24"/>
                <w:szCs w:val="24"/>
              </w:rPr>
            </w:pPr>
            <w:r w:rsidRPr="0009533E">
              <w:rPr>
                <w:rFonts w:ascii="Arial" w:eastAsia="Calibri" w:hAnsi="Arial" w:cs="Arial"/>
                <w:sz w:val="24"/>
                <w:szCs w:val="24"/>
              </w:rPr>
              <w:t xml:space="preserve">Energy: past, </w:t>
            </w:r>
            <w:r w:rsidRPr="0009533E">
              <w:rPr>
                <w:rFonts w:ascii="Arial" w:hAnsi="Arial" w:cs="Arial"/>
                <w:sz w:val="24"/>
                <w:szCs w:val="24"/>
              </w:rPr>
              <w:t>today, and future – a brief history of energy consumption – present energy scenario of conventional and renewable energy sources – renewable energy : needs of renewable energy, advantages and limitations of renewable energy  – solar energy: basics, solar energy in the past , photovoltaic, advantages and disadvantages – bioenergy: conversion, bio degradation, biogas generation, biomass gasifier, factors affecting biogas generation, advantages and disadvantages – geothermal energy: geothermal resources (hot dry rock and magma resources, natural and artificial), advantages and disadvantages –  wind energy: wind resources, wind turbines, advantages and disadvantages – ocean energy: wave energy,  wave energy conversion devices, ocean thermal energy, advantages and disadvantages.</w:t>
            </w:r>
          </w:p>
          <w:p w:rsidR="00C9737D" w:rsidRPr="0009533E" w:rsidRDefault="00C9737D" w:rsidP="001B0786">
            <w:pPr>
              <w:spacing w:after="0"/>
              <w:jc w:val="both"/>
              <w:rPr>
                <w:rFonts w:ascii="Arial" w:eastAsia="Calibri" w:hAnsi="Arial" w:cs="Arial"/>
                <w:sz w:val="24"/>
                <w:szCs w:val="24"/>
              </w:rPr>
            </w:pPr>
          </w:p>
        </w:tc>
      </w:tr>
      <w:tr w:rsidR="00C9737D" w:rsidRPr="0009533E" w:rsidTr="00C9737D">
        <w:trPr>
          <w:trHeight w:val="190"/>
          <w:jc w:val="center"/>
        </w:trPr>
        <w:tc>
          <w:tcPr>
            <w:tcW w:w="229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477"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noProof/>
                <w:sz w:val="24"/>
                <w:szCs w:val="24"/>
              </w:rPr>
              <w:t>PHOTOCHEMISTRY</w:t>
            </w:r>
          </w:p>
        </w:tc>
        <w:tc>
          <w:tcPr>
            <w:tcW w:w="70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190"/>
          <w:jc w:val="center"/>
        </w:trPr>
        <w:tc>
          <w:tcPr>
            <w:tcW w:w="9485" w:type="dxa"/>
            <w:gridSpan w:val="11"/>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Introduction: absorption and emission, chromophores, auxochromes – laws of photochemistry : Grotthus-Draper law, Stark Einstein law –  quantum yield (problems) –photo physical processes :  fluorescence and phosphorescence - Jablonski diagram (electronic states and transitions) –  quenching, annihilation – photosensitization: principle and applications – chemiluminescence, bioluminescence.</w:t>
            </w:r>
          </w:p>
          <w:p w:rsidR="00C9737D" w:rsidRPr="0009533E" w:rsidRDefault="00C9737D" w:rsidP="001B0786">
            <w:pPr>
              <w:spacing w:after="0"/>
              <w:jc w:val="both"/>
              <w:rPr>
                <w:rFonts w:ascii="Arial" w:eastAsia="Calibri" w:hAnsi="Arial" w:cs="Arial"/>
                <w:sz w:val="24"/>
                <w:szCs w:val="24"/>
              </w:rPr>
            </w:pPr>
          </w:p>
        </w:tc>
      </w:tr>
      <w:tr w:rsidR="00C9737D" w:rsidRPr="0009533E" w:rsidTr="00C9737D">
        <w:trPr>
          <w:trHeight w:val="190"/>
          <w:jc w:val="center"/>
        </w:trPr>
        <w:tc>
          <w:tcPr>
            <w:tcW w:w="229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w:t>
            </w:r>
          </w:p>
        </w:tc>
        <w:tc>
          <w:tcPr>
            <w:tcW w:w="6477"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eastAsia="Calibri" w:hAnsi="Arial" w:cs="Arial"/>
                <w:b/>
                <w:sz w:val="24"/>
                <w:szCs w:val="24"/>
              </w:rPr>
              <w:t>ANALYTICAL TECHNIQUES</w:t>
            </w:r>
          </w:p>
        </w:tc>
        <w:tc>
          <w:tcPr>
            <w:tcW w:w="70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C9737D" w:rsidRPr="0009533E" w:rsidTr="00C9737D">
        <w:trPr>
          <w:trHeight w:val="190"/>
          <w:jc w:val="center"/>
        </w:trPr>
        <w:tc>
          <w:tcPr>
            <w:tcW w:w="9485" w:type="dxa"/>
            <w:gridSpan w:val="11"/>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Spectroscopy: electromagnetic radiation and spectrum – types of transitions – types of spectra (atomic and molecular with their chemical usefulness) – Beer-Lamberts law (problems) – principles, instrumentation and applications of: Colourimetry – UV-Vis spectrophotometer – atomic absorption spectroscopy – atomic emission spectroscopy – principles and applications of: IR, NMR, mass and X-ray diffraction analysis.</w:t>
            </w:r>
          </w:p>
          <w:p w:rsidR="00C9737D" w:rsidRPr="0009533E" w:rsidRDefault="00C9737D" w:rsidP="001B0786">
            <w:pPr>
              <w:spacing w:after="0"/>
              <w:jc w:val="both"/>
              <w:rPr>
                <w:rFonts w:ascii="Arial" w:hAnsi="Arial" w:cs="Arial"/>
                <w:b/>
                <w:noProof/>
                <w:sz w:val="24"/>
                <w:szCs w:val="24"/>
                <w:u w:val="single"/>
              </w:rPr>
            </w:pPr>
          </w:p>
        </w:tc>
      </w:tr>
      <w:tr w:rsidR="00C9737D" w:rsidRPr="0009533E" w:rsidTr="00C9737D">
        <w:trPr>
          <w:trHeight w:val="190"/>
          <w:jc w:val="center"/>
        </w:trPr>
        <w:tc>
          <w:tcPr>
            <w:tcW w:w="229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VI</w:t>
            </w:r>
          </w:p>
        </w:tc>
        <w:tc>
          <w:tcPr>
            <w:tcW w:w="6477" w:type="dxa"/>
            <w:gridSpan w:val="8"/>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noProof/>
                <w:sz w:val="24"/>
                <w:szCs w:val="24"/>
              </w:rPr>
              <w:t>ELECTROCHEMISTRY</w:t>
            </w:r>
            <w:r w:rsidRPr="0009533E">
              <w:rPr>
                <w:rFonts w:ascii="Arial" w:hAnsi="Arial" w:cs="Arial"/>
                <w:b/>
                <w:noProof/>
                <w:sz w:val="24"/>
                <w:szCs w:val="24"/>
              </w:rPr>
              <w:tab/>
            </w:r>
          </w:p>
        </w:tc>
        <w:tc>
          <w:tcPr>
            <w:tcW w:w="70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noProof/>
                <w:sz w:val="24"/>
                <w:szCs w:val="24"/>
              </w:rPr>
              <w:t>8</w:t>
            </w:r>
          </w:p>
        </w:tc>
      </w:tr>
      <w:tr w:rsidR="00C9737D" w:rsidRPr="0009533E" w:rsidTr="00C9737D">
        <w:trPr>
          <w:trHeight w:val="190"/>
          <w:jc w:val="center"/>
        </w:trPr>
        <w:tc>
          <w:tcPr>
            <w:tcW w:w="9485" w:type="dxa"/>
            <w:gridSpan w:val="11"/>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 xml:space="preserve">Electrochemistry - types of electrodes (principle and working) : gas (SHE), metal/metal ion electrode, metal-metal insoluble salt (calomel electrode), ion-selective (glass electrode and fluoride ion selective electrode) – Electrolytic and galvanic cells, construction of cell, EMF measurement and applications (problems), standard cell (Weston-cadmium), reversible and irreversible cell, concentration cell. Determination of </w:t>
            </w:r>
            <w:r w:rsidRPr="0009533E">
              <w:rPr>
                <w:rFonts w:ascii="Arial" w:hAnsi="Arial" w:cs="Arial"/>
                <w:sz w:val="24"/>
                <w:szCs w:val="24"/>
              </w:rPr>
              <w:lastRenderedPageBreak/>
              <w:t>fluoride ion using fluoride ion selective electrode – Chemically modified electrodes (CMEs) : concept, approaches and applications.</w:t>
            </w:r>
          </w:p>
          <w:p w:rsidR="00C9737D" w:rsidRPr="0009533E" w:rsidRDefault="00C9737D" w:rsidP="001B0786">
            <w:pPr>
              <w:spacing w:after="0"/>
              <w:jc w:val="both"/>
              <w:rPr>
                <w:rFonts w:ascii="Arial" w:hAnsi="Arial" w:cs="Arial"/>
                <w:sz w:val="24"/>
                <w:szCs w:val="24"/>
              </w:rPr>
            </w:pPr>
          </w:p>
        </w:tc>
      </w:tr>
      <w:tr w:rsidR="00C9737D" w:rsidRPr="0009533E" w:rsidTr="00C9737D">
        <w:trPr>
          <w:trHeight w:val="190"/>
          <w:jc w:val="center"/>
        </w:trPr>
        <w:tc>
          <w:tcPr>
            <w:tcW w:w="2299" w:type="dxa"/>
            <w:gridSpan w:val="2"/>
          </w:tcPr>
          <w:p w:rsidR="00C9737D" w:rsidRPr="0009533E" w:rsidRDefault="00C9737D" w:rsidP="001B0786">
            <w:pPr>
              <w:spacing w:before="60" w:after="60" w:line="360" w:lineRule="auto"/>
              <w:rPr>
                <w:rFonts w:ascii="Arial" w:hAnsi="Arial" w:cs="Arial"/>
                <w:b/>
                <w:sz w:val="24"/>
                <w:szCs w:val="24"/>
              </w:rPr>
            </w:pPr>
            <w:r w:rsidRPr="0009533E">
              <w:rPr>
                <w:rFonts w:ascii="Arial" w:hAnsi="Arial" w:cs="Arial"/>
                <w:b/>
                <w:sz w:val="24"/>
                <w:szCs w:val="24"/>
              </w:rPr>
              <w:lastRenderedPageBreak/>
              <w:t>PRACTICALS</w:t>
            </w:r>
          </w:p>
        </w:tc>
        <w:tc>
          <w:tcPr>
            <w:tcW w:w="1679"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420" w:type="dxa"/>
            <w:gridSpan w:val="2"/>
          </w:tcPr>
          <w:p w:rsidR="00C9737D" w:rsidRPr="0009533E" w:rsidRDefault="00C9737D" w:rsidP="001B0786">
            <w:pPr>
              <w:autoSpaceDE w:val="0"/>
              <w:autoSpaceDN w:val="0"/>
              <w:adjustRightInd w:val="0"/>
              <w:spacing w:after="0"/>
              <w:rPr>
                <w:rFonts w:ascii="Arial" w:hAnsi="Arial" w:cs="Arial"/>
                <w:b/>
                <w:bCs/>
                <w:sz w:val="24"/>
                <w:szCs w:val="24"/>
              </w:rPr>
            </w:pPr>
          </w:p>
        </w:tc>
        <w:tc>
          <w:tcPr>
            <w:tcW w:w="4086" w:type="dxa"/>
            <w:gridSpan w:val="6"/>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r>
      <w:tr w:rsidR="00C9737D" w:rsidRPr="0009533E" w:rsidTr="00C9737D">
        <w:trPr>
          <w:trHeight w:val="190"/>
          <w:jc w:val="center"/>
        </w:trPr>
        <w:tc>
          <w:tcPr>
            <w:tcW w:w="9485" w:type="dxa"/>
            <w:gridSpan w:val="11"/>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1. Estimation of hardness in given water sample.</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2. Estimation of the alkalinity of the given water sample.</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3. Estimation of strong acid by conductometry.</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4. Estimation of Fe</w:t>
            </w:r>
            <w:r w:rsidRPr="0009533E">
              <w:rPr>
                <w:rFonts w:ascii="Arial" w:hAnsi="Arial" w:cs="Arial"/>
                <w:sz w:val="24"/>
                <w:szCs w:val="24"/>
                <w:vertAlign w:val="superscript"/>
              </w:rPr>
              <w:t>2+</w:t>
            </w:r>
            <w:r w:rsidRPr="0009533E">
              <w:rPr>
                <w:rFonts w:ascii="Arial" w:hAnsi="Arial" w:cs="Arial"/>
                <w:sz w:val="24"/>
                <w:szCs w:val="24"/>
              </w:rPr>
              <w:t xml:space="preserve"> present in the given sample by potentiometry.</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5. Verification of Beer-Lamberts law and estimation of Cu</w:t>
            </w:r>
            <w:r w:rsidRPr="0009533E">
              <w:rPr>
                <w:rFonts w:ascii="Arial" w:hAnsi="Arial" w:cs="Arial"/>
                <w:sz w:val="24"/>
                <w:szCs w:val="24"/>
                <w:vertAlign w:val="superscript"/>
              </w:rPr>
              <w:t>2+</w:t>
            </w:r>
            <w:r w:rsidRPr="0009533E">
              <w:rPr>
                <w:rFonts w:ascii="Arial" w:hAnsi="Arial" w:cs="Arial"/>
                <w:sz w:val="24"/>
                <w:szCs w:val="24"/>
              </w:rPr>
              <w:t xml:space="preserve"> present in unknown sample.</w:t>
            </w:r>
          </w:p>
          <w:p w:rsidR="00C9737D" w:rsidRPr="0009533E" w:rsidRDefault="00C9737D" w:rsidP="001B0786">
            <w:pPr>
              <w:spacing w:after="0" w:line="324" w:lineRule="auto"/>
              <w:ind w:left="270" w:hanging="270"/>
              <w:jc w:val="both"/>
              <w:rPr>
                <w:rFonts w:ascii="Arial" w:hAnsi="Arial" w:cs="Arial"/>
                <w:sz w:val="24"/>
                <w:szCs w:val="24"/>
              </w:rPr>
            </w:pPr>
            <w:r w:rsidRPr="0009533E">
              <w:rPr>
                <w:rFonts w:ascii="Arial" w:hAnsi="Arial" w:cs="Arial"/>
                <w:sz w:val="24"/>
                <w:szCs w:val="24"/>
              </w:rPr>
              <w:t>6. Estimation of sodium and potassium present in the given sample by flame photometry.</w:t>
            </w:r>
          </w:p>
          <w:p w:rsidR="00C9737D" w:rsidRPr="0009533E" w:rsidRDefault="00C9737D" w:rsidP="001B0786">
            <w:pPr>
              <w:spacing w:after="0" w:line="324" w:lineRule="auto"/>
              <w:ind w:left="270" w:hanging="270"/>
              <w:jc w:val="both"/>
              <w:rPr>
                <w:rFonts w:ascii="Arial" w:hAnsi="Arial" w:cs="Arial"/>
                <w:sz w:val="24"/>
                <w:szCs w:val="24"/>
              </w:rPr>
            </w:pPr>
            <w:r w:rsidRPr="0009533E">
              <w:rPr>
                <w:rFonts w:ascii="Arial" w:hAnsi="Arial" w:cs="Arial"/>
                <w:sz w:val="24"/>
                <w:szCs w:val="24"/>
              </w:rPr>
              <w:t>7. Determination of molecular weight and degree of polymerisation of a polymer by viscosity method.</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8. Synthesis of thermosetting polymer.</w:t>
            </w:r>
          </w:p>
          <w:p w:rsidR="00C9737D" w:rsidRPr="0009533E" w:rsidRDefault="00C9737D" w:rsidP="001B0786">
            <w:pPr>
              <w:spacing w:after="0"/>
              <w:jc w:val="both"/>
              <w:rPr>
                <w:rFonts w:ascii="Arial" w:hAnsi="Arial" w:cs="Arial"/>
                <w:sz w:val="24"/>
                <w:szCs w:val="24"/>
              </w:rPr>
            </w:pPr>
          </w:p>
        </w:tc>
      </w:tr>
      <w:tr w:rsidR="00C9737D" w:rsidRPr="0009533E" w:rsidTr="00C9737D">
        <w:trPr>
          <w:trHeight w:val="190"/>
          <w:jc w:val="center"/>
        </w:trPr>
        <w:tc>
          <w:tcPr>
            <w:tcW w:w="2299"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679"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64"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5043" w:type="dxa"/>
            <w:gridSpan w:val="7"/>
          </w:tcPr>
          <w:p w:rsidR="00C9737D" w:rsidRPr="0009533E" w:rsidRDefault="00C9737D" w:rsidP="001B0786">
            <w:pPr>
              <w:rPr>
                <w:rFonts w:ascii="Arial" w:hAnsi="Arial" w:cs="Arial"/>
                <w:sz w:val="24"/>
                <w:szCs w:val="24"/>
              </w:rPr>
            </w:pPr>
            <w:r w:rsidRPr="0009533E">
              <w:rPr>
                <w:rFonts w:ascii="Arial" w:hAnsi="Arial" w:cs="Arial"/>
                <w:b/>
                <w:sz w:val="24"/>
                <w:szCs w:val="24"/>
              </w:rPr>
              <w:t>L – 45; P – 30; TOTAL HOURS – 75</w:t>
            </w:r>
          </w:p>
        </w:tc>
      </w:tr>
      <w:tr w:rsidR="00C9737D" w:rsidRPr="0009533E" w:rsidTr="00C9737D">
        <w:trPr>
          <w:trHeight w:val="190"/>
          <w:jc w:val="center"/>
        </w:trPr>
        <w:tc>
          <w:tcPr>
            <w:tcW w:w="9485" w:type="dxa"/>
            <w:gridSpan w:val="11"/>
          </w:tcPr>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C9737D">
        <w:trPr>
          <w:trHeight w:val="190"/>
          <w:jc w:val="center"/>
        </w:trPr>
        <w:tc>
          <w:tcPr>
            <w:tcW w:w="9485" w:type="dxa"/>
            <w:gridSpan w:val="11"/>
          </w:tcPr>
          <w:p w:rsidR="00C9737D" w:rsidRPr="0009533E" w:rsidRDefault="00C9737D" w:rsidP="001B0786">
            <w:pPr>
              <w:pStyle w:val="ListParagraph"/>
              <w:numPr>
                <w:ilvl w:val="0"/>
                <w:numId w:val="49"/>
              </w:numPr>
              <w:spacing w:after="200" w:line="324" w:lineRule="auto"/>
              <w:ind w:left="714" w:hanging="357"/>
              <w:rPr>
                <w:rFonts w:ascii="Arial" w:hAnsi="Arial" w:cs="Arial"/>
                <w:sz w:val="24"/>
                <w:szCs w:val="24"/>
              </w:rPr>
            </w:pPr>
            <w:r w:rsidRPr="0009533E">
              <w:rPr>
                <w:rFonts w:ascii="Arial" w:hAnsi="Arial" w:cs="Arial"/>
                <w:sz w:val="24"/>
                <w:szCs w:val="24"/>
              </w:rPr>
              <w:t>S. Vairam, P. Kalyani and Suba Ramesh, “Engineering Chemistry”, Wiley India Ltd., New Delhi, 2011.</w:t>
            </w:r>
          </w:p>
          <w:p w:rsidR="00C9737D" w:rsidRPr="0009533E" w:rsidRDefault="00C9737D" w:rsidP="001B0786">
            <w:pPr>
              <w:pStyle w:val="ListParagraph"/>
              <w:numPr>
                <w:ilvl w:val="0"/>
                <w:numId w:val="49"/>
              </w:numPr>
              <w:spacing w:after="200" w:line="324" w:lineRule="auto"/>
              <w:ind w:left="714" w:hanging="357"/>
              <w:rPr>
                <w:rFonts w:ascii="Arial" w:hAnsi="Arial" w:cs="Arial"/>
                <w:sz w:val="24"/>
                <w:szCs w:val="24"/>
              </w:rPr>
            </w:pPr>
            <w:r w:rsidRPr="0009533E">
              <w:rPr>
                <w:rFonts w:ascii="Arial" w:hAnsi="Arial" w:cs="Arial"/>
                <w:sz w:val="24"/>
                <w:szCs w:val="24"/>
              </w:rPr>
              <w:t>G.A. Ozin and A.C. Arsenault, “Nanochemistry: A Chemical Approach to Nanomaterials”, RSC Publishing, Thomas Graham House, Cambridge,2005.</w:t>
            </w:r>
          </w:p>
          <w:p w:rsidR="00C9737D" w:rsidRPr="0009533E" w:rsidRDefault="00C9737D" w:rsidP="001B0786">
            <w:pPr>
              <w:pStyle w:val="ListParagraph"/>
              <w:numPr>
                <w:ilvl w:val="0"/>
                <w:numId w:val="49"/>
              </w:numPr>
              <w:spacing w:after="200" w:line="324" w:lineRule="auto"/>
              <w:ind w:left="714" w:hanging="357"/>
              <w:rPr>
                <w:rFonts w:ascii="Arial" w:hAnsi="Arial" w:cs="Arial"/>
                <w:sz w:val="24"/>
                <w:szCs w:val="24"/>
              </w:rPr>
            </w:pPr>
            <w:r w:rsidRPr="0009533E">
              <w:rPr>
                <w:rFonts w:ascii="Arial" w:hAnsi="Arial" w:cs="Arial"/>
                <w:sz w:val="24"/>
                <w:szCs w:val="24"/>
              </w:rPr>
              <w:t>P.C Jain &amp; Monica Jain, Engineering Chemistry Dhanpatrai Publishing Company (P) Ltd., New Delhi (2013).</w:t>
            </w:r>
          </w:p>
          <w:p w:rsidR="00C9737D" w:rsidRPr="0009533E" w:rsidRDefault="00C9737D" w:rsidP="001B0786">
            <w:pPr>
              <w:pStyle w:val="ListParagraph"/>
              <w:numPr>
                <w:ilvl w:val="0"/>
                <w:numId w:val="49"/>
              </w:numPr>
              <w:spacing w:after="200" w:line="324" w:lineRule="auto"/>
              <w:ind w:left="714" w:hanging="357"/>
              <w:rPr>
                <w:rFonts w:ascii="Arial" w:hAnsi="Arial" w:cs="Arial"/>
                <w:sz w:val="24"/>
                <w:szCs w:val="24"/>
              </w:rPr>
            </w:pPr>
            <w:r w:rsidRPr="0009533E">
              <w:rPr>
                <w:rFonts w:ascii="Arial" w:hAnsi="Arial" w:cs="Arial"/>
                <w:sz w:val="24"/>
                <w:szCs w:val="24"/>
              </w:rPr>
              <w:t xml:space="preserve">S S Umare &amp; S S Dara, A text Book of Engineering Chemistry, </w:t>
            </w:r>
            <w:r w:rsidRPr="0009533E">
              <w:rPr>
                <w:rFonts w:ascii="Arial" w:hAnsi="Arial" w:cs="Arial"/>
                <w:bCs/>
                <w:sz w:val="24"/>
                <w:szCs w:val="24"/>
              </w:rPr>
              <w:t>S</w:t>
            </w:r>
            <w:r w:rsidRPr="0009533E">
              <w:rPr>
                <w:rFonts w:ascii="Arial" w:hAnsi="Arial" w:cs="Arial"/>
                <w:sz w:val="24"/>
                <w:szCs w:val="24"/>
              </w:rPr>
              <w:t xml:space="preserve">. </w:t>
            </w:r>
            <w:r w:rsidRPr="0009533E">
              <w:rPr>
                <w:rFonts w:ascii="Arial" w:hAnsi="Arial" w:cs="Arial"/>
                <w:bCs/>
                <w:sz w:val="24"/>
                <w:szCs w:val="24"/>
              </w:rPr>
              <w:t>Chand</w:t>
            </w:r>
            <w:r w:rsidRPr="0009533E">
              <w:rPr>
                <w:rFonts w:ascii="Arial" w:hAnsi="Arial" w:cs="Arial"/>
                <w:sz w:val="24"/>
                <w:szCs w:val="24"/>
              </w:rPr>
              <w:t>&amp; Company Ltd, New Delhi, 2014.</w:t>
            </w:r>
          </w:p>
          <w:p w:rsidR="00C9737D" w:rsidRPr="0009533E" w:rsidRDefault="00C9737D" w:rsidP="001B0786">
            <w:pPr>
              <w:pStyle w:val="ListParagraph"/>
              <w:numPr>
                <w:ilvl w:val="0"/>
                <w:numId w:val="49"/>
              </w:numPr>
              <w:spacing w:after="200" w:line="324" w:lineRule="auto"/>
              <w:ind w:left="714" w:hanging="357"/>
              <w:rPr>
                <w:rFonts w:ascii="Arial" w:hAnsi="Arial" w:cs="Arial"/>
                <w:sz w:val="24"/>
                <w:szCs w:val="24"/>
              </w:rPr>
            </w:pPr>
            <w:r w:rsidRPr="0009533E">
              <w:rPr>
                <w:rFonts w:ascii="Arial" w:hAnsi="Arial" w:cs="Arial"/>
                <w:sz w:val="24"/>
                <w:szCs w:val="24"/>
              </w:rPr>
              <w:t>G.D.Rai, “Non conventional energy sources,” Khanna Publishers, New Delhi, 2011.</w:t>
            </w:r>
          </w:p>
          <w:p w:rsidR="00C9737D" w:rsidRPr="0009533E" w:rsidRDefault="00C9737D" w:rsidP="001B0786">
            <w:pPr>
              <w:pStyle w:val="ListParagraph"/>
              <w:numPr>
                <w:ilvl w:val="0"/>
                <w:numId w:val="49"/>
              </w:numPr>
              <w:spacing w:after="200" w:line="324" w:lineRule="auto"/>
              <w:ind w:left="714" w:hanging="357"/>
              <w:rPr>
                <w:rFonts w:ascii="Arial" w:hAnsi="Arial" w:cs="Arial"/>
                <w:sz w:val="24"/>
                <w:szCs w:val="24"/>
              </w:rPr>
            </w:pPr>
            <w:r w:rsidRPr="0009533E">
              <w:rPr>
                <w:rFonts w:ascii="Arial" w:hAnsi="Arial" w:cs="Arial"/>
                <w:sz w:val="24"/>
                <w:szCs w:val="24"/>
              </w:rPr>
              <w:t>John Twidell and Tony Weir, “Renewable Energy Resources, Taylor &amp; Francis Ltd, London, United Kingdom, 2005</w:t>
            </w:r>
          </w:p>
          <w:p w:rsidR="00C9737D" w:rsidRPr="0009533E" w:rsidRDefault="00C9737D" w:rsidP="001B0786">
            <w:pPr>
              <w:pStyle w:val="ListParagraph"/>
              <w:numPr>
                <w:ilvl w:val="0"/>
                <w:numId w:val="49"/>
              </w:numPr>
              <w:spacing w:after="200" w:line="324" w:lineRule="auto"/>
              <w:ind w:left="714" w:hanging="357"/>
              <w:rPr>
                <w:rFonts w:ascii="Arial" w:hAnsi="Arial" w:cs="Arial"/>
                <w:sz w:val="24"/>
                <w:szCs w:val="24"/>
              </w:rPr>
            </w:pPr>
            <w:r w:rsidRPr="0009533E">
              <w:rPr>
                <w:rFonts w:ascii="Arial" w:hAnsi="Arial" w:cs="Arial"/>
                <w:sz w:val="24"/>
                <w:szCs w:val="24"/>
              </w:rPr>
              <w:t>Principles of molecular photochemistry: An introduction, Nicholas J. Turro, V.Ramamurthy and Juan C. Scaiano, University Science Books, Sausalito, CA, 2009.</w:t>
            </w:r>
          </w:p>
        </w:tc>
      </w:tr>
      <w:tr w:rsidR="00C9737D" w:rsidRPr="0009533E" w:rsidTr="00C9737D">
        <w:trPr>
          <w:trHeight w:val="190"/>
          <w:jc w:val="center"/>
        </w:trPr>
        <w:tc>
          <w:tcPr>
            <w:tcW w:w="2299" w:type="dxa"/>
            <w:gridSpan w:val="2"/>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lastRenderedPageBreak/>
              <w:t>OUTCOMES:</w:t>
            </w:r>
          </w:p>
        </w:tc>
        <w:tc>
          <w:tcPr>
            <w:tcW w:w="1679"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44" w:type="dxa"/>
            <w:gridSpan w:val="3"/>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70"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192"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190"/>
          <w:jc w:val="center"/>
        </w:trPr>
        <w:tc>
          <w:tcPr>
            <w:tcW w:w="9485" w:type="dxa"/>
            <w:gridSpan w:val="11"/>
          </w:tcPr>
          <w:p w:rsidR="00C9737D" w:rsidRPr="0009533E" w:rsidRDefault="00C9737D" w:rsidP="001B0786">
            <w:pPr>
              <w:spacing w:after="120"/>
              <w:jc w:val="both"/>
              <w:rPr>
                <w:rFonts w:ascii="Arial" w:hAnsi="Arial" w:cs="Arial"/>
                <w:sz w:val="24"/>
                <w:szCs w:val="24"/>
              </w:rPr>
            </w:pPr>
            <w:r w:rsidRPr="0009533E">
              <w:rPr>
                <w:rFonts w:ascii="Arial" w:hAnsi="Arial" w:cs="Arial"/>
                <w:sz w:val="24"/>
                <w:szCs w:val="24"/>
              </w:rPr>
              <w:t xml:space="preserve">The students will be able to </w:t>
            </w:r>
          </w:p>
          <w:p w:rsidR="00C9737D" w:rsidRPr="00C66E7D" w:rsidRDefault="00C9737D" w:rsidP="001B0786">
            <w:pPr>
              <w:pStyle w:val="ListParagraph"/>
              <w:numPr>
                <w:ilvl w:val="0"/>
                <w:numId w:val="142"/>
              </w:numPr>
              <w:spacing w:line="324" w:lineRule="auto"/>
              <w:rPr>
                <w:rFonts w:ascii="Arial" w:hAnsi="Arial" w:cs="Arial"/>
                <w:sz w:val="24"/>
                <w:szCs w:val="24"/>
              </w:rPr>
            </w:pPr>
            <w:r w:rsidRPr="00C66E7D">
              <w:rPr>
                <w:rFonts w:ascii="Arial" w:hAnsi="Arial" w:cs="Arial"/>
                <w:sz w:val="24"/>
                <w:szCs w:val="24"/>
              </w:rPr>
              <w:t xml:space="preserve">solve problems related to hardness, alkalinity, dissolved oxygen associated with the water and describe the treatment processes. </w:t>
            </w:r>
          </w:p>
          <w:p w:rsidR="00C9737D" w:rsidRPr="00C66E7D" w:rsidRDefault="00C9737D" w:rsidP="001B0786">
            <w:pPr>
              <w:pStyle w:val="ListParagraph"/>
              <w:numPr>
                <w:ilvl w:val="0"/>
                <w:numId w:val="142"/>
              </w:numPr>
              <w:spacing w:line="324" w:lineRule="auto"/>
              <w:rPr>
                <w:rFonts w:ascii="Arial" w:hAnsi="Arial" w:cs="Arial"/>
                <w:sz w:val="24"/>
                <w:szCs w:val="24"/>
              </w:rPr>
            </w:pPr>
            <w:r w:rsidRPr="00C66E7D">
              <w:rPr>
                <w:rFonts w:ascii="Arial" w:hAnsi="Arial" w:cs="Arial"/>
                <w:sz w:val="24"/>
                <w:szCs w:val="24"/>
              </w:rPr>
              <w:t>classify nanomaterials and apply the nanochemistry approach to synthesize the nanomaterials.</w:t>
            </w:r>
          </w:p>
          <w:p w:rsidR="00C9737D" w:rsidRPr="00C66E7D" w:rsidRDefault="00C9737D" w:rsidP="001B0786">
            <w:pPr>
              <w:pStyle w:val="ListParagraph"/>
              <w:numPr>
                <w:ilvl w:val="0"/>
                <w:numId w:val="142"/>
              </w:numPr>
              <w:spacing w:line="324" w:lineRule="auto"/>
              <w:rPr>
                <w:rFonts w:ascii="Arial" w:hAnsi="Arial" w:cs="Arial"/>
                <w:sz w:val="24"/>
                <w:szCs w:val="24"/>
              </w:rPr>
            </w:pPr>
            <w:r w:rsidRPr="00C66E7D">
              <w:rPr>
                <w:rFonts w:ascii="Arial" w:hAnsi="Arial" w:cs="Arial"/>
                <w:sz w:val="24"/>
                <w:szCs w:val="24"/>
              </w:rPr>
              <w:t>explain the principle and enumerate the advantages and disadvantages of various renewable energy sources.</w:t>
            </w:r>
          </w:p>
          <w:p w:rsidR="00C9737D" w:rsidRPr="00C66E7D" w:rsidRDefault="00C9737D" w:rsidP="001B0786">
            <w:pPr>
              <w:pStyle w:val="ListParagraph"/>
              <w:numPr>
                <w:ilvl w:val="0"/>
                <w:numId w:val="142"/>
              </w:numPr>
              <w:spacing w:line="324" w:lineRule="auto"/>
              <w:rPr>
                <w:rFonts w:ascii="Arial" w:hAnsi="Arial" w:cs="Arial"/>
                <w:sz w:val="24"/>
                <w:szCs w:val="24"/>
              </w:rPr>
            </w:pPr>
            <w:r w:rsidRPr="00C66E7D">
              <w:rPr>
                <w:rFonts w:ascii="Arial" w:hAnsi="Arial" w:cs="Arial"/>
                <w:sz w:val="24"/>
                <w:szCs w:val="24"/>
              </w:rPr>
              <w:t xml:space="preserve">state the principle and illustrate the instrumentation of various analytical techniques.  </w:t>
            </w:r>
          </w:p>
          <w:p w:rsidR="00C9737D" w:rsidRPr="00C66E7D" w:rsidRDefault="00C9737D" w:rsidP="001B0786">
            <w:pPr>
              <w:pStyle w:val="ListParagraph"/>
              <w:numPr>
                <w:ilvl w:val="0"/>
                <w:numId w:val="142"/>
              </w:numPr>
              <w:spacing w:line="324" w:lineRule="auto"/>
              <w:rPr>
                <w:rFonts w:ascii="Arial" w:hAnsi="Arial" w:cs="Arial"/>
                <w:sz w:val="24"/>
                <w:szCs w:val="24"/>
              </w:rPr>
            </w:pPr>
            <w:r w:rsidRPr="00C66E7D">
              <w:rPr>
                <w:rFonts w:ascii="Arial" w:hAnsi="Arial" w:cs="Arial"/>
                <w:sz w:val="24"/>
                <w:szCs w:val="24"/>
              </w:rPr>
              <w:t>apply the concepts of photochemistry to elaborate various photo-physical and photochemical reactions.</w:t>
            </w:r>
          </w:p>
          <w:p w:rsidR="00C9737D" w:rsidRPr="00C66E7D" w:rsidRDefault="00C9737D" w:rsidP="001B0786">
            <w:pPr>
              <w:pStyle w:val="ListParagraph"/>
              <w:numPr>
                <w:ilvl w:val="0"/>
                <w:numId w:val="142"/>
              </w:numPr>
              <w:spacing w:line="324" w:lineRule="auto"/>
              <w:rPr>
                <w:rFonts w:ascii="Arial" w:hAnsi="Arial" w:cs="Arial"/>
                <w:noProof/>
                <w:sz w:val="24"/>
                <w:szCs w:val="24"/>
              </w:rPr>
            </w:pPr>
            <w:r w:rsidRPr="00C66E7D">
              <w:rPr>
                <w:rFonts w:ascii="Arial" w:hAnsi="Arial" w:cs="Arial"/>
                <w:sz w:val="24"/>
                <w:szCs w:val="24"/>
              </w:rPr>
              <w:t>construct a electrochemical cell and describe the various types of electrodes and determine the fluoride content.</w:t>
            </w:r>
          </w:p>
        </w:tc>
      </w:tr>
    </w:tbl>
    <w:p w:rsidR="00C9737D" w:rsidRPr="0009533E" w:rsidRDefault="00C9737D" w:rsidP="001B0786">
      <w:pPr>
        <w:spacing w:after="0"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656" w:type="dxa"/>
        <w:jc w:val="center"/>
        <w:tblLook w:val="04A0"/>
      </w:tblPr>
      <w:tblGrid>
        <w:gridCol w:w="2130"/>
        <w:gridCol w:w="211"/>
        <w:gridCol w:w="1709"/>
        <w:gridCol w:w="639"/>
        <w:gridCol w:w="1035"/>
        <w:gridCol w:w="1699"/>
        <w:gridCol w:w="493"/>
        <w:gridCol w:w="510"/>
        <w:gridCol w:w="509"/>
        <w:gridCol w:w="721"/>
      </w:tblGrid>
      <w:tr w:rsidR="00C9737D" w:rsidRPr="0009533E" w:rsidTr="00C9737D">
        <w:trPr>
          <w:trHeight w:val="138"/>
          <w:jc w:val="center"/>
        </w:trPr>
        <w:tc>
          <w:tcPr>
            <w:tcW w:w="213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GEC 1101</w:t>
            </w:r>
          </w:p>
        </w:tc>
        <w:tc>
          <w:tcPr>
            <w:tcW w:w="5293"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ENGINEERING GRAPHICS</w:t>
            </w:r>
          </w:p>
        </w:tc>
        <w:tc>
          <w:tcPr>
            <w:tcW w:w="493"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10"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509"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21"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133"/>
          <w:jc w:val="center"/>
        </w:trPr>
        <w:tc>
          <w:tcPr>
            <w:tcW w:w="2130" w:type="dxa"/>
          </w:tcPr>
          <w:p w:rsidR="00C9737D" w:rsidRPr="0009533E" w:rsidRDefault="00C9737D" w:rsidP="001B0786">
            <w:pPr>
              <w:autoSpaceDE w:val="0"/>
              <w:autoSpaceDN w:val="0"/>
              <w:adjustRightInd w:val="0"/>
              <w:rPr>
                <w:rFonts w:ascii="Arial" w:hAnsi="Arial" w:cs="Arial"/>
                <w:b/>
                <w:bCs/>
                <w:sz w:val="24"/>
                <w:szCs w:val="24"/>
              </w:rPr>
            </w:pPr>
          </w:p>
        </w:tc>
        <w:tc>
          <w:tcPr>
            <w:tcW w:w="0" w:type="auto"/>
            <w:gridSpan w:val="5"/>
            <w:vMerge/>
            <w:vAlign w:val="center"/>
            <w:hideMark/>
          </w:tcPr>
          <w:p w:rsidR="00C9737D" w:rsidRPr="0009533E" w:rsidRDefault="00C9737D" w:rsidP="001B0786">
            <w:pPr>
              <w:spacing w:after="0" w:line="240" w:lineRule="auto"/>
              <w:rPr>
                <w:rFonts w:ascii="Arial" w:hAnsi="Arial" w:cs="Arial"/>
                <w:b/>
                <w:bCs/>
                <w:sz w:val="24"/>
                <w:szCs w:val="24"/>
              </w:rPr>
            </w:pPr>
          </w:p>
        </w:tc>
        <w:tc>
          <w:tcPr>
            <w:tcW w:w="493"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51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5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72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r>
      <w:tr w:rsidR="00C9737D" w:rsidRPr="0009533E" w:rsidTr="00C9737D">
        <w:trPr>
          <w:trHeight w:val="112"/>
          <w:jc w:val="center"/>
        </w:trPr>
        <w:tc>
          <w:tcPr>
            <w:tcW w:w="2130" w:type="dxa"/>
            <w:hideMark/>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920"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74"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99"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233"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869"/>
          <w:jc w:val="center"/>
        </w:trPr>
        <w:tc>
          <w:tcPr>
            <w:tcW w:w="9656" w:type="dxa"/>
            <w:gridSpan w:val="10"/>
          </w:tcPr>
          <w:p w:rsidR="00C9737D" w:rsidRPr="00A22829" w:rsidRDefault="00C9737D" w:rsidP="001B0786">
            <w:pPr>
              <w:pStyle w:val="ListParagraph"/>
              <w:numPr>
                <w:ilvl w:val="0"/>
                <w:numId w:val="89"/>
              </w:numPr>
              <w:spacing w:line="324" w:lineRule="auto"/>
              <w:rPr>
                <w:rFonts w:ascii="Arial" w:hAnsi="Arial" w:cs="Arial"/>
                <w:sz w:val="24"/>
                <w:szCs w:val="24"/>
              </w:rPr>
            </w:pPr>
            <w:r w:rsidRPr="00A22829">
              <w:rPr>
                <w:rFonts w:ascii="Arial" w:hAnsi="Arial" w:cs="Arial"/>
                <w:sz w:val="24"/>
                <w:szCs w:val="24"/>
              </w:rPr>
              <w:t>To introduce the students of all engineering programs, the basic concepts of engineering drawing, which is the basic communication medium for all engineers</w:t>
            </w:r>
          </w:p>
          <w:p w:rsidR="00C9737D" w:rsidRPr="00A22829" w:rsidRDefault="00C9737D" w:rsidP="001B0786">
            <w:pPr>
              <w:pStyle w:val="ListParagraph"/>
              <w:numPr>
                <w:ilvl w:val="0"/>
                <w:numId w:val="89"/>
              </w:numPr>
              <w:spacing w:line="324" w:lineRule="auto"/>
              <w:rPr>
                <w:rFonts w:ascii="Arial" w:hAnsi="Arial" w:cs="Arial"/>
                <w:sz w:val="24"/>
                <w:szCs w:val="24"/>
              </w:rPr>
            </w:pPr>
            <w:r w:rsidRPr="00A22829">
              <w:rPr>
                <w:rFonts w:ascii="Arial" w:hAnsi="Arial" w:cs="Arial"/>
                <w:sz w:val="24"/>
                <w:szCs w:val="24"/>
              </w:rPr>
              <w:t xml:space="preserve">To provide practical exposure on important aspects like drawing analytic curves, orthographic projections, section of solids, development of surfaces, isometric projection, perspective projection and free hand drawing. </w:t>
            </w:r>
          </w:p>
          <w:p w:rsidR="00C9737D" w:rsidRPr="00A22829" w:rsidRDefault="00C9737D" w:rsidP="001B0786">
            <w:pPr>
              <w:pStyle w:val="ListParagraph"/>
              <w:numPr>
                <w:ilvl w:val="0"/>
                <w:numId w:val="89"/>
              </w:numPr>
              <w:spacing w:line="324" w:lineRule="auto"/>
              <w:rPr>
                <w:rFonts w:ascii="Arial" w:hAnsi="Arial" w:cs="Arial"/>
                <w:sz w:val="24"/>
                <w:szCs w:val="24"/>
              </w:rPr>
            </w:pPr>
            <w:r w:rsidRPr="00A22829">
              <w:rPr>
                <w:rFonts w:ascii="Arial" w:hAnsi="Arial" w:cs="Arial"/>
                <w:sz w:val="24"/>
                <w:szCs w:val="24"/>
              </w:rPr>
              <w:t>To introduce computerized drafting.</w:t>
            </w:r>
          </w:p>
          <w:p w:rsidR="00C9737D" w:rsidRPr="0009533E" w:rsidRDefault="00C9737D" w:rsidP="001B0786">
            <w:pPr>
              <w:pStyle w:val="ListParagraph"/>
              <w:contextualSpacing w:val="0"/>
              <w:rPr>
                <w:rFonts w:ascii="Arial" w:hAnsi="Arial" w:cs="Arial"/>
                <w:sz w:val="24"/>
                <w:szCs w:val="24"/>
              </w:rPr>
            </w:pPr>
          </w:p>
        </w:tc>
      </w:tr>
      <w:tr w:rsidR="00C9737D" w:rsidRPr="0009533E" w:rsidTr="00C9737D">
        <w:trPr>
          <w:trHeight w:val="138"/>
          <w:jc w:val="center"/>
        </w:trPr>
        <w:tc>
          <w:tcPr>
            <w:tcW w:w="2341"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593"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BASICS AND ENGINEERING CURVES</w:t>
            </w:r>
          </w:p>
        </w:tc>
        <w:tc>
          <w:tcPr>
            <w:tcW w:w="721" w:type="dxa"/>
            <w:hideMark/>
          </w:tcPr>
          <w:p w:rsidR="00C9737D" w:rsidRPr="0009533E" w:rsidRDefault="00C9737D" w:rsidP="001B0786">
            <w:pPr>
              <w:spacing w:after="0" w:line="360" w:lineRule="auto"/>
              <w:contextualSpacing/>
              <w:jc w:val="right"/>
              <w:rPr>
                <w:rFonts w:ascii="Arial" w:hAnsi="Arial" w:cs="Arial"/>
                <w:b/>
                <w:sz w:val="24"/>
                <w:szCs w:val="24"/>
              </w:rPr>
            </w:pPr>
            <w:r w:rsidRPr="0009533E">
              <w:rPr>
                <w:rFonts w:ascii="Arial" w:hAnsi="Arial" w:cs="Arial"/>
                <w:b/>
                <w:sz w:val="24"/>
                <w:szCs w:val="24"/>
              </w:rPr>
              <w:t>10</w:t>
            </w:r>
          </w:p>
        </w:tc>
      </w:tr>
      <w:tr w:rsidR="00C9737D" w:rsidRPr="0009533E" w:rsidTr="00C9737D">
        <w:trPr>
          <w:trHeight w:val="437"/>
          <w:jc w:val="center"/>
        </w:trPr>
        <w:tc>
          <w:tcPr>
            <w:tcW w:w="9656" w:type="dxa"/>
            <w:gridSpan w:val="10"/>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 xml:space="preserve">Drawing instruments, dimensioning, BIS conventions, types of lines, simple geometric constructions. </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Conic sections: ellipse, parabola, hyperbola.</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Special curves: cycloid, epicycloid, hypocycloid and involutes.</w:t>
            </w:r>
          </w:p>
          <w:p w:rsidR="00C9737D" w:rsidRPr="00E32414" w:rsidRDefault="00C9737D" w:rsidP="001B0786">
            <w:pPr>
              <w:spacing w:after="0"/>
              <w:jc w:val="both"/>
              <w:rPr>
                <w:rFonts w:ascii="Arial" w:hAnsi="Arial" w:cs="Arial"/>
                <w:sz w:val="14"/>
                <w:szCs w:val="24"/>
              </w:rPr>
            </w:pPr>
          </w:p>
        </w:tc>
      </w:tr>
      <w:tr w:rsidR="00C9737D" w:rsidRPr="0009533E" w:rsidTr="00C9737D">
        <w:trPr>
          <w:trHeight w:val="138"/>
          <w:jc w:val="center"/>
        </w:trPr>
        <w:tc>
          <w:tcPr>
            <w:tcW w:w="2341"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593"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ORTHOGRAPHIC PROJECTION</w:t>
            </w:r>
          </w:p>
        </w:tc>
        <w:tc>
          <w:tcPr>
            <w:tcW w:w="721" w:type="dxa"/>
            <w:hideMark/>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538"/>
          <w:jc w:val="center"/>
        </w:trPr>
        <w:tc>
          <w:tcPr>
            <w:tcW w:w="9656" w:type="dxa"/>
            <w:gridSpan w:val="10"/>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Orthographic projection – first angle, second angle, third angle and fourth angle projections –setup - assumptions, principle. Free hand sketching of orthographic views of simple machine parts as per first angle projection. Orthographic projection of points in all quadrants. Some commands and demonstration of drafting packages.</w:t>
            </w:r>
          </w:p>
          <w:p w:rsidR="00C9737D" w:rsidRPr="00E32414" w:rsidRDefault="00C9737D" w:rsidP="001B0786">
            <w:pPr>
              <w:spacing w:after="0"/>
              <w:jc w:val="both"/>
              <w:rPr>
                <w:rFonts w:ascii="Arial" w:hAnsi="Arial" w:cs="Arial"/>
                <w:sz w:val="16"/>
                <w:szCs w:val="24"/>
              </w:rPr>
            </w:pPr>
          </w:p>
        </w:tc>
      </w:tr>
      <w:tr w:rsidR="00C9737D" w:rsidRPr="0009533E" w:rsidTr="00C9737D">
        <w:trPr>
          <w:trHeight w:val="245"/>
          <w:jc w:val="center"/>
        </w:trPr>
        <w:tc>
          <w:tcPr>
            <w:tcW w:w="2341"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593" w:type="dxa"/>
            <w:gridSpan w:val="7"/>
            <w:hideMark/>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PROJECTION OF STRAIGHT LINES AND PLANES</w:t>
            </w:r>
          </w:p>
        </w:tc>
        <w:tc>
          <w:tcPr>
            <w:tcW w:w="721" w:type="dxa"/>
            <w:hideMark/>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10</w:t>
            </w:r>
          </w:p>
        </w:tc>
      </w:tr>
      <w:tr w:rsidR="00C9737D" w:rsidRPr="0009533E" w:rsidTr="00C9737D">
        <w:trPr>
          <w:trHeight w:val="179"/>
          <w:jc w:val="center"/>
        </w:trPr>
        <w:tc>
          <w:tcPr>
            <w:tcW w:w="9656" w:type="dxa"/>
            <w:gridSpan w:val="10"/>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 xml:space="preserve">Projection of straight lines in first quadrant – true length and true inclinations – Rotating line and trapezoidal methods –traces of straight line. </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Projection of plane lamina in first quadrant and its traces</w:t>
            </w:r>
          </w:p>
          <w:p w:rsidR="00C9737D" w:rsidRPr="0009533E" w:rsidRDefault="00C9737D" w:rsidP="001B0786">
            <w:pPr>
              <w:spacing w:after="0" w:line="312" w:lineRule="auto"/>
              <w:jc w:val="both"/>
              <w:rPr>
                <w:rFonts w:ascii="Arial" w:hAnsi="Arial" w:cs="Arial"/>
                <w:sz w:val="24"/>
                <w:szCs w:val="24"/>
              </w:rPr>
            </w:pPr>
          </w:p>
        </w:tc>
      </w:tr>
      <w:tr w:rsidR="00C9737D" w:rsidRPr="0009533E" w:rsidTr="00C9737D">
        <w:trPr>
          <w:trHeight w:val="138"/>
          <w:jc w:val="center"/>
        </w:trPr>
        <w:tc>
          <w:tcPr>
            <w:tcW w:w="2341"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593" w:type="dxa"/>
            <w:gridSpan w:val="7"/>
            <w:hideMark/>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PROJECTION OF SOLIDS</w:t>
            </w:r>
          </w:p>
        </w:tc>
        <w:tc>
          <w:tcPr>
            <w:tcW w:w="721" w:type="dxa"/>
            <w:hideMark/>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10</w:t>
            </w:r>
          </w:p>
        </w:tc>
      </w:tr>
      <w:tr w:rsidR="00C9737D" w:rsidRPr="0009533E" w:rsidTr="00C9737D">
        <w:trPr>
          <w:trHeight w:val="293"/>
          <w:jc w:val="center"/>
        </w:trPr>
        <w:tc>
          <w:tcPr>
            <w:tcW w:w="9656" w:type="dxa"/>
            <w:gridSpan w:val="10"/>
          </w:tcPr>
          <w:p w:rsidR="00C9737D" w:rsidRDefault="00C9737D" w:rsidP="001B0786">
            <w:pPr>
              <w:spacing w:after="0" w:line="324" w:lineRule="auto"/>
              <w:jc w:val="both"/>
              <w:rPr>
                <w:rFonts w:ascii="Arial" w:hAnsi="Arial" w:cs="Arial"/>
                <w:sz w:val="24"/>
                <w:szCs w:val="24"/>
              </w:rPr>
            </w:pPr>
            <w:r w:rsidRPr="0009533E">
              <w:rPr>
                <w:rFonts w:ascii="Arial" w:hAnsi="Arial" w:cs="Arial"/>
                <w:sz w:val="24"/>
                <w:szCs w:val="24"/>
              </w:rPr>
              <w:t>Projection of solids in first quadrant: Axis inclined to one reference plane only- prism, pyramid, cone, cylinder – change of position and auxiliary projection methods.</w:t>
            </w:r>
          </w:p>
          <w:p w:rsidR="00261C0B" w:rsidRPr="0009533E" w:rsidRDefault="00261C0B" w:rsidP="001B0786">
            <w:pPr>
              <w:spacing w:after="0" w:line="324" w:lineRule="auto"/>
              <w:jc w:val="both"/>
              <w:rPr>
                <w:rFonts w:ascii="Arial" w:hAnsi="Arial" w:cs="Arial"/>
                <w:sz w:val="24"/>
                <w:szCs w:val="24"/>
              </w:rPr>
            </w:pPr>
          </w:p>
        </w:tc>
      </w:tr>
      <w:tr w:rsidR="00C9737D" w:rsidRPr="0009533E" w:rsidTr="00C9737D">
        <w:trPr>
          <w:trHeight w:val="166"/>
          <w:jc w:val="center"/>
        </w:trPr>
        <w:tc>
          <w:tcPr>
            <w:tcW w:w="2341"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V</w:t>
            </w:r>
          </w:p>
        </w:tc>
        <w:tc>
          <w:tcPr>
            <w:tcW w:w="6593" w:type="dxa"/>
            <w:gridSpan w:val="7"/>
            <w:hideMark/>
          </w:tcPr>
          <w:p w:rsidR="00C9737D" w:rsidRPr="0009533E" w:rsidRDefault="00C9737D" w:rsidP="001B0786">
            <w:pPr>
              <w:spacing w:before="100" w:beforeAutospacing="1" w:after="0"/>
              <w:jc w:val="both"/>
              <w:rPr>
                <w:rFonts w:ascii="Arial" w:hAnsi="Arial" w:cs="Arial"/>
                <w:b/>
                <w:sz w:val="24"/>
                <w:szCs w:val="24"/>
              </w:rPr>
            </w:pPr>
            <w:r w:rsidRPr="0009533E">
              <w:rPr>
                <w:rFonts w:ascii="Arial" w:hAnsi="Arial" w:cs="Arial"/>
                <w:b/>
                <w:sz w:val="24"/>
                <w:szCs w:val="24"/>
              </w:rPr>
              <w:t>SECTION OF SOLIDS AND DEVELOPMENT OF SURFACES</w:t>
            </w:r>
          </w:p>
        </w:tc>
        <w:tc>
          <w:tcPr>
            <w:tcW w:w="721" w:type="dxa"/>
            <w:hideMark/>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12</w:t>
            </w:r>
          </w:p>
        </w:tc>
      </w:tr>
      <w:tr w:rsidR="00C9737D" w:rsidRPr="0009533E" w:rsidTr="00C9737D">
        <w:trPr>
          <w:trHeight w:val="538"/>
          <w:jc w:val="center"/>
        </w:trPr>
        <w:tc>
          <w:tcPr>
            <w:tcW w:w="9656" w:type="dxa"/>
            <w:gridSpan w:val="10"/>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Section of solids: prism, pyramid, cone, cylinder, and sphere – sectional view – true shape of section Solids in simple position and cutting plane inclined to one reference plane only.</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Development of surface of truncated solids: prism, pyramid, cone cylinder – frustum of cone, pyramid and simple sheet metal parts.</w:t>
            </w:r>
          </w:p>
          <w:p w:rsidR="00C9737D" w:rsidRPr="00E32414" w:rsidRDefault="00C9737D" w:rsidP="001B0786">
            <w:pPr>
              <w:spacing w:after="0"/>
              <w:jc w:val="both"/>
              <w:rPr>
                <w:rFonts w:ascii="Arial" w:hAnsi="Arial" w:cs="Arial"/>
                <w:sz w:val="16"/>
                <w:szCs w:val="24"/>
              </w:rPr>
            </w:pPr>
          </w:p>
        </w:tc>
      </w:tr>
      <w:tr w:rsidR="00C9737D" w:rsidRPr="0009533E" w:rsidTr="00C9737D">
        <w:trPr>
          <w:trHeight w:val="138"/>
          <w:jc w:val="center"/>
        </w:trPr>
        <w:tc>
          <w:tcPr>
            <w:tcW w:w="2341"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VI</w:t>
            </w:r>
          </w:p>
        </w:tc>
        <w:tc>
          <w:tcPr>
            <w:tcW w:w="6593"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PICTORIAL PROJECTIONS</w:t>
            </w:r>
          </w:p>
        </w:tc>
        <w:tc>
          <w:tcPr>
            <w:tcW w:w="721" w:type="dxa"/>
            <w:hideMark/>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10</w:t>
            </w:r>
          </w:p>
        </w:tc>
      </w:tr>
      <w:tr w:rsidR="00C9737D" w:rsidRPr="0009533E" w:rsidTr="00C9737D">
        <w:trPr>
          <w:trHeight w:val="613"/>
          <w:jc w:val="center"/>
        </w:trPr>
        <w:tc>
          <w:tcPr>
            <w:tcW w:w="9656" w:type="dxa"/>
            <w:gridSpan w:val="10"/>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Isometric projection: Isometric scale – isometric axes- iso sheet - Isometric projection and view of prism, pyramid, cylinder, cone, frustums, truncated solids and simple products</w:t>
            </w:r>
          </w:p>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Perspective projection: station point – vanishing point – Perspective projection and views of prism, pyramid, cylinder and frustums by Visual ray method.</w:t>
            </w:r>
          </w:p>
          <w:p w:rsidR="00C9737D" w:rsidRPr="00E32414" w:rsidRDefault="00C9737D" w:rsidP="001B0786">
            <w:pPr>
              <w:spacing w:after="0"/>
              <w:jc w:val="both"/>
              <w:rPr>
                <w:rFonts w:ascii="Arial" w:hAnsi="Arial" w:cs="Arial"/>
                <w:sz w:val="10"/>
                <w:szCs w:val="24"/>
              </w:rPr>
            </w:pPr>
          </w:p>
        </w:tc>
      </w:tr>
      <w:tr w:rsidR="00C9737D" w:rsidRPr="0009533E" w:rsidTr="00C9737D">
        <w:trPr>
          <w:trHeight w:val="133"/>
          <w:jc w:val="center"/>
        </w:trPr>
        <w:tc>
          <w:tcPr>
            <w:tcW w:w="2341"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709"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639"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967" w:type="dxa"/>
            <w:gridSpan w:val="6"/>
            <w:hideMark/>
          </w:tcPr>
          <w:p w:rsidR="00C9737D" w:rsidRPr="0009533E" w:rsidRDefault="00C9737D" w:rsidP="001B0786">
            <w:pPr>
              <w:jc w:val="right"/>
              <w:rPr>
                <w:rFonts w:ascii="Arial" w:hAnsi="Arial" w:cs="Arial"/>
                <w:b/>
                <w:sz w:val="24"/>
                <w:szCs w:val="24"/>
              </w:rPr>
            </w:pPr>
            <w:r w:rsidRPr="0009533E">
              <w:rPr>
                <w:rFonts w:ascii="Arial" w:hAnsi="Arial" w:cs="Arial"/>
                <w:b/>
                <w:sz w:val="24"/>
                <w:szCs w:val="24"/>
              </w:rPr>
              <w:t>L – 30; P – 30; TOTAL HOURS – 60</w:t>
            </w:r>
          </w:p>
        </w:tc>
      </w:tr>
      <w:tr w:rsidR="00C9737D" w:rsidRPr="0009533E" w:rsidTr="00C9737D">
        <w:trPr>
          <w:trHeight w:val="112"/>
          <w:jc w:val="center"/>
        </w:trPr>
        <w:tc>
          <w:tcPr>
            <w:tcW w:w="9656" w:type="dxa"/>
            <w:gridSpan w:val="10"/>
            <w:hideMark/>
          </w:tcPr>
          <w:p w:rsidR="00C9737D" w:rsidRPr="0009533E" w:rsidRDefault="00C9737D" w:rsidP="001B0786">
            <w:pPr>
              <w:autoSpaceDE w:val="0"/>
              <w:autoSpaceDN w:val="0"/>
              <w:adjustRightInd w:val="0"/>
              <w:spacing w:before="60" w:after="60"/>
              <w:jc w:val="both"/>
              <w:rPr>
                <w:rFonts w:ascii="Arial" w:hAnsi="Arial" w:cs="Arial"/>
                <w:b/>
                <w:sz w:val="24"/>
                <w:szCs w:val="24"/>
              </w:rPr>
            </w:pPr>
            <w:r w:rsidRPr="0009533E">
              <w:rPr>
                <w:rFonts w:ascii="Arial" w:hAnsi="Arial" w:cs="Arial"/>
                <w:b/>
                <w:sz w:val="24"/>
                <w:szCs w:val="24"/>
              </w:rPr>
              <w:t>TEXT BOOKS:</w:t>
            </w:r>
          </w:p>
        </w:tc>
      </w:tr>
      <w:tr w:rsidR="00C9737D" w:rsidRPr="0009533E" w:rsidTr="00C9737D">
        <w:trPr>
          <w:trHeight w:val="287"/>
          <w:jc w:val="center"/>
        </w:trPr>
        <w:tc>
          <w:tcPr>
            <w:tcW w:w="9656" w:type="dxa"/>
            <w:gridSpan w:val="10"/>
          </w:tcPr>
          <w:p w:rsidR="00C9737D" w:rsidRPr="0009533E" w:rsidRDefault="00C9737D" w:rsidP="001B0786">
            <w:pPr>
              <w:pStyle w:val="ListParagraph"/>
              <w:numPr>
                <w:ilvl w:val="0"/>
                <w:numId w:val="51"/>
              </w:numPr>
              <w:spacing w:line="324" w:lineRule="auto"/>
              <w:ind w:left="714" w:hanging="357"/>
              <w:rPr>
                <w:rFonts w:ascii="Arial" w:hAnsi="Arial" w:cs="Arial"/>
                <w:sz w:val="24"/>
                <w:szCs w:val="24"/>
              </w:rPr>
            </w:pPr>
            <w:r w:rsidRPr="0009533E">
              <w:rPr>
                <w:rFonts w:ascii="Arial" w:hAnsi="Arial" w:cs="Arial"/>
                <w:sz w:val="24"/>
                <w:szCs w:val="24"/>
              </w:rPr>
              <w:t>N.D. Bhatt, ‘Engineering Drawing’ Charotar Publishing house, 53rd Edtion, (2014)</w:t>
            </w:r>
          </w:p>
          <w:p w:rsidR="00C9737D" w:rsidRPr="0009533E" w:rsidRDefault="00C9737D" w:rsidP="001B0786">
            <w:pPr>
              <w:pStyle w:val="ListParagraph"/>
              <w:spacing w:line="312" w:lineRule="auto"/>
              <w:rPr>
                <w:rFonts w:ascii="Arial" w:hAnsi="Arial" w:cs="Arial"/>
                <w:sz w:val="24"/>
                <w:szCs w:val="24"/>
              </w:rPr>
            </w:pPr>
          </w:p>
        </w:tc>
      </w:tr>
      <w:tr w:rsidR="00C9737D" w:rsidRPr="0009533E" w:rsidTr="00C9737D">
        <w:trPr>
          <w:trHeight w:val="112"/>
          <w:jc w:val="center"/>
        </w:trPr>
        <w:tc>
          <w:tcPr>
            <w:tcW w:w="9656" w:type="dxa"/>
            <w:gridSpan w:val="10"/>
            <w:hideMark/>
          </w:tcPr>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C9737D">
        <w:trPr>
          <w:trHeight w:val="437"/>
          <w:jc w:val="center"/>
        </w:trPr>
        <w:tc>
          <w:tcPr>
            <w:tcW w:w="9656" w:type="dxa"/>
            <w:gridSpan w:val="10"/>
          </w:tcPr>
          <w:p w:rsidR="00C9737D" w:rsidRPr="0009533E" w:rsidRDefault="00C9737D" w:rsidP="001B0786">
            <w:pPr>
              <w:pStyle w:val="ListParagraph"/>
              <w:numPr>
                <w:ilvl w:val="0"/>
                <w:numId w:val="52"/>
              </w:numPr>
              <w:spacing w:line="324" w:lineRule="auto"/>
              <w:ind w:left="754" w:hanging="397"/>
              <w:rPr>
                <w:rFonts w:ascii="Arial" w:hAnsi="Arial" w:cs="Arial"/>
                <w:sz w:val="24"/>
                <w:szCs w:val="24"/>
              </w:rPr>
            </w:pPr>
            <w:r w:rsidRPr="0009533E">
              <w:rPr>
                <w:rFonts w:ascii="Arial" w:hAnsi="Arial" w:cs="Arial"/>
                <w:sz w:val="24"/>
                <w:szCs w:val="24"/>
              </w:rPr>
              <w:t>K.V. Natarajan, ‘A text book of Engineering Graphics’, Dhanalakshmi publishers, Chennai. (2009)</w:t>
            </w:r>
          </w:p>
          <w:p w:rsidR="00C9737D" w:rsidRPr="0009533E" w:rsidRDefault="00C9737D" w:rsidP="001B0786">
            <w:pPr>
              <w:pStyle w:val="ListParagraph"/>
              <w:numPr>
                <w:ilvl w:val="0"/>
                <w:numId w:val="52"/>
              </w:numPr>
              <w:spacing w:line="324" w:lineRule="auto"/>
              <w:ind w:left="754" w:hanging="397"/>
              <w:rPr>
                <w:rFonts w:ascii="Arial" w:hAnsi="Arial" w:cs="Arial"/>
                <w:sz w:val="24"/>
                <w:szCs w:val="24"/>
              </w:rPr>
            </w:pPr>
            <w:r w:rsidRPr="0009533E">
              <w:rPr>
                <w:rFonts w:ascii="Arial" w:hAnsi="Arial" w:cs="Arial"/>
                <w:sz w:val="24"/>
                <w:szCs w:val="24"/>
              </w:rPr>
              <w:t>Venugopal. K, and V. Prabhu Raja, Engineering Graphics, New Age International (P) Ltd., Publication, Chennai. (2011)</w:t>
            </w:r>
          </w:p>
          <w:p w:rsidR="00C9737D" w:rsidRPr="00E32414" w:rsidRDefault="00C9737D" w:rsidP="001B0786">
            <w:pPr>
              <w:pStyle w:val="ListParagraph"/>
              <w:spacing w:line="312" w:lineRule="auto"/>
              <w:ind w:left="756"/>
              <w:rPr>
                <w:rFonts w:ascii="Arial" w:hAnsi="Arial" w:cs="Arial"/>
                <w:sz w:val="12"/>
                <w:szCs w:val="24"/>
              </w:rPr>
            </w:pPr>
          </w:p>
        </w:tc>
      </w:tr>
      <w:tr w:rsidR="00C9737D" w:rsidRPr="0009533E" w:rsidTr="00C9737D">
        <w:trPr>
          <w:trHeight w:val="133"/>
          <w:jc w:val="center"/>
        </w:trPr>
        <w:tc>
          <w:tcPr>
            <w:tcW w:w="2341" w:type="dxa"/>
            <w:gridSpan w:val="2"/>
            <w:hideMark/>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709"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74"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9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233"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429"/>
          <w:jc w:val="center"/>
        </w:trPr>
        <w:tc>
          <w:tcPr>
            <w:tcW w:w="9656" w:type="dxa"/>
            <w:gridSpan w:val="10"/>
          </w:tcPr>
          <w:p w:rsidR="00C9737D" w:rsidRPr="0009533E" w:rsidRDefault="00C9737D" w:rsidP="001B0786">
            <w:pPr>
              <w:pStyle w:val="ListParagraph"/>
              <w:numPr>
                <w:ilvl w:val="0"/>
                <w:numId w:val="50"/>
              </w:numPr>
              <w:spacing w:line="324" w:lineRule="auto"/>
              <w:ind w:left="714" w:hanging="357"/>
              <w:rPr>
                <w:rFonts w:ascii="Arial" w:eastAsia="Times New Roman" w:hAnsi="Arial" w:cs="Arial"/>
                <w:sz w:val="24"/>
                <w:szCs w:val="24"/>
              </w:rPr>
            </w:pPr>
            <w:r w:rsidRPr="0009533E">
              <w:rPr>
                <w:rFonts w:ascii="Arial" w:eastAsia="Times New Roman" w:hAnsi="Arial" w:cs="Arial"/>
                <w:sz w:val="24"/>
                <w:szCs w:val="24"/>
              </w:rPr>
              <w:t>Students should be able to read the specifications and standards of technical drawing and able to draw conic sections and special curves.</w:t>
            </w:r>
            <w:r w:rsidRPr="0009533E">
              <w:rPr>
                <w:rFonts w:ascii="Arial" w:eastAsia="Times New Roman" w:hAnsi="Arial" w:cs="Arial"/>
                <w:sz w:val="24"/>
                <w:szCs w:val="24"/>
              </w:rPr>
              <w:tab/>
            </w:r>
          </w:p>
          <w:p w:rsidR="00C9737D" w:rsidRPr="0009533E" w:rsidRDefault="00C9737D" w:rsidP="001B0786">
            <w:pPr>
              <w:pStyle w:val="ListParagraph"/>
              <w:numPr>
                <w:ilvl w:val="0"/>
                <w:numId w:val="50"/>
              </w:numPr>
              <w:spacing w:line="324" w:lineRule="auto"/>
              <w:ind w:left="714" w:hanging="357"/>
              <w:rPr>
                <w:rFonts w:ascii="Arial" w:eastAsia="Times New Roman" w:hAnsi="Arial" w:cs="Arial"/>
                <w:sz w:val="24"/>
                <w:szCs w:val="24"/>
              </w:rPr>
            </w:pPr>
            <w:r w:rsidRPr="0009533E">
              <w:rPr>
                <w:rFonts w:ascii="Arial" w:eastAsia="Times New Roman" w:hAnsi="Arial" w:cs="Arial"/>
                <w:sz w:val="24"/>
                <w:szCs w:val="24"/>
              </w:rPr>
              <w:t>Students should be able to understand the insight of orthographic projection and to draw the various views of orthographic projection of a point and various components.</w:t>
            </w:r>
          </w:p>
          <w:p w:rsidR="00C9737D" w:rsidRPr="0009533E" w:rsidRDefault="00C9737D" w:rsidP="001B0786">
            <w:pPr>
              <w:pStyle w:val="ListParagraph"/>
              <w:numPr>
                <w:ilvl w:val="0"/>
                <w:numId w:val="50"/>
              </w:numPr>
              <w:spacing w:line="324" w:lineRule="auto"/>
              <w:ind w:left="714" w:hanging="357"/>
              <w:rPr>
                <w:rFonts w:ascii="Arial" w:eastAsia="Times New Roman" w:hAnsi="Arial" w:cs="Arial"/>
                <w:sz w:val="24"/>
                <w:szCs w:val="24"/>
              </w:rPr>
            </w:pPr>
            <w:r w:rsidRPr="0009533E">
              <w:rPr>
                <w:rFonts w:ascii="Arial" w:eastAsia="Times New Roman" w:hAnsi="Arial" w:cs="Arial"/>
                <w:sz w:val="24"/>
                <w:szCs w:val="24"/>
              </w:rPr>
              <w:t>Students should be able to draw the orthographic views of straight lines and plane figures.</w:t>
            </w:r>
          </w:p>
          <w:p w:rsidR="00C9737D" w:rsidRPr="0009533E" w:rsidRDefault="00C9737D" w:rsidP="001B0786">
            <w:pPr>
              <w:pStyle w:val="ListParagraph"/>
              <w:numPr>
                <w:ilvl w:val="0"/>
                <w:numId w:val="50"/>
              </w:numPr>
              <w:spacing w:line="324" w:lineRule="auto"/>
              <w:ind w:left="714" w:hanging="357"/>
              <w:rPr>
                <w:rFonts w:ascii="Arial" w:eastAsia="Times New Roman" w:hAnsi="Arial" w:cs="Arial"/>
                <w:sz w:val="24"/>
                <w:szCs w:val="24"/>
              </w:rPr>
            </w:pPr>
            <w:r w:rsidRPr="0009533E">
              <w:rPr>
                <w:rFonts w:ascii="Arial" w:eastAsia="Times New Roman" w:hAnsi="Arial" w:cs="Arial"/>
                <w:sz w:val="24"/>
                <w:szCs w:val="24"/>
              </w:rPr>
              <w:t>Students should be able to draw the orthographic views of simple solids.</w:t>
            </w:r>
          </w:p>
          <w:p w:rsidR="00C9737D" w:rsidRPr="0009533E" w:rsidRDefault="00C9737D" w:rsidP="001B0786">
            <w:pPr>
              <w:pStyle w:val="ListParagraph"/>
              <w:numPr>
                <w:ilvl w:val="0"/>
                <w:numId w:val="50"/>
              </w:numPr>
              <w:spacing w:line="324" w:lineRule="auto"/>
              <w:ind w:left="714" w:hanging="357"/>
              <w:rPr>
                <w:rFonts w:ascii="Arial" w:eastAsia="Times New Roman" w:hAnsi="Arial" w:cs="Arial"/>
                <w:sz w:val="24"/>
                <w:szCs w:val="24"/>
              </w:rPr>
            </w:pPr>
            <w:r w:rsidRPr="0009533E">
              <w:rPr>
                <w:rFonts w:ascii="Arial" w:eastAsia="Times New Roman" w:hAnsi="Arial" w:cs="Arial"/>
                <w:sz w:val="24"/>
                <w:szCs w:val="24"/>
              </w:rPr>
              <w:lastRenderedPageBreak/>
              <w:t>Students should be able to draw the sections of solids and development of solid surfaces.</w:t>
            </w:r>
          </w:p>
          <w:p w:rsidR="00C9737D" w:rsidRPr="0009533E" w:rsidRDefault="00C9737D" w:rsidP="001B0786">
            <w:pPr>
              <w:pStyle w:val="ListParagraph"/>
              <w:numPr>
                <w:ilvl w:val="0"/>
                <w:numId w:val="50"/>
              </w:numPr>
              <w:spacing w:line="324" w:lineRule="auto"/>
              <w:ind w:left="714" w:hanging="357"/>
              <w:contextualSpacing w:val="0"/>
              <w:rPr>
                <w:rFonts w:ascii="Arial" w:eastAsia="Times New Roman" w:hAnsi="Arial" w:cs="Arial"/>
                <w:sz w:val="24"/>
                <w:szCs w:val="24"/>
              </w:rPr>
            </w:pPr>
            <w:r w:rsidRPr="0009533E">
              <w:rPr>
                <w:rFonts w:ascii="Arial" w:eastAsia="Times New Roman" w:hAnsi="Arial" w:cs="Arial"/>
                <w:sz w:val="24"/>
                <w:szCs w:val="24"/>
              </w:rPr>
              <w:t>Students should be able to draw the isometric and perspective projection of simple solids and components.</w:t>
            </w:r>
          </w:p>
        </w:tc>
      </w:tr>
    </w:tbl>
    <w:p w:rsidR="00C9737D" w:rsidRPr="0009533E" w:rsidRDefault="00C9737D" w:rsidP="001B0786">
      <w:pPr>
        <w:spacing w:after="0"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687" w:type="dxa"/>
        <w:jc w:val="center"/>
        <w:tblLook w:val="04A0"/>
      </w:tblPr>
      <w:tblGrid>
        <w:gridCol w:w="2137"/>
        <w:gridCol w:w="211"/>
        <w:gridCol w:w="1715"/>
        <w:gridCol w:w="1027"/>
        <w:gridCol w:w="652"/>
        <w:gridCol w:w="1706"/>
        <w:gridCol w:w="495"/>
        <w:gridCol w:w="511"/>
        <w:gridCol w:w="509"/>
        <w:gridCol w:w="724"/>
      </w:tblGrid>
      <w:tr w:rsidR="00C9737D" w:rsidRPr="0009533E" w:rsidTr="00C9737D">
        <w:trPr>
          <w:trHeight w:val="5"/>
          <w:jc w:val="center"/>
        </w:trPr>
        <w:tc>
          <w:tcPr>
            <w:tcW w:w="213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 xml:space="preserve">GEC 1102        </w:t>
            </w:r>
          </w:p>
        </w:tc>
        <w:tc>
          <w:tcPr>
            <w:tcW w:w="5311"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ENGINEERING DESIGN</w:t>
            </w:r>
          </w:p>
        </w:tc>
        <w:tc>
          <w:tcPr>
            <w:tcW w:w="495"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11"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509"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24"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5"/>
          <w:jc w:val="center"/>
        </w:trPr>
        <w:tc>
          <w:tcPr>
            <w:tcW w:w="2137" w:type="dxa"/>
          </w:tcPr>
          <w:p w:rsidR="00C9737D" w:rsidRPr="0009533E" w:rsidRDefault="00C9737D" w:rsidP="001B0786">
            <w:pPr>
              <w:autoSpaceDE w:val="0"/>
              <w:autoSpaceDN w:val="0"/>
              <w:adjustRightInd w:val="0"/>
              <w:rPr>
                <w:rFonts w:ascii="Arial" w:hAnsi="Arial" w:cs="Arial"/>
                <w:b/>
                <w:bCs/>
                <w:sz w:val="24"/>
                <w:szCs w:val="24"/>
              </w:rPr>
            </w:pPr>
          </w:p>
        </w:tc>
        <w:tc>
          <w:tcPr>
            <w:tcW w:w="0" w:type="auto"/>
            <w:gridSpan w:val="5"/>
            <w:vMerge/>
            <w:vAlign w:val="center"/>
            <w:hideMark/>
          </w:tcPr>
          <w:p w:rsidR="00C9737D" w:rsidRPr="0009533E" w:rsidRDefault="00C9737D" w:rsidP="001B0786">
            <w:pPr>
              <w:spacing w:after="0" w:line="240" w:lineRule="auto"/>
              <w:rPr>
                <w:rFonts w:ascii="Arial" w:hAnsi="Arial" w:cs="Arial"/>
                <w:b/>
                <w:bCs/>
                <w:sz w:val="24"/>
                <w:szCs w:val="24"/>
              </w:rPr>
            </w:pPr>
          </w:p>
        </w:tc>
        <w:tc>
          <w:tcPr>
            <w:tcW w:w="495"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51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5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724"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r>
      <w:tr w:rsidR="00C9737D" w:rsidRPr="0009533E" w:rsidTr="00C9737D">
        <w:trPr>
          <w:trHeight w:val="4"/>
          <w:jc w:val="center"/>
        </w:trPr>
        <w:tc>
          <w:tcPr>
            <w:tcW w:w="2137" w:type="dxa"/>
            <w:hideMark/>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926"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7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06"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239"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14"/>
          <w:jc w:val="center"/>
        </w:trPr>
        <w:tc>
          <w:tcPr>
            <w:tcW w:w="9687" w:type="dxa"/>
            <w:gridSpan w:val="10"/>
          </w:tcPr>
          <w:p w:rsidR="00C9737D" w:rsidRPr="0009533E" w:rsidRDefault="00C9737D" w:rsidP="001B0786">
            <w:pPr>
              <w:pStyle w:val="ListParagraph"/>
              <w:numPr>
                <w:ilvl w:val="0"/>
                <w:numId w:val="50"/>
              </w:numPr>
              <w:spacing w:line="312" w:lineRule="auto"/>
              <w:ind w:left="720" w:hanging="360"/>
              <w:rPr>
                <w:rFonts w:ascii="Arial" w:eastAsia="Times New Roman" w:hAnsi="Arial" w:cs="Arial"/>
                <w:sz w:val="24"/>
                <w:szCs w:val="24"/>
              </w:rPr>
            </w:pPr>
            <w:r w:rsidRPr="0009533E">
              <w:rPr>
                <w:rFonts w:ascii="Arial" w:eastAsia="Times New Roman" w:hAnsi="Arial" w:cs="Arial"/>
                <w:sz w:val="24"/>
                <w:szCs w:val="24"/>
              </w:rPr>
              <w:t xml:space="preserve">To understand the role of design in Engineering </w:t>
            </w:r>
          </w:p>
          <w:p w:rsidR="00C9737D" w:rsidRPr="0009533E" w:rsidRDefault="00C9737D" w:rsidP="001B0786">
            <w:pPr>
              <w:pStyle w:val="ListParagraph"/>
              <w:numPr>
                <w:ilvl w:val="0"/>
                <w:numId w:val="50"/>
              </w:numPr>
              <w:spacing w:line="312" w:lineRule="auto"/>
              <w:ind w:left="720" w:hanging="360"/>
              <w:rPr>
                <w:rFonts w:ascii="Arial" w:eastAsia="Times New Roman" w:hAnsi="Arial" w:cs="Arial"/>
                <w:sz w:val="24"/>
                <w:szCs w:val="24"/>
              </w:rPr>
            </w:pPr>
            <w:r w:rsidRPr="0009533E">
              <w:rPr>
                <w:rFonts w:ascii="Arial" w:eastAsia="Times New Roman" w:hAnsi="Arial" w:cs="Arial"/>
                <w:sz w:val="24"/>
                <w:szCs w:val="24"/>
              </w:rPr>
              <w:t xml:space="preserve">To understand the basic design concepts </w:t>
            </w:r>
          </w:p>
          <w:p w:rsidR="00C9737D" w:rsidRPr="0009533E" w:rsidRDefault="00C9737D" w:rsidP="001B0786">
            <w:pPr>
              <w:pStyle w:val="ListParagraph"/>
              <w:numPr>
                <w:ilvl w:val="0"/>
                <w:numId w:val="50"/>
              </w:numPr>
              <w:spacing w:line="312" w:lineRule="auto"/>
              <w:ind w:left="720" w:hanging="360"/>
              <w:contextualSpacing w:val="0"/>
              <w:rPr>
                <w:rFonts w:ascii="Arial" w:hAnsi="Arial" w:cs="Arial"/>
                <w:sz w:val="24"/>
                <w:szCs w:val="24"/>
              </w:rPr>
            </w:pPr>
            <w:r w:rsidRPr="0009533E">
              <w:rPr>
                <w:rFonts w:ascii="Arial" w:eastAsia="Times New Roman" w:hAnsi="Arial" w:cs="Arial"/>
                <w:sz w:val="24"/>
                <w:szCs w:val="24"/>
              </w:rPr>
              <w:t>To understand the role of innovation in design</w:t>
            </w:r>
          </w:p>
          <w:p w:rsidR="00C9737D" w:rsidRPr="0009533E" w:rsidRDefault="00C9737D" w:rsidP="001B0786">
            <w:pPr>
              <w:pStyle w:val="ListParagraph"/>
              <w:spacing w:line="312" w:lineRule="auto"/>
              <w:contextualSpacing w:val="0"/>
              <w:rPr>
                <w:rFonts w:ascii="Arial" w:hAnsi="Arial" w:cs="Arial"/>
                <w:sz w:val="24"/>
                <w:szCs w:val="24"/>
              </w:rPr>
            </w:pPr>
          </w:p>
        </w:tc>
      </w:tr>
      <w:tr w:rsidR="00C9737D" w:rsidRPr="0009533E" w:rsidTr="00C9737D">
        <w:trPr>
          <w:trHeight w:val="9"/>
          <w:jc w:val="center"/>
        </w:trPr>
        <w:tc>
          <w:tcPr>
            <w:tcW w:w="2348"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615"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DESIGN AS A CENTRAL ACTIVITY IN ENGINEERING</w:t>
            </w:r>
          </w:p>
        </w:tc>
        <w:tc>
          <w:tcPr>
            <w:tcW w:w="724" w:type="dxa"/>
          </w:tcPr>
          <w:p w:rsidR="00C9737D" w:rsidRPr="0009533E" w:rsidRDefault="00C9737D" w:rsidP="001B0786">
            <w:pPr>
              <w:spacing w:after="0" w:line="360" w:lineRule="auto"/>
              <w:contextualSpacing/>
              <w:jc w:val="right"/>
              <w:rPr>
                <w:rFonts w:ascii="Arial" w:hAnsi="Arial" w:cs="Arial"/>
                <w:b/>
                <w:sz w:val="24"/>
                <w:szCs w:val="24"/>
              </w:rPr>
            </w:pPr>
            <w:r w:rsidRPr="0009533E">
              <w:rPr>
                <w:rFonts w:ascii="Arial" w:hAnsi="Arial" w:cs="Arial"/>
                <w:b/>
                <w:sz w:val="24"/>
                <w:szCs w:val="24"/>
              </w:rPr>
              <w:t>08</w:t>
            </w:r>
          </w:p>
        </w:tc>
      </w:tr>
      <w:tr w:rsidR="00C9737D" w:rsidRPr="0009533E" w:rsidTr="00C9737D">
        <w:trPr>
          <w:trHeight w:val="10"/>
          <w:jc w:val="center"/>
        </w:trPr>
        <w:tc>
          <w:tcPr>
            <w:tcW w:w="9687" w:type="dxa"/>
            <w:gridSpan w:val="10"/>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Product design – products and processes – product design methodology Design of systems; Software design</w:t>
            </w:r>
          </w:p>
          <w:p w:rsidR="00C9737D" w:rsidRPr="0009533E" w:rsidRDefault="00C9737D" w:rsidP="001B0786">
            <w:pPr>
              <w:spacing w:after="0"/>
              <w:rPr>
                <w:rFonts w:ascii="Arial" w:hAnsi="Arial" w:cs="Arial"/>
                <w:sz w:val="24"/>
                <w:szCs w:val="24"/>
              </w:rPr>
            </w:pPr>
          </w:p>
        </w:tc>
      </w:tr>
      <w:tr w:rsidR="00C9737D" w:rsidRPr="0009533E" w:rsidTr="00C9737D">
        <w:trPr>
          <w:trHeight w:val="9"/>
          <w:jc w:val="center"/>
        </w:trPr>
        <w:tc>
          <w:tcPr>
            <w:tcW w:w="2348"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615"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NEED ANALYSIS AND CONCEPT DEVELOPMENT</w:t>
            </w:r>
          </w:p>
        </w:tc>
        <w:tc>
          <w:tcPr>
            <w:tcW w:w="72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07</w:t>
            </w:r>
          </w:p>
        </w:tc>
      </w:tr>
      <w:tr w:rsidR="00C9737D" w:rsidRPr="0009533E" w:rsidTr="00C9737D">
        <w:trPr>
          <w:trHeight w:val="10"/>
          <w:jc w:val="center"/>
        </w:trPr>
        <w:tc>
          <w:tcPr>
            <w:tcW w:w="9687" w:type="dxa"/>
            <w:gridSpan w:val="10"/>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 xml:space="preserve">Voice of customers – product specification - need analysis Bench marking Product architecture – concept generation and evaluation; </w:t>
            </w:r>
          </w:p>
          <w:p w:rsidR="00C9737D" w:rsidRPr="0009533E" w:rsidRDefault="00C9737D" w:rsidP="001B0786">
            <w:pPr>
              <w:spacing w:after="0"/>
              <w:rPr>
                <w:rFonts w:ascii="Arial" w:hAnsi="Arial" w:cs="Arial"/>
                <w:sz w:val="24"/>
                <w:szCs w:val="24"/>
              </w:rPr>
            </w:pPr>
          </w:p>
        </w:tc>
      </w:tr>
      <w:tr w:rsidR="00C9737D" w:rsidRPr="0009533E" w:rsidTr="00C9737D">
        <w:trPr>
          <w:trHeight w:val="5"/>
          <w:jc w:val="center"/>
        </w:trPr>
        <w:tc>
          <w:tcPr>
            <w:tcW w:w="2348"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615"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CASE STUDIES IN ENGINEERING DESIGN</w:t>
            </w:r>
          </w:p>
        </w:tc>
        <w:tc>
          <w:tcPr>
            <w:tcW w:w="72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08</w:t>
            </w:r>
          </w:p>
        </w:tc>
      </w:tr>
      <w:tr w:rsidR="00C9737D" w:rsidRPr="0009533E" w:rsidTr="00C9737D">
        <w:trPr>
          <w:trHeight w:val="10"/>
          <w:jc w:val="center"/>
        </w:trPr>
        <w:tc>
          <w:tcPr>
            <w:tcW w:w="9687" w:type="dxa"/>
            <w:gridSpan w:val="10"/>
          </w:tcPr>
          <w:p w:rsidR="00C9737D" w:rsidRPr="0009533E" w:rsidRDefault="00C9737D" w:rsidP="001B0786">
            <w:pPr>
              <w:spacing w:after="0" w:line="324" w:lineRule="auto"/>
              <w:jc w:val="both"/>
              <w:rPr>
                <w:rFonts w:ascii="Arial" w:hAnsi="Arial" w:cs="Arial"/>
                <w:sz w:val="24"/>
                <w:szCs w:val="24"/>
              </w:rPr>
            </w:pPr>
            <w:r w:rsidRPr="0009533E">
              <w:rPr>
                <w:rFonts w:ascii="Arial" w:hAnsi="Arial" w:cs="Arial"/>
                <w:sz w:val="24"/>
                <w:szCs w:val="24"/>
              </w:rPr>
              <w:t>Product design – process design; system design; software design -Ergonomics – usability</w:t>
            </w:r>
          </w:p>
          <w:p w:rsidR="00C9737D" w:rsidRPr="0009533E" w:rsidRDefault="00C9737D" w:rsidP="001B0786">
            <w:pPr>
              <w:spacing w:after="0"/>
              <w:rPr>
                <w:rFonts w:ascii="Arial" w:hAnsi="Arial" w:cs="Arial"/>
                <w:sz w:val="24"/>
                <w:szCs w:val="24"/>
              </w:rPr>
            </w:pPr>
          </w:p>
        </w:tc>
      </w:tr>
      <w:tr w:rsidR="00C9737D" w:rsidRPr="0009533E" w:rsidTr="00C9737D">
        <w:trPr>
          <w:trHeight w:val="5"/>
          <w:jc w:val="center"/>
        </w:trPr>
        <w:tc>
          <w:tcPr>
            <w:tcW w:w="2348"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615"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INNOVATION AND DESIGN</w:t>
            </w:r>
          </w:p>
        </w:tc>
        <w:tc>
          <w:tcPr>
            <w:tcW w:w="72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07</w:t>
            </w:r>
          </w:p>
        </w:tc>
      </w:tr>
      <w:tr w:rsidR="00C9737D" w:rsidRPr="0009533E" w:rsidTr="00C9737D">
        <w:trPr>
          <w:trHeight w:val="9"/>
          <w:jc w:val="center"/>
        </w:trPr>
        <w:tc>
          <w:tcPr>
            <w:tcW w:w="9687" w:type="dxa"/>
            <w:gridSpan w:val="10"/>
          </w:tcPr>
          <w:p w:rsidR="00C9737D" w:rsidRPr="0009533E" w:rsidRDefault="00C9737D" w:rsidP="001B0786">
            <w:pPr>
              <w:spacing w:line="324" w:lineRule="auto"/>
              <w:rPr>
                <w:rFonts w:ascii="Arial" w:hAnsi="Arial" w:cs="Arial"/>
                <w:sz w:val="24"/>
                <w:szCs w:val="24"/>
              </w:rPr>
            </w:pPr>
            <w:r w:rsidRPr="0009533E">
              <w:rPr>
                <w:rFonts w:ascii="Arial" w:hAnsi="Arial" w:cs="Arial"/>
                <w:sz w:val="24"/>
                <w:szCs w:val="24"/>
              </w:rPr>
              <w:t>Role of innovation in Engineering – incremental changes and systemic changes; scientific approach to driving innovation – case studies.</w:t>
            </w:r>
          </w:p>
        </w:tc>
      </w:tr>
      <w:tr w:rsidR="00C9737D" w:rsidRPr="0009533E" w:rsidTr="00C9737D">
        <w:trPr>
          <w:trHeight w:val="5"/>
          <w:jc w:val="center"/>
        </w:trPr>
        <w:tc>
          <w:tcPr>
            <w:tcW w:w="2348"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715"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1027"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597" w:type="dxa"/>
            <w:gridSpan w:val="6"/>
            <w:hideMark/>
          </w:tcPr>
          <w:p w:rsidR="00C9737D" w:rsidRPr="0009533E" w:rsidRDefault="00C9737D" w:rsidP="001B0786">
            <w:pPr>
              <w:jc w:val="right"/>
              <w:rPr>
                <w:rFonts w:ascii="Arial" w:hAnsi="Arial" w:cs="Arial"/>
                <w:b/>
                <w:sz w:val="24"/>
                <w:szCs w:val="24"/>
              </w:rPr>
            </w:pPr>
            <w:r w:rsidRPr="0009533E">
              <w:rPr>
                <w:rFonts w:ascii="Arial" w:hAnsi="Arial" w:cs="Arial"/>
                <w:b/>
                <w:sz w:val="24"/>
                <w:szCs w:val="24"/>
              </w:rPr>
              <w:t>TOTAL HOURS – 30</w:t>
            </w:r>
          </w:p>
        </w:tc>
      </w:tr>
      <w:tr w:rsidR="00C9737D" w:rsidRPr="0009533E" w:rsidTr="00C9737D">
        <w:trPr>
          <w:trHeight w:val="4"/>
          <w:jc w:val="center"/>
        </w:trPr>
        <w:tc>
          <w:tcPr>
            <w:tcW w:w="9687" w:type="dxa"/>
            <w:gridSpan w:val="10"/>
            <w:hideMark/>
          </w:tcPr>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C9737D">
        <w:trPr>
          <w:trHeight w:val="25"/>
          <w:jc w:val="center"/>
        </w:trPr>
        <w:tc>
          <w:tcPr>
            <w:tcW w:w="9687" w:type="dxa"/>
            <w:gridSpan w:val="10"/>
          </w:tcPr>
          <w:p w:rsidR="00C9737D" w:rsidRPr="0009533E" w:rsidRDefault="00C9737D" w:rsidP="001B0786">
            <w:pPr>
              <w:pStyle w:val="ListParagraph"/>
              <w:numPr>
                <w:ilvl w:val="0"/>
                <w:numId w:val="53"/>
              </w:numPr>
              <w:spacing w:line="324" w:lineRule="auto"/>
              <w:ind w:left="714" w:hanging="357"/>
              <w:rPr>
                <w:rFonts w:ascii="Arial" w:hAnsi="Arial" w:cs="Arial"/>
                <w:b/>
                <w:bCs/>
                <w:sz w:val="24"/>
                <w:szCs w:val="24"/>
              </w:rPr>
            </w:pPr>
            <w:r w:rsidRPr="0009533E">
              <w:rPr>
                <w:rStyle w:val="addmd"/>
                <w:rFonts w:ascii="Arial" w:hAnsi="Arial" w:cs="Arial"/>
                <w:sz w:val="24"/>
                <w:szCs w:val="24"/>
              </w:rPr>
              <w:t>Clive L. Dym and David C. Brown,“</w:t>
            </w:r>
            <w:r w:rsidRPr="0009533E">
              <w:rPr>
                <w:rFonts w:ascii="Arial" w:hAnsi="Arial" w:cs="Arial"/>
                <w:bCs/>
                <w:sz w:val="24"/>
                <w:szCs w:val="24"/>
              </w:rPr>
              <w:t>Engineering Design: Representation and Reasoning”, 2</w:t>
            </w:r>
            <w:r w:rsidRPr="0009533E">
              <w:rPr>
                <w:rFonts w:ascii="Arial" w:hAnsi="Arial" w:cs="Arial"/>
                <w:bCs/>
                <w:sz w:val="24"/>
                <w:szCs w:val="24"/>
                <w:vertAlign w:val="superscript"/>
              </w:rPr>
              <w:t>nd</w:t>
            </w:r>
            <w:r w:rsidRPr="0009533E">
              <w:rPr>
                <w:rFonts w:ascii="Arial" w:hAnsi="Arial" w:cs="Arial"/>
                <w:bCs/>
                <w:sz w:val="24"/>
                <w:szCs w:val="24"/>
              </w:rPr>
              <w:t xml:space="preserve"> Edition, Cambridge University Press, New Delhi, 2011.</w:t>
            </w:r>
          </w:p>
          <w:p w:rsidR="00C9737D" w:rsidRPr="0009533E" w:rsidRDefault="00C9737D" w:rsidP="001B0786">
            <w:pPr>
              <w:pStyle w:val="ListParagraph"/>
              <w:numPr>
                <w:ilvl w:val="0"/>
                <w:numId w:val="53"/>
              </w:numPr>
              <w:spacing w:line="324" w:lineRule="auto"/>
              <w:ind w:left="714" w:hanging="357"/>
              <w:rPr>
                <w:rFonts w:ascii="Arial" w:hAnsi="Arial" w:cs="Arial"/>
                <w:b/>
                <w:bCs/>
                <w:sz w:val="24"/>
                <w:szCs w:val="24"/>
              </w:rPr>
            </w:pPr>
            <w:r w:rsidRPr="0009533E">
              <w:rPr>
                <w:rFonts w:ascii="Arial" w:hAnsi="Arial" w:cs="Arial"/>
                <w:bCs/>
                <w:sz w:val="24"/>
                <w:szCs w:val="24"/>
              </w:rPr>
              <w:t>Daniel G. Dorner, G. E. Gorman and Philip J. Calvert, “Information Needs Analysis: Principles and practice in information organizations”, Published by Faced Publishing, London. 2015.</w:t>
            </w:r>
          </w:p>
          <w:p w:rsidR="00C9737D" w:rsidRPr="0009533E" w:rsidRDefault="00C9737D" w:rsidP="001B0786">
            <w:pPr>
              <w:pStyle w:val="ListParagraph"/>
              <w:numPr>
                <w:ilvl w:val="0"/>
                <w:numId w:val="53"/>
              </w:numPr>
              <w:autoSpaceDE w:val="0"/>
              <w:autoSpaceDN w:val="0"/>
              <w:adjustRightInd w:val="0"/>
              <w:spacing w:line="324" w:lineRule="auto"/>
              <w:ind w:left="714" w:hanging="357"/>
              <w:rPr>
                <w:rFonts w:ascii="Arial" w:hAnsi="Arial" w:cs="Arial"/>
                <w:bCs/>
                <w:sz w:val="24"/>
                <w:szCs w:val="24"/>
              </w:rPr>
            </w:pPr>
            <w:r w:rsidRPr="0009533E">
              <w:rPr>
                <w:rStyle w:val="addmd"/>
                <w:rFonts w:ascii="Arial" w:hAnsi="Arial" w:cs="Arial"/>
                <w:sz w:val="24"/>
                <w:szCs w:val="24"/>
              </w:rPr>
              <w:t>Cliff Matthews, “</w:t>
            </w:r>
            <w:r w:rsidRPr="0009533E">
              <w:rPr>
                <w:rFonts w:ascii="Arial" w:hAnsi="Arial" w:cs="Arial"/>
                <w:bCs/>
                <w:sz w:val="24"/>
                <w:szCs w:val="24"/>
              </w:rPr>
              <w:t xml:space="preserve">Case Studies in Engineering Design”, </w:t>
            </w:r>
            <w:r w:rsidRPr="0009533E">
              <w:rPr>
                <w:rFonts w:ascii="Arial" w:hAnsi="Arial" w:cs="Arial"/>
                <w:sz w:val="24"/>
                <w:szCs w:val="24"/>
              </w:rPr>
              <w:t xml:space="preserve">John Wiley &amp; Sons Pvt. Ltd, </w:t>
            </w:r>
            <w:r w:rsidRPr="0009533E">
              <w:rPr>
                <w:rFonts w:ascii="Arial" w:hAnsi="Arial" w:cs="Arial"/>
                <w:sz w:val="24"/>
                <w:szCs w:val="24"/>
              </w:rPr>
              <w:lastRenderedPageBreak/>
              <w:t xml:space="preserve">New York, 1998. </w:t>
            </w:r>
          </w:p>
          <w:p w:rsidR="00C9737D" w:rsidRPr="0009533E" w:rsidRDefault="00C9737D" w:rsidP="001B0786">
            <w:pPr>
              <w:pStyle w:val="ListParagraph"/>
              <w:numPr>
                <w:ilvl w:val="0"/>
                <w:numId w:val="53"/>
              </w:numPr>
              <w:autoSpaceDE w:val="0"/>
              <w:autoSpaceDN w:val="0"/>
              <w:adjustRightInd w:val="0"/>
              <w:spacing w:line="324" w:lineRule="auto"/>
              <w:ind w:left="714" w:hanging="357"/>
              <w:rPr>
                <w:rFonts w:ascii="Arial" w:hAnsi="Arial" w:cs="Arial"/>
                <w:bCs/>
                <w:sz w:val="24"/>
                <w:szCs w:val="24"/>
              </w:rPr>
            </w:pPr>
            <w:r w:rsidRPr="0009533E">
              <w:rPr>
                <w:rFonts w:ascii="Arial" w:hAnsi="Arial" w:cs="Arial"/>
                <w:bCs/>
                <w:sz w:val="24"/>
                <w:szCs w:val="24"/>
              </w:rPr>
              <w:t xml:space="preserve">Bengt-Arne Vedin, “The Design-Inspired Innovation Workbook”, World Scientific, 2011. </w:t>
            </w:r>
          </w:p>
          <w:p w:rsidR="00C9737D" w:rsidRPr="0009533E" w:rsidRDefault="00C9737D" w:rsidP="001B0786">
            <w:pPr>
              <w:pStyle w:val="ListParagraph"/>
              <w:numPr>
                <w:ilvl w:val="0"/>
                <w:numId w:val="53"/>
              </w:numPr>
              <w:autoSpaceDE w:val="0"/>
              <w:autoSpaceDN w:val="0"/>
              <w:adjustRightInd w:val="0"/>
              <w:spacing w:line="324" w:lineRule="auto"/>
              <w:ind w:left="714" w:hanging="357"/>
              <w:rPr>
                <w:rFonts w:ascii="Arial" w:hAnsi="Arial" w:cs="Arial"/>
                <w:b/>
                <w:bCs/>
                <w:sz w:val="24"/>
                <w:szCs w:val="24"/>
              </w:rPr>
            </w:pPr>
            <w:r w:rsidRPr="0009533E">
              <w:rPr>
                <w:rFonts w:ascii="Arial" w:hAnsi="Arial" w:cs="Arial"/>
                <w:bCs/>
                <w:sz w:val="24"/>
                <w:szCs w:val="24"/>
              </w:rPr>
              <w:t>Navi Radjou, Jaideep Prabhu and Simone Ahuja, “Jugaad Innovation”, Published by Random House India, 2012.</w:t>
            </w:r>
          </w:p>
          <w:p w:rsidR="00C9737D" w:rsidRPr="0009533E" w:rsidRDefault="00C9737D" w:rsidP="001B0786">
            <w:pPr>
              <w:pStyle w:val="ListParagraph"/>
              <w:autoSpaceDE w:val="0"/>
              <w:autoSpaceDN w:val="0"/>
              <w:adjustRightInd w:val="0"/>
              <w:spacing w:line="324" w:lineRule="auto"/>
              <w:ind w:left="714"/>
              <w:rPr>
                <w:rFonts w:ascii="Arial" w:hAnsi="Arial" w:cs="Arial"/>
                <w:b/>
                <w:bCs/>
                <w:sz w:val="24"/>
                <w:szCs w:val="24"/>
              </w:rPr>
            </w:pPr>
          </w:p>
        </w:tc>
      </w:tr>
      <w:tr w:rsidR="00C9737D" w:rsidRPr="0009533E" w:rsidTr="00C9737D">
        <w:trPr>
          <w:trHeight w:val="5"/>
          <w:jc w:val="center"/>
        </w:trPr>
        <w:tc>
          <w:tcPr>
            <w:tcW w:w="2348" w:type="dxa"/>
            <w:gridSpan w:val="2"/>
            <w:hideMark/>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lastRenderedPageBreak/>
              <w:t>OUTCOMES:</w:t>
            </w:r>
          </w:p>
        </w:tc>
        <w:tc>
          <w:tcPr>
            <w:tcW w:w="1715"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79"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06"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239"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4"/>
          <w:jc w:val="center"/>
        </w:trPr>
        <w:tc>
          <w:tcPr>
            <w:tcW w:w="9687" w:type="dxa"/>
            <w:gridSpan w:val="10"/>
          </w:tcPr>
          <w:p w:rsidR="00C9737D" w:rsidRPr="0009533E" w:rsidRDefault="00C9737D" w:rsidP="001B0786">
            <w:pPr>
              <w:spacing w:after="0" w:line="324" w:lineRule="auto"/>
              <w:rPr>
                <w:rFonts w:ascii="Arial" w:hAnsi="Arial" w:cs="Arial"/>
                <w:sz w:val="24"/>
                <w:szCs w:val="24"/>
              </w:rPr>
            </w:pPr>
            <w:r w:rsidRPr="0009533E">
              <w:rPr>
                <w:rFonts w:ascii="Arial" w:hAnsi="Arial" w:cs="Arial"/>
                <w:sz w:val="24"/>
                <w:szCs w:val="24"/>
              </w:rPr>
              <w:t>The students will be able to</w:t>
            </w:r>
          </w:p>
          <w:p w:rsidR="00C9737D" w:rsidRPr="0009533E" w:rsidRDefault="00C9737D" w:rsidP="001B0786">
            <w:pPr>
              <w:pStyle w:val="ListParagraph"/>
              <w:numPr>
                <w:ilvl w:val="0"/>
                <w:numId w:val="83"/>
              </w:numPr>
              <w:spacing w:line="324" w:lineRule="auto"/>
              <w:jc w:val="left"/>
              <w:rPr>
                <w:rFonts w:ascii="Arial" w:eastAsia="Times New Roman" w:hAnsi="Arial" w:cs="Arial"/>
                <w:sz w:val="24"/>
                <w:szCs w:val="24"/>
              </w:rPr>
            </w:pPr>
            <w:r w:rsidRPr="0009533E">
              <w:rPr>
                <w:rFonts w:ascii="Arial" w:eastAsia="Times New Roman" w:hAnsi="Arial" w:cs="Arial"/>
                <w:sz w:val="24"/>
                <w:szCs w:val="24"/>
              </w:rPr>
              <w:t xml:space="preserve">Apply the basic knowledge of design in engineering products / process / service. </w:t>
            </w:r>
          </w:p>
          <w:p w:rsidR="00C9737D" w:rsidRPr="0009533E" w:rsidRDefault="00C9737D" w:rsidP="001B0786">
            <w:pPr>
              <w:pStyle w:val="ListParagraph"/>
              <w:numPr>
                <w:ilvl w:val="0"/>
                <w:numId w:val="83"/>
              </w:numPr>
              <w:spacing w:line="324" w:lineRule="auto"/>
              <w:rPr>
                <w:rFonts w:ascii="Arial" w:eastAsia="Times New Roman" w:hAnsi="Arial" w:cs="Arial"/>
                <w:sz w:val="24"/>
                <w:szCs w:val="24"/>
              </w:rPr>
            </w:pPr>
            <w:r w:rsidRPr="0009533E">
              <w:rPr>
                <w:rFonts w:ascii="Arial" w:eastAsia="Times New Roman" w:hAnsi="Arial" w:cs="Arial"/>
                <w:sz w:val="24"/>
                <w:szCs w:val="24"/>
              </w:rPr>
              <w:t>Analyse the problems and give innovative solutions.</w:t>
            </w:r>
          </w:p>
          <w:p w:rsidR="00C9737D" w:rsidRPr="0009533E" w:rsidRDefault="00C9737D" w:rsidP="001B0786">
            <w:pPr>
              <w:pStyle w:val="ListParagraph"/>
              <w:numPr>
                <w:ilvl w:val="0"/>
                <w:numId w:val="83"/>
              </w:numPr>
              <w:spacing w:line="324" w:lineRule="auto"/>
              <w:rPr>
                <w:rFonts w:ascii="Arial" w:eastAsia="Times New Roman" w:hAnsi="Arial" w:cs="Arial"/>
                <w:sz w:val="24"/>
                <w:szCs w:val="24"/>
              </w:rPr>
            </w:pPr>
            <w:r w:rsidRPr="0009533E">
              <w:rPr>
                <w:rFonts w:ascii="Arial" w:eastAsia="Times New Roman" w:hAnsi="Arial" w:cs="Arial"/>
                <w:sz w:val="24"/>
                <w:szCs w:val="24"/>
              </w:rPr>
              <w:t>Correlate the basic knowledge of design in the real world problems.</w:t>
            </w:r>
          </w:p>
          <w:p w:rsidR="00C9737D" w:rsidRPr="0009533E" w:rsidRDefault="00C9737D" w:rsidP="001B0786">
            <w:pPr>
              <w:pStyle w:val="ListParagraph"/>
              <w:numPr>
                <w:ilvl w:val="0"/>
                <w:numId w:val="83"/>
              </w:numPr>
              <w:tabs>
                <w:tab w:val="left" w:pos="0"/>
                <w:tab w:val="left" w:pos="1701"/>
                <w:tab w:val="left" w:pos="7484"/>
                <w:tab w:val="left" w:pos="7825"/>
                <w:tab w:val="left" w:pos="8108"/>
                <w:tab w:val="left" w:pos="8392"/>
                <w:tab w:val="right" w:pos="8675"/>
              </w:tabs>
              <w:spacing w:line="324" w:lineRule="auto"/>
              <w:jc w:val="left"/>
              <w:rPr>
                <w:rFonts w:ascii="Arial" w:hAnsi="Arial" w:cs="Arial"/>
                <w:b/>
                <w:sz w:val="24"/>
                <w:szCs w:val="24"/>
              </w:rPr>
            </w:pPr>
            <w:r w:rsidRPr="0009533E">
              <w:rPr>
                <w:rFonts w:ascii="Arial" w:eastAsia="Times New Roman" w:hAnsi="Arial" w:cs="Arial"/>
                <w:sz w:val="24"/>
                <w:szCs w:val="24"/>
              </w:rPr>
              <w:t>Apply innovative approaches to engineering design.</w:t>
            </w:r>
          </w:p>
        </w:tc>
      </w:tr>
    </w:tbl>
    <w:p w:rsidR="00C9737D" w:rsidRPr="0009533E" w:rsidRDefault="00C9737D" w:rsidP="001B0786">
      <w:pPr>
        <w:spacing w:after="0"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471" w:type="dxa"/>
        <w:jc w:val="center"/>
        <w:tblLook w:val="04A0"/>
      </w:tblPr>
      <w:tblGrid>
        <w:gridCol w:w="2089"/>
        <w:gridCol w:w="207"/>
        <w:gridCol w:w="1677"/>
        <w:gridCol w:w="1004"/>
        <w:gridCol w:w="638"/>
        <w:gridCol w:w="942"/>
        <w:gridCol w:w="708"/>
        <w:gridCol w:w="16"/>
        <w:gridCol w:w="484"/>
        <w:gridCol w:w="500"/>
        <w:gridCol w:w="496"/>
        <w:gridCol w:w="710"/>
      </w:tblGrid>
      <w:tr w:rsidR="00C9737D" w:rsidRPr="0009533E" w:rsidTr="00C9737D">
        <w:trPr>
          <w:trHeight w:val="9"/>
          <w:jc w:val="center"/>
        </w:trPr>
        <w:tc>
          <w:tcPr>
            <w:tcW w:w="2089" w:type="dxa"/>
          </w:tcPr>
          <w:p w:rsidR="00C9737D" w:rsidRPr="0009533E" w:rsidRDefault="00C9737D" w:rsidP="001B0786">
            <w:pPr>
              <w:autoSpaceDE w:val="0"/>
              <w:autoSpaceDN w:val="0"/>
              <w:adjustRightInd w:val="0"/>
              <w:spacing w:after="0"/>
              <w:rPr>
                <w:rFonts w:ascii="Arial" w:hAnsi="Arial" w:cs="Arial"/>
                <w:b/>
                <w:bCs/>
                <w:sz w:val="24"/>
                <w:szCs w:val="24"/>
              </w:rPr>
            </w:pPr>
            <w:r w:rsidRPr="0009533E">
              <w:rPr>
                <w:sz w:val="24"/>
                <w:szCs w:val="24"/>
              </w:rPr>
              <w:lastRenderedPageBreak/>
              <w:br w:type="page"/>
            </w:r>
            <w:r w:rsidRPr="0009533E">
              <w:rPr>
                <w:sz w:val="24"/>
                <w:szCs w:val="24"/>
              </w:rPr>
              <w:br w:type="page"/>
            </w:r>
            <w:r w:rsidRPr="0009533E">
              <w:rPr>
                <w:rFonts w:ascii="Arial" w:hAnsi="Arial" w:cs="Arial"/>
                <w:b/>
                <w:sz w:val="24"/>
                <w:szCs w:val="24"/>
              </w:rPr>
              <w:t>GEC1103</w:t>
            </w:r>
          </w:p>
        </w:tc>
        <w:tc>
          <w:tcPr>
            <w:tcW w:w="5192" w:type="dxa"/>
            <w:gridSpan w:val="7"/>
            <w:vMerge w:val="restart"/>
          </w:tcPr>
          <w:p w:rsidR="00C9737D" w:rsidRPr="0009533E" w:rsidRDefault="00C9737D" w:rsidP="001B0786">
            <w:pPr>
              <w:autoSpaceDE w:val="0"/>
              <w:autoSpaceDN w:val="0"/>
              <w:adjustRightInd w:val="0"/>
              <w:spacing w:after="0"/>
              <w:jc w:val="center"/>
              <w:rPr>
                <w:rFonts w:ascii="Arial" w:hAnsi="Arial" w:cs="Arial"/>
                <w:b/>
                <w:bCs/>
                <w:sz w:val="24"/>
                <w:szCs w:val="24"/>
              </w:rPr>
            </w:pPr>
            <w:r w:rsidRPr="0009533E">
              <w:rPr>
                <w:rFonts w:ascii="Arial" w:hAnsi="Arial" w:cs="Arial"/>
                <w:b/>
                <w:sz w:val="24"/>
                <w:szCs w:val="24"/>
              </w:rPr>
              <w:t xml:space="preserve">BASIC ENGINEERING PRACTICES LABORATORY  </w:t>
            </w:r>
          </w:p>
        </w:tc>
        <w:tc>
          <w:tcPr>
            <w:tcW w:w="484" w:type="dxa"/>
            <w:hideMark/>
          </w:tcPr>
          <w:p w:rsidR="00C9737D" w:rsidRPr="0009533E" w:rsidRDefault="00C9737D" w:rsidP="001B0786">
            <w:pPr>
              <w:autoSpaceDE w:val="0"/>
              <w:autoSpaceDN w:val="0"/>
              <w:adjustRightInd w:val="0"/>
              <w:spacing w:after="0"/>
              <w:rPr>
                <w:rFonts w:ascii="Arial" w:hAnsi="Arial" w:cs="Arial"/>
                <w:b/>
                <w:bCs/>
                <w:sz w:val="24"/>
                <w:szCs w:val="24"/>
              </w:rPr>
            </w:pPr>
            <w:r w:rsidRPr="0009533E">
              <w:rPr>
                <w:rFonts w:ascii="Arial" w:hAnsi="Arial" w:cs="Arial"/>
                <w:b/>
                <w:bCs/>
                <w:sz w:val="24"/>
                <w:szCs w:val="24"/>
              </w:rPr>
              <w:t xml:space="preserve">L       </w:t>
            </w:r>
          </w:p>
        </w:tc>
        <w:tc>
          <w:tcPr>
            <w:tcW w:w="500" w:type="dxa"/>
            <w:hideMark/>
          </w:tcPr>
          <w:p w:rsidR="00C9737D" w:rsidRPr="0009533E" w:rsidRDefault="00C9737D" w:rsidP="001B0786">
            <w:pPr>
              <w:autoSpaceDE w:val="0"/>
              <w:autoSpaceDN w:val="0"/>
              <w:adjustRightInd w:val="0"/>
              <w:spacing w:after="0"/>
              <w:rPr>
                <w:rFonts w:ascii="Arial" w:hAnsi="Arial" w:cs="Arial"/>
                <w:b/>
                <w:bCs/>
                <w:sz w:val="24"/>
                <w:szCs w:val="24"/>
              </w:rPr>
            </w:pPr>
            <w:r w:rsidRPr="0009533E">
              <w:rPr>
                <w:rFonts w:ascii="Arial" w:hAnsi="Arial" w:cs="Arial"/>
                <w:b/>
                <w:bCs/>
                <w:sz w:val="24"/>
                <w:szCs w:val="24"/>
              </w:rPr>
              <w:t>T</w:t>
            </w:r>
          </w:p>
        </w:tc>
        <w:tc>
          <w:tcPr>
            <w:tcW w:w="496" w:type="dxa"/>
            <w:hideMark/>
          </w:tcPr>
          <w:p w:rsidR="00C9737D" w:rsidRPr="0009533E" w:rsidRDefault="00C9737D" w:rsidP="001B0786">
            <w:pPr>
              <w:autoSpaceDE w:val="0"/>
              <w:autoSpaceDN w:val="0"/>
              <w:adjustRightInd w:val="0"/>
              <w:spacing w:after="0"/>
              <w:rPr>
                <w:rFonts w:ascii="Arial" w:hAnsi="Arial" w:cs="Arial"/>
                <w:b/>
                <w:bCs/>
                <w:sz w:val="24"/>
                <w:szCs w:val="24"/>
              </w:rPr>
            </w:pPr>
            <w:r w:rsidRPr="0009533E">
              <w:rPr>
                <w:rFonts w:ascii="Arial" w:hAnsi="Arial" w:cs="Arial"/>
                <w:b/>
                <w:bCs/>
                <w:sz w:val="24"/>
                <w:szCs w:val="24"/>
              </w:rPr>
              <w:t>P</w:t>
            </w:r>
          </w:p>
        </w:tc>
        <w:tc>
          <w:tcPr>
            <w:tcW w:w="709"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9"/>
          <w:jc w:val="center"/>
        </w:trPr>
        <w:tc>
          <w:tcPr>
            <w:tcW w:w="2089"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0" w:type="auto"/>
            <w:gridSpan w:val="7"/>
            <w:vMerge/>
            <w:vAlign w:val="center"/>
            <w:hideMark/>
          </w:tcPr>
          <w:p w:rsidR="00C9737D" w:rsidRPr="0009533E" w:rsidRDefault="00C9737D" w:rsidP="001B0786">
            <w:pPr>
              <w:spacing w:after="0" w:line="240" w:lineRule="auto"/>
              <w:rPr>
                <w:rFonts w:ascii="Arial" w:hAnsi="Arial" w:cs="Arial"/>
                <w:b/>
                <w:bCs/>
                <w:sz w:val="24"/>
                <w:szCs w:val="24"/>
              </w:rPr>
            </w:pPr>
          </w:p>
        </w:tc>
        <w:tc>
          <w:tcPr>
            <w:tcW w:w="484" w:type="dxa"/>
          </w:tcPr>
          <w:p w:rsidR="00C9737D" w:rsidRPr="0009533E" w:rsidRDefault="00C9737D" w:rsidP="001B0786">
            <w:pPr>
              <w:autoSpaceDE w:val="0"/>
              <w:autoSpaceDN w:val="0"/>
              <w:adjustRightInd w:val="0"/>
              <w:spacing w:after="0"/>
              <w:rPr>
                <w:rFonts w:ascii="Arial" w:hAnsi="Arial" w:cs="Arial"/>
                <w:b/>
                <w:bCs/>
                <w:sz w:val="24"/>
                <w:szCs w:val="24"/>
              </w:rPr>
            </w:pPr>
            <w:r w:rsidRPr="0009533E">
              <w:rPr>
                <w:rFonts w:ascii="Arial" w:hAnsi="Arial" w:cs="Arial"/>
                <w:b/>
                <w:bCs/>
                <w:sz w:val="24"/>
                <w:szCs w:val="24"/>
              </w:rPr>
              <w:t>0</w:t>
            </w:r>
          </w:p>
        </w:tc>
        <w:tc>
          <w:tcPr>
            <w:tcW w:w="500" w:type="dxa"/>
          </w:tcPr>
          <w:p w:rsidR="00C9737D" w:rsidRPr="0009533E" w:rsidRDefault="00C9737D" w:rsidP="001B0786">
            <w:pPr>
              <w:autoSpaceDE w:val="0"/>
              <w:autoSpaceDN w:val="0"/>
              <w:adjustRightInd w:val="0"/>
              <w:spacing w:after="0"/>
              <w:rPr>
                <w:rFonts w:ascii="Arial" w:hAnsi="Arial" w:cs="Arial"/>
                <w:b/>
                <w:bCs/>
                <w:sz w:val="24"/>
                <w:szCs w:val="24"/>
              </w:rPr>
            </w:pPr>
            <w:r w:rsidRPr="0009533E">
              <w:rPr>
                <w:rFonts w:ascii="Arial" w:hAnsi="Arial" w:cs="Arial"/>
                <w:b/>
                <w:bCs/>
                <w:sz w:val="24"/>
                <w:szCs w:val="24"/>
              </w:rPr>
              <w:t>0</w:t>
            </w:r>
          </w:p>
        </w:tc>
        <w:tc>
          <w:tcPr>
            <w:tcW w:w="496" w:type="dxa"/>
          </w:tcPr>
          <w:p w:rsidR="00C9737D" w:rsidRPr="0009533E" w:rsidRDefault="00C9737D" w:rsidP="001B0786">
            <w:pPr>
              <w:autoSpaceDE w:val="0"/>
              <w:autoSpaceDN w:val="0"/>
              <w:adjustRightInd w:val="0"/>
              <w:spacing w:after="0"/>
              <w:rPr>
                <w:rFonts w:ascii="Arial" w:hAnsi="Arial" w:cs="Arial"/>
                <w:b/>
                <w:bCs/>
                <w:sz w:val="24"/>
                <w:szCs w:val="24"/>
              </w:rPr>
            </w:pPr>
            <w:r w:rsidRPr="0009533E">
              <w:rPr>
                <w:rFonts w:ascii="Arial" w:hAnsi="Arial" w:cs="Arial"/>
                <w:b/>
                <w:bCs/>
                <w:sz w:val="24"/>
                <w:szCs w:val="24"/>
              </w:rPr>
              <w:t>2</w:t>
            </w:r>
          </w:p>
        </w:tc>
        <w:tc>
          <w:tcPr>
            <w:tcW w:w="7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1</w:t>
            </w:r>
          </w:p>
        </w:tc>
      </w:tr>
      <w:tr w:rsidR="00C9737D" w:rsidRPr="0009533E" w:rsidTr="00C9737D">
        <w:trPr>
          <w:trHeight w:val="7"/>
          <w:jc w:val="center"/>
        </w:trPr>
        <w:tc>
          <w:tcPr>
            <w:tcW w:w="2089" w:type="dxa"/>
            <w:hideMark/>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884"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42"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66" w:type="dxa"/>
            <w:gridSpan w:val="3"/>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189"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49"/>
          <w:jc w:val="center"/>
        </w:trPr>
        <w:tc>
          <w:tcPr>
            <w:tcW w:w="9471" w:type="dxa"/>
            <w:gridSpan w:val="12"/>
          </w:tcPr>
          <w:p w:rsidR="00C9737D" w:rsidRPr="0009533E" w:rsidRDefault="00C9737D" w:rsidP="001B0786">
            <w:pPr>
              <w:pStyle w:val="ListParagraph"/>
              <w:numPr>
                <w:ilvl w:val="0"/>
                <w:numId w:val="54"/>
              </w:numPr>
              <w:spacing w:line="324" w:lineRule="auto"/>
              <w:ind w:left="714" w:hanging="357"/>
              <w:rPr>
                <w:rFonts w:ascii="Arial" w:hAnsi="Arial" w:cs="Arial"/>
                <w:sz w:val="24"/>
                <w:szCs w:val="24"/>
              </w:rPr>
            </w:pPr>
            <w:r w:rsidRPr="0009533E">
              <w:rPr>
                <w:rFonts w:ascii="Arial" w:hAnsi="Arial" w:cs="Arial"/>
                <w:sz w:val="24"/>
                <w:szCs w:val="24"/>
              </w:rPr>
              <w:t>To provide a practical exposure to basic engineering practices like carpentry, fitting, plumbing, welding and making of simple electrical and electronic circuits</w:t>
            </w:r>
          </w:p>
          <w:p w:rsidR="00C9737D" w:rsidRPr="0009533E" w:rsidRDefault="00C9737D" w:rsidP="001B0786">
            <w:pPr>
              <w:pStyle w:val="ListParagraph"/>
              <w:numPr>
                <w:ilvl w:val="0"/>
                <w:numId w:val="54"/>
              </w:numPr>
              <w:spacing w:line="324" w:lineRule="auto"/>
              <w:ind w:left="714" w:hanging="357"/>
              <w:rPr>
                <w:rFonts w:ascii="Arial" w:hAnsi="Arial" w:cs="Arial"/>
                <w:sz w:val="24"/>
                <w:szCs w:val="24"/>
              </w:rPr>
            </w:pPr>
            <w:r w:rsidRPr="0009533E">
              <w:rPr>
                <w:rFonts w:ascii="Arial" w:hAnsi="Arial" w:cs="Arial"/>
                <w:sz w:val="24"/>
                <w:szCs w:val="24"/>
              </w:rPr>
              <w:t>To have an understanding on the use of various tools, instruments and methods</w:t>
            </w:r>
          </w:p>
          <w:p w:rsidR="00C9737D" w:rsidRPr="0009533E" w:rsidRDefault="00C9737D" w:rsidP="001B0786">
            <w:pPr>
              <w:pStyle w:val="ListParagraph"/>
              <w:numPr>
                <w:ilvl w:val="0"/>
                <w:numId w:val="54"/>
              </w:numPr>
              <w:spacing w:line="324" w:lineRule="auto"/>
              <w:ind w:left="714" w:hanging="357"/>
              <w:rPr>
                <w:rFonts w:ascii="Arial" w:hAnsi="Arial" w:cs="Arial"/>
                <w:sz w:val="24"/>
                <w:szCs w:val="24"/>
              </w:rPr>
            </w:pPr>
            <w:r w:rsidRPr="0009533E">
              <w:rPr>
                <w:rFonts w:ascii="Arial" w:hAnsi="Arial" w:cs="Arial"/>
                <w:sz w:val="24"/>
                <w:szCs w:val="24"/>
              </w:rPr>
              <w:t>To enable the students to appreciate the practical difficulties and safety issues</w:t>
            </w:r>
          </w:p>
          <w:p w:rsidR="00C9737D" w:rsidRPr="0009533E" w:rsidRDefault="00C9737D" w:rsidP="001B0786">
            <w:pPr>
              <w:pStyle w:val="ListParagraph"/>
              <w:spacing w:line="259" w:lineRule="auto"/>
              <w:rPr>
                <w:rFonts w:ascii="Arial" w:hAnsi="Arial" w:cs="Arial"/>
                <w:sz w:val="24"/>
                <w:szCs w:val="24"/>
              </w:rPr>
            </w:pPr>
          </w:p>
        </w:tc>
      </w:tr>
      <w:tr w:rsidR="00C9737D" w:rsidRPr="0009533E" w:rsidTr="00C9737D">
        <w:trPr>
          <w:trHeight w:val="9"/>
          <w:jc w:val="center"/>
        </w:trPr>
        <w:tc>
          <w:tcPr>
            <w:tcW w:w="6557" w:type="dxa"/>
            <w:gridSpan w:val="6"/>
            <w:vAlign w:val="center"/>
          </w:tcPr>
          <w:p w:rsidR="00C9737D" w:rsidRPr="0009533E" w:rsidRDefault="00C9737D" w:rsidP="001B0786">
            <w:pPr>
              <w:spacing w:before="60" w:after="60" w:line="360" w:lineRule="auto"/>
              <w:rPr>
                <w:rFonts w:ascii="Arial" w:hAnsi="Arial" w:cs="Arial"/>
                <w:b/>
                <w:sz w:val="24"/>
                <w:szCs w:val="24"/>
              </w:rPr>
            </w:pPr>
            <w:r w:rsidRPr="0009533E">
              <w:rPr>
                <w:rFonts w:ascii="Arial" w:hAnsi="Arial" w:cs="Arial"/>
                <w:b/>
                <w:sz w:val="24"/>
                <w:szCs w:val="24"/>
              </w:rPr>
              <w:t>CIVIL ENGINEERING PRACTICE</w:t>
            </w:r>
          </w:p>
        </w:tc>
        <w:tc>
          <w:tcPr>
            <w:tcW w:w="2913" w:type="dxa"/>
            <w:gridSpan w:val="6"/>
            <w:vAlign w:val="center"/>
          </w:tcPr>
          <w:p w:rsidR="00C9737D" w:rsidRPr="0009533E" w:rsidRDefault="00C9737D" w:rsidP="001B0786">
            <w:pPr>
              <w:spacing w:before="60" w:after="60" w:line="360" w:lineRule="auto"/>
              <w:contextualSpacing/>
              <w:rPr>
                <w:rFonts w:ascii="Arial" w:hAnsi="Arial" w:cs="Arial"/>
                <w:b/>
                <w:sz w:val="24"/>
                <w:szCs w:val="24"/>
              </w:rPr>
            </w:pPr>
          </w:p>
        </w:tc>
      </w:tr>
      <w:tr w:rsidR="00C9737D" w:rsidRPr="0009533E" w:rsidTr="00C9737D">
        <w:trPr>
          <w:trHeight w:val="23"/>
          <w:jc w:val="center"/>
        </w:trPr>
        <w:tc>
          <w:tcPr>
            <w:tcW w:w="9471" w:type="dxa"/>
            <w:gridSpan w:val="12"/>
          </w:tcPr>
          <w:p w:rsidR="00C9737D" w:rsidRPr="0009533E" w:rsidRDefault="00C9737D" w:rsidP="001B0786">
            <w:pPr>
              <w:pStyle w:val="ListParagraph"/>
              <w:numPr>
                <w:ilvl w:val="0"/>
                <w:numId w:val="55"/>
              </w:numPr>
              <w:spacing w:line="324" w:lineRule="auto"/>
              <w:ind w:left="714" w:hanging="357"/>
              <w:rPr>
                <w:rFonts w:ascii="Arial" w:hAnsi="Arial" w:cs="Arial"/>
                <w:sz w:val="24"/>
                <w:szCs w:val="24"/>
              </w:rPr>
            </w:pPr>
            <w:r w:rsidRPr="0009533E">
              <w:rPr>
                <w:rFonts w:ascii="Arial" w:hAnsi="Arial" w:cs="Arial"/>
                <w:sz w:val="24"/>
                <w:szCs w:val="24"/>
              </w:rPr>
              <w:t xml:space="preserve">Study of plumbing in general household and industrial systems </w:t>
            </w:r>
          </w:p>
          <w:p w:rsidR="00C9737D" w:rsidRPr="0009533E" w:rsidRDefault="00C9737D" w:rsidP="001B0786">
            <w:pPr>
              <w:pStyle w:val="ListParagraph"/>
              <w:numPr>
                <w:ilvl w:val="0"/>
                <w:numId w:val="55"/>
              </w:numPr>
              <w:spacing w:line="324" w:lineRule="auto"/>
              <w:ind w:left="714" w:hanging="357"/>
              <w:rPr>
                <w:rFonts w:ascii="Arial" w:hAnsi="Arial" w:cs="Arial"/>
                <w:sz w:val="24"/>
                <w:szCs w:val="24"/>
              </w:rPr>
            </w:pPr>
            <w:r w:rsidRPr="0009533E">
              <w:rPr>
                <w:rFonts w:ascii="Arial" w:hAnsi="Arial" w:cs="Arial"/>
                <w:sz w:val="24"/>
                <w:szCs w:val="24"/>
              </w:rPr>
              <w:t>Making a small window frame with Lap and Mortise &amp; Tenon Joints</w:t>
            </w:r>
          </w:p>
          <w:p w:rsidR="00C9737D" w:rsidRPr="00FB2A21" w:rsidRDefault="00C9737D" w:rsidP="001B0786">
            <w:pPr>
              <w:pStyle w:val="ListParagraph"/>
              <w:numPr>
                <w:ilvl w:val="0"/>
                <w:numId w:val="55"/>
              </w:numPr>
              <w:spacing w:line="324" w:lineRule="auto"/>
              <w:ind w:left="714" w:hanging="357"/>
              <w:rPr>
                <w:rFonts w:ascii="Arial" w:hAnsi="Arial" w:cs="Arial"/>
                <w:sz w:val="24"/>
                <w:szCs w:val="24"/>
              </w:rPr>
            </w:pPr>
            <w:r w:rsidRPr="0009533E">
              <w:rPr>
                <w:rFonts w:ascii="Arial" w:hAnsi="Arial" w:cs="Arial"/>
                <w:sz w:val="24"/>
                <w:szCs w:val="24"/>
              </w:rPr>
              <w:t>Introduction to power tools</w:t>
            </w:r>
          </w:p>
          <w:p w:rsidR="00C9737D" w:rsidRPr="0009533E" w:rsidRDefault="00C9737D" w:rsidP="001B0786">
            <w:pPr>
              <w:pStyle w:val="ListParagraph"/>
              <w:spacing w:line="259" w:lineRule="auto"/>
              <w:rPr>
                <w:rFonts w:ascii="Arial" w:hAnsi="Arial" w:cs="Arial"/>
                <w:sz w:val="24"/>
                <w:szCs w:val="24"/>
              </w:rPr>
            </w:pPr>
          </w:p>
        </w:tc>
      </w:tr>
      <w:tr w:rsidR="00C9737D" w:rsidRPr="0009533E" w:rsidTr="00C9737D">
        <w:trPr>
          <w:gridAfter w:val="5"/>
          <w:wAfter w:w="2206" w:type="dxa"/>
          <w:trHeight w:val="9"/>
          <w:jc w:val="center"/>
        </w:trPr>
        <w:tc>
          <w:tcPr>
            <w:tcW w:w="6557" w:type="dxa"/>
            <w:gridSpan w:val="6"/>
          </w:tcPr>
          <w:p w:rsidR="00C9737D" w:rsidRPr="0009533E" w:rsidRDefault="00C9737D" w:rsidP="001B0786">
            <w:pPr>
              <w:spacing w:before="60" w:after="60" w:line="360" w:lineRule="auto"/>
              <w:rPr>
                <w:rFonts w:ascii="Arial" w:hAnsi="Arial" w:cs="Arial"/>
                <w:b/>
                <w:sz w:val="24"/>
                <w:szCs w:val="24"/>
              </w:rPr>
            </w:pPr>
            <w:r w:rsidRPr="0009533E">
              <w:rPr>
                <w:rFonts w:ascii="Arial" w:hAnsi="Arial" w:cs="Arial"/>
                <w:b/>
                <w:sz w:val="24"/>
                <w:szCs w:val="24"/>
              </w:rPr>
              <w:t>MECHANICAL ENGINEERING PRACTICE</w:t>
            </w:r>
          </w:p>
        </w:tc>
        <w:tc>
          <w:tcPr>
            <w:tcW w:w="70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r>
      <w:tr w:rsidR="00C9737D" w:rsidRPr="0009533E" w:rsidTr="00C9737D">
        <w:trPr>
          <w:trHeight w:val="23"/>
          <w:jc w:val="center"/>
        </w:trPr>
        <w:tc>
          <w:tcPr>
            <w:tcW w:w="9471" w:type="dxa"/>
            <w:gridSpan w:val="12"/>
          </w:tcPr>
          <w:p w:rsidR="00C9737D" w:rsidRPr="0009533E" w:rsidRDefault="00C9737D" w:rsidP="001B0786">
            <w:pPr>
              <w:pStyle w:val="ListParagraph"/>
              <w:numPr>
                <w:ilvl w:val="0"/>
                <w:numId w:val="56"/>
              </w:numPr>
              <w:spacing w:line="324" w:lineRule="auto"/>
              <w:ind w:left="714" w:hanging="357"/>
              <w:rPr>
                <w:rFonts w:ascii="Arial" w:hAnsi="Arial" w:cs="Arial"/>
                <w:sz w:val="24"/>
                <w:szCs w:val="24"/>
              </w:rPr>
            </w:pPr>
            <w:r w:rsidRPr="0009533E">
              <w:rPr>
                <w:rFonts w:ascii="Arial" w:hAnsi="Arial" w:cs="Arial"/>
                <w:sz w:val="24"/>
                <w:szCs w:val="24"/>
              </w:rPr>
              <w:t xml:space="preserve">Fabrication of a small Table frame with Butt, Lap and Fillet Joints </w:t>
            </w:r>
          </w:p>
          <w:p w:rsidR="00C9737D" w:rsidRPr="0009533E" w:rsidRDefault="00C9737D" w:rsidP="001B0786">
            <w:pPr>
              <w:pStyle w:val="ListParagraph"/>
              <w:numPr>
                <w:ilvl w:val="0"/>
                <w:numId w:val="56"/>
              </w:numPr>
              <w:spacing w:line="324" w:lineRule="auto"/>
              <w:ind w:left="714" w:hanging="357"/>
              <w:rPr>
                <w:rFonts w:ascii="Arial" w:hAnsi="Arial" w:cs="Arial"/>
                <w:sz w:val="24"/>
                <w:szCs w:val="24"/>
              </w:rPr>
            </w:pPr>
            <w:r w:rsidRPr="0009533E">
              <w:rPr>
                <w:rFonts w:ascii="Arial" w:hAnsi="Arial" w:cs="Arial"/>
                <w:sz w:val="24"/>
                <w:szCs w:val="24"/>
              </w:rPr>
              <w:t xml:space="preserve">Machining of a simple component like a table weight using lathe </w:t>
            </w:r>
          </w:p>
          <w:p w:rsidR="00C9737D" w:rsidRPr="0009533E" w:rsidRDefault="00C9737D" w:rsidP="001B0786">
            <w:pPr>
              <w:pStyle w:val="ListParagraph"/>
              <w:numPr>
                <w:ilvl w:val="0"/>
                <w:numId w:val="56"/>
              </w:numPr>
              <w:spacing w:line="324" w:lineRule="auto"/>
              <w:ind w:left="714" w:hanging="357"/>
              <w:rPr>
                <w:rFonts w:ascii="Arial" w:hAnsi="Arial" w:cs="Arial"/>
                <w:sz w:val="24"/>
                <w:szCs w:val="24"/>
              </w:rPr>
            </w:pPr>
            <w:r w:rsidRPr="0009533E">
              <w:rPr>
                <w:rFonts w:ascii="Arial" w:hAnsi="Arial" w:cs="Arial"/>
                <w:sz w:val="24"/>
                <w:szCs w:val="24"/>
              </w:rPr>
              <w:t>Mold preparation for simple component</w:t>
            </w:r>
          </w:p>
          <w:p w:rsidR="00C9737D" w:rsidRPr="00FB2A21" w:rsidRDefault="00C9737D" w:rsidP="001B0786">
            <w:pPr>
              <w:spacing w:after="0" w:line="259" w:lineRule="auto"/>
              <w:jc w:val="both"/>
              <w:rPr>
                <w:rFonts w:ascii="Arial" w:hAnsi="Arial" w:cs="Arial"/>
                <w:sz w:val="24"/>
                <w:szCs w:val="24"/>
              </w:rPr>
            </w:pPr>
          </w:p>
        </w:tc>
      </w:tr>
      <w:tr w:rsidR="00C9737D" w:rsidRPr="0009533E" w:rsidTr="00C9737D">
        <w:trPr>
          <w:gridAfter w:val="5"/>
          <w:wAfter w:w="2206" w:type="dxa"/>
          <w:trHeight w:val="9"/>
          <w:jc w:val="center"/>
        </w:trPr>
        <w:tc>
          <w:tcPr>
            <w:tcW w:w="6557" w:type="dxa"/>
            <w:gridSpan w:val="6"/>
          </w:tcPr>
          <w:p w:rsidR="00C9737D" w:rsidRPr="0009533E" w:rsidRDefault="00C9737D" w:rsidP="001B0786">
            <w:pPr>
              <w:spacing w:before="60" w:after="60" w:line="360" w:lineRule="auto"/>
              <w:rPr>
                <w:rFonts w:ascii="Arial" w:hAnsi="Arial" w:cs="Arial"/>
                <w:b/>
                <w:sz w:val="24"/>
                <w:szCs w:val="24"/>
              </w:rPr>
            </w:pPr>
            <w:r w:rsidRPr="0009533E">
              <w:rPr>
                <w:rFonts w:ascii="Arial" w:hAnsi="Arial" w:cs="Arial"/>
                <w:b/>
                <w:sz w:val="24"/>
                <w:szCs w:val="24"/>
              </w:rPr>
              <w:t>ELECTRICAL ENGINEERING PRACTICE</w:t>
            </w:r>
          </w:p>
        </w:tc>
        <w:tc>
          <w:tcPr>
            <w:tcW w:w="70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r>
      <w:tr w:rsidR="00C9737D" w:rsidRPr="0009533E" w:rsidTr="00C9737D">
        <w:trPr>
          <w:trHeight w:val="61"/>
          <w:jc w:val="center"/>
        </w:trPr>
        <w:tc>
          <w:tcPr>
            <w:tcW w:w="9471" w:type="dxa"/>
            <w:gridSpan w:val="12"/>
          </w:tcPr>
          <w:p w:rsidR="00C9737D" w:rsidRPr="0009533E" w:rsidRDefault="00C9737D" w:rsidP="001B0786">
            <w:pPr>
              <w:pStyle w:val="ListParagraph"/>
              <w:numPr>
                <w:ilvl w:val="0"/>
                <w:numId w:val="57"/>
              </w:numPr>
              <w:spacing w:line="324" w:lineRule="auto"/>
              <w:ind w:left="714" w:hanging="357"/>
              <w:rPr>
                <w:rFonts w:ascii="Arial" w:hAnsi="Arial" w:cs="Arial"/>
                <w:sz w:val="24"/>
                <w:szCs w:val="24"/>
              </w:rPr>
            </w:pPr>
            <w:r w:rsidRPr="0009533E">
              <w:rPr>
                <w:rFonts w:ascii="Arial" w:hAnsi="Arial" w:cs="Arial"/>
                <w:sz w:val="24"/>
                <w:szCs w:val="24"/>
              </w:rPr>
              <w:t xml:space="preserve">Comparison of incandescent, Fluorescent, CFL and LED lamps. </w:t>
            </w:r>
          </w:p>
          <w:p w:rsidR="00C9737D" w:rsidRPr="0009533E" w:rsidRDefault="00C9737D" w:rsidP="001B0786">
            <w:pPr>
              <w:pStyle w:val="ListParagraph"/>
              <w:numPr>
                <w:ilvl w:val="0"/>
                <w:numId w:val="57"/>
              </w:numPr>
              <w:spacing w:line="324" w:lineRule="auto"/>
              <w:ind w:left="714" w:hanging="357"/>
              <w:rPr>
                <w:rFonts w:ascii="Arial" w:hAnsi="Arial" w:cs="Arial"/>
                <w:sz w:val="24"/>
                <w:szCs w:val="24"/>
              </w:rPr>
            </w:pPr>
            <w:r w:rsidRPr="0009533E">
              <w:rPr>
                <w:rFonts w:ascii="Arial" w:hAnsi="Arial" w:cs="Arial"/>
                <w:sz w:val="24"/>
                <w:szCs w:val="24"/>
              </w:rPr>
              <w:t xml:space="preserve">Study of Protection Circuits (small relay, fuse, MCB, HRC, MCCB, ECCB). </w:t>
            </w:r>
          </w:p>
          <w:p w:rsidR="00C9737D" w:rsidRPr="0009533E" w:rsidRDefault="00C9737D" w:rsidP="001B0786">
            <w:pPr>
              <w:pStyle w:val="ListParagraph"/>
              <w:numPr>
                <w:ilvl w:val="0"/>
                <w:numId w:val="57"/>
              </w:numPr>
              <w:spacing w:line="324" w:lineRule="auto"/>
              <w:ind w:left="714" w:hanging="357"/>
              <w:rPr>
                <w:rFonts w:ascii="Arial" w:hAnsi="Arial" w:cs="Arial"/>
                <w:sz w:val="24"/>
                <w:szCs w:val="24"/>
              </w:rPr>
            </w:pPr>
            <w:r w:rsidRPr="0009533E">
              <w:rPr>
                <w:rFonts w:ascii="Arial" w:hAnsi="Arial" w:cs="Arial"/>
                <w:sz w:val="24"/>
                <w:szCs w:val="24"/>
              </w:rPr>
              <w:t xml:space="preserve">Familiarization of households Electrical Gadgets (Iron Box, Wet Grinder). </w:t>
            </w:r>
          </w:p>
          <w:p w:rsidR="00C9737D" w:rsidRPr="0009533E" w:rsidRDefault="00C9737D" w:rsidP="001B0786">
            <w:pPr>
              <w:pStyle w:val="ListParagraph"/>
              <w:numPr>
                <w:ilvl w:val="0"/>
                <w:numId w:val="57"/>
              </w:numPr>
              <w:spacing w:line="324" w:lineRule="auto"/>
              <w:ind w:left="714" w:hanging="357"/>
              <w:rPr>
                <w:rFonts w:ascii="Arial" w:hAnsi="Arial" w:cs="Arial"/>
                <w:sz w:val="24"/>
                <w:szCs w:val="24"/>
              </w:rPr>
            </w:pPr>
            <w:r w:rsidRPr="0009533E">
              <w:rPr>
                <w:rFonts w:ascii="Arial" w:hAnsi="Arial" w:cs="Arial"/>
                <w:sz w:val="24"/>
                <w:szCs w:val="24"/>
              </w:rPr>
              <w:t xml:space="preserve">Understanding of Domestic and Industrial wiring. </w:t>
            </w:r>
          </w:p>
          <w:p w:rsidR="00C9737D" w:rsidRPr="0009533E" w:rsidRDefault="00C9737D" w:rsidP="001B0786">
            <w:pPr>
              <w:pStyle w:val="ListParagraph"/>
              <w:numPr>
                <w:ilvl w:val="0"/>
                <w:numId w:val="57"/>
              </w:numPr>
              <w:spacing w:line="324" w:lineRule="auto"/>
              <w:ind w:left="714" w:hanging="357"/>
              <w:rPr>
                <w:rFonts w:ascii="Arial" w:hAnsi="Arial" w:cs="Arial"/>
                <w:sz w:val="24"/>
                <w:szCs w:val="24"/>
              </w:rPr>
            </w:pPr>
            <w:r w:rsidRPr="0009533E">
              <w:rPr>
                <w:rFonts w:ascii="Arial" w:hAnsi="Arial" w:cs="Arial"/>
                <w:sz w:val="24"/>
                <w:szCs w:val="24"/>
              </w:rPr>
              <w:t xml:space="preserve">Earthing and its significance. </w:t>
            </w:r>
          </w:p>
          <w:p w:rsidR="00C9737D" w:rsidRPr="0009533E" w:rsidRDefault="00C9737D" w:rsidP="001B0786">
            <w:pPr>
              <w:pStyle w:val="ListParagraph"/>
              <w:numPr>
                <w:ilvl w:val="0"/>
                <w:numId w:val="57"/>
              </w:numPr>
              <w:spacing w:line="324" w:lineRule="auto"/>
              <w:ind w:left="714" w:hanging="357"/>
              <w:rPr>
                <w:rFonts w:ascii="Arial" w:hAnsi="Arial" w:cs="Arial"/>
                <w:sz w:val="24"/>
                <w:szCs w:val="24"/>
              </w:rPr>
            </w:pPr>
            <w:r w:rsidRPr="0009533E">
              <w:rPr>
                <w:rFonts w:ascii="Arial" w:hAnsi="Arial" w:cs="Arial"/>
                <w:sz w:val="24"/>
                <w:szCs w:val="24"/>
              </w:rPr>
              <w:t xml:space="preserve">Troubleshooting in Electrical Circuits. </w:t>
            </w:r>
          </w:p>
          <w:p w:rsidR="00C9737D" w:rsidRPr="0009533E" w:rsidRDefault="00C9737D" w:rsidP="001B0786">
            <w:pPr>
              <w:pStyle w:val="ListParagraph"/>
              <w:numPr>
                <w:ilvl w:val="0"/>
                <w:numId w:val="57"/>
              </w:numPr>
              <w:spacing w:line="324" w:lineRule="auto"/>
              <w:ind w:left="714" w:hanging="357"/>
              <w:rPr>
                <w:rFonts w:ascii="Arial" w:hAnsi="Arial" w:cs="Arial"/>
                <w:sz w:val="24"/>
                <w:szCs w:val="24"/>
              </w:rPr>
            </w:pPr>
            <w:r w:rsidRPr="0009533E">
              <w:rPr>
                <w:rFonts w:ascii="Arial" w:hAnsi="Arial" w:cs="Arial"/>
                <w:sz w:val="24"/>
                <w:szCs w:val="24"/>
              </w:rPr>
              <w:t>Study of inverter fed UPS/Emergency lamp</w:t>
            </w:r>
          </w:p>
          <w:p w:rsidR="00C9737D" w:rsidRPr="00FB2A21" w:rsidRDefault="00C9737D" w:rsidP="001B0786">
            <w:pPr>
              <w:spacing w:after="0" w:line="259" w:lineRule="auto"/>
              <w:jc w:val="both"/>
              <w:rPr>
                <w:rFonts w:ascii="Arial" w:hAnsi="Arial" w:cs="Arial"/>
                <w:sz w:val="24"/>
                <w:szCs w:val="24"/>
              </w:rPr>
            </w:pPr>
          </w:p>
        </w:tc>
      </w:tr>
      <w:tr w:rsidR="00C9737D" w:rsidRPr="0009533E" w:rsidTr="00C9737D">
        <w:trPr>
          <w:gridAfter w:val="5"/>
          <w:wAfter w:w="2206" w:type="dxa"/>
          <w:trHeight w:val="9"/>
          <w:jc w:val="center"/>
        </w:trPr>
        <w:tc>
          <w:tcPr>
            <w:tcW w:w="6557" w:type="dxa"/>
            <w:gridSpan w:val="6"/>
          </w:tcPr>
          <w:p w:rsidR="00C9737D" w:rsidRPr="0009533E" w:rsidRDefault="00C9737D" w:rsidP="001B0786">
            <w:pPr>
              <w:spacing w:before="60" w:after="60" w:line="360" w:lineRule="auto"/>
              <w:rPr>
                <w:rFonts w:ascii="Arial" w:hAnsi="Arial" w:cs="Arial"/>
                <w:b/>
                <w:sz w:val="24"/>
                <w:szCs w:val="24"/>
              </w:rPr>
            </w:pPr>
            <w:r w:rsidRPr="0009533E">
              <w:rPr>
                <w:rFonts w:ascii="Arial" w:hAnsi="Arial" w:cs="Arial"/>
                <w:b/>
                <w:sz w:val="24"/>
                <w:szCs w:val="24"/>
              </w:rPr>
              <w:t>ELECTRONICS ENGINEERING PRACTICE</w:t>
            </w:r>
          </w:p>
        </w:tc>
        <w:tc>
          <w:tcPr>
            <w:tcW w:w="708"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r>
      <w:tr w:rsidR="00C9737D" w:rsidRPr="0009533E" w:rsidTr="00C9737D">
        <w:trPr>
          <w:trHeight w:val="19"/>
          <w:jc w:val="center"/>
        </w:trPr>
        <w:tc>
          <w:tcPr>
            <w:tcW w:w="9471" w:type="dxa"/>
            <w:gridSpan w:val="12"/>
          </w:tcPr>
          <w:p w:rsidR="00C9737D" w:rsidRPr="0009533E" w:rsidRDefault="00C9737D" w:rsidP="001B0786">
            <w:pPr>
              <w:pStyle w:val="ListParagraph"/>
              <w:numPr>
                <w:ilvl w:val="0"/>
                <w:numId w:val="58"/>
              </w:numPr>
              <w:spacing w:line="324" w:lineRule="auto"/>
              <w:ind w:left="714" w:hanging="357"/>
              <w:rPr>
                <w:rFonts w:ascii="Arial" w:hAnsi="Arial" w:cs="Arial"/>
                <w:sz w:val="24"/>
                <w:szCs w:val="24"/>
              </w:rPr>
            </w:pPr>
            <w:r w:rsidRPr="0009533E">
              <w:rPr>
                <w:rFonts w:ascii="Arial" w:hAnsi="Arial" w:cs="Arial"/>
                <w:sz w:val="24"/>
                <w:szCs w:val="24"/>
              </w:rPr>
              <w:t xml:space="preserve">Identifications symbolic representation of active and passive electronic components </w:t>
            </w:r>
          </w:p>
          <w:p w:rsidR="00C9737D" w:rsidRPr="0009533E" w:rsidRDefault="00C9737D" w:rsidP="001B0786">
            <w:pPr>
              <w:pStyle w:val="ListParagraph"/>
              <w:numPr>
                <w:ilvl w:val="0"/>
                <w:numId w:val="58"/>
              </w:numPr>
              <w:spacing w:line="324" w:lineRule="auto"/>
              <w:ind w:left="714" w:hanging="357"/>
              <w:rPr>
                <w:rFonts w:ascii="Arial" w:hAnsi="Arial" w:cs="Arial"/>
                <w:sz w:val="24"/>
                <w:szCs w:val="24"/>
              </w:rPr>
            </w:pPr>
            <w:r w:rsidRPr="0009533E">
              <w:rPr>
                <w:rFonts w:ascii="Arial" w:hAnsi="Arial" w:cs="Arial"/>
                <w:sz w:val="24"/>
                <w:szCs w:val="24"/>
              </w:rPr>
              <w:lastRenderedPageBreak/>
              <w:t xml:space="preserve">Soldering and tracing of electronic circuits and checking its continuity </w:t>
            </w:r>
          </w:p>
          <w:p w:rsidR="00C9737D" w:rsidRPr="0009533E" w:rsidRDefault="00C9737D" w:rsidP="001B0786">
            <w:pPr>
              <w:pStyle w:val="ListParagraph"/>
              <w:numPr>
                <w:ilvl w:val="0"/>
                <w:numId w:val="58"/>
              </w:numPr>
              <w:spacing w:line="324" w:lineRule="auto"/>
              <w:ind w:left="714" w:hanging="357"/>
              <w:rPr>
                <w:rFonts w:ascii="Arial" w:hAnsi="Arial" w:cs="Arial"/>
                <w:sz w:val="24"/>
                <w:szCs w:val="24"/>
              </w:rPr>
            </w:pPr>
            <w:r w:rsidRPr="0009533E">
              <w:rPr>
                <w:rFonts w:ascii="Arial" w:hAnsi="Arial" w:cs="Arial"/>
                <w:sz w:val="24"/>
                <w:szCs w:val="24"/>
              </w:rPr>
              <w:t>Assembling of A.C. to D.C, D.C to A.C. Circuits in bread Board and Mini project.</w:t>
            </w:r>
          </w:p>
        </w:tc>
      </w:tr>
      <w:tr w:rsidR="00C9737D" w:rsidRPr="0009533E" w:rsidTr="00C9737D">
        <w:trPr>
          <w:trHeight w:val="10"/>
          <w:jc w:val="center"/>
        </w:trPr>
        <w:tc>
          <w:tcPr>
            <w:tcW w:w="2296"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677"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1004"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494" w:type="dxa"/>
            <w:gridSpan w:val="8"/>
            <w:hideMark/>
          </w:tcPr>
          <w:p w:rsidR="00C9737D" w:rsidRPr="0009533E" w:rsidRDefault="00C9737D" w:rsidP="001B0786">
            <w:pPr>
              <w:spacing w:after="0"/>
              <w:jc w:val="right"/>
              <w:rPr>
                <w:rFonts w:ascii="Arial" w:hAnsi="Arial" w:cs="Arial"/>
                <w:b/>
                <w:sz w:val="24"/>
                <w:szCs w:val="24"/>
              </w:rPr>
            </w:pPr>
            <w:r w:rsidRPr="0009533E">
              <w:rPr>
                <w:rFonts w:ascii="Arial" w:hAnsi="Arial" w:cs="Arial"/>
                <w:b/>
                <w:sz w:val="24"/>
                <w:szCs w:val="24"/>
              </w:rPr>
              <w:t>TOTAL HOURS – 30</w:t>
            </w:r>
          </w:p>
          <w:p w:rsidR="00C9737D" w:rsidRPr="0009533E" w:rsidRDefault="00C9737D" w:rsidP="001B0786">
            <w:pPr>
              <w:spacing w:after="0"/>
              <w:jc w:val="right"/>
              <w:rPr>
                <w:rFonts w:ascii="Arial" w:hAnsi="Arial" w:cs="Arial"/>
                <w:b/>
                <w:sz w:val="24"/>
                <w:szCs w:val="24"/>
              </w:rPr>
            </w:pPr>
          </w:p>
        </w:tc>
      </w:tr>
      <w:tr w:rsidR="00C9737D" w:rsidRPr="0009533E" w:rsidTr="00C9737D">
        <w:trPr>
          <w:trHeight w:val="16"/>
          <w:jc w:val="center"/>
        </w:trPr>
        <w:tc>
          <w:tcPr>
            <w:tcW w:w="2296" w:type="dxa"/>
            <w:gridSpan w:val="2"/>
            <w:hideMark/>
          </w:tcPr>
          <w:p w:rsidR="00C9737D" w:rsidRPr="0009533E" w:rsidRDefault="00C9737D" w:rsidP="001B0786">
            <w:pPr>
              <w:autoSpaceDE w:val="0"/>
              <w:autoSpaceDN w:val="0"/>
              <w:adjustRightInd w:val="0"/>
              <w:spacing w:after="0"/>
              <w:jc w:val="both"/>
              <w:rPr>
                <w:rFonts w:ascii="Arial" w:hAnsi="Arial" w:cs="Arial"/>
                <w:b/>
                <w:bCs/>
                <w:sz w:val="24"/>
                <w:szCs w:val="24"/>
              </w:rPr>
            </w:pPr>
          </w:p>
          <w:p w:rsidR="00C9737D" w:rsidRDefault="00C9737D" w:rsidP="001B0786">
            <w:pPr>
              <w:autoSpaceDE w:val="0"/>
              <w:autoSpaceDN w:val="0"/>
              <w:adjustRightInd w:val="0"/>
              <w:spacing w:after="0"/>
              <w:jc w:val="both"/>
              <w:rPr>
                <w:rFonts w:ascii="Arial" w:hAnsi="Arial" w:cs="Arial"/>
                <w:b/>
                <w:bCs/>
                <w:sz w:val="24"/>
                <w:szCs w:val="24"/>
              </w:rPr>
            </w:pPr>
            <w:r w:rsidRPr="0009533E">
              <w:rPr>
                <w:rFonts w:ascii="Arial" w:hAnsi="Arial" w:cs="Arial"/>
                <w:b/>
                <w:bCs/>
                <w:sz w:val="24"/>
                <w:szCs w:val="24"/>
              </w:rPr>
              <w:t>OUTCOMES:</w:t>
            </w:r>
          </w:p>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677" w:type="dxa"/>
          </w:tcPr>
          <w:p w:rsidR="00C9737D" w:rsidRPr="0009533E" w:rsidRDefault="00C9737D" w:rsidP="001B0786">
            <w:pPr>
              <w:autoSpaceDE w:val="0"/>
              <w:autoSpaceDN w:val="0"/>
              <w:adjustRightInd w:val="0"/>
              <w:spacing w:after="0"/>
              <w:rPr>
                <w:rFonts w:ascii="Arial" w:hAnsi="Arial" w:cs="Arial"/>
                <w:b/>
                <w:bCs/>
                <w:sz w:val="24"/>
                <w:szCs w:val="24"/>
              </w:rPr>
            </w:pPr>
          </w:p>
          <w:p w:rsidR="00C9737D" w:rsidRPr="0009533E" w:rsidRDefault="00C9737D" w:rsidP="001B0786">
            <w:pPr>
              <w:autoSpaceDE w:val="0"/>
              <w:autoSpaceDN w:val="0"/>
              <w:adjustRightInd w:val="0"/>
              <w:spacing w:after="0"/>
              <w:rPr>
                <w:rFonts w:ascii="Arial" w:hAnsi="Arial" w:cs="Arial"/>
                <w:b/>
                <w:bCs/>
                <w:sz w:val="24"/>
                <w:szCs w:val="24"/>
              </w:rPr>
            </w:pPr>
          </w:p>
        </w:tc>
        <w:tc>
          <w:tcPr>
            <w:tcW w:w="1642" w:type="dxa"/>
            <w:gridSpan w:val="2"/>
          </w:tcPr>
          <w:p w:rsidR="00C9737D" w:rsidRPr="0009533E" w:rsidRDefault="00C9737D" w:rsidP="001B0786">
            <w:pPr>
              <w:autoSpaceDE w:val="0"/>
              <w:autoSpaceDN w:val="0"/>
              <w:adjustRightInd w:val="0"/>
              <w:spacing w:after="0"/>
              <w:rPr>
                <w:rFonts w:ascii="Arial" w:hAnsi="Arial" w:cs="Arial"/>
                <w:b/>
                <w:bCs/>
                <w:sz w:val="24"/>
                <w:szCs w:val="24"/>
              </w:rPr>
            </w:pPr>
          </w:p>
        </w:tc>
        <w:tc>
          <w:tcPr>
            <w:tcW w:w="1666" w:type="dxa"/>
            <w:gridSpan w:val="3"/>
          </w:tcPr>
          <w:p w:rsidR="00C9737D" w:rsidRPr="0009533E" w:rsidRDefault="00C9737D" w:rsidP="001B0786">
            <w:pPr>
              <w:autoSpaceDE w:val="0"/>
              <w:autoSpaceDN w:val="0"/>
              <w:adjustRightInd w:val="0"/>
              <w:spacing w:after="0"/>
              <w:jc w:val="right"/>
              <w:rPr>
                <w:rFonts w:ascii="Arial" w:hAnsi="Arial" w:cs="Arial"/>
                <w:b/>
                <w:bCs/>
                <w:sz w:val="24"/>
                <w:szCs w:val="24"/>
              </w:rPr>
            </w:pPr>
          </w:p>
        </w:tc>
        <w:tc>
          <w:tcPr>
            <w:tcW w:w="2189" w:type="dxa"/>
            <w:gridSpan w:val="4"/>
          </w:tcPr>
          <w:p w:rsidR="00C9737D" w:rsidRPr="0009533E" w:rsidRDefault="00C9737D" w:rsidP="001B0786">
            <w:pPr>
              <w:autoSpaceDE w:val="0"/>
              <w:autoSpaceDN w:val="0"/>
              <w:adjustRightInd w:val="0"/>
              <w:spacing w:after="0"/>
              <w:jc w:val="right"/>
              <w:rPr>
                <w:rFonts w:ascii="Arial" w:hAnsi="Arial" w:cs="Arial"/>
                <w:b/>
                <w:bCs/>
                <w:sz w:val="24"/>
                <w:szCs w:val="24"/>
              </w:rPr>
            </w:pPr>
          </w:p>
        </w:tc>
      </w:tr>
      <w:tr w:rsidR="00C9737D" w:rsidRPr="0009533E" w:rsidTr="00C9737D">
        <w:trPr>
          <w:trHeight w:val="40"/>
          <w:jc w:val="center"/>
        </w:trPr>
        <w:tc>
          <w:tcPr>
            <w:tcW w:w="9471" w:type="dxa"/>
            <w:gridSpan w:val="12"/>
          </w:tcPr>
          <w:p w:rsidR="00C9737D" w:rsidRPr="0009533E" w:rsidRDefault="00C9737D" w:rsidP="001B0786">
            <w:pPr>
              <w:spacing w:line="324" w:lineRule="auto"/>
              <w:rPr>
                <w:rFonts w:ascii="Arial" w:hAnsi="Arial" w:cs="Arial"/>
                <w:sz w:val="24"/>
                <w:szCs w:val="24"/>
              </w:rPr>
            </w:pPr>
            <w:r w:rsidRPr="0009533E">
              <w:rPr>
                <w:rFonts w:ascii="Arial" w:hAnsi="Arial" w:cs="Arial"/>
                <w:sz w:val="24"/>
                <w:szCs w:val="24"/>
              </w:rPr>
              <w:t xml:space="preserve">Upon the completion of the course, students should be able to </w:t>
            </w:r>
          </w:p>
          <w:p w:rsidR="00C9737D" w:rsidRPr="0009533E" w:rsidRDefault="00C9737D" w:rsidP="001B0786">
            <w:pPr>
              <w:pStyle w:val="ListParagraph"/>
              <w:numPr>
                <w:ilvl w:val="0"/>
                <w:numId w:val="59"/>
              </w:numPr>
              <w:spacing w:line="324" w:lineRule="auto"/>
              <w:rPr>
                <w:rFonts w:ascii="Arial" w:hAnsi="Arial" w:cs="Arial"/>
                <w:sz w:val="24"/>
                <w:szCs w:val="24"/>
              </w:rPr>
            </w:pPr>
            <w:r w:rsidRPr="0009533E">
              <w:rPr>
                <w:rFonts w:ascii="Arial" w:hAnsi="Arial" w:cs="Arial"/>
                <w:sz w:val="24"/>
                <w:szCs w:val="24"/>
              </w:rPr>
              <w:t xml:space="preserve">Appreciate the practical skills needed even in making of simple objects, assemblies and circuits </w:t>
            </w:r>
          </w:p>
          <w:p w:rsidR="00C9737D" w:rsidRPr="0009533E" w:rsidRDefault="00C9737D" w:rsidP="001B0786">
            <w:pPr>
              <w:pStyle w:val="ListParagraph"/>
              <w:numPr>
                <w:ilvl w:val="0"/>
                <w:numId w:val="59"/>
              </w:numPr>
              <w:spacing w:line="324" w:lineRule="auto"/>
              <w:rPr>
                <w:rFonts w:ascii="Arial" w:hAnsi="Arial" w:cs="Arial"/>
                <w:sz w:val="24"/>
                <w:szCs w:val="24"/>
              </w:rPr>
            </w:pPr>
            <w:r w:rsidRPr="0009533E">
              <w:rPr>
                <w:rFonts w:ascii="Arial" w:hAnsi="Arial" w:cs="Arial"/>
                <w:sz w:val="24"/>
                <w:szCs w:val="24"/>
              </w:rPr>
              <w:t xml:space="preserve">Attend minor defects especially in items used in day to day life </w:t>
            </w:r>
          </w:p>
          <w:p w:rsidR="00C9737D" w:rsidRPr="0009533E" w:rsidRDefault="00C9737D" w:rsidP="001B0786">
            <w:pPr>
              <w:pStyle w:val="ListParagraph"/>
              <w:numPr>
                <w:ilvl w:val="0"/>
                <w:numId w:val="59"/>
              </w:numPr>
              <w:spacing w:line="324" w:lineRule="auto"/>
              <w:rPr>
                <w:rFonts w:ascii="Arial" w:hAnsi="Arial" w:cs="Arial"/>
                <w:sz w:val="24"/>
                <w:szCs w:val="24"/>
              </w:rPr>
            </w:pPr>
            <w:r w:rsidRPr="0009533E">
              <w:rPr>
                <w:rFonts w:ascii="Arial" w:hAnsi="Arial" w:cs="Arial"/>
                <w:sz w:val="24"/>
                <w:szCs w:val="24"/>
              </w:rPr>
              <w:t>Aware of the safety aspects involved in using tools and instruments</w:t>
            </w:r>
          </w:p>
          <w:p w:rsidR="00C9737D" w:rsidRPr="0009533E" w:rsidRDefault="00C9737D" w:rsidP="001B0786">
            <w:pPr>
              <w:spacing w:after="0" w:line="259" w:lineRule="auto"/>
              <w:jc w:val="both"/>
              <w:rPr>
                <w:rFonts w:ascii="Arial" w:hAnsi="Arial" w:cs="Arial"/>
                <w:sz w:val="24"/>
                <w:szCs w:val="24"/>
              </w:rPr>
            </w:pPr>
          </w:p>
        </w:tc>
      </w:tr>
    </w:tbl>
    <w:p w:rsidR="00C9737D" w:rsidRPr="0009533E" w:rsidRDefault="00C9737D" w:rsidP="001B0786">
      <w:pPr>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689" w:type="dxa"/>
        <w:jc w:val="center"/>
        <w:tblLook w:val="04A0"/>
      </w:tblPr>
      <w:tblGrid>
        <w:gridCol w:w="2137"/>
        <w:gridCol w:w="211"/>
        <w:gridCol w:w="1716"/>
        <w:gridCol w:w="640"/>
        <w:gridCol w:w="1040"/>
        <w:gridCol w:w="964"/>
        <w:gridCol w:w="724"/>
        <w:gridCol w:w="18"/>
        <w:gridCol w:w="496"/>
        <w:gridCol w:w="510"/>
        <w:gridCol w:w="508"/>
        <w:gridCol w:w="725"/>
      </w:tblGrid>
      <w:tr w:rsidR="00C9737D" w:rsidRPr="0009533E" w:rsidTr="00C9737D">
        <w:trPr>
          <w:trHeight w:val="9"/>
          <w:jc w:val="center"/>
        </w:trPr>
        <w:tc>
          <w:tcPr>
            <w:tcW w:w="213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GEC 1104</w:t>
            </w:r>
          </w:p>
        </w:tc>
        <w:tc>
          <w:tcPr>
            <w:tcW w:w="5313" w:type="dxa"/>
            <w:gridSpan w:val="7"/>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COMPUTER PROGRAMMING I</w:t>
            </w:r>
          </w:p>
        </w:tc>
        <w:tc>
          <w:tcPr>
            <w:tcW w:w="496"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10"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508"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24" w:type="dxa"/>
            <w:hideMark/>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9"/>
          <w:jc w:val="center"/>
        </w:trPr>
        <w:tc>
          <w:tcPr>
            <w:tcW w:w="2137" w:type="dxa"/>
          </w:tcPr>
          <w:p w:rsidR="00C9737D" w:rsidRPr="0009533E" w:rsidRDefault="00C9737D" w:rsidP="001B0786">
            <w:pPr>
              <w:autoSpaceDE w:val="0"/>
              <w:autoSpaceDN w:val="0"/>
              <w:adjustRightInd w:val="0"/>
              <w:rPr>
                <w:rFonts w:ascii="Arial" w:hAnsi="Arial" w:cs="Arial"/>
                <w:b/>
                <w:bCs/>
                <w:sz w:val="24"/>
                <w:szCs w:val="24"/>
              </w:rPr>
            </w:pPr>
          </w:p>
        </w:tc>
        <w:tc>
          <w:tcPr>
            <w:tcW w:w="0" w:type="auto"/>
            <w:gridSpan w:val="7"/>
            <w:vMerge/>
            <w:vAlign w:val="center"/>
            <w:hideMark/>
          </w:tcPr>
          <w:p w:rsidR="00C9737D" w:rsidRPr="0009533E" w:rsidRDefault="00C9737D" w:rsidP="001B0786">
            <w:pPr>
              <w:spacing w:after="0" w:line="240" w:lineRule="auto"/>
              <w:rPr>
                <w:rFonts w:ascii="Arial" w:hAnsi="Arial" w:cs="Arial"/>
                <w:b/>
                <w:bCs/>
                <w:sz w:val="24"/>
                <w:szCs w:val="24"/>
              </w:rPr>
            </w:pPr>
          </w:p>
        </w:tc>
        <w:tc>
          <w:tcPr>
            <w:tcW w:w="496"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1</w:t>
            </w:r>
          </w:p>
        </w:tc>
        <w:tc>
          <w:tcPr>
            <w:tcW w:w="510"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508"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724"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r>
      <w:tr w:rsidR="00C9737D" w:rsidRPr="0009533E" w:rsidTr="00C9737D">
        <w:trPr>
          <w:trHeight w:val="7"/>
          <w:jc w:val="center"/>
        </w:trPr>
        <w:tc>
          <w:tcPr>
            <w:tcW w:w="2137" w:type="dxa"/>
            <w:hideMark/>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927"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80"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06" w:type="dxa"/>
            <w:gridSpan w:val="3"/>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239"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52"/>
          <w:jc w:val="center"/>
        </w:trPr>
        <w:tc>
          <w:tcPr>
            <w:tcW w:w="9688" w:type="dxa"/>
            <w:gridSpan w:val="12"/>
          </w:tcPr>
          <w:p w:rsidR="00C9737D" w:rsidRPr="0009533E" w:rsidRDefault="00C9737D" w:rsidP="001B0786">
            <w:pPr>
              <w:pStyle w:val="ListParagraph"/>
              <w:numPr>
                <w:ilvl w:val="0"/>
                <w:numId w:val="60"/>
              </w:numPr>
              <w:spacing w:line="324" w:lineRule="auto"/>
              <w:ind w:left="714" w:hanging="357"/>
              <w:rPr>
                <w:rFonts w:ascii="Arial" w:hAnsi="Arial" w:cs="Arial"/>
                <w:sz w:val="24"/>
                <w:szCs w:val="24"/>
              </w:rPr>
            </w:pPr>
            <w:r w:rsidRPr="0009533E">
              <w:rPr>
                <w:rFonts w:ascii="Arial" w:hAnsi="Arial" w:cs="Arial"/>
                <w:sz w:val="24"/>
                <w:szCs w:val="24"/>
              </w:rPr>
              <w:t>To identify the hardware and software components of the computer.</w:t>
            </w:r>
          </w:p>
          <w:p w:rsidR="00C9737D" w:rsidRPr="0009533E" w:rsidRDefault="00C9737D" w:rsidP="001B0786">
            <w:pPr>
              <w:pStyle w:val="ListParagraph"/>
              <w:numPr>
                <w:ilvl w:val="0"/>
                <w:numId w:val="60"/>
              </w:numPr>
              <w:spacing w:line="324" w:lineRule="auto"/>
              <w:ind w:left="714" w:hanging="357"/>
              <w:rPr>
                <w:rFonts w:ascii="Arial" w:hAnsi="Arial" w:cs="Arial"/>
                <w:sz w:val="24"/>
                <w:szCs w:val="24"/>
              </w:rPr>
            </w:pPr>
            <w:r w:rsidRPr="0009533E">
              <w:rPr>
                <w:rFonts w:ascii="Arial" w:hAnsi="Arial" w:cs="Arial"/>
                <w:sz w:val="24"/>
                <w:szCs w:val="24"/>
              </w:rPr>
              <w:t>To know the basic concept of operating system and get knowledge about different operating systems.</w:t>
            </w:r>
          </w:p>
          <w:p w:rsidR="00C9737D" w:rsidRPr="0009533E" w:rsidRDefault="00C9737D" w:rsidP="001B0786">
            <w:pPr>
              <w:pStyle w:val="ListParagraph"/>
              <w:numPr>
                <w:ilvl w:val="0"/>
                <w:numId w:val="60"/>
              </w:numPr>
              <w:spacing w:line="324" w:lineRule="auto"/>
              <w:ind w:left="714" w:hanging="357"/>
              <w:rPr>
                <w:rFonts w:ascii="Arial" w:hAnsi="Arial" w:cs="Arial"/>
                <w:sz w:val="24"/>
                <w:szCs w:val="24"/>
              </w:rPr>
            </w:pPr>
            <w:r w:rsidRPr="0009533E">
              <w:rPr>
                <w:rFonts w:ascii="Arial" w:hAnsi="Arial" w:cs="Arial"/>
                <w:sz w:val="24"/>
                <w:szCs w:val="24"/>
              </w:rPr>
              <w:t>To learn various database concepts and operations</w:t>
            </w:r>
          </w:p>
          <w:p w:rsidR="00C9737D" w:rsidRPr="0009533E" w:rsidRDefault="00C9737D" w:rsidP="001B0786">
            <w:pPr>
              <w:pStyle w:val="ListParagraph"/>
              <w:numPr>
                <w:ilvl w:val="0"/>
                <w:numId w:val="60"/>
              </w:numPr>
              <w:spacing w:line="324" w:lineRule="auto"/>
              <w:ind w:left="714" w:hanging="357"/>
              <w:rPr>
                <w:rFonts w:ascii="Arial" w:hAnsi="Arial" w:cs="Arial"/>
                <w:sz w:val="24"/>
                <w:szCs w:val="24"/>
              </w:rPr>
            </w:pPr>
            <w:r w:rsidRPr="0009533E">
              <w:rPr>
                <w:rFonts w:ascii="Arial" w:hAnsi="Arial" w:cs="Arial"/>
                <w:sz w:val="24"/>
                <w:szCs w:val="24"/>
              </w:rPr>
              <w:t>To develop efficient algorithms for solving a problem.</w:t>
            </w:r>
          </w:p>
          <w:p w:rsidR="00C9737D" w:rsidRPr="0009533E" w:rsidRDefault="00C9737D" w:rsidP="001B0786">
            <w:pPr>
              <w:pStyle w:val="ListParagraph"/>
              <w:numPr>
                <w:ilvl w:val="0"/>
                <w:numId w:val="60"/>
              </w:numPr>
              <w:spacing w:line="324" w:lineRule="auto"/>
              <w:ind w:left="714" w:hanging="357"/>
              <w:rPr>
                <w:rFonts w:ascii="Arial" w:hAnsi="Arial" w:cs="Arial"/>
                <w:sz w:val="24"/>
                <w:szCs w:val="24"/>
              </w:rPr>
            </w:pPr>
            <w:r w:rsidRPr="0009533E">
              <w:rPr>
                <w:rFonts w:ascii="Arial" w:hAnsi="Arial" w:cs="Arial"/>
                <w:sz w:val="24"/>
                <w:szCs w:val="24"/>
              </w:rPr>
              <w:t>To implement the algorithms in C language.</w:t>
            </w:r>
          </w:p>
          <w:p w:rsidR="00C9737D" w:rsidRPr="0009533E" w:rsidRDefault="00C9737D" w:rsidP="001B0786">
            <w:pPr>
              <w:pStyle w:val="ListParagraph"/>
              <w:numPr>
                <w:ilvl w:val="0"/>
                <w:numId w:val="60"/>
              </w:numPr>
              <w:spacing w:line="324" w:lineRule="auto"/>
              <w:ind w:left="714" w:hanging="357"/>
              <w:rPr>
                <w:rFonts w:ascii="Arial" w:hAnsi="Arial" w:cs="Arial"/>
                <w:b/>
                <w:sz w:val="24"/>
                <w:szCs w:val="24"/>
              </w:rPr>
            </w:pPr>
            <w:r w:rsidRPr="0009533E">
              <w:rPr>
                <w:rFonts w:ascii="Arial" w:hAnsi="Arial" w:cs="Arial"/>
                <w:sz w:val="24"/>
                <w:szCs w:val="24"/>
              </w:rPr>
              <w:t>To use arrays in solving problems.</w:t>
            </w:r>
          </w:p>
          <w:p w:rsidR="00C9737D" w:rsidRPr="0009533E" w:rsidRDefault="00C9737D" w:rsidP="001B0786">
            <w:pPr>
              <w:pStyle w:val="ListParagraph"/>
              <w:rPr>
                <w:rFonts w:ascii="Arial" w:hAnsi="Arial" w:cs="Arial"/>
                <w:b/>
                <w:sz w:val="24"/>
                <w:szCs w:val="24"/>
              </w:rPr>
            </w:pPr>
          </w:p>
        </w:tc>
      </w:tr>
      <w:tr w:rsidR="00C9737D" w:rsidRPr="0009533E" w:rsidTr="00C9737D">
        <w:trPr>
          <w:trHeight w:val="9"/>
          <w:jc w:val="center"/>
        </w:trPr>
        <w:tc>
          <w:tcPr>
            <w:tcW w:w="2348"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616" w:type="dxa"/>
            <w:gridSpan w:val="9"/>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COMPUTER FUNDAMENTALS</w:t>
            </w:r>
          </w:p>
        </w:tc>
        <w:tc>
          <w:tcPr>
            <w:tcW w:w="724" w:type="dxa"/>
          </w:tcPr>
          <w:p w:rsidR="00C9737D" w:rsidRPr="0009533E" w:rsidRDefault="00C9737D" w:rsidP="001B0786">
            <w:pPr>
              <w:spacing w:after="0" w:line="360" w:lineRule="auto"/>
              <w:contextualSpacing/>
              <w:jc w:val="right"/>
              <w:rPr>
                <w:rFonts w:ascii="Arial" w:hAnsi="Arial" w:cs="Arial"/>
                <w:b/>
                <w:sz w:val="24"/>
                <w:szCs w:val="24"/>
              </w:rPr>
            </w:pPr>
            <w:r w:rsidRPr="0009533E">
              <w:rPr>
                <w:rFonts w:ascii="Arial" w:hAnsi="Arial" w:cs="Arial"/>
                <w:b/>
                <w:sz w:val="24"/>
                <w:szCs w:val="24"/>
              </w:rPr>
              <w:t>7</w:t>
            </w:r>
          </w:p>
        </w:tc>
      </w:tr>
      <w:tr w:rsidR="00C9737D" w:rsidRPr="0009533E" w:rsidTr="00C9737D">
        <w:trPr>
          <w:trHeight w:val="24"/>
          <w:jc w:val="center"/>
        </w:trPr>
        <w:tc>
          <w:tcPr>
            <w:tcW w:w="9688" w:type="dxa"/>
            <w:gridSpan w:val="12"/>
            <w:vAlign w:val="center"/>
          </w:tcPr>
          <w:p w:rsidR="00C9737D" w:rsidRPr="0009533E" w:rsidRDefault="00C9737D" w:rsidP="001B0786">
            <w:pPr>
              <w:tabs>
                <w:tab w:val="left" w:pos="1371"/>
              </w:tabs>
              <w:spacing w:after="0" w:line="324" w:lineRule="auto"/>
              <w:jc w:val="both"/>
              <w:rPr>
                <w:rFonts w:ascii="Arial" w:hAnsi="Arial" w:cs="Arial"/>
                <w:sz w:val="24"/>
                <w:szCs w:val="24"/>
              </w:rPr>
            </w:pPr>
            <w:r w:rsidRPr="0009533E">
              <w:rPr>
                <w:rFonts w:ascii="Arial" w:hAnsi="Arial" w:cs="Arial"/>
                <w:sz w:val="24"/>
                <w:szCs w:val="24"/>
              </w:rPr>
              <w:t>Introduction -. Number System - Planning the computer program -  Computer Software - Basic operating system concepts - Database Operations</w:t>
            </w:r>
          </w:p>
          <w:p w:rsidR="00C9737D" w:rsidRPr="0009533E" w:rsidRDefault="00C9737D" w:rsidP="001B0786">
            <w:pPr>
              <w:tabs>
                <w:tab w:val="left" w:pos="1371"/>
              </w:tabs>
              <w:spacing w:after="0"/>
              <w:jc w:val="both"/>
              <w:rPr>
                <w:rFonts w:ascii="Arial" w:hAnsi="Arial" w:cs="Arial"/>
                <w:sz w:val="24"/>
                <w:szCs w:val="24"/>
              </w:rPr>
            </w:pPr>
          </w:p>
        </w:tc>
      </w:tr>
      <w:tr w:rsidR="00C9737D" w:rsidRPr="0009533E" w:rsidTr="00C9737D">
        <w:trPr>
          <w:trHeight w:val="7"/>
          <w:jc w:val="center"/>
        </w:trPr>
        <w:tc>
          <w:tcPr>
            <w:tcW w:w="2348" w:type="dxa"/>
            <w:gridSpan w:val="2"/>
            <w:hideMark/>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616" w:type="dxa"/>
            <w:gridSpan w:val="9"/>
            <w:vAlign w:val="center"/>
          </w:tcPr>
          <w:p w:rsidR="00C9737D" w:rsidRPr="0009533E" w:rsidRDefault="00C9737D" w:rsidP="001B0786">
            <w:pPr>
              <w:spacing w:after="0" w:line="240" w:lineRule="auto"/>
              <w:rPr>
                <w:rFonts w:ascii="Arial" w:hAnsi="Arial" w:cs="Arial"/>
                <w:b/>
                <w:sz w:val="24"/>
                <w:szCs w:val="24"/>
              </w:rPr>
            </w:pPr>
            <w:r w:rsidRPr="0009533E">
              <w:rPr>
                <w:rFonts w:ascii="Arial" w:hAnsi="Arial" w:cs="Arial"/>
                <w:b/>
                <w:bCs/>
                <w:sz w:val="24"/>
                <w:szCs w:val="24"/>
              </w:rPr>
              <w:t>PROGRAMMING IN C</w:t>
            </w:r>
          </w:p>
        </w:tc>
        <w:tc>
          <w:tcPr>
            <w:tcW w:w="72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18"/>
          <w:jc w:val="center"/>
        </w:trPr>
        <w:tc>
          <w:tcPr>
            <w:tcW w:w="9688" w:type="dxa"/>
            <w:gridSpan w:val="12"/>
            <w:vAlign w:val="center"/>
          </w:tcPr>
          <w:p w:rsidR="00C9737D" w:rsidRPr="0009533E" w:rsidRDefault="00C9737D" w:rsidP="001B0786">
            <w:pPr>
              <w:tabs>
                <w:tab w:val="left" w:pos="1371"/>
              </w:tabs>
              <w:spacing w:after="0" w:line="324" w:lineRule="auto"/>
              <w:jc w:val="both"/>
              <w:rPr>
                <w:rFonts w:ascii="Arial" w:hAnsi="Arial" w:cs="Arial"/>
                <w:sz w:val="24"/>
                <w:szCs w:val="24"/>
              </w:rPr>
            </w:pPr>
            <w:r w:rsidRPr="0009533E">
              <w:rPr>
                <w:rFonts w:ascii="Arial" w:hAnsi="Arial" w:cs="Arial"/>
                <w:sz w:val="24"/>
                <w:szCs w:val="24"/>
              </w:rPr>
              <w:t>Introduction to C Programming Language – Operators - Control statements -Iterative statements - Arrays.</w:t>
            </w:r>
          </w:p>
          <w:p w:rsidR="00C9737D" w:rsidRPr="0009533E" w:rsidRDefault="00C9737D" w:rsidP="001B0786">
            <w:pPr>
              <w:tabs>
                <w:tab w:val="left" w:pos="1371"/>
              </w:tabs>
              <w:spacing w:after="0"/>
              <w:jc w:val="both"/>
              <w:rPr>
                <w:rFonts w:ascii="Arial" w:hAnsi="Arial" w:cs="Arial"/>
                <w:sz w:val="24"/>
                <w:szCs w:val="24"/>
              </w:rPr>
            </w:pPr>
          </w:p>
        </w:tc>
      </w:tr>
      <w:tr w:rsidR="00C9737D" w:rsidRPr="0009533E" w:rsidTr="00C9737D">
        <w:trPr>
          <w:gridAfter w:val="5"/>
          <w:wAfter w:w="2257" w:type="dxa"/>
          <w:trHeight w:val="7"/>
          <w:jc w:val="center"/>
        </w:trPr>
        <w:tc>
          <w:tcPr>
            <w:tcW w:w="6708" w:type="dxa"/>
            <w:gridSpan w:val="6"/>
            <w:vAlign w:val="center"/>
          </w:tcPr>
          <w:p w:rsidR="00C9737D" w:rsidRPr="0009533E" w:rsidRDefault="00C9737D" w:rsidP="001B0786">
            <w:pPr>
              <w:spacing w:after="0" w:line="240" w:lineRule="auto"/>
              <w:rPr>
                <w:rFonts w:ascii="Arial" w:hAnsi="Arial" w:cs="Arial"/>
                <w:b/>
                <w:sz w:val="24"/>
                <w:szCs w:val="24"/>
              </w:rPr>
            </w:pPr>
            <w:r w:rsidRPr="0009533E">
              <w:rPr>
                <w:rFonts w:ascii="Arial" w:hAnsi="Arial" w:cs="Arial"/>
                <w:b/>
                <w:bCs/>
                <w:sz w:val="24"/>
                <w:szCs w:val="24"/>
              </w:rPr>
              <w:t xml:space="preserve">LIST OF EXPERIMENTS: </w:t>
            </w:r>
            <w:r w:rsidRPr="0009533E">
              <w:rPr>
                <w:rFonts w:ascii="Arial" w:hAnsi="Arial" w:cs="Arial"/>
                <w:b/>
                <w:bCs/>
                <w:sz w:val="24"/>
                <w:szCs w:val="24"/>
              </w:rPr>
              <w:tab/>
            </w:r>
          </w:p>
        </w:tc>
        <w:tc>
          <w:tcPr>
            <w:tcW w:w="72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r>
      <w:tr w:rsidR="00C9737D" w:rsidRPr="0009533E" w:rsidTr="00C9737D">
        <w:trPr>
          <w:trHeight w:val="96"/>
          <w:jc w:val="center"/>
        </w:trPr>
        <w:tc>
          <w:tcPr>
            <w:tcW w:w="9688" w:type="dxa"/>
            <w:gridSpan w:val="12"/>
          </w:tcPr>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1.  Computer organization –Hardware in a typical computer Identification – Booting- error messages and what it means</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2. Types of Operating systems – Windows and Linux</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3. Structure of a basic program - Hello world program – Debugging it</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4. Data types: Type conversions</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5. Input / Output: Formatted functions – Unformatted functions – Library functions</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6. Properties of operators – Priority of operators – Arithmetic relational logical</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and bitwise operators</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7. If – if else- nested if else- goto- switch case – nested switch case – for loops</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 nested for loops – while loop – do-while loop – break and continue statement</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8. Arrays – Operation with arrays</w:t>
            </w:r>
          </w:p>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lastRenderedPageBreak/>
              <w:t>9. Sorting and searching.</w:t>
            </w:r>
          </w:p>
          <w:p w:rsidR="00C9737D" w:rsidRPr="0009533E" w:rsidRDefault="00C9737D" w:rsidP="001B0786">
            <w:pPr>
              <w:spacing w:after="0"/>
              <w:contextualSpacing/>
              <w:jc w:val="both"/>
              <w:rPr>
                <w:rFonts w:ascii="Arial" w:hAnsi="Arial" w:cs="Arial"/>
                <w:sz w:val="24"/>
                <w:szCs w:val="24"/>
              </w:rPr>
            </w:pPr>
          </w:p>
        </w:tc>
      </w:tr>
      <w:tr w:rsidR="00C9737D" w:rsidRPr="0009533E" w:rsidTr="00C9737D">
        <w:trPr>
          <w:trHeight w:val="9"/>
          <w:jc w:val="center"/>
        </w:trPr>
        <w:tc>
          <w:tcPr>
            <w:tcW w:w="2348"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715"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640"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984" w:type="dxa"/>
            <w:gridSpan w:val="8"/>
            <w:hideMark/>
          </w:tcPr>
          <w:p w:rsidR="00C9737D" w:rsidRPr="0009533E" w:rsidRDefault="00C9737D" w:rsidP="001B0786">
            <w:pPr>
              <w:jc w:val="right"/>
              <w:rPr>
                <w:rFonts w:ascii="Arial" w:hAnsi="Arial" w:cs="Arial"/>
                <w:b/>
                <w:sz w:val="24"/>
                <w:szCs w:val="24"/>
              </w:rPr>
            </w:pPr>
            <w:r w:rsidRPr="0009533E">
              <w:rPr>
                <w:rFonts w:ascii="Arial" w:hAnsi="Arial" w:cs="Arial"/>
                <w:b/>
                <w:sz w:val="24"/>
                <w:szCs w:val="24"/>
              </w:rPr>
              <w:t>L – 15; P – 30; TOTAL HOURS – 45</w:t>
            </w:r>
          </w:p>
        </w:tc>
      </w:tr>
      <w:tr w:rsidR="00C9737D" w:rsidRPr="0009533E" w:rsidTr="00C9737D">
        <w:trPr>
          <w:trHeight w:val="14"/>
          <w:jc w:val="center"/>
        </w:trPr>
        <w:tc>
          <w:tcPr>
            <w:tcW w:w="9688" w:type="dxa"/>
            <w:gridSpan w:val="12"/>
            <w:hideMark/>
          </w:tcPr>
          <w:p w:rsidR="00C9737D" w:rsidRPr="0009533E" w:rsidRDefault="00C9737D" w:rsidP="001B0786">
            <w:pPr>
              <w:autoSpaceDE w:val="0"/>
              <w:autoSpaceDN w:val="0"/>
              <w:adjustRightInd w:val="0"/>
              <w:spacing w:before="60" w:after="60"/>
              <w:jc w:val="both"/>
              <w:rPr>
                <w:rFonts w:ascii="Arial" w:hAnsi="Arial" w:cs="Arial"/>
                <w:b/>
                <w:sz w:val="24"/>
                <w:szCs w:val="24"/>
              </w:rPr>
            </w:pPr>
          </w:p>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C9737D">
        <w:trPr>
          <w:trHeight w:val="29"/>
          <w:jc w:val="center"/>
        </w:trPr>
        <w:tc>
          <w:tcPr>
            <w:tcW w:w="9688" w:type="dxa"/>
            <w:gridSpan w:val="12"/>
          </w:tcPr>
          <w:p w:rsidR="00C9737D" w:rsidRPr="0009533E" w:rsidRDefault="00C9737D" w:rsidP="001B0786">
            <w:pPr>
              <w:pStyle w:val="ListParagraph"/>
              <w:numPr>
                <w:ilvl w:val="0"/>
                <w:numId w:val="78"/>
              </w:numPr>
              <w:spacing w:after="200" w:line="324" w:lineRule="auto"/>
              <w:ind w:left="714" w:hanging="357"/>
              <w:jc w:val="left"/>
              <w:rPr>
                <w:rFonts w:ascii="Arial" w:hAnsi="Arial" w:cs="Arial"/>
                <w:sz w:val="24"/>
                <w:szCs w:val="24"/>
              </w:rPr>
            </w:pPr>
            <w:r w:rsidRPr="0009533E">
              <w:rPr>
                <w:rFonts w:ascii="Arial" w:hAnsi="Arial" w:cs="Arial"/>
                <w:sz w:val="24"/>
                <w:szCs w:val="24"/>
              </w:rPr>
              <w:t>Ashok N Kamthane, “Computer Programming”, Pearson Education, 2nd Edition, ISBN 13:</w:t>
            </w:r>
            <w:r w:rsidRPr="0009533E">
              <w:rPr>
                <w:sz w:val="24"/>
                <w:szCs w:val="24"/>
              </w:rPr>
              <w:t> </w:t>
            </w:r>
            <w:r w:rsidRPr="0009533E">
              <w:rPr>
                <w:rFonts w:ascii="Arial" w:hAnsi="Arial" w:cs="Arial"/>
                <w:sz w:val="24"/>
                <w:szCs w:val="24"/>
              </w:rPr>
              <w:t>9788131704370, 2012</w:t>
            </w:r>
          </w:p>
          <w:p w:rsidR="00C9737D" w:rsidRPr="0009533E" w:rsidRDefault="00C9737D" w:rsidP="001B0786">
            <w:pPr>
              <w:pStyle w:val="ListParagraph"/>
              <w:numPr>
                <w:ilvl w:val="0"/>
                <w:numId w:val="78"/>
              </w:numPr>
              <w:spacing w:after="200" w:line="324" w:lineRule="auto"/>
              <w:ind w:left="714" w:hanging="357"/>
              <w:jc w:val="left"/>
              <w:rPr>
                <w:rFonts w:ascii="Arial" w:eastAsia="Times New Roman" w:hAnsi="Arial" w:cs="Arial"/>
                <w:sz w:val="24"/>
                <w:szCs w:val="24"/>
              </w:rPr>
            </w:pPr>
            <w:r w:rsidRPr="0009533E">
              <w:rPr>
                <w:rFonts w:ascii="Arial" w:hAnsi="Arial" w:cs="Arial"/>
                <w:sz w:val="24"/>
                <w:szCs w:val="24"/>
              </w:rPr>
              <w:t>Paul J. Deitel, Deitel &amp; Associates, “C How to Program”,  Pearson Education, 7th Edition, ISBN-13: 978-0132990448, 2012</w:t>
            </w:r>
          </w:p>
        </w:tc>
      </w:tr>
      <w:tr w:rsidR="00C9737D" w:rsidRPr="0009533E" w:rsidTr="00C9737D">
        <w:trPr>
          <w:trHeight w:val="9"/>
          <w:jc w:val="center"/>
        </w:trPr>
        <w:tc>
          <w:tcPr>
            <w:tcW w:w="2348" w:type="dxa"/>
            <w:gridSpan w:val="2"/>
            <w:hideMark/>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715"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80"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706" w:type="dxa"/>
            <w:gridSpan w:val="3"/>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239"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62"/>
          <w:jc w:val="center"/>
        </w:trPr>
        <w:tc>
          <w:tcPr>
            <w:tcW w:w="9688" w:type="dxa"/>
            <w:gridSpan w:val="12"/>
          </w:tcPr>
          <w:p w:rsidR="00C9737D" w:rsidRPr="0009533E" w:rsidRDefault="00C9737D" w:rsidP="001B0786">
            <w:pPr>
              <w:rPr>
                <w:rFonts w:ascii="Arial" w:hAnsi="Arial" w:cs="Arial"/>
                <w:sz w:val="24"/>
                <w:szCs w:val="24"/>
              </w:rPr>
            </w:pPr>
            <w:r w:rsidRPr="0009533E">
              <w:rPr>
                <w:rFonts w:ascii="Arial" w:hAnsi="Arial" w:cs="Arial"/>
                <w:sz w:val="24"/>
                <w:szCs w:val="24"/>
              </w:rPr>
              <w:t>Students who complete this course will be able to</w:t>
            </w:r>
          </w:p>
          <w:p w:rsidR="00C9737D" w:rsidRPr="0009533E" w:rsidRDefault="00C9737D" w:rsidP="001B0786">
            <w:pPr>
              <w:pStyle w:val="ListParagraph"/>
              <w:numPr>
                <w:ilvl w:val="0"/>
                <w:numId w:val="61"/>
              </w:numPr>
              <w:spacing w:line="324" w:lineRule="auto"/>
              <w:ind w:left="714" w:hanging="357"/>
              <w:rPr>
                <w:rFonts w:ascii="Arial" w:hAnsi="Arial" w:cs="Arial"/>
                <w:sz w:val="24"/>
                <w:szCs w:val="24"/>
              </w:rPr>
            </w:pPr>
            <w:r w:rsidRPr="0009533E">
              <w:rPr>
                <w:rFonts w:ascii="Arial" w:hAnsi="Arial" w:cs="Arial"/>
                <w:sz w:val="24"/>
                <w:szCs w:val="24"/>
              </w:rPr>
              <w:t>Recognize Modular design, logic flow, data abstraction</w:t>
            </w:r>
          </w:p>
          <w:p w:rsidR="00C9737D" w:rsidRPr="0009533E" w:rsidRDefault="00C9737D" w:rsidP="001B0786">
            <w:pPr>
              <w:pStyle w:val="ListParagraph"/>
              <w:numPr>
                <w:ilvl w:val="0"/>
                <w:numId w:val="61"/>
              </w:numPr>
              <w:spacing w:line="324" w:lineRule="auto"/>
              <w:ind w:left="714" w:hanging="357"/>
              <w:rPr>
                <w:rFonts w:ascii="Arial" w:hAnsi="Arial" w:cs="Arial"/>
                <w:sz w:val="24"/>
                <w:szCs w:val="24"/>
              </w:rPr>
            </w:pPr>
            <w:r w:rsidRPr="0009533E">
              <w:rPr>
                <w:rFonts w:ascii="Arial" w:hAnsi="Arial" w:cs="Arial"/>
                <w:sz w:val="24"/>
                <w:szCs w:val="24"/>
              </w:rPr>
              <w:t>Analyze the working of the programming constructs, functions, and I/O.</w:t>
            </w:r>
          </w:p>
          <w:p w:rsidR="00C9737D" w:rsidRPr="0009533E" w:rsidRDefault="00C9737D" w:rsidP="001B0786">
            <w:pPr>
              <w:pStyle w:val="ListParagraph"/>
              <w:numPr>
                <w:ilvl w:val="0"/>
                <w:numId w:val="61"/>
              </w:numPr>
              <w:spacing w:line="324" w:lineRule="auto"/>
              <w:ind w:left="714" w:hanging="357"/>
              <w:rPr>
                <w:rFonts w:ascii="Arial" w:hAnsi="Arial" w:cs="Arial"/>
                <w:sz w:val="24"/>
                <w:szCs w:val="24"/>
              </w:rPr>
            </w:pPr>
            <w:r w:rsidRPr="0009533E">
              <w:rPr>
                <w:rFonts w:ascii="Arial" w:hAnsi="Arial" w:cs="Arial"/>
                <w:sz w:val="24"/>
                <w:szCs w:val="24"/>
              </w:rPr>
              <w:t>Write down programs for sorting and searching algorithms</w:t>
            </w:r>
          </w:p>
          <w:p w:rsidR="00C9737D" w:rsidRPr="0009533E" w:rsidRDefault="00C9737D" w:rsidP="001B0786">
            <w:pPr>
              <w:pStyle w:val="ListParagraph"/>
              <w:numPr>
                <w:ilvl w:val="0"/>
                <w:numId w:val="61"/>
              </w:numPr>
              <w:spacing w:line="324" w:lineRule="auto"/>
              <w:ind w:left="714" w:hanging="357"/>
              <w:rPr>
                <w:rFonts w:ascii="Arial" w:hAnsi="Arial" w:cs="Arial"/>
                <w:sz w:val="24"/>
                <w:szCs w:val="24"/>
              </w:rPr>
            </w:pPr>
            <w:r w:rsidRPr="0009533E">
              <w:rPr>
                <w:rFonts w:ascii="Arial" w:hAnsi="Arial" w:cs="Arial"/>
                <w:sz w:val="24"/>
                <w:szCs w:val="24"/>
              </w:rPr>
              <w:t>Write down programs developing cycle for different applications</w:t>
            </w:r>
          </w:p>
          <w:p w:rsidR="00C9737D" w:rsidRPr="0009533E" w:rsidRDefault="00C9737D" w:rsidP="001B0786">
            <w:pPr>
              <w:pStyle w:val="ListParagraph"/>
              <w:numPr>
                <w:ilvl w:val="0"/>
                <w:numId w:val="61"/>
              </w:numPr>
              <w:spacing w:line="324" w:lineRule="auto"/>
              <w:ind w:left="714" w:hanging="357"/>
              <w:rPr>
                <w:rFonts w:ascii="Arial" w:hAnsi="Arial" w:cs="Arial"/>
                <w:sz w:val="24"/>
                <w:szCs w:val="24"/>
              </w:rPr>
            </w:pPr>
            <w:r w:rsidRPr="0009533E">
              <w:rPr>
                <w:rFonts w:ascii="Arial" w:hAnsi="Arial" w:cs="Arial"/>
                <w:sz w:val="24"/>
                <w:szCs w:val="24"/>
              </w:rPr>
              <w:t>Debug the programs and solve some practical problems in programming</w:t>
            </w:r>
          </w:p>
          <w:p w:rsidR="00C9737D" w:rsidRPr="0009533E" w:rsidRDefault="00C9737D" w:rsidP="001B0786">
            <w:pPr>
              <w:pStyle w:val="ListParagraph"/>
              <w:numPr>
                <w:ilvl w:val="0"/>
                <w:numId w:val="61"/>
              </w:numPr>
              <w:spacing w:line="324" w:lineRule="auto"/>
              <w:ind w:left="714" w:hanging="357"/>
              <w:rPr>
                <w:rFonts w:ascii="Arial" w:eastAsia="Times New Roman" w:hAnsi="Arial" w:cs="Arial"/>
                <w:sz w:val="24"/>
                <w:szCs w:val="24"/>
              </w:rPr>
            </w:pPr>
            <w:r w:rsidRPr="0009533E">
              <w:rPr>
                <w:rFonts w:ascii="Arial" w:hAnsi="Arial" w:cs="Arial"/>
                <w:sz w:val="24"/>
                <w:szCs w:val="24"/>
              </w:rPr>
              <w:t>Develop programs using arrays.</w:t>
            </w:r>
          </w:p>
        </w:tc>
      </w:tr>
    </w:tbl>
    <w:p w:rsidR="00C9737D" w:rsidRPr="0009533E" w:rsidRDefault="00C9737D" w:rsidP="001B0786">
      <w:pPr>
        <w:spacing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p w:rsidR="00C9737D" w:rsidRPr="0009533E" w:rsidRDefault="00C9737D" w:rsidP="001B0786">
      <w:pPr>
        <w:jc w:val="center"/>
        <w:rPr>
          <w:rFonts w:ascii="Arial" w:eastAsiaTheme="minorHAnsi" w:hAnsi="Arial" w:cs="Arial"/>
          <w:b/>
          <w:sz w:val="24"/>
          <w:szCs w:val="24"/>
        </w:rPr>
      </w:pPr>
      <w:r w:rsidRPr="0009533E">
        <w:rPr>
          <w:rFonts w:ascii="Arial" w:eastAsiaTheme="minorHAnsi" w:hAnsi="Arial" w:cs="Arial"/>
          <w:b/>
          <w:sz w:val="24"/>
          <w:szCs w:val="24"/>
        </w:rPr>
        <w:lastRenderedPageBreak/>
        <w:t>SEMESTER II</w:t>
      </w:r>
    </w:p>
    <w:tbl>
      <w:tblPr>
        <w:tblW w:w="0" w:type="auto"/>
        <w:jc w:val="center"/>
        <w:tblLook w:val="04A0"/>
      </w:tblPr>
      <w:tblGrid>
        <w:gridCol w:w="1989"/>
        <w:gridCol w:w="173"/>
        <w:gridCol w:w="1346"/>
        <w:gridCol w:w="549"/>
        <w:gridCol w:w="758"/>
        <w:gridCol w:w="1299"/>
        <w:gridCol w:w="445"/>
        <w:gridCol w:w="455"/>
        <w:gridCol w:w="458"/>
        <w:gridCol w:w="684"/>
      </w:tblGrid>
      <w:tr w:rsidR="00C9737D" w:rsidRPr="0009533E" w:rsidTr="00261C0B">
        <w:trPr>
          <w:trHeight w:val="337"/>
          <w:jc w:val="center"/>
        </w:trPr>
        <w:tc>
          <w:tcPr>
            <w:tcW w:w="2055"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eastAsiaTheme="minorHAnsi" w:hAnsi="Arial" w:cs="Arial"/>
                <w:b/>
                <w:bCs/>
                <w:sz w:val="24"/>
                <w:szCs w:val="24"/>
              </w:rPr>
              <w:t>MAC 1281</w:t>
            </w:r>
          </w:p>
        </w:tc>
        <w:tc>
          <w:tcPr>
            <w:tcW w:w="5108"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eastAsiaTheme="minorHAnsi" w:hAnsi="Arial" w:cs="Arial"/>
                <w:b/>
                <w:bCs/>
                <w:sz w:val="24"/>
                <w:szCs w:val="24"/>
              </w:rPr>
              <w:t>ADVANCED CALCULUS</w:t>
            </w:r>
          </w:p>
        </w:tc>
        <w:tc>
          <w:tcPr>
            <w:tcW w:w="47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49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48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0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261C0B">
        <w:trPr>
          <w:trHeight w:val="337"/>
          <w:jc w:val="center"/>
        </w:trPr>
        <w:tc>
          <w:tcPr>
            <w:tcW w:w="2055" w:type="dxa"/>
          </w:tcPr>
          <w:p w:rsidR="00C9737D" w:rsidRPr="0009533E" w:rsidRDefault="00C9737D" w:rsidP="001B0786">
            <w:pPr>
              <w:autoSpaceDE w:val="0"/>
              <w:autoSpaceDN w:val="0"/>
              <w:adjustRightInd w:val="0"/>
              <w:rPr>
                <w:rFonts w:ascii="Arial" w:hAnsi="Arial" w:cs="Arial"/>
                <w:b/>
                <w:bCs/>
                <w:sz w:val="24"/>
                <w:szCs w:val="24"/>
              </w:rPr>
            </w:pPr>
          </w:p>
        </w:tc>
        <w:tc>
          <w:tcPr>
            <w:tcW w:w="5108"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47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c>
          <w:tcPr>
            <w:tcW w:w="49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1</w:t>
            </w:r>
          </w:p>
        </w:tc>
        <w:tc>
          <w:tcPr>
            <w:tcW w:w="48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70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4</w:t>
            </w:r>
          </w:p>
        </w:tc>
      </w:tr>
      <w:tr w:rsidR="00C9737D" w:rsidRPr="0009533E" w:rsidTr="00261C0B">
        <w:trPr>
          <w:trHeight w:val="283"/>
          <w:jc w:val="center"/>
        </w:trPr>
        <w:tc>
          <w:tcPr>
            <w:tcW w:w="2055"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853"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14"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41"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164"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261C0B">
        <w:trPr>
          <w:trHeight w:val="2845"/>
          <w:jc w:val="center"/>
        </w:trPr>
        <w:tc>
          <w:tcPr>
            <w:tcW w:w="9327" w:type="dxa"/>
            <w:gridSpan w:val="10"/>
          </w:tcPr>
          <w:p w:rsidR="00C9737D" w:rsidRPr="0009533E" w:rsidRDefault="00C9737D" w:rsidP="001B0786">
            <w:pPr>
              <w:rPr>
                <w:rFonts w:ascii="Arial" w:eastAsiaTheme="minorHAnsi" w:hAnsi="Arial" w:cs="Arial"/>
                <w:sz w:val="24"/>
                <w:szCs w:val="24"/>
              </w:rPr>
            </w:pPr>
            <w:r w:rsidRPr="0009533E">
              <w:rPr>
                <w:rFonts w:ascii="Arial" w:eastAsiaTheme="minorHAnsi" w:hAnsi="Arial" w:cs="Arial"/>
                <w:sz w:val="24"/>
                <w:szCs w:val="24"/>
              </w:rPr>
              <w:t>The aims of this course are to</w:t>
            </w:r>
          </w:p>
          <w:p w:rsidR="00C9737D" w:rsidRPr="0009533E" w:rsidRDefault="00C9737D" w:rsidP="001B0786">
            <w:pPr>
              <w:numPr>
                <w:ilvl w:val="0"/>
                <w:numId w:val="62"/>
              </w:numPr>
              <w:spacing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train the students in solving problems using multiple integration.</w:t>
            </w:r>
          </w:p>
          <w:p w:rsidR="00C9737D" w:rsidRPr="0009533E" w:rsidRDefault="00C9737D" w:rsidP="001B0786">
            <w:pPr>
              <w:numPr>
                <w:ilvl w:val="0"/>
                <w:numId w:val="62"/>
              </w:numPr>
              <w:spacing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provide knowledge in using special functions to find out the area and volume of a region.</w:t>
            </w:r>
          </w:p>
          <w:p w:rsidR="00C9737D" w:rsidRPr="0009533E" w:rsidRDefault="00C9737D" w:rsidP="001B0786">
            <w:pPr>
              <w:numPr>
                <w:ilvl w:val="0"/>
                <w:numId w:val="62"/>
              </w:numPr>
              <w:spacing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acquire knowledge in tangent and normal vectors.</w:t>
            </w:r>
          </w:p>
          <w:p w:rsidR="00C9737D" w:rsidRPr="0009533E" w:rsidRDefault="00C9737D" w:rsidP="001B0786">
            <w:pPr>
              <w:numPr>
                <w:ilvl w:val="0"/>
                <w:numId w:val="62"/>
              </w:numPr>
              <w:spacing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gain knowledge in finding the areas of a curve and surface using vector integration.</w:t>
            </w:r>
          </w:p>
          <w:p w:rsidR="00C9737D" w:rsidRPr="0009533E" w:rsidRDefault="00C9737D" w:rsidP="001B0786">
            <w:pPr>
              <w:numPr>
                <w:ilvl w:val="0"/>
                <w:numId w:val="62"/>
              </w:numPr>
              <w:spacing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learn about the analytic functions and their properties along with bilinear transformation.</w:t>
            </w:r>
          </w:p>
          <w:p w:rsidR="00C9737D" w:rsidRPr="0009533E" w:rsidRDefault="00C9737D" w:rsidP="001B0786">
            <w:pPr>
              <w:numPr>
                <w:ilvl w:val="0"/>
                <w:numId w:val="62"/>
              </w:numPr>
              <w:spacing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know complex integration using Cauchy’s theorems.</w:t>
            </w:r>
          </w:p>
          <w:p w:rsidR="00C9737D" w:rsidRPr="0009533E" w:rsidRDefault="00C9737D" w:rsidP="001B0786">
            <w:pPr>
              <w:spacing w:line="324" w:lineRule="auto"/>
              <w:ind w:left="714"/>
              <w:contextualSpacing/>
              <w:jc w:val="both"/>
              <w:rPr>
                <w:rFonts w:ascii="Arial" w:eastAsiaTheme="minorHAnsi" w:hAnsi="Arial" w:cs="Arial"/>
                <w:sz w:val="24"/>
                <w:szCs w:val="24"/>
              </w:rPr>
            </w:pPr>
          </w:p>
        </w:tc>
      </w:tr>
      <w:tr w:rsidR="00C9737D" w:rsidRPr="0009533E" w:rsidTr="00261C0B">
        <w:trPr>
          <w:trHeight w:val="620"/>
          <w:jc w:val="center"/>
        </w:trPr>
        <w:tc>
          <w:tcPr>
            <w:tcW w:w="225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361"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eastAsiaTheme="minorHAnsi" w:hAnsi="Arial" w:cs="Arial"/>
                <w:b/>
                <w:sz w:val="24"/>
                <w:szCs w:val="24"/>
              </w:rPr>
              <w:t>MULTIPLE INTEGRATION AND ITS APPLICATIONS</w:t>
            </w:r>
          </w:p>
        </w:tc>
        <w:tc>
          <w:tcPr>
            <w:tcW w:w="707" w:type="dxa"/>
          </w:tcPr>
          <w:p w:rsidR="00C9737D" w:rsidRPr="0009533E" w:rsidRDefault="00C9737D" w:rsidP="001B0786">
            <w:pPr>
              <w:spacing w:after="0" w:line="360" w:lineRule="auto"/>
              <w:contextualSpacing/>
              <w:jc w:val="right"/>
              <w:rPr>
                <w:rFonts w:ascii="Arial" w:hAnsi="Arial" w:cs="Arial"/>
                <w:b/>
                <w:sz w:val="24"/>
                <w:szCs w:val="24"/>
              </w:rPr>
            </w:pPr>
            <w:r w:rsidRPr="0009533E">
              <w:rPr>
                <w:rFonts w:ascii="Arial" w:eastAsiaTheme="minorHAnsi" w:hAnsi="Arial" w:cs="Arial"/>
                <w:b/>
                <w:bCs/>
                <w:sz w:val="24"/>
                <w:szCs w:val="24"/>
              </w:rPr>
              <w:t>8+2</w:t>
            </w:r>
          </w:p>
        </w:tc>
      </w:tr>
      <w:tr w:rsidR="00C9737D" w:rsidRPr="0009533E" w:rsidTr="00261C0B">
        <w:trPr>
          <w:trHeight w:val="620"/>
          <w:jc w:val="center"/>
        </w:trPr>
        <w:tc>
          <w:tcPr>
            <w:tcW w:w="9327" w:type="dxa"/>
            <w:gridSpan w:val="10"/>
          </w:tcPr>
          <w:p w:rsidR="00C9737D" w:rsidRPr="0009533E" w:rsidRDefault="00C9737D" w:rsidP="001B0786">
            <w:pPr>
              <w:spacing w:line="324" w:lineRule="auto"/>
              <w:jc w:val="both"/>
              <w:rPr>
                <w:rFonts w:ascii="Arial" w:eastAsiaTheme="minorHAnsi" w:hAnsi="Arial" w:cs="Arial"/>
                <w:sz w:val="24"/>
                <w:szCs w:val="24"/>
              </w:rPr>
            </w:pPr>
            <w:r w:rsidRPr="0009533E">
              <w:rPr>
                <w:rFonts w:ascii="Arial" w:eastAsiaTheme="minorHAnsi" w:hAnsi="Arial" w:cs="Arial"/>
                <w:sz w:val="24"/>
                <w:szCs w:val="24"/>
              </w:rPr>
              <w:t xml:space="preserve">Multiple integrals– Cartesian and Polar coordinates – change of order of integration – Multiple integral to compute area and volume.  </w:t>
            </w:r>
          </w:p>
        </w:tc>
      </w:tr>
      <w:tr w:rsidR="00C9737D" w:rsidRPr="0009533E" w:rsidTr="00261C0B">
        <w:trPr>
          <w:trHeight w:val="486"/>
          <w:jc w:val="center"/>
        </w:trPr>
        <w:tc>
          <w:tcPr>
            <w:tcW w:w="225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361" w:type="dxa"/>
            <w:gridSpan w:val="7"/>
          </w:tcPr>
          <w:p w:rsidR="00C9737D" w:rsidRPr="0009533E" w:rsidRDefault="00C9737D" w:rsidP="001B0786">
            <w:pPr>
              <w:spacing w:after="120"/>
              <w:rPr>
                <w:rFonts w:ascii="Arial" w:eastAsiaTheme="minorHAnsi" w:hAnsi="Arial" w:cs="Arial"/>
                <w:b/>
                <w:bCs/>
                <w:sz w:val="24"/>
                <w:szCs w:val="24"/>
              </w:rPr>
            </w:pPr>
            <w:r w:rsidRPr="0009533E">
              <w:rPr>
                <w:rFonts w:ascii="Arial" w:eastAsiaTheme="minorHAnsi" w:hAnsi="Arial" w:cs="Arial"/>
                <w:b/>
                <w:sz w:val="24"/>
                <w:szCs w:val="24"/>
              </w:rPr>
              <w:t xml:space="preserve">TRANSFORMATION OF COORDINATES AND SPECIAL FUNCTIONS  </w:t>
            </w: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eastAsiaTheme="minorHAnsi" w:hAnsi="Arial" w:cs="Arial"/>
                <w:b/>
                <w:bCs/>
                <w:sz w:val="24"/>
                <w:szCs w:val="24"/>
              </w:rPr>
              <w:t>7+3</w:t>
            </w:r>
          </w:p>
        </w:tc>
      </w:tr>
      <w:tr w:rsidR="00C9737D" w:rsidRPr="0009533E" w:rsidTr="00261C0B">
        <w:trPr>
          <w:trHeight w:val="620"/>
          <w:jc w:val="center"/>
        </w:trPr>
        <w:tc>
          <w:tcPr>
            <w:tcW w:w="9327" w:type="dxa"/>
            <w:gridSpan w:val="10"/>
          </w:tcPr>
          <w:p w:rsidR="00C9737D" w:rsidRPr="0009533E" w:rsidRDefault="00C9737D" w:rsidP="001B0786">
            <w:pPr>
              <w:spacing w:line="324" w:lineRule="auto"/>
              <w:jc w:val="both"/>
              <w:rPr>
                <w:rFonts w:ascii="Arial" w:eastAsiaTheme="minorHAnsi" w:hAnsi="Arial" w:cs="Arial"/>
                <w:sz w:val="24"/>
                <w:szCs w:val="24"/>
              </w:rPr>
            </w:pPr>
            <w:r w:rsidRPr="0009533E">
              <w:rPr>
                <w:rFonts w:ascii="Arial" w:eastAsiaTheme="minorHAnsi" w:hAnsi="Arial" w:cs="Arial"/>
                <w:sz w:val="24"/>
                <w:szCs w:val="24"/>
              </w:rPr>
              <w:t xml:space="preserve">Change of variables between Cartesian, polar, cylindrical and spherical coordinates - Beta and Gamma functions – Properties and applications. </w:t>
            </w:r>
          </w:p>
        </w:tc>
      </w:tr>
      <w:tr w:rsidR="00C9737D" w:rsidRPr="0009533E" w:rsidTr="00261C0B">
        <w:trPr>
          <w:trHeight w:val="337"/>
          <w:jc w:val="center"/>
        </w:trPr>
        <w:tc>
          <w:tcPr>
            <w:tcW w:w="225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361"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eastAsiaTheme="minorHAnsi" w:hAnsi="Arial" w:cs="Arial"/>
                <w:b/>
                <w:sz w:val="24"/>
                <w:szCs w:val="24"/>
              </w:rPr>
              <w:t>VECTOR DIFFERENTIATION</w:t>
            </w: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eastAsiaTheme="minorHAnsi" w:hAnsi="Arial" w:cs="Arial"/>
                <w:b/>
                <w:bCs/>
                <w:sz w:val="24"/>
                <w:szCs w:val="24"/>
              </w:rPr>
              <w:t>7+3</w:t>
            </w:r>
          </w:p>
        </w:tc>
      </w:tr>
      <w:tr w:rsidR="00C9737D" w:rsidRPr="0009533E" w:rsidTr="00261C0B">
        <w:trPr>
          <w:trHeight w:val="620"/>
          <w:jc w:val="center"/>
        </w:trPr>
        <w:tc>
          <w:tcPr>
            <w:tcW w:w="9327" w:type="dxa"/>
            <w:gridSpan w:val="10"/>
          </w:tcPr>
          <w:p w:rsidR="00C9737D" w:rsidRPr="0009533E" w:rsidRDefault="00C9737D" w:rsidP="001B0786">
            <w:pPr>
              <w:spacing w:line="324" w:lineRule="auto"/>
              <w:jc w:val="both"/>
              <w:rPr>
                <w:rFonts w:ascii="Arial" w:eastAsiaTheme="minorHAnsi" w:hAnsi="Arial" w:cs="Arial"/>
                <w:sz w:val="24"/>
                <w:szCs w:val="24"/>
              </w:rPr>
            </w:pPr>
            <w:r w:rsidRPr="0009533E">
              <w:rPr>
                <w:rFonts w:ascii="Arial" w:eastAsiaTheme="minorHAnsi" w:hAnsi="Arial" w:cs="Arial"/>
                <w:sz w:val="24"/>
                <w:szCs w:val="24"/>
              </w:rPr>
              <w:t>Operations on vectors – Scalar Product, Vector Product, Projection of Vectors - Angle between two vectors - Gradient, divergence and curl</w:t>
            </w:r>
          </w:p>
        </w:tc>
      </w:tr>
      <w:tr w:rsidR="00C9737D" w:rsidRPr="0009533E" w:rsidTr="00261C0B">
        <w:trPr>
          <w:trHeight w:val="351"/>
          <w:jc w:val="center"/>
        </w:trPr>
        <w:tc>
          <w:tcPr>
            <w:tcW w:w="225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361"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eastAsiaTheme="minorHAnsi" w:hAnsi="Arial" w:cs="Arial"/>
                <w:b/>
                <w:sz w:val="24"/>
                <w:szCs w:val="24"/>
              </w:rPr>
              <w:t>VECTOR INTEGRATION</w:t>
            </w: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eastAsiaTheme="minorHAnsi" w:hAnsi="Arial" w:cs="Arial"/>
                <w:b/>
                <w:bCs/>
                <w:sz w:val="24"/>
                <w:szCs w:val="24"/>
              </w:rPr>
              <w:t>8+2</w:t>
            </w:r>
          </w:p>
        </w:tc>
      </w:tr>
      <w:tr w:rsidR="00C9737D" w:rsidRPr="0009533E" w:rsidTr="00261C0B">
        <w:trPr>
          <w:trHeight w:val="864"/>
          <w:jc w:val="center"/>
        </w:trPr>
        <w:tc>
          <w:tcPr>
            <w:tcW w:w="9327" w:type="dxa"/>
            <w:gridSpan w:val="10"/>
          </w:tcPr>
          <w:p w:rsidR="00C9737D" w:rsidRDefault="00C9737D" w:rsidP="001B0786">
            <w:pPr>
              <w:spacing w:line="324" w:lineRule="auto"/>
              <w:jc w:val="both"/>
              <w:rPr>
                <w:rFonts w:ascii="Arial" w:eastAsiaTheme="minorHAnsi" w:hAnsi="Arial" w:cs="Arial"/>
                <w:sz w:val="24"/>
                <w:szCs w:val="24"/>
              </w:rPr>
            </w:pPr>
            <w:r w:rsidRPr="0009533E">
              <w:rPr>
                <w:rFonts w:ascii="Arial" w:eastAsiaTheme="minorHAnsi" w:hAnsi="Arial" w:cs="Arial"/>
                <w:sz w:val="24"/>
                <w:szCs w:val="24"/>
              </w:rPr>
              <w:t xml:space="preserve">Line, surface and volume integrals – Green’s Theorem, Gauss Divergence Theorem and Stokes Theorem (statement only) – verification and </w:t>
            </w:r>
            <w:r w:rsidRPr="0009533E">
              <w:rPr>
                <w:rFonts w:ascii="Arial" w:eastAsiaTheme="minorHAnsi" w:hAnsi="Arial" w:cs="Arial"/>
                <w:sz w:val="24"/>
                <w:szCs w:val="24"/>
              </w:rPr>
              <w:lastRenderedPageBreak/>
              <w:t>evaluation of integrals.</w:t>
            </w:r>
          </w:p>
          <w:p w:rsidR="00261C0B" w:rsidRPr="0009533E" w:rsidRDefault="00261C0B" w:rsidP="001B0786">
            <w:pPr>
              <w:spacing w:line="324" w:lineRule="auto"/>
              <w:jc w:val="both"/>
              <w:rPr>
                <w:rFonts w:ascii="Arial" w:eastAsiaTheme="minorHAnsi" w:hAnsi="Arial" w:cs="Arial"/>
                <w:sz w:val="24"/>
                <w:szCs w:val="24"/>
              </w:rPr>
            </w:pPr>
          </w:p>
        </w:tc>
      </w:tr>
      <w:tr w:rsidR="00C9737D" w:rsidRPr="0009533E" w:rsidTr="00261C0B">
        <w:trPr>
          <w:trHeight w:val="337"/>
          <w:jc w:val="center"/>
        </w:trPr>
        <w:tc>
          <w:tcPr>
            <w:tcW w:w="225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V</w:t>
            </w:r>
          </w:p>
        </w:tc>
        <w:tc>
          <w:tcPr>
            <w:tcW w:w="6361"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eastAsiaTheme="minorHAnsi" w:hAnsi="Arial" w:cs="Arial"/>
                <w:b/>
                <w:sz w:val="24"/>
                <w:szCs w:val="24"/>
              </w:rPr>
              <w:t>ANALYTIC FUNCTION</w:t>
            </w:r>
          </w:p>
        </w:tc>
        <w:tc>
          <w:tcPr>
            <w:tcW w:w="70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8+2</w:t>
            </w:r>
          </w:p>
        </w:tc>
      </w:tr>
      <w:tr w:rsidR="00C9737D" w:rsidRPr="0009533E" w:rsidTr="00261C0B">
        <w:trPr>
          <w:trHeight w:val="1051"/>
          <w:jc w:val="center"/>
        </w:trPr>
        <w:tc>
          <w:tcPr>
            <w:tcW w:w="9327" w:type="dxa"/>
            <w:gridSpan w:val="10"/>
          </w:tcPr>
          <w:p w:rsidR="00C9737D" w:rsidRPr="0009533E" w:rsidRDefault="00C9737D" w:rsidP="001B0786">
            <w:pPr>
              <w:spacing w:after="120" w:line="324" w:lineRule="auto"/>
              <w:jc w:val="both"/>
              <w:rPr>
                <w:rFonts w:ascii="Arial" w:eastAsiaTheme="minorHAnsi" w:hAnsi="Arial" w:cs="Arial"/>
                <w:sz w:val="24"/>
                <w:szCs w:val="24"/>
              </w:rPr>
            </w:pPr>
            <w:r w:rsidRPr="0009533E">
              <w:rPr>
                <w:rFonts w:ascii="Arial" w:eastAsiaTheme="minorHAnsi" w:hAnsi="Arial" w:cs="Arial"/>
                <w:sz w:val="24"/>
                <w:szCs w:val="24"/>
              </w:rPr>
              <w:t>Analytic function - Necessary and Sufficient condition (statement only) – Cauchy-Riemann equations in polar coordinates - properties of analytic function – determination of analytic function – conformal mapping (w = z+a, az and 1/z) and bilinear transformation.</w:t>
            </w:r>
          </w:p>
        </w:tc>
      </w:tr>
      <w:tr w:rsidR="00C9737D" w:rsidRPr="0009533E" w:rsidTr="00261C0B">
        <w:trPr>
          <w:trHeight w:val="351"/>
          <w:jc w:val="center"/>
        </w:trPr>
        <w:tc>
          <w:tcPr>
            <w:tcW w:w="225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VI</w:t>
            </w:r>
          </w:p>
        </w:tc>
        <w:tc>
          <w:tcPr>
            <w:tcW w:w="6361"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eastAsiaTheme="minorHAnsi" w:hAnsi="Arial" w:cs="Arial"/>
                <w:b/>
                <w:sz w:val="24"/>
                <w:szCs w:val="24"/>
              </w:rPr>
              <w:t>COMPLEX INTEGRATION</w:t>
            </w:r>
          </w:p>
        </w:tc>
        <w:tc>
          <w:tcPr>
            <w:tcW w:w="707" w:type="dxa"/>
          </w:tcPr>
          <w:p w:rsidR="00C9737D" w:rsidRPr="0009533E" w:rsidRDefault="00C9737D" w:rsidP="001B0786">
            <w:pPr>
              <w:spacing w:after="120"/>
              <w:jc w:val="right"/>
              <w:rPr>
                <w:rFonts w:ascii="Arial" w:eastAsiaTheme="minorHAnsi" w:hAnsi="Arial" w:cs="Arial"/>
                <w:b/>
                <w:bCs/>
                <w:sz w:val="24"/>
                <w:szCs w:val="24"/>
              </w:rPr>
            </w:pPr>
            <w:r w:rsidRPr="0009533E">
              <w:rPr>
                <w:rFonts w:ascii="Arial" w:eastAsiaTheme="minorHAnsi" w:hAnsi="Arial" w:cs="Arial"/>
                <w:b/>
                <w:bCs/>
                <w:sz w:val="24"/>
                <w:szCs w:val="24"/>
              </w:rPr>
              <w:t>7+3</w:t>
            </w:r>
          </w:p>
        </w:tc>
      </w:tr>
      <w:tr w:rsidR="00C9737D" w:rsidRPr="0009533E" w:rsidTr="00261C0B">
        <w:trPr>
          <w:trHeight w:val="1065"/>
          <w:jc w:val="center"/>
        </w:trPr>
        <w:tc>
          <w:tcPr>
            <w:tcW w:w="9327" w:type="dxa"/>
            <w:gridSpan w:val="10"/>
          </w:tcPr>
          <w:p w:rsidR="00C9737D" w:rsidRPr="0009533E" w:rsidRDefault="00C9737D" w:rsidP="001B0786">
            <w:pPr>
              <w:spacing w:after="120" w:line="324" w:lineRule="auto"/>
              <w:jc w:val="both"/>
              <w:rPr>
                <w:rFonts w:ascii="Arial" w:eastAsiaTheme="minorHAnsi" w:hAnsi="Arial" w:cs="Arial"/>
                <w:sz w:val="24"/>
                <w:szCs w:val="24"/>
              </w:rPr>
            </w:pPr>
            <w:r w:rsidRPr="0009533E">
              <w:rPr>
                <w:rFonts w:ascii="Arial" w:eastAsiaTheme="minorHAnsi" w:hAnsi="Arial" w:cs="Arial"/>
                <w:sz w:val="24"/>
                <w:szCs w:val="24"/>
              </w:rPr>
              <w:t>Statement and application of Cauchy’s integral theorem – Cauchy’s integral formula – Taylor’s series and Laurent’s series expansion – singularities - classification – residues - Cauchy’s residue theorem – contour integration – Unit circle and semi circular contours (excluding poles on the real axis).</w:t>
            </w:r>
          </w:p>
        </w:tc>
      </w:tr>
      <w:tr w:rsidR="00C9737D" w:rsidRPr="0009533E" w:rsidTr="00261C0B">
        <w:trPr>
          <w:trHeight w:val="337"/>
          <w:jc w:val="center"/>
        </w:trPr>
        <w:tc>
          <w:tcPr>
            <w:tcW w:w="2258"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650"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620"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799" w:type="dxa"/>
            <w:gridSpan w:val="6"/>
          </w:tcPr>
          <w:p w:rsidR="00C9737D" w:rsidRPr="0009533E" w:rsidRDefault="00C9737D" w:rsidP="001B0786">
            <w:pPr>
              <w:jc w:val="right"/>
              <w:rPr>
                <w:rFonts w:ascii="Arial" w:hAnsi="Arial" w:cs="Arial"/>
                <w:b/>
                <w:sz w:val="24"/>
                <w:szCs w:val="24"/>
              </w:rPr>
            </w:pPr>
            <w:r w:rsidRPr="0009533E">
              <w:rPr>
                <w:rFonts w:ascii="Arial" w:hAnsi="Arial" w:cs="Arial"/>
                <w:b/>
                <w:sz w:val="24"/>
                <w:szCs w:val="24"/>
              </w:rPr>
              <w:t>L – 45; T – 15; TOTAL HOURS – 60</w:t>
            </w:r>
          </w:p>
        </w:tc>
      </w:tr>
      <w:tr w:rsidR="00C9737D" w:rsidRPr="0009533E" w:rsidTr="00261C0B">
        <w:trPr>
          <w:trHeight w:val="283"/>
          <w:jc w:val="center"/>
        </w:trPr>
        <w:tc>
          <w:tcPr>
            <w:tcW w:w="9327" w:type="dxa"/>
            <w:gridSpan w:val="10"/>
          </w:tcPr>
          <w:p w:rsidR="00C9737D" w:rsidRPr="0009533E" w:rsidRDefault="00C9737D" w:rsidP="001B0786">
            <w:pPr>
              <w:autoSpaceDE w:val="0"/>
              <w:autoSpaceDN w:val="0"/>
              <w:adjustRightInd w:val="0"/>
              <w:spacing w:before="60" w:after="60"/>
              <w:jc w:val="both"/>
              <w:rPr>
                <w:rFonts w:ascii="Arial" w:hAnsi="Arial" w:cs="Arial"/>
                <w:b/>
                <w:sz w:val="24"/>
                <w:szCs w:val="24"/>
              </w:rPr>
            </w:pPr>
            <w:r w:rsidRPr="0009533E">
              <w:rPr>
                <w:rFonts w:ascii="Arial" w:hAnsi="Arial" w:cs="Arial"/>
                <w:b/>
                <w:sz w:val="24"/>
                <w:szCs w:val="24"/>
              </w:rPr>
              <w:t>TEXT BOOKS:</w:t>
            </w:r>
          </w:p>
        </w:tc>
      </w:tr>
      <w:tr w:rsidR="00C9737D" w:rsidRPr="0009533E" w:rsidTr="00261C0B">
        <w:trPr>
          <w:trHeight w:val="1713"/>
          <w:jc w:val="center"/>
        </w:trPr>
        <w:tc>
          <w:tcPr>
            <w:tcW w:w="9327" w:type="dxa"/>
            <w:gridSpan w:val="10"/>
          </w:tcPr>
          <w:p w:rsidR="00C9737D" w:rsidRPr="0009533E" w:rsidRDefault="00C9737D" w:rsidP="001B0786">
            <w:pPr>
              <w:numPr>
                <w:ilvl w:val="0"/>
                <w:numId w:val="63"/>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Veerarajan.T., “Engineering Mathematics “(5th edition) Tata Mc Graw Hill Publishing Co. New Delhi, 2012</w:t>
            </w:r>
          </w:p>
          <w:p w:rsidR="00C9737D" w:rsidRPr="0009533E" w:rsidRDefault="00C9737D" w:rsidP="001B0786">
            <w:pPr>
              <w:numPr>
                <w:ilvl w:val="0"/>
                <w:numId w:val="63"/>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Grewal B.S., “Higher Engineering Mathematics” (43</w:t>
            </w:r>
            <w:r w:rsidRPr="0009533E">
              <w:rPr>
                <w:rFonts w:ascii="Arial" w:eastAsiaTheme="minorHAnsi" w:hAnsi="Arial" w:cs="Arial"/>
                <w:sz w:val="24"/>
                <w:szCs w:val="24"/>
                <w:vertAlign w:val="superscript"/>
              </w:rPr>
              <w:t>rd</w:t>
            </w:r>
            <w:r w:rsidRPr="0009533E">
              <w:rPr>
                <w:rFonts w:ascii="Arial" w:eastAsiaTheme="minorHAnsi" w:hAnsi="Arial" w:cs="Arial"/>
                <w:sz w:val="24"/>
                <w:szCs w:val="24"/>
              </w:rPr>
              <w:t xml:space="preserve"> edition), Khanna Publishers, New Delhi, 2012.</w:t>
            </w:r>
          </w:p>
          <w:p w:rsidR="00C9737D" w:rsidRPr="0009533E" w:rsidRDefault="00C9737D" w:rsidP="001B0786">
            <w:pPr>
              <w:numPr>
                <w:ilvl w:val="0"/>
                <w:numId w:val="63"/>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John W. Cell “Engineering Problems Illustrating Mathematics” Mc Graw Hill Publishing Co., New York 1943</w:t>
            </w:r>
          </w:p>
          <w:p w:rsidR="00C9737D" w:rsidRPr="0009533E" w:rsidRDefault="00C9737D" w:rsidP="001B0786">
            <w:pPr>
              <w:spacing w:after="0" w:line="324" w:lineRule="auto"/>
              <w:ind w:left="714"/>
              <w:contextualSpacing/>
              <w:jc w:val="both"/>
              <w:rPr>
                <w:rFonts w:ascii="Arial" w:eastAsiaTheme="minorHAnsi" w:hAnsi="Arial" w:cs="Arial"/>
                <w:sz w:val="24"/>
                <w:szCs w:val="24"/>
              </w:rPr>
            </w:pPr>
          </w:p>
        </w:tc>
      </w:tr>
      <w:tr w:rsidR="00C9737D" w:rsidRPr="0009533E" w:rsidTr="00261C0B">
        <w:trPr>
          <w:trHeight w:val="297"/>
          <w:jc w:val="center"/>
        </w:trPr>
        <w:tc>
          <w:tcPr>
            <w:tcW w:w="9327" w:type="dxa"/>
            <w:gridSpan w:val="10"/>
          </w:tcPr>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261C0B">
        <w:trPr>
          <w:jc w:val="center"/>
        </w:trPr>
        <w:tc>
          <w:tcPr>
            <w:tcW w:w="9327" w:type="dxa"/>
            <w:gridSpan w:val="10"/>
          </w:tcPr>
          <w:p w:rsidR="00C9737D" w:rsidRPr="0009533E" w:rsidRDefault="00C9737D" w:rsidP="001B0786">
            <w:pPr>
              <w:numPr>
                <w:ilvl w:val="0"/>
                <w:numId w:val="64"/>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Kreyszig, E., “Advanced Engineering Mathematics“, 10th edition, John Wiley and Sons (Asia) Pvt Ltd., Singapore, 2001.</w:t>
            </w:r>
          </w:p>
          <w:p w:rsidR="00C9737D" w:rsidRPr="0009533E" w:rsidRDefault="00C9737D" w:rsidP="001B0786">
            <w:pPr>
              <w:numPr>
                <w:ilvl w:val="0"/>
                <w:numId w:val="64"/>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Peter V. O'Neil, “Advanced Engineering Mathematics”, 7th edition, Cengage Learning, 2011.</w:t>
            </w:r>
          </w:p>
          <w:p w:rsidR="00C9737D" w:rsidRPr="0009533E" w:rsidRDefault="00C9737D" w:rsidP="001B0786">
            <w:pPr>
              <w:numPr>
                <w:ilvl w:val="0"/>
                <w:numId w:val="64"/>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Dennis G. Zill, Warren S. Wright, “Advanced Engineering Mathematics”, 4</w:t>
            </w:r>
            <w:r w:rsidRPr="0009533E">
              <w:rPr>
                <w:rFonts w:ascii="Arial" w:eastAsiaTheme="minorHAnsi" w:hAnsi="Arial" w:cs="Arial"/>
                <w:sz w:val="24"/>
                <w:szCs w:val="24"/>
                <w:vertAlign w:val="superscript"/>
              </w:rPr>
              <w:t>th</w:t>
            </w:r>
            <w:r w:rsidRPr="0009533E">
              <w:rPr>
                <w:rFonts w:ascii="Arial" w:eastAsiaTheme="minorHAnsi" w:hAnsi="Arial" w:cs="Arial"/>
                <w:sz w:val="24"/>
                <w:szCs w:val="24"/>
              </w:rPr>
              <w:t xml:space="preserve"> edition, Jones and Bartlett publishers, Sudbury, 2011.</w:t>
            </w:r>
          </w:p>
          <w:p w:rsidR="00C9737D" w:rsidRPr="0009533E" w:rsidRDefault="00C9737D" w:rsidP="001B0786">
            <w:pPr>
              <w:numPr>
                <w:ilvl w:val="0"/>
                <w:numId w:val="64"/>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lastRenderedPageBreak/>
              <w:t>Alan Jeffrey, “Advanced Engineering Mathematics”, Academic Press, USA, 2002.</w:t>
            </w:r>
          </w:p>
          <w:p w:rsidR="00C9737D" w:rsidRPr="0009533E" w:rsidRDefault="00C9737D" w:rsidP="001B0786">
            <w:pPr>
              <w:numPr>
                <w:ilvl w:val="0"/>
                <w:numId w:val="64"/>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Ramana, B.V., “Higher Engineering Mathematics” Tata Mc Graw Hill Publishing Co. New Delhi, 2006.</w:t>
            </w:r>
          </w:p>
          <w:p w:rsidR="00C9737D" w:rsidRPr="0009533E" w:rsidRDefault="00C9737D" w:rsidP="001B0786">
            <w:pPr>
              <w:numPr>
                <w:ilvl w:val="0"/>
                <w:numId w:val="64"/>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Venkataraman, M.K., “Engineering Mathematics”, Volume 2, 2nd edition, National Publishing Co., Chennai, 2003.</w:t>
            </w:r>
          </w:p>
          <w:p w:rsidR="00C9737D" w:rsidRPr="00F84376" w:rsidRDefault="00C9737D" w:rsidP="001B0786">
            <w:pPr>
              <w:numPr>
                <w:ilvl w:val="0"/>
                <w:numId w:val="64"/>
              </w:numPr>
              <w:spacing w:after="0" w:line="324" w:lineRule="auto"/>
              <w:ind w:left="714" w:hanging="357"/>
              <w:contextualSpacing/>
              <w:jc w:val="both"/>
              <w:rPr>
                <w:rFonts w:ascii="Arial" w:eastAsiaTheme="minorHAnsi" w:hAnsi="Arial" w:cs="Arial"/>
                <w:sz w:val="24"/>
                <w:szCs w:val="24"/>
              </w:rPr>
            </w:pPr>
            <w:r w:rsidRPr="0009533E">
              <w:rPr>
                <w:rFonts w:ascii="Arial" w:eastAsiaTheme="minorHAnsi" w:hAnsi="Arial" w:cs="Arial"/>
                <w:sz w:val="24"/>
                <w:szCs w:val="24"/>
              </w:rPr>
              <w:t>James Stewart “.Calculus” (7</w:t>
            </w:r>
            <w:r w:rsidRPr="0009533E">
              <w:rPr>
                <w:rFonts w:ascii="Arial" w:eastAsiaTheme="minorHAnsi" w:hAnsi="Arial" w:cs="Arial"/>
                <w:sz w:val="24"/>
                <w:szCs w:val="24"/>
                <w:vertAlign w:val="superscript"/>
              </w:rPr>
              <w:t>th</w:t>
            </w:r>
            <w:r w:rsidRPr="0009533E">
              <w:rPr>
                <w:rFonts w:ascii="Arial" w:eastAsiaTheme="minorHAnsi" w:hAnsi="Arial" w:cs="Arial"/>
                <w:sz w:val="24"/>
                <w:szCs w:val="24"/>
              </w:rPr>
              <w:t xml:space="preserve"> edition),Brooks/Cole cengage learning,UK.</w:t>
            </w:r>
          </w:p>
        </w:tc>
      </w:tr>
      <w:tr w:rsidR="00C9737D" w:rsidRPr="0009533E" w:rsidTr="00261C0B">
        <w:trPr>
          <w:trHeight w:val="93"/>
          <w:jc w:val="center"/>
        </w:trPr>
        <w:tc>
          <w:tcPr>
            <w:tcW w:w="2258" w:type="dxa"/>
            <w:gridSpan w:val="2"/>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lastRenderedPageBreak/>
              <w:t>OUTCOMES:</w:t>
            </w:r>
          </w:p>
        </w:tc>
        <w:tc>
          <w:tcPr>
            <w:tcW w:w="1650"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14"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41"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164"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261C0B">
        <w:trPr>
          <w:trHeight w:val="93"/>
          <w:jc w:val="center"/>
        </w:trPr>
        <w:tc>
          <w:tcPr>
            <w:tcW w:w="9327" w:type="dxa"/>
            <w:gridSpan w:val="10"/>
          </w:tcPr>
          <w:p w:rsidR="00C9737D" w:rsidRPr="0009533E" w:rsidRDefault="00C9737D" w:rsidP="001B0786">
            <w:pPr>
              <w:spacing w:after="0" w:line="324" w:lineRule="auto"/>
              <w:ind w:left="720"/>
              <w:contextualSpacing/>
              <w:rPr>
                <w:rFonts w:ascii="Arial" w:eastAsiaTheme="minorHAnsi" w:hAnsi="Arial" w:cs="Arial"/>
                <w:sz w:val="24"/>
                <w:szCs w:val="24"/>
              </w:rPr>
            </w:pPr>
            <w:r w:rsidRPr="0009533E">
              <w:rPr>
                <w:rFonts w:ascii="Arial" w:eastAsiaTheme="minorHAnsi" w:hAnsi="Arial" w:cs="Arial"/>
                <w:sz w:val="24"/>
                <w:szCs w:val="24"/>
              </w:rPr>
              <w:t>After completing the course, student will be able to</w:t>
            </w:r>
          </w:p>
          <w:p w:rsidR="00C9737D" w:rsidRPr="0009533E" w:rsidRDefault="00C9737D" w:rsidP="001B0786">
            <w:pPr>
              <w:pStyle w:val="ListParagraph"/>
              <w:numPr>
                <w:ilvl w:val="0"/>
                <w:numId w:val="84"/>
              </w:numPr>
              <w:spacing w:line="324" w:lineRule="auto"/>
              <w:jc w:val="left"/>
              <w:rPr>
                <w:rFonts w:ascii="Arial" w:eastAsiaTheme="minorHAnsi" w:hAnsi="Arial" w:cs="Arial"/>
                <w:sz w:val="24"/>
                <w:szCs w:val="24"/>
              </w:rPr>
            </w:pPr>
            <w:r w:rsidRPr="0009533E">
              <w:rPr>
                <w:rFonts w:ascii="Arial" w:eastAsiaTheme="minorHAnsi" w:hAnsi="Arial" w:cs="Arial"/>
                <w:sz w:val="24"/>
                <w:szCs w:val="24"/>
              </w:rPr>
              <w:t>compute the area and volume using multiple integrals.</w:t>
            </w:r>
          </w:p>
          <w:p w:rsidR="00C9737D" w:rsidRPr="0009533E" w:rsidRDefault="00C9737D" w:rsidP="001B0786">
            <w:pPr>
              <w:pStyle w:val="ListParagraph"/>
              <w:numPr>
                <w:ilvl w:val="0"/>
                <w:numId w:val="84"/>
              </w:numPr>
              <w:spacing w:line="324" w:lineRule="auto"/>
              <w:jc w:val="left"/>
              <w:rPr>
                <w:rFonts w:ascii="Arial" w:eastAsiaTheme="minorHAnsi" w:hAnsi="Arial" w:cs="Arial"/>
                <w:sz w:val="24"/>
                <w:szCs w:val="24"/>
              </w:rPr>
            </w:pPr>
            <w:r w:rsidRPr="0009533E">
              <w:rPr>
                <w:rFonts w:ascii="Arial" w:eastAsiaTheme="minorHAnsi" w:hAnsi="Arial" w:cs="Arial"/>
                <w:sz w:val="24"/>
                <w:szCs w:val="24"/>
              </w:rPr>
              <w:t>apply special functions to solve integration problems.</w:t>
            </w:r>
          </w:p>
          <w:p w:rsidR="00C9737D" w:rsidRPr="0009533E" w:rsidRDefault="00C9737D" w:rsidP="001B0786">
            <w:pPr>
              <w:pStyle w:val="ListParagraph"/>
              <w:numPr>
                <w:ilvl w:val="0"/>
                <w:numId w:val="84"/>
              </w:numPr>
              <w:spacing w:after="200" w:line="324" w:lineRule="auto"/>
              <w:jc w:val="left"/>
              <w:rPr>
                <w:rFonts w:ascii="Arial" w:eastAsiaTheme="minorHAnsi" w:hAnsi="Arial" w:cs="Arial"/>
                <w:sz w:val="24"/>
                <w:szCs w:val="24"/>
              </w:rPr>
            </w:pPr>
            <w:r w:rsidRPr="0009533E">
              <w:rPr>
                <w:rFonts w:ascii="Arial" w:eastAsiaTheme="minorHAnsi" w:hAnsi="Arial" w:cs="Arial"/>
                <w:sz w:val="24"/>
                <w:szCs w:val="24"/>
              </w:rPr>
              <w:t>apply differentiation in scalar and vector fields.</w:t>
            </w:r>
          </w:p>
          <w:p w:rsidR="00C9737D" w:rsidRPr="0009533E" w:rsidRDefault="00C9737D" w:rsidP="001B0786">
            <w:pPr>
              <w:pStyle w:val="ListParagraph"/>
              <w:numPr>
                <w:ilvl w:val="0"/>
                <w:numId w:val="84"/>
              </w:numPr>
              <w:spacing w:after="200" w:line="324" w:lineRule="auto"/>
              <w:jc w:val="left"/>
              <w:rPr>
                <w:rFonts w:ascii="Arial" w:eastAsiaTheme="minorHAnsi" w:hAnsi="Arial" w:cs="Arial"/>
                <w:sz w:val="24"/>
                <w:szCs w:val="24"/>
              </w:rPr>
            </w:pPr>
            <w:r w:rsidRPr="0009533E">
              <w:rPr>
                <w:rFonts w:ascii="Arial" w:eastAsiaTheme="minorHAnsi" w:hAnsi="Arial" w:cs="Arial"/>
                <w:sz w:val="24"/>
                <w:szCs w:val="24"/>
              </w:rPr>
              <w:t>find area and volume of a region using vector integration.</w:t>
            </w:r>
          </w:p>
          <w:p w:rsidR="00C9737D" w:rsidRPr="0009533E" w:rsidRDefault="00C9737D" w:rsidP="001B0786">
            <w:pPr>
              <w:pStyle w:val="ListParagraph"/>
              <w:numPr>
                <w:ilvl w:val="0"/>
                <w:numId w:val="84"/>
              </w:numPr>
              <w:spacing w:after="200" w:line="324" w:lineRule="auto"/>
              <w:jc w:val="left"/>
              <w:rPr>
                <w:rFonts w:ascii="Arial" w:eastAsiaTheme="minorHAnsi" w:hAnsi="Arial" w:cs="Arial"/>
                <w:sz w:val="24"/>
                <w:szCs w:val="24"/>
              </w:rPr>
            </w:pPr>
            <w:r w:rsidRPr="0009533E">
              <w:rPr>
                <w:rFonts w:ascii="Arial" w:eastAsiaTheme="minorHAnsi" w:hAnsi="Arial" w:cs="Arial"/>
                <w:sz w:val="24"/>
                <w:szCs w:val="24"/>
              </w:rPr>
              <w:t>verify analyticity, conformity and bilinearity of complex functions.</w:t>
            </w:r>
          </w:p>
          <w:p w:rsidR="00C9737D" w:rsidRPr="0009533E" w:rsidRDefault="00C9737D" w:rsidP="001B0786">
            <w:pPr>
              <w:pStyle w:val="ListParagraph"/>
              <w:numPr>
                <w:ilvl w:val="0"/>
                <w:numId w:val="84"/>
              </w:numPr>
              <w:spacing w:line="324" w:lineRule="auto"/>
              <w:rPr>
                <w:rFonts w:ascii="Arial" w:eastAsiaTheme="minorHAnsi" w:hAnsi="Arial" w:cs="Arial"/>
                <w:sz w:val="24"/>
                <w:szCs w:val="24"/>
              </w:rPr>
            </w:pPr>
            <w:r w:rsidRPr="0009533E">
              <w:rPr>
                <w:rFonts w:ascii="Arial" w:eastAsiaTheme="minorHAnsi" w:hAnsi="Arial" w:cs="Arial"/>
                <w:sz w:val="24"/>
                <w:szCs w:val="24"/>
              </w:rPr>
              <w:t>evaluate complex integrals.</w:t>
            </w:r>
          </w:p>
        </w:tc>
      </w:tr>
    </w:tbl>
    <w:p w:rsidR="00C9737D" w:rsidRPr="0009533E" w:rsidRDefault="00C9737D" w:rsidP="001B0786">
      <w:pPr>
        <w:spacing w:after="0" w:line="360" w:lineRule="auto"/>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W w:w="9234" w:type="dxa"/>
        <w:jc w:val="center"/>
        <w:tblLook w:val="04A0"/>
      </w:tblPr>
      <w:tblGrid>
        <w:gridCol w:w="2036"/>
        <w:gridCol w:w="202"/>
        <w:gridCol w:w="1634"/>
        <w:gridCol w:w="610"/>
        <w:gridCol w:w="991"/>
        <w:gridCol w:w="1627"/>
        <w:gridCol w:w="471"/>
        <w:gridCol w:w="488"/>
        <w:gridCol w:w="486"/>
        <w:gridCol w:w="689"/>
      </w:tblGrid>
      <w:tr w:rsidR="00C9737D" w:rsidRPr="0009533E" w:rsidTr="001F3D66">
        <w:trPr>
          <w:trHeight w:val="22"/>
          <w:jc w:val="center"/>
        </w:trPr>
        <w:tc>
          <w:tcPr>
            <w:tcW w:w="2036" w:type="dxa"/>
          </w:tcPr>
          <w:p w:rsidR="00C9737D" w:rsidRPr="0009533E" w:rsidRDefault="00C9737D" w:rsidP="001B0786">
            <w:pPr>
              <w:autoSpaceDE w:val="0"/>
              <w:autoSpaceDN w:val="0"/>
              <w:adjustRightInd w:val="0"/>
              <w:ind w:left="524"/>
              <w:rPr>
                <w:rFonts w:ascii="Arial" w:hAnsi="Arial" w:cs="Arial"/>
                <w:b/>
                <w:bCs/>
                <w:sz w:val="24"/>
                <w:szCs w:val="24"/>
              </w:rPr>
            </w:pPr>
            <w:r w:rsidRPr="0009533E">
              <w:rPr>
                <w:rFonts w:ascii="Arial" w:hAnsi="Arial" w:cs="Arial"/>
                <w:b/>
                <w:sz w:val="24"/>
                <w:szCs w:val="24"/>
              </w:rPr>
              <w:lastRenderedPageBreak/>
              <w:t xml:space="preserve">GEC 1211  </w:t>
            </w:r>
          </w:p>
        </w:tc>
        <w:tc>
          <w:tcPr>
            <w:tcW w:w="5063"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BASIC ENGINEERING MECHANICS</w:t>
            </w:r>
          </w:p>
        </w:tc>
        <w:tc>
          <w:tcPr>
            <w:tcW w:w="47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488"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486"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68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1F3D66">
        <w:trPr>
          <w:trHeight w:val="22"/>
          <w:jc w:val="center"/>
        </w:trPr>
        <w:tc>
          <w:tcPr>
            <w:tcW w:w="2036" w:type="dxa"/>
          </w:tcPr>
          <w:p w:rsidR="00C9737D" w:rsidRPr="0009533E" w:rsidRDefault="00C9737D" w:rsidP="001B0786">
            <w:pPr>
              <w:autoSpaceDE w:val="0"/>
              <w:autoSpaceDN w:val="0"/>
              <w:adjustRightInd w:val="0"/>
              <w:rPr>
                <w:rFonts w:ascii="Arial" w:hAnsi="Arial" w:cs="Arial"/>
                <w:b/>
                <w:bCs/>
                <w:sz w:val="24"/>
                <w:szCs w:val="24"/>
              </w:rPr>
            </w:pPr>
          </w:p>
        </w:tc>
        <w:tc>
          <w:tcPr>
            <w:tcW w:w="5063"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47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c>
          <w:tcPr>
            <w:tcW w:w="488"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1</w:t>
            </w:r>
          </w:p>
        </w:tc>
        <w:tc>
          <w:tcPr>
            <w:tcW w:w="486"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68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4</w:t>
            </w:r>
          </w:p>
        </w:tc>
      </w:tr>
      <w:tr w:rsidR="00C9737D" w:rsidRPr="0009533E" w:rsidTr="001F3D66">
        <w:trPr>
          <w:trHeight w:val="74"/>
          <w:jc w:val="center"/>
        </w:trPr>
        <w:tc>
          <w:tcPr>
            <w:tcW w:w="2036"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835"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01"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27"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134"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1F3D66">
        <w:trPr>
          <w:trHeight w:val="22"/>
          <w:jc w:val="center"/>
        </w:trPr>
        <w:tc>
          <w:tcPr>
            <w:tcW w:w="9234" w:type="dxa"/>
            <w:gridSpan w:val="10"/>
          </w:tcPr>
          <w:p w:rsidR="00C9737D" w:rsidRPr="0009533E" w:rsidRDefault="00C9737D" w:rsidP="001B0786">
            <w:pPr>
              <w:pStyle w:val="ListParagraph"/>
              <w:numPr>
                <w:ilvl w:val="0"/>
                <w:numId w:val="50"/>
              </w:numPr>
              <w:spacing w:line="324" w:lineRule="auto"/>
              <w:ind w:left="714" w:hanging="357"/>
              <w:rPr>
                <w:rFonts w:ascii="Arial" w:eastAsia="Times New Roman" w:hAnsi="Arial" w:cs="Arial"/>
                <w:sz w:val="24"/>
                <w:szCs w:val="24"/>
              </w:rPr>
            </w:pPr>
            <w:r w:rsidRPr="0009533E">
              <w:rPr>
                <w:rFonts w:ascii="Arial" w:eastAsia="Times New Roman" w:hAnsi="Arial" w:cs="Arial"/>
                <w:sz w:val="24"/>
                <w:szCs w:val="24"/>
              </w:rPr>
              <w:t>To impart knowledge about the basic laws of statics and dynamics and their applications in problem solving</w:t>
            </w:r>
          </w:p>
          <w:p w:rsidR="00C9737D" w:rsidRPr="0009533E" w:rsidRDefault="00C9737D" w:rsidP="001B0786">
            <w:pPr>
              <w:pStyle w:val="ListParagraph"/>
              <w:numPr>
                <w:ilvl w:val="0"/>
                <w:numId w:val="50"/>
              </w:numPr>
              <w:spacing w:line="324" w:lineRule="auto"/>
              <w:ind w:left="714" w:hanging="357"/>
              <w:rPr>
                <w:rFonts w:ascii="Arial" w:eastAsia="Times New Roman" w:hAnsi="Arial" w:cs="Arial"/>
                <w:sz w:val="24"/>
                <w:szCs w:val="24"/>
              </w:rPr>
            </w:pPr>
            <w:r w:rsidRPr="0009533E">
              <w:rPr>
                <w:rFonts w:ascii="Arial" w:eastAsia="Times New Roman" w:hAnsi="Arial" w:cs="Arial"/>
                <w:sz w:val="24"/>
                <w:szCs w:val="24"/>
              </w:rPr>
              <w:t>To acquaint both with scalar and vector approaches for representing forces and moments acting on particles and rigid bodies and their equilibrium</w:t>
            </w:r>
          </w:p>
          <w:p w:rsidR="00C9737D" w:rsidRPr="0009533E" w:rsidRDefault="00C9737D" w:rsidP="001B0786">
            <w:pPr>
              <w:pStyle w:val="ListParagraph"/>
              <w:numPr>
                <w:ilvl w:val="0"/>
                <w:numId w:val="50"/>
              </w:numPr>
              <w:spacing w:line="324" w:lineRule="auto"/>
              <w:ind w:left="714" w:hanging="357"/>
              <w:rPr>
                <w:rFonts w:ascii="Arial" w:eastAsia="Times New Roman" w:hAnsi="Arial" w:cs="Arial"/>
                <w:sz w:val="24"/>
                <w:szCs w:val="24"/>
              </w:rPr>
            </w:pPr>
            <w:r w:rsidRPr="0009533E">
              <w:rPr>
                <w:rFonts w:ascii="Arial" w:eastAsia="Times New Roman" w:hAnsi="Arial" w:cs="Arial"/>
                <w:sz w:val="24"/>
                <w:szCs w:val="24"/>
              </w:rPr>
              <w:t>To give on exposure on inertial properties of surfaces and solids</w:t>
            </w:r>
          </w:p>
          <w:p w:rsidR="00C9737D" w:rsidRPr="0009533E" w:rsidRDefault="00C9737D" w:rsidP="001B0786">
            <w:pPr>
              <w:pStyle w:val="ListParagraph"/>
              <w:numPr>
                <w:ilvl w:val="0"/>
                <w:numId w:val="50"/>
              </w:numPr>
              <w:spacing w:line="324" w:lineRule="auto"/>
              <w:ind w:left="714" w:hanging="357"/>
              <w:contextualSpacing w:val="0"/>
              <w:rPr>
                <w:rFonts w:ascii="Arial" w:hAnsi="Arial" w:cs="Arial"/>
                <w:sz w:val="24"/>
                <w:szCs w:val="24"/>
              </w:rPr>
            </w:pPr>
            <w:r w:rsidRPr="0009533E">
              <w:rPr>
                <w:rFonts w:ascii="Arial" w:eastAsia="Times New Roman" w:hAnsi="Arial" w:cs="Arial"/>
                <w:sz w:val="24"/>
                <w:szCs w:val="24"/>
              </w:rPr>
              <w:t>To provide an understanding on the concept of work energy principle, friction, kinematics of motion and their relationship</w:t>
            </w:r>
          </w:p>
          <w:p w:rsidR="00C9737D" w:rsidRPr="0009533E" w:rsidRDefault="00C9737D" w:rsidP="001B0786">
            <w:pPr>
              <w:pStyle w:val="ListParagraph"/>
              <w:contextualSpacing w:val="0"/>
              <w:rPr>
                <w:rFonts w:ascii="Arial" w:hAnsi="Arial" w:cs="Arial"/>
                <w:sz w:val="24"/>
                <w:szCs w:val="24"/>
              </w:rPr>
            </w:pPr>
          </w:p>
        </w:tc>
      </w:tr>
      <w:tr w:rsidR="00C9737D" w:rsidRPr="0009533E" w:rsidTr="001F3D66">
        <w:trPr>
          <w:trHeight w:val="22"/>
          <w:jc w:val="center"/>
        </w:trPr>
        <w:tc>
          <w:tcPr>
            <w:tcW w:w="223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306"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VECTOR APPROACH TO MECHANICS</w:t>
            </w:r>
          </w:p>
        </w:tc>
        <w:tc>
          <w:tcPr>
            <w:tcW w:w="689" w:type="dxa"/>
          </w:tcPr>
          <w:p w:rsidR="00C9737D" w:rsidRPr="0009533E" w:rsidRDefault="00C9737D" w:rsidP="001B0786">
            <w:pPr>
              <w:spacing w:after="0" w:line="360" w:lineRule="auto"/>
              <w:contextualSpacing/>
              <w:jc w:val="right"/>
              <w:rPr>
                <w:rFonts w:ascii="Arial" w:hAnsi="Arial" w:cs="Arial"/>
                <w:b/>
                <w:sz w:val="24"/>
                <w:szCs w:val="24"/>
              </w:rPr>
            </w:pPr>
            <w:r w:rsidRPr="0009533E">
              <w:rPr>
                <w:rFonts w:ascii="Arial" w:hAnsi="Arial" w:cs="Arial"/>
                <w:b/>
                <w:sz w:val="24"/>
                <w:szCs w:val="24"/>
              </w:rPr>
              <w:t>07</w:t>
            </w:r>
          </w:p>
        </w:tc>
      </w:tr>
      <w:tr w:rsidR="00C9737D" w:rsidRPr="0009533E" w:rsidTr="001F3D66">
        <w:trPr>
          <w:trHeight w:val="22"/>
          <w:jc w:val="center"/>
        </w:trPr>
        <w:tc>
          <w:tcPr>
            <w:tcW w:w="923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Introduction - Units and Dimensions- Vectors – Vectorial representation of forces and moments –Vector Algebra and its Physical relevance in Mechanics - Laws of Mechanics – Parallelogram and triangular Law of forces -Lame’s theorem, Coplanar Forces – Resolution and Composition of forces- Equilibrium of a particle.</w:t>
            </w:r>
          </w:p>
        </w:tc>
      </w:tr>
      <w:tr w:rsidR="00C9737D" w:rsidRPr="0009533E" w:rsidTr="001F3D66">
        <w:trPr>
          <w:trHeight w:val="22"/>
          <w:jc w:val="center"/>
        </w:trPr>
        <w:tc>
          <w:tcPr>
            <w:tcW w:w="223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306"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EQUILIBRIUM OF PARTICLE</w:t>
            </w:r>
          </w:p>
        </w:tc>
        <w:tc>
          <w:tcPr>
            <w:tcW w:w="68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06</w:t>
            </w:r>
          </w:p>
        </w:tc>
      </w:tr>
      <w:tr w:rsidR="00C9737D" w:rsidRPr="0009533E" w:rsidTr="001F3D66">
        <w:trPr>
          <w:trHeight w:val="22"/>
          <w:jc w:val="center"/>
        </w:trPr>
        <w:tc>
          <w:tcPr>
            <w:tcW w:w="923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Forces in space - Equilibrium of a particle in space - Equivalent systems of forces – Principle of transmissibility – Single equivalent force</w:t>
            </w:r>
          </w:p>
        </w:tc>
      </w:tr>
      <w:tr w:rsidR="00C9737D" w:rsidRPr="0009533E" w:rsidTr="001F3D66">
        <w:trPr>
          <w:trHeight w:val="22"/>
          <w:jc w:val="center"/>
        </w:trPr>
        <w:tc>
          <w:tcPr>
            <w:tcW w:w="223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306"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EQUILIBRIUM OF RIGID BODY</w:t>
            </w:r>
          </w:p>
        </w:tc>
        <w:tc>
          <w:tcPr>
            <w:tcW w:w="68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06</w:t>
            </w:r>
          </w:p>
        </w:tc>
      </w:tr>
      <w:tr w:rsidR="00C9737D" w:rsidRPr="0009533E" w:rsidTr="001F3D66">
        <w:trPr>
          <w:trHeight w:val="22"/>
          <w:jc w:val="center"/>
        </w:trPr>
        <w:tc>
          <w:tcPr>
            <w:tcW w:w="923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Free body diagram – Types of supports and their reactions – requirements of stable equilibrium – Moments and Couples – Moment of a force about a point and about an axis –Vectorial representation of moments and couples – Scalar components of a moment –Varignon’s theorem - Equilibrium of Rigid bodies in two dimensions -Examples</w:t>
            </w:r>
          </w:p>
        </w:tc>
      </w:tr>
      <w:tr w:rsidR="00C9737D" w:rsidRPr="0009533E" w:rsidTr="001F3D66">
        <w:trPr>
          <w:trHeight w:val="22"/>
          <w:jc w:val="center"/>
        </w:trPr>
        <w:tc>
          <w:tcPr>
            <w:tcW w:w="223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306"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PROPERTIES OF SURFACES</w:t>
            </w:r>
          </w:p>
        </w:tc>
        <w:tc>
          <w:tcPr>
            <w:tcW w:w="68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sz w:val="24"/>
                <w:szCs w:val="24"/>
              </w:rPr>
              <w:t>08</w:t>
            </w:r>
          </w:p>
        </w:tc>
      </w:tr>
      <w:tr w:rsidR="00C9737D" w:rsidRPr="0009533E" w:rsidTr="001F3D66">
        <w:trPr>
          <w:trHeight w:val="22"/>
          <w:jc w:val="center"/>
        </w:trPr>
        <w:tc>
          <w:tcPr>
            <w:tcW w:w="9234" w:type="dxa"/>
            <w:gridSpan w:val="10"/>
          </w:tcPr>
          <w:p w:rsidR="00C9737D" w:rsidRPr="0009533E" w:rsidRDefault="00C9737D" w:rsidP="001B0786">
            <w:pPr>
              <w:spacing w:line="324" w:lineRule="auto"/>
              <w:jc w:val="both"/>
              <w:rPr>
                <w:rFonts w:ascii="Arial" w:hAnsi="Arial" w:cs="Arial"/>
                <w:sz w:val="24"/>
                <w:szCs w:val="24"/>
              </w:rPr>
            </w:pPr>
            <w:r w:rsidRPr="0009533E">
              <w:rPr>
                <w:rFonts w:ascii="Arial" w:hAnsi="Arial" w:cs="Arial"/>
                <w:sz w:val="24"/>
                <w:szCs w:val="24"/>
              </w:rPr>
              <w:t xml:space="preserve">Determination of Areas – First moment of area and the Centroid of sections – Rectangle, circle, triangle from integration – T section, I section, Angle section, Hollow section by using standard formula – second and product moments of plane area – Physical relevance - Rectangle, triangle, circle from integration - T section, I </w:t>
            </w:r>
            <w:r w:rsidRPr="0009533E">
              <w:rPr>
                <w:rFonts w:ascii="Arial" w:hAnsi="Arial" w:cs="Arial"/>
                <w:sz w:val="24"/>
                <w:szCs w:val="24"/>
              </w:rPr>
              <w:lastRenderedPageBreak/>
              <w:t xml:space="preserve">section, Angle section, Hollow section by using standard formula – Parallel axis theorem and perpendicular axis theorem – Polar moment of inertia- Mass moment of Area  </w:t>
            </w:r>
          </w:p>
        </w:tc>
      </w:tr>
      <w:tr w:rsidR="00C9737D" w:rsidRPr="0009533E" w:rsidTr="001F3D66">
        <w:trPr>
          <w:trHeight w:val="84"/>
          <w:jc w:val="center"/>
        </w:trPr>
        <w:tc>
          <w:tcPr>
            <w:tcW w:w="223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V</w:t>
            </w:r>
          </w:p>
        </w:tc>
        <w:tc>
          <w:tcPr>
            <w:tcW w:w="6306"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FRICTION</w:t>
            </w:r>
          </w:p>
        </w:tc>
        <w:tc>
          <w:tcPr>
            <w:tcW w:w="68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08</w:t>
            </w:r>
          </w:p>
        </w:tc>
      </w:tr>
      <w:tr w:rsidR="00C9737D" w:rsidRPr="0009533E" w:rsidTr="001F3D66">
        <w:trPr>
          <w:trHeight w:val="149"/>
          <w:jc w:val="center"/>
        </w:trPr>
        <w:tc>
          <w:tcPr>
            <w:tcW w:w="9234" w:type="dxa"/>
            <w:gridSpan w:val="10"/>
          </w:tcPr>
          <w:p w:rsidR="00C9737D" w:rsidRPr="0009533E" w:rsidRDefault="00C9737D" w:rsidP="001B0786">
            <w:pPr>
              <w:spacing w:line="324" w:lineRule="auto"/>
              <w:rPr>
                <w:rFonts w:ascii="Arial" w:hAnsi="Arial" w:cs="Arial"/>
                <w:sz w:val="24"/>
                <w:szCs w:val="24"/>
              </w:rPr>
            </w:pPr>
            <w:r w:rsidRPr="0009533E">
              <w:rPr>
                <w:rFonts w:ascii="Arial" w:hAnsi="Arial" w:cs="Arial"/>
                <w:sz w:val="24"/>
                <w:szCs w:val="24"/>
              </w:rPr>
              <w:t>Introduction to friction- types of friction- Laws of Coloumb friction- Frictionalforce – simple contact friction – Rolling resistance –ladder friction</w:t>
            </w:r>
          </w:p>
        </w:tc>
      </w:tr>
      <w:tr w:rsidR="00C9737D" w:rsidRPr="0009533E" w:rsidTr="001F3D66">
        <w:trPr>
          <w:trHeight w:val="84"/>
          <w:jc w:val="center"/>
        </w:trPr>
        <w:tc>
          <w:tcPr>
            <w:tcW w:w="223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VI</w:t>
            </w:r>
          </w:p>
        </w:tc>
        <w:tc>
          <w:tcPr>
            <w:tcW w:w="6306"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LAWS OF MOTION</w:t>
            </w:r>
          </w:p>
        </w:tc>
        <w:tc>
          <w:tcPr>
            <w:tcW w:w="68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10</w:t>
            </w:r>
          </w:p>
        </w:tc>
      </w:tr>
      <w:tr w:rsidR="00C9737D" w:rsidRPr="0009533E" w:rsidTr="001F3D66">
        <w:trPr>
          <w:trHeight w:val="145"/>
          <w:jc w:val="center"/>
        </w:trPr>
        <w:tc>
          <w:tcPr>
            <w:tcW w:w="9234" w:type="dxa"/>
            <w:gridSpan w:val="10"/>
          </w:tcPr>
          <w:p w:rsidR="00C9737D" w:rsidRPr="0009533E" w:rsidRDefault="00C9737D" w:rsidP="001B0786">
            <w:pPr>
              <w:spacing w:line="324" w:lineRule="auto"/>
              <w:rPr>
                <w:rFonts w:ascii="Arial" w:hAnsi="Arial" w:cs="Arial"/>
                <w:sz w:val="24"/>
                <w:szCs w:val="24"/>
              </w:rPr>
            </w:pPr>
            <w:r w:rsidRPr="0009533E">
              <w:rPr>
                <w:rFonts w:ascii="Arial" w:hAnsi="Arial" w:cs="Arial"/>
                <w:sz w:val="24"/>
                <w:szCs w:val="24"/>
              </w:rPr>
              <w:t>Review of laws of motion – Newton’s law – Work Energy Equation of particles– Impulse and Momentum – Impact of elastic bodies.</w:t>
            </w:r>
          </w:p>
        </w:tc>
      </w:tr>
      <w:tr w:rsidR="00C9737D" w:rsidRPr="0009533E" w:rsidTr="001F3D66">
        <w:trPr>
          <w:trHeight w:val="84"/>
          <w:jc w:val="center"/>
        </w:trPr>
        <w:tc>
          <w:tcPr>
            <w:tcW w:w="2238"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634"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610"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751" w:type="dxa"/>
            <w:gridSpan w:val="6"/>
          </w:tcPr>
          <w:p w:rsidR="00C9737D" w:rsidRPr="0009533E" w:rsidRDefault="00C9737D" w:rsidP="001B0786">
            <w:pPr>
              <w:jc w:val="right"/>
              <w:rPr>
                <w:rFonts w:ascii="Arial" w:hAnsi="Arial" w:cs="Arial"/>
                <w:b/>
                <w:sz w:val="24"/>
                <w:szCs w:val="24"/>
              </w:rPr>
            </w:pPr>
            <w:r w:rsidRPr="0009533E">
              <w:rPr>
                <w:rFonts w:ascii="Arial" w:hAnsi="Arial" w:cs="Arial"/>
                <w:b/>
                <w:sz w:val="24"/>
                <w:szCs w:val="24"/>
              </w:rPr>
              <w:t>L – 45; T – 15; TOTAL HOURS – 60</w:t>
            </w:r>
          </w:p>
        </w:tc>
      </w:tr>
      <w:tr w:rsidR="00C9737D" w:rsidRPr="0009533E" w:rsidTr="001F3D66">
        <w:trPr>
          <w:trHeight w:val="68"/>
          <w:jc w:val="center"/>
        </w:trPr>
        <w:tc>
          <w:tcPr>
            <w:tcW w:w="9234" w:type="dxa"/>
            <w:gridSpan w:val="10"/>
          </w:tcPr>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1F3D66">
        <w:trPr>
          <w:trHeight w:val="468"/>
          <w:jc w:val="center"/>
        </w:trPr>
        <w:tc>
          <w:tcPr>
            <w:tcW w:w="9234" w:type="dxa"/>
            <w:gridSpan w:val="10"/>
          </w:tcPr>
          <w:p w:rsidR="00C9737D" w:rsidRPr="0009533E" w:rsidRDefault="00C9737D" w:rsidP="001B0786">
            <w:pPr>
              <w:pStyle w:val="ListParagraph"/>
              <w:numPr>
                <w:ilvl w:val="0"/>
                <w:numId w:val="65"/>
              </w:numPr>
              <w:spacing w:line="324" w:lineRule="auto"/>
              <w:ind w:left="850" w:hanging="493"/>
              <w:rPr>
                <w:rFonts w:ascii="Arial" w:hAnsi="Arial" w:cs="Arial"/>
                <w:sz w:val="24"/>
                <w:szCs w:val="24"/>
              </w:rPr>
            </w:pPr>
            <w:r w:rsidRPr="0009533E">
              <w:rPr>
                <w:rFonts w:ascii="Arial" w:hAnsi="Arial" w:cs="Arial"/>
                <w:sz w:val="24"/>
                <w:szCs w:val="24"/>
              </w:rPr>
              <w:t>Beer, F.P and Johnston Jr. E.R, “Vector Mechanics for Engineers, Dynamics &amp; Statics”, Third SI Metric Edition, Tata McGraw-Hill International Edition, 2001.</w:t>
            </w:r>
          </w:p>
          <w:p w:rsidR="00C9737D" w:rsidRPr="0009533E" w:rsidRDefault="00C9737D" w:rsidP="001B0786">
            <w:pPr>
              <w:pStyle w:val="ListParagraph"/>
              <w:numPr>
                <w:ilvl w:val="0"/>
                <w:numId w:val="65"/>
              </w:numPr>
              <w:spacing w:line="324" w:lineRule="auto"/>
              <w:ind w:left="850" w:hanging="493"/>
              <w:rPr>
                <w:rFonts w:ascii="Arial" w:hAnsi="Arial" w:cs="Arial"/>
                <w:sz w:val="24"/>
                <w:szCs w:val="24"/>
              </w:rPr>
            </w:pPr>
            <w:r w:rsidRPr="0009533E">
              <w:rPr>
                <w:rFonts w:ascii="Arial" w:hAnsi="Arial" w:cs="Arial"/>
                <w:sz w:val="24"/>
                <w:szCs w:val="24"/>
              </w:rPr>
              <w:t>Hibbeller, R.C., Engineering Mechanics, Vol. 1 Statics, Vol. 2 Dynamics, Pearson Education Asia Pvt. Ltd., 2000.</w:t>
            </w:r>
          </w:p>
          <w:p w:rsidR="00C9737D" w:rsidRPr="0009533E" w:rsidRDefault="00C9737D" w:rsidP="001B0786">
            <w:pPr>
              <w:pStyle w:val="ListParagraph"/>
              <w:numPr>
                <w:ilvl w:val="0"/>
                <w:numId w:val="65"/>
              </w:numPr>
              <w:spacing w:line="324" w:lineRule="auto"/>
              <w:ind w:left="850" w:hanging="493"/>
              <w:rPr>
                <w:rFonts w:ascii="Arial" w:hAnsi="Arial" w:cs="Arial"/>
                <w:sz w:val="24"/>
                <w:szCs w:val="24"/>
              </w:rPr>
            </w:pPr>
            <w:r w:rsidRPr="0009533E">
              <w:rPr>
                <w:rFonts w:ascii="Arial" w:hAnsi="Arial" w:cs="Arial"/>
                <w:sz w:val="24"/>
                <w:szCs w:val="24"/>
              </w:rPr>
              <w:t>Irving H. Shames, Engineering Mechanics – Statics and Dynamics, IV Edition Pearson Education Asia Pvt. Ltd., 2003.</w:t>
            </w:r>
          </w:p>
          <w:p w:rsidR="00C9737D" w:rsidRPr="0009533E" w:rsidRDefault="00C9737D" w:rsidP="001B0786">
            <w:pPr>
              <w:pStyle w:val="ListParagraph"/>
              <w:spacing w:line="324" w:lineRule="auto"/>
              <w:ind w:left="850"/>
              <w:rPr>
                <w:rFonts w:ascii="Arial" w:hAnsi="Arial" w:cs="Arial"/>
                <w:sz w:val="24"/>
                <w:szCs w:val="24"/>
              </w:rPr>
            </w:pPr>
          </w:p>
        </w:tc>
      </w:tr>
      <w:tr w:rsidR="00C9737D" w:rsidRPr="0009533E" w:rsidTr="001F3D66">
        <w:trPr>
          <w:trHeight w:val="81"/>
          <w:jc w:val="center"/>
        </w:trPr>
        <w:tc>
          <w:tcPr>
            <w:tcW w:w="2238" w:type="dxa"/>
            <w:gridSpan w:val="2"/>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634"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01"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27"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134"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1F3D66">
        <w:trPr>
          <w:trHeight w:val="500"/>
          <w:jc w:val="center"/>
        </w:trPr>
        <w:tc>
          <w:tcPr>
            <w:tcW w:w="9234" w:type="dxa"/>
            <w:gridSpan w:val="10"/>
          </w:tcPr>
          <w:p w:rsidR="00C9737D" w:rsidRPr="0009533E" w:rsidRDefault="00C9737D" w:rsidP="001B0786">
            <w:pPr>
              <w:spacing w:line="324" w:lineRule="auto"/>
              <w:rPr>
                <w:rFonts w:ascii="Arial" w:hAnsi="Arial" w:cs="Arial"/>
                <w:sz w:val="24"/>
                <w:szCs w:val="24"/>
              </w:rPr>
            </w:pPr>
            <w:r w:rsidRPr="0009533E">
              <w:rPr>
                <w:rFonts w:ascii="Arial" w:hAnsi="Arial" w:cs="Arial"/>
                <w:sz w:val="24"/>
                <w:szCs w:val="24"/>
              </w:rPr>
              <w:t>On completion of this course students should be able</w:t>
            </w:r>
          </w:p>
          <w:p w:rsidR="00C9737D" w:rsidRPr="0009533E" w:rsidRDefault="00C9737D" w:rsidP="001B0786">
            <w:pPr>
              <w:pStyle w:val="ListParagraph"/>
              <w:numPr>
                <w:ilvl w:val="0"/>
                <w:numId w:val="50"/>
              </w:numPr>
              <w:spacing w:line="324" w:lineRule="auto"/>
              <w:ind w:left="720" w:hanging="360"/>
              <w:rPr>
                <w:rFonts w:ascii="Arial" w:eastAsia="Times New Roman" w:hAnsi="Arial" w:cs="Arial"/>
                <w:sz w:val="24"/>
                <w:szCs w:val="24"/>
              </w:rPr>
            </w:pPr>
            <w:r w:rsidRPr="0009533E">
              <w:rPr>
                <w:rFonts w:ascii="Arial" w:eastAsia="Times New Roman" w:hAnsi="Arial" w:cs="Arial"/>
                <w:sz w:val="24"/>
                <w:szCs w:val="24"/>
              </w:rPr>
              <w:t xml:space="preserve">Analyse and  resolve forces, moments and solve problems using various principles and laws of Mechanics </w:t>
            </w:r>
          </w:p>
          <w:p w:rsidR="00C9737D" w:rsidRPr="0009533E" w:rsidRDefault="00C9737D" w:rsidP="001B0786">
            <w:pPr>
              <w:pStyle w:val="ListParagraph"/>
              <w:numPr>
                <w:ilvl w:val="0"/>
                <w:numId w:val="50"/>
              </w:numPr>
              <w:spacing w:line="324" w:lineRule="auto"/>
              <w:ind w:left="720" w:hanging="360"/>
              <w:contextualSpacing w:val="0"/>
              <w:rPr>
                <w:rFonts w:ascii="Arial" w:eastAsia="Times New Roman" w:hAnsi="Arial" w:cs="Arial"/>
                <w:sz w:val="24"/>
                <w:szCs w:val="24"/>
              </w:rPr>
            </w:pPr>
            <w:r w:rsidRPr="0009533E">
              <w:rPr>
                <w:rFonts w:ascii="Arial" w:eastAsia="Times New Roman" w:hAnsi="Arial" w:cs="Arial"/>
                <w:sz w:val="24"/>
                <w:szCs w:val="24"/>
              </w:rPr>
              <w:t>Apply  the concept of equilibrium to particles and solve problems</w:t>
            </w:r>
          </w:p>
          <w:p w:rsidR="00C9737D" w:rsidRPr="0009533E" w:rsidRDefault="00C9737D" w:rsidP="001B0786">
            <w:pPr>
              <w:pStyle w:val="ListParagraph"/>
              <w:numPr>
                <w:ilvl w:val="0"/>
                <w:numId w:val="50"/>
              </w:numPr>
              <w:spacing w:line="324" w:lineRule="auto"/>
              <w:ind w:left="720" w:hanging="360"/>
              <w:contextualSpacing w:val="0"/>
              <w:rPr>
                <w:rFonts w:ascii="Arial" w:eastAsia="Times New Roman" w:hAnsi="Arial" w:cs="Arial"/>
                <w:sz w:val="24"/>
                <w:szCs w:val="24"/>
              </w:rPr>
            </w:pPr>
            <w:r w:rsidRPr="0009533E">
              <w:rPr>
                <w:rFonts w:ascii="Arial" w:eastAsia="Times New Roman" w:hAnsi="Arial" w:cs="Arial"/>
                <w:sz w:val="24"/>
                <w:szCs w:val="24"/>
              </w:rPr>
              <w:t>Apply  the concept of equilibrium to rigid bodies and solve problems</w:t>
            </w:r>
          </w:p>
          <w:p w:rsidR="00C9737D" w:rsidRPr="0009533E" w:rsidRDefault="00C9737D" w:rsidP="001B0786">
            <w:pPr>
              <w:pStyle w:val="ListParagraph"/>
              <w:numPr>
                <w:ilvl w:val="0"/>
                <w:numId w:val="50"/>
              </w:numPr>
              <w:spacing w:line="324" w:lineRule="auto"/>
              <w:ind w:left="720" w:hanging="360"/>
              <w:contextualSpacing w:val="0"/>
              <w:rPr>
                <w:rFonts w:ascii="Arial" w:eastAsia="Times New Roman" w:hAnsi="Arial" w:cs="Arial"/>
                <w:sz w:val="24"/>
                <w:szCs w:val="24"/>
              </w:rPr>
            </w:pPr>
            <w:r w:rsidRPr="0009533E">
              <w:rPr>
                <w:rFonts w:ascii="Arial" w:eastAsia="Times New Roman" w:hAnsi="Arial" w:cs="Arial"/>
                <w:sz w:val="24"/>
                <w:szCs w:val="24"/>
              </w:rPr>
              <w:t>Analyse and determine the properties of surfaces</w:t>
            </w:r>
          </w:p>
          <w:p w:rsidR="00C9737D" w:rsidRPr="0009533E" w:rsidRDefault="00C9737D" w:rsidP="001B0786">
            <w:pPr>
              <w:pStyle w:val="ListParagraph"/>
              <w:numPr>
                <w:ilvl w:val="0"/>
                <w:numId w:val="50"/>
              </w:numPr>
              <w:spacing w:line="324" w:lineRule="auto"/>
              <w:ind w:left="720" w:hanging="360"/>
              <w:contextualSpacing w:val="0"/>
              <w:rPr>
                <w:rFonts w:ascii="Arial" w:eastAsia="Times New Roman" w:hAnsi="Arial" w:cs="Arial"/>
                <w:sz w:val="24"/>
                <w:szCs w:val="24"/>
              </w:rPr>
            </w:pPr>
            <w:r w:rsidRPr="0009533E">
              <w:rPr>
                <w:rFonts w:ascii="Arial" w:eastAsia="Times New Roman" w:hAnsi="Arial" w:cs="Arial"/>
                <w:sz w:val="24"/>
                <w:szCs w:val="24"/>
              </w:rPr>
              <w:t>Analyse and evaluate the fractional forces between the bodies</w:t>
            </w:r>
          </w:p>
          <w:p w:rsidR="00C9737D" w:rsidRPr="0009533E" w:rsidRDefault="00C9737D" w:rsidP="001B0786">
            <w:pPr>
              <w:pStyle w:val="ListParagraph"/>
              <w:numPr>
                <w:ilvl w:val="0"/>
                <w:numId w:val="50"/>
              </w:numPr>
              <w:spacing w:line="324" w:lineRule="auto"/>
              <w:ind w:left="720" w:hanging="360"/>
              <w:contextualSpacing w:val="0"/>
              <w:rPr>
                <w:rFonts w:ascii="Arial" w:eastAsia="Times New Roman" w:hAnsi="Arial" w:cs="Arial"/>
                <w:sz w:val="24"/>
                <w:szCs w:val="24"/>
              </w:rPr>
            </w:pPr>
            <w:r w:rsidRPr="0009533E">
              <w:rPr>
                <w:rFonts w:ascii="Arial" w:eastAsia="Times New Roman" w:hAnsi="Arial" w:cs="Arial"/>
                <w:sz w:val="24"/>
                <w:szCs w:val="24"/>
              </w:rPr>
              <w:t xml:space="preserve">Apply the laws of motion in solving dynamics problems </w:t>
            </w:r>
          </w:p>
        </w:tc>
      </w:tr>
    </w:tbl>
    <w:p w:rsidR="00C9737D" w:rsidRPr="0009533E" w:rsidRDefault="00C9737D" w:rsidP="001B0786">
      <w:pPr>
        <w:spacing w:after="0" w:line="360" w:lineRule="auto"/>
        <w:rPr>
          <w:sz w:val="24"/>
          <w:szCs w:val="24"/>
        </w:rPr>
      </w:pPr>
      <w:r w:rsidRPr="0009533E">
        <w:rPr>
          <w:sz w:val="24"/>
          <w:szCs w:val="24"/>
        </w:rPr>
        <w:br w:type="page"/>
      </w:r>
    </w:p>
    <w:tbl>
      <w:tblPr>
        <w:tblpPr w:leftFromText="180" w:rightFromText="180" w:vertAnchor="page" w:horzAnchor="margin" w:tblpXSpec="center" w:tblpY="1526"/>
        <w:tblW w:w="9290" w:type="dxa"/>
        <w:tblLook w:val="04A0"/>
      </w:tblPr>
      <w:tblGrid>
        <w:gridCol w:w="2049"/>
        <w:gridCol w:w="203"/>
        <w:gridCol w:w="1645"/>
        <w:gridCol w:w="984"/>
        <w:gridCol w:w="626"/>
        <w:gridCol w:w="1636"/>
        <w:gridCol w:w="475"/>
        <w:gridCol w:w="491"/>
        <w:gridCol w:w="487"/>
        <w:gridCol w:w="694"/>
      </w:tblGrid>
      <w:tr w:rsidR="00C9737D" w:rsidRPr="0009533E" w:rsidTr="00C9737D">
        <w:trPr>
          <w:trHeight w:val="37"/>
        </w:trPr>
        <w:tc>
          <w:tcPr>
            <w:tcW w:w="204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GEC 1212</w:t>
            </w:r>
          </w:p>
        </w:tc>
        <w:tc>
          <w:tcPr>
            <w:tcW w:w="5094"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ENVIRONMENTAL STUDIES</w:t>
            </w:r>
          </w:p>
        </w:tc>
        <w:tc>
          <w:tcPr>
            <w:tcW w:w="475"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49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48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694"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37"/>
        </w:trPr>
        <w:tc>
          <w:tcPr>
            <w:tcW w:w="2049" w:type="dxa"/>
          </w:tcPr>
          <w:p w:rsidR="00C9737D" w:rsidRPr="0009533E" w:rsidRDefault="00C9737D" w:rsidP="001B0786">
            <w:pPr>
              <w:autoSpaceDE w:val="0"/>
              <w:autoSpaceDN w:val="0"/>
              <w:adjustRightInd w:val="0"/>
              <w:rPr>
                <w:rFonts w:ascii="Arial" w:hAnsi="Arial" w:cs="Arial"/>
                <w:b/>
                <w:bCs/>
                <w:sz w:val="24"/>
                <w:szCs w:val="24"/>
              </w:rPr>
            </w:pPr>
          </w:p>
        </w:tc>
        <w:tc>
          <w:tcPr>
            <w:tcW w:w="5094"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475"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49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487"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694"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r>
      <w:tr w:rsidR="00C9737D" w:rsidRPr="0009533E" w:rsidTr="00C9737D">
        <w:trPr>
          <w:trHeight w:val="37"/>
        </w:trPr>
        <w:tc>
          <w:tcPr>
            <w:tcW w:w="2049"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84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10"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36"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147"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37"/>
        </w:trPr>
        <w:tc>
          <w:tcPr>
            <w:tcW w:w="9289" w:type="dxa"/>
            <w:gridSpan w:val="10"/>
          </w:tcPr>
          <w:p w:rsidR="00C9737D" w:rsidRPr="0009533E" w:rsidRDefault="00C9737D" w:rsidP="001B0786">
            <w:pPr>
              <w:autoSpaceDE w:val="0"/>
              <w:autoSpaceDN w:val="0"/>
              <w:adjustRightInd w:val="0"/>
              <w:spacing w:after="0" w:line="324" w:lineRule="auto"/>
              <w:jc w:val="both"/>
              <w:rPr>
                <w:rFonts w:ascii="Arial" w:hAnsi="Arial" w:cs="Arial"/>
                <w:b/>
                <w:bCs/>
                <w:sz w:val="24"/>
                <w:szCs w:val="24"/>
              </w:rPr>
            </w:pPr>
            <w:r w:rsidRPr="0009533E">
              <w:rPr>
                <w:rFonts w:ascii="Arial" w:hAnsi="Arial" w:cs="Arial"/>
                <w:sz w:val="24"/>
                <w:szCs w:val="24"/>
              </w:rPr>
              <w:t>The student will be conversant with the</w:t>
            </w:r>
          </w:p>
          <w:p w:rsidR="00C9737D" w:rsidRPr="0009533E" w:rsidRDefault="00C9737D" w:rsidP="001B0786">
            <w:pPr>
              <w:pStyle w:val="ListParagraph"/>
              <w:numPr>
                <w:ilvl w:val="0"/>
                <w:numId w:val="85"/>
              </w:numPr>
              <w:autoSpaceDE w:val="0"/>
              <w:autoSpaceDN w:val="0"/>
              <w:adjustRightInd w:val="0"/>
              <w:spacing w:line="324" w:lineRule="auto"/>
              <w:ind w:right="360"/>
              <w:rPr>
                <w:rFonts w:ascii="Arial" w:hAnsi="Arial" w:cs="Arial"/>
                <w:sz w:val="24"/>
                <w:szCs w:val="24"/>
              </w:rPr>
            </w:pPr>
            <w:r w:rsidRPr="0009533E">
              <w:rPr>
                <w:rFonts w:ascii="Arial" w:hAnsi="Arial" w:cs="Arial"/>
                <w:sz w:val="24"/>
                <w:szCs w:val="24"/>
              </w:rPr>
              <w:t>various natural resources, availability, utilisation and its current scenario</w:t>
            </w:r>
          </w:p>
          <w:p w:rsidR="00C9737D" w:rsidRPr="0009533E" w:rsidRDefault="00C9737D" w:rsidP="001B0786">
            <w:pPr>
              <w:pStyle w:val="ListParagraph"/>
              <w:numPr>
                <w:ilvl w:val="0"/>
                <w:numId w:val="85"/>
              </w:numPr>
              <w:autoSpaceDE w:val="0"/>
              <w:autoSpaceDN w:val="0"/>
              <w:adjustRightInd w:val="0"/>
              <w:spacing w:line="324" w:lineRule="auto"/>
              <w:ind w:right="360"/>
              <w:rPr>
                <w:rFonts w:ascii="Arial" w:hAnsi="Arial" w:cs="Arial"/>
                <w:sz w:val="24"/>
                <w:szCs w:val="24"/>
              </w:rPr>
            </w:pPr>
            <w:r w:rsidRPr="0009533E">
              <w:rPr>
                <w:rFonts w:ascii="Arial" w:hAnsi="Arial" w:cs="Arial"/>
                <w:sz w:val="24"/>
                <w:szCs w:val="24"/>
              </w:rPr>
              <w:t>different ecosystems, energy transfer, values, threats and conservation of biodiversity</w:t>
            </w:r>
          </w:p>
          <w:p w:rsidR="00C9737D" w:rsidRPr="0009533E" w:rsidRDefault="00C9737D" w:rsidP="001B0786">
            <w:pPr>
              <w:pStyle w:val="ListParagraph"/>
              <w:numPr>
                <w:ilvl w:val="0"/>
                <w:numId w:val="85"/>
              </w:numPr>
              <w:autoSpaceDE w:val="0"/>
              <w:autoSpaceDN w:val="0"/>
              <w:adjustRightInd w:val="0"/>
              <w:spacing w:line="324" w:lineRule="auto"/>
              <w:ind w:right="360"/>
              <w:rPr>
                <w:rFonts w:ascii="Arial" w:hAnsi="Arial" w:cs="Arial"/>
                <w:sz w:val="24"/>
                <w:szCs w:val="24"/>
              </w:rPr>
            </w:pPr>
            <w:r w:rsidRPr="0009533E">
              <w:rPr>
                <w:rFonts w:ascii="Arial" w:hAnsi="Arial" w:cs="Arial"/>
                <w:sz w:val="24"/>
                <w:szCs w:val="24"/>
              </w:rPr>
              <w:t>levels of different pollutants and its impact and the causes and effects of natural disasters</w:t>
            </w:r>
          </w:p>
          <w:p w:rsidR="00C9737D" w:rsidRPr="0009533E" w:rsidRDefault="00C9737D" w:rsidP="001B0786">
            <w:pPr>
              <w:pStyle w:val="ListParagraph"/>
              <w:numPr>
                <w:ilvl w:val="0"/>
                <w:numId w:val="85"/>
              </w:numPr>
              <w:autoSpaceDE w:val="0"/>
              <w:autoSpaceDN w:val="0"/>
              <w:adjustRightInd w:val="0"/>
              <w:spacing w:line="324" w:lineRule="auto"/>
              <w:ind w:right="360"/>
              <w:rPr>
                <w:rFonts w:ascii="Arial" w:hAnsi="Arial" w:cs="Arial"/>
                <w:b/>
                <w:sz w:val="24"/>
                <w:szCs w:val="24"/>
              </w:rPr>
            </w:pPr>
            <w:r w:rsidRPr="0009533E">
              <w:rPr>
                <w:rFonts w:ascii="Arial" w:hAnsi="Arial" w:cs="Arial"/>
                <w:sz w:val="24"/>
                <w:szCs w:val="24"/>
              </w:rPr>
              <w:t>impacts of human population, impact assessment, human rights and environmental acts and sustainable development</w:t>
            </w:r>
          </w:p>
          <w:p w:rsidR="00C9737D" w:rsidRPr="0009533E" w:rsidRDefault="00C9737D" w:rsidP="001B0786">
            <w:pPr>
              <w:pStyle w:val="ListParagraph"/>
              <w:autoSpaceDE w:val="0"/>
              <w:autoSpaceDN w:val="0"/>
              <w:adjustRightInd w:val="0"/>
              <w:spacing w:line="324" w:lineRule="auto"/>
              <w:ind w:right="360"/>
              <w:rPr>
                <w:rFonts w:ascii="Arial" w:hAnsi="Arial" w:cs="Arial"/>
                <w:b/>
                <w:sz w:val="24"/>
                <w:szCs w:val="24"/>
              </w:rPr>
            </w:pPr>
          </w:p>
        </w:tc>
      </w:tr>
      <w:tr w:rsidR="00C9737D" w:rsidRPr="0009533E" w:rsidTr="00C9737D">
        <w:trPr>
          <w:trHeight w:val="37"/>
        </w:trPr>
        <w:tc>
          <w:tcPr>
            <w:tcW w:w="2252"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342"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NATURAL RESOURCES</w:t>
            </w:r>
          </w:p>
        </w:tc>
        <w:tc>
          <w:tcPr>
            <w:tcW w:w="694" w:type="dxa"/>
          </w:tcPr>
          <w:p w:rsidR="00C9737D" w:rsidRPr="0009533E" w:rsidRDefault="00C9737D" w:rsidP="001B0786">
            <w:pPr>
              <w:spacing w:after="0" w:line="360" w:lineRule="auto"/>
              <w:contextualSpacing/>
              <w:jc w:val="right"/>
              <w:rPr>
                <w:rFonts w:ascii="Arial" w:hAnsi="Arial" w:cs="Arial"/>
                <w:b/>
                <w:sz w:val="24"/>
                <w:szCs w:val="24"/>
              </w:rPr>
            </w:pPr>
            <w:r w:rsidRPr="0009533E">
              <w:rPr>
                <w:rFonts w:ascii="Arial" w:hAnsi="Arial" w:cs="Arial"/>
                <w:b/>
                <w:sz w:val="24"/>
                <w:szCs w:val="24"/>
              </w:rPr>
              <w:t>8</w:t>
            </w:r>
          </w:p>
        </w:tc>
      </w:tr>
      <w:tr w:rsidR="00C9737D" w:rsidRPr="0009533E" w:rsidTr="00C9737D">
        <w:trPr>
          <w:trHeight w:val="37"/>
        </w:trPr>
        <w:tc>
          <w:tcPr>
            <w:tcW w:w="9289" w:type="dxa"/>
            <w:gridSpan w:val="10"/>
          </w:tcPr>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L</w:t>
            </w:r>
            <w:r w:rsidRPr="0009533E">
              <w:rPr>
                <w:rFonts w:ascii="Arial" w:hAnsi="Arial" w:cs="Arial"/>
                <w:bCs/>
                <w:sz w:val="24"/>
                <w:szCs w:val="24"/>
              </w:rPr>
              <w:t xml:space="preserve">and resources: </w:t>
            </w:r>
            <w:r w:rsidRPr="0009533E">
              <w:rPr>
                <w:rFonts w:ascii="Arial" w:hAnsi="Arial" w:cs="Arial"/>
                <w:sz w:val="24"/>
                <w:szCs w:val="24"/>
              </w:rPr>
              <w:t>land degradation, soil erosion and desertification - F</w:t>
            </w:r>
            <w:r w:rsidRPr="0009533E">
              <w:rPr>
                <w:rFonts w:ascii="Arial" w:hAnsi="Arial" w:cs="Arial"/>
                <w:bCs/>
                <w:sz w:val="24"/>
                <w:szCs w:val="24"/>
              </w:rPr>
              <w:t xml:space="preserve">orest resources: </w:t>
            </w:r>
            <w:r w:rsidRPr="0009533E">
              <w:rPr>
                <w:rFonts w:ascii="Arial" w:hAnsi="Arial" w:cs="Arial"/>
                <w:sz w:val="24"/>
                <w:szCs w:val="24"/>
              </w:rPr>
              <w:t>use and over-exploitation, deforestation - W</w:t>
            </w:r>
            <w:r w:rsidRPr="0009533E">
              <w:rPr>
                <w:rFonts w:ascii="Arial" w:hAnsi="Arial" w:cs="Arial"/>
                <w:bCs/>
                <w:sz w:val="24"/>
                <w:szCs w:val="24"/>
              </w:rPr>
              <w:t xml:space="preserve">ater resources: </w:t>
            </w:r>
            <w:r w:rsidRPr="0009533E">
              <w:rPr>
                <w:rFonts w:ascii="Arial" w:hAnsi="Arial" w:cs="Arial"/>
                <w:sz w:val="24"/>
                <w:szCs w:val="24"/>
              </w:rPr>
              <w:t>use and over-utilisation of surface and ground water, conflicts over water (inter-state and international), dams (benefits and problems), water conservation (rainwater harvesting and watershed management) - M</w:t>
            </w:r>
            <w:r w:rsidRPr="0009533E">
              <w:rPr>
                <w:rFonts w:ascii="Arial" w:hAnsi="Arial" w:cs="Arial"/>
                <w:bCs/>
                <w:sz w:val="24"/>
                <w:szCs w:val="24"/>
              </w:rPr>
              <w:t xml:space="preserve">ineral resources: </w:t>
            </w:r>
            <w:r w:rsidRPr="0009533E">
              <w:rPr>
                <w:rFonts w:ascii="Arial" w:hAnsi="Arial" w:cs="Arial"/>
                <w:sz w:val="24"/>
                <w:szCs w:val="24"/>
              </w:rPr>
              <w:t>use and exploitation, environmental effects of extracting and using mineral resources, mining - F</w:t>
            </w:r>
            <w:r w:rsidRPr="0009533E">
              <w:rPr>
                <w:rFonts w:ascii="Arial" w:hAnsi="Arial" w:cs="Arial"/>
                <w:bCs/>
                <w:sz w:val="24"/>
                <w:szCs w:val="24"/>
              </w:rPr>
              <w:t xml:space="preserve">ood resources: </w:t>
            </w:r>
            <w:r w:rsidRPr="0009533E">
              <w:rPr>
                <w:rFonts w:ascii="Arial" w:hAnsi="Arial" w:cs="Arial"/>
                <w:sz w:val="24"/>
                <w:szCs w:val="24"/>
              </w:rPr>
              <w:t>world food problems, changes in land use by agriculture and overgrazing, modern agriculture and its effects, fertilizer and pesticide problems, water logging and salinity - E</w:t>
            </w:r>
            <w:r w:rsidRPr="0009533E">
              <w:rPr>
                <w:rFonts w:ascii="Arial" w:hAnsi="Arial" w:cs="Arial"/>
                <w:bCs/>
                <w:sz w:val="24"/>
                <w:szCs w:val="24"/>
              </w:rPr>
              <w:t xml:space="preserve">nergy resources: </w:t>
            </w:r>
            <w:r w:rsidRPr="0009533E">
              <w:rPr>
                <w:rFonts w:ascii="Arial" w:hAnsi="Arial" w:cs="Arial"/>
                <w:sz w:val="24"/>
                <w:szCs w:val="24"/>
              </w:rPr>
              <w:t>increasing energy needs, renewable and non-renewable, use of alternate energy sources.</w:t>
            </w:r>
          </w:p>
          <w:p w:rsidR="00C9737D" w:rsidRPr="0009533E" w:rsidRDefault="00C9737D" w:rsidP="001B0786">
            <w:pPr>
              <w:autoSpaceDE w:val="0"/>
              <w:autoSpaceDN w:val="0"/>
              <w:adjustRightInd w:val="0"/>
              <w:spacing w:after="0"/>
              <w:jc w:val="both"/>
              <w:rPr>
                <w:rFonts w:ascii="Arial" w:hAnsi="Arial" w:cs="Arial"/>
                <w:sz w:val="24"/>
                <w:szCs w:val="24"/>
              </w:rPr>
            </w:pPr>
          </w:p>
        </w:tc>
      </w:tr>
      <w:tr w:rsidR="00C9737D" w:rsidRPr="0009533E" w:rsidTr="00C9737D">
        <w:trPr>
          <w:trHeight w:val="37"/>
        </w:trPr>
        <w:tc>
          <w:tcPr>
            <w:tcW w:w="2252"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342"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sz w:val="24"/>
                <w:szCs w:val="24"/>
              </w:rPr>
              <w:t xml:space="preserve">ECOSYSTEM AND </w:t>
            </w:r>
            <w:r w:rsidRPr="0009533E">
              <w:rPr>
                <w:rFonts w:ascii="Arial" w:hAnsi="Arial" w:cs="Arial"/>
                <w:b/>
                <w:bCs/>
                <w:sz w:val="24"/>
                <w:szCs w:val="24"/>
              </w:rPr>
              <w:t>BIODIVERSITY</w:t>
            </w:r>
          </w:p>
        </w:tc>
        <w:tc>
          <w:tcPr>
            <w:tcW w:w="69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37"/>
        </w:trPr>
        <w:tc>
          <w:tcPr>
            <w:tcW w:w="9289" w:type="dxa"/>
            <w:gridSpan w:val="10"/>
          </w:tcPr>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b/>
                <w:sz w:val="24"/>
                <w:szCs w:val="24"/>
              </w:rPr>
              <w:t>Ecosystem</w:t>
            </w:r>
            <w:r w:rsidRPr="0009533E">
              <w:rPr>
                <w:rFonts w:ascii="Arial" w:hAnsi="Arial" w:cs="Arial"/>
                <w:sz w:val="24"/>
                <w:szCs w:val="24"/>
              </w:rPr>
              <w:t>- energy flow in the ecosystem - food chains, food webs and ecological pyramids - characteristics, structure and function of (a) Terrestrial ecosystems (forest, grassland, desert) and (b) Aquatic fresh water ecosystems (pond, lake, river) (c) Aquatic salt water ecosystems (ocean, estuary) - ecological succession.</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b/>
                <w:sz w:val="24"/>
                <w:szCs w:val="24"/>
              </w:rPr>
              <w:t>Biodiversit</w:t>
            </w:r>
            <w:r w:rsidRPr="0009533E">
              <w:rPr>
                <w:rFonts w:ascii="Arial" w:hAnsi="Arial" w:cs="Arial"/>
                <w:sz w:val="24"/>
                <w:szCs w:val="24"/>
              </w:rPr>
              <w:t xml:space="preserve">y - genetic, species and ecosystem diversity – hot-spots of biodiversity –biogeographic classification of India - endangered, endemic, extinct and invasive species of India - red data book - values of biodiversity: consumptive, productive, social, ethical, aesthetic and option values - threats to biodiversity: habitat loss, </w:t>
            </w:r>
            <w:r w:rsidRPr="0009533E">
              <w:rPr>
                <w:rFonts w:ascii="Arial" w:hAnsi="Arial" w:cs="Arial"/>
                <w:sz w:val="24"/>
                <w:szCs w:val="24"/>
              </w:rPr>
              <w:lastRenderedPageBreak/>
              <w:t>poaching of wildlife, man-wildlife conflicts - conservation of biodiversity: in-situ and ex-situ conservation of biodiversity</w:t>
            </w:r>
          </w:p>
        </w:tc>
      </w:tr>
      <w:tr w:rsidR="00C9737D" w:rsidRPr="0009533E" w:rsidTr="00C9737D">
        <w:trPr>
          <w:trHeight w:val="241"/>
        </w:trPr>
        <w:tc>
          <w:tcPr>
            <w:tcW w:w="2252"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lastRenderedPageBreak/>
              <w:t>MODULE  III</w:t>
            </w:r>
          </w:p>
        </w:tc>
        <w:tc>
          <w:tcPr>
            <w:tcW w:w="6342"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ENVIRONMENTAL POLLUTION</w:t>
            </w:r>
            <w:r w:rsidRPr="0009533E">
              <w:rPr>
                <w:rFonts w:ascii="Arial" w:hAnsi="Arial" w:cs="Arial"/>
                <w:b/>
                <w:bCs/>
                <w:sz w:val="24"/>
                <w:szCs w:val="24"/>
              </w:rPr>
              <w:tab/>
              <w:t xml:space="preserve">AND </w:t>
            </w:r>
            <w:r w:rsidRPr="0009533E">
              <w:rPr>
                <w:rFonts w:ascii="Arial" w:hAnsi="Arial" w:cs="Arial"/>
                <w:b/>
                <w:sz w:val="24"/>
                <w:szCs w:val="24"/>
              </w:rPr>
              <w:t>NATURAL DISASTER</w:t>
            </w:r>
          </w:p>
        </w:tc>
        <w:tc>
          <w:tcPr>
            <w:tcW w:w="69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843"/>
        </w:trPr>
        <w:tc>
          <w:tcPr>
            <w:tcW w:w="9289" w:type="dxa"/>
            <w:gridSpan w:val="10"/>
          </w:tcPr>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Definition, cause, effects and control measures of (a) air pollution (b) water pollution (c) soil pollution (d) marine pollution (e) noise pollution (f) thermal pollution (g) nuclear hazards - ill-effects of fireworks and upkeep of clean environment - solid waste management: types (urban, industrial, biomedical and electronic wastes), collection, processing and disposal (incineration, composting and land-fill) - natural disaster and management: flood, cyclone, drought, landslide, avalanche, volcanic eruptions, earthquake and tsunami.</w:t>
            </w:r>
          </w:p>
          <w:p w:rsidR="00C9737D" w:rsidRPr="0009533E" w:rsidRDefault="00C9737D" w:rsidP="001B0786">
            <w:pPr>
              <w:autoSpaceDE w:val="0"/>
              <w:autoSpaceDN w:val="0"/>
              <w:adjustRightInd w:val="0"/>
              <w:spacing w:after="0"/>
              <w:jc w:val="both"/>
              <w:rPr>
                <w:rFonts w:ascii="Arial" w:hAnsi="Arial" w:cs="Arial"/>
                <w:sz w:val="24"/>
                <w:szCs w:val="24"/>
              </w:rPr>
            </w:pPr>
          </w:p>
        </w:tc>
      </w:tr>
      <w:tr w:rsidR="00C9737D" w:rsidRPr="0009533E" w:rsidTr="00C9737D">
        <w:trPr>
          <w:trHeight w:val="246"/>
        </w:trPr>
        <w:tc>
          <w:tcPr>
            <w:tcW w:w="2252"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342" w:type="dxa"/>
            <w:gridSpan w:val="7"/>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HUMAN POPULATION, HEALTH AND SOCIAL ISSUES</w:t>
            </w:r>
          </w:p>
        </w:tc>
        <w:tc>
          <w:tcPr>
            <w:tcW w:w="694"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6</w:t>
            </w:r>
          </w:p>
        </w:tc>
      </w:tr>
      <w:tr w:rsidR="00C9737D" w:rsidRPr="0009533E" w:rsidTr="00C9737D">
        <w:trPr>
          <w:trHeight w:val="864"/>
        </w:trPr>
        <w:tc>
          <w:tcPr>
            <w:tcW w:w="9289" w:type="dxa"/>
            <w:gridSpan w:val="10"/>
          </w:tcPr>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Population and population growth, population variation among nations, population explosion, family welfare programme.</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Human health: air-borne, water borne diseases, infectious diseases, risks due to chemicals in food and environment.</w:t>
            </w:r>
          </w:p>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Sustainable development - environmental legislation and laws: water act, air act, wildlife protection act, forest conservation act, environment protection act - environmental impact assessment, steps in EIA - human rights - women and child welfare.</w:t>
            </w:r>
          </w:p>
          <w:p w:rsidR="00C9737D" w:rsidRPr="0009533E" w:rsidRDefault="00C9737D" w:rsidP="001B0786">
            <w:pPr>
              <w:pStyle w:val="Heading3"/>
              <w:shd w:val="clear" w:color="auto" w:fill="FFFFFF"/>
              <w:spacing w:before="0" w:line="324" w:lineRule="auto"/>
              <w:jc w:val="both"/>
              <w:rPr>
                <w:rFonts w:ascii="Arial" w:hAnsi="Arial" w:cs="Arial"/>
                <w:sz w:val="24"/>
                <w:szCs w:val="24"/>
              </w:rPr>
            </w:pPr>
            <w:r w:rsidRPr="0009533E">
              <w:rPr>
                <w:rFonts w:ascii="Arial" w:hAnsi="Arial" w:cs="Arial"/>
                <w:sz w:val="24"/>
                <w:szCs w:val="24"/>
              </w:rPr>
              <w:t>Case studies related to current situation</w:t>
            </w:r>
          </w:p>
        </w:tc>
      </w:tr>
      <w:tr w:rsidR="00C9737D" w:rsidRPr="0009533E" w:rsidTr="00C9737D">
        <w:trPr>
          <w:trHeight w:val="137"/>
        </w:trPr>
        <w:tc>
          <w:tcPr>
            <w:tcW w:w="2252" w:type="dxa"/>
            <w:gridSpan w:val="2"/>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644"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984"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409" w:type="dxa"/>
            <w:gridSpan w:val="6"/>
          </w:tcPr>
          <w:p w:rsidR="00C9737D" w:rsidRPr="0009533E" w:rsidRDefault="00C9737D" w:rsidP="001B0786">
            <w:pPr>
              <w:jc w:val="right"/>
              <w:rPr>
                <w:rFonts w:ascii="Arial" w:hAnsi="Arial" w:cs="Arial"/>
                <w:b/>
                <w:sz w:val="24"/>
                <w:szCs w:val="24"/>
              </w:rPr>
            </w:pPr>
            <w:r w:rsidRPr="0009533E">
              <w:rPr>
                <w:rFonts w:ascii="Arial" w:hAnsi="Arial" w:cs="Arial"/>
                <w:b/>
                <w:sz w:val="24"/>
                <w:szCs w:val="24"/>
              </w:rPr>
              <w:t>TOTAL HOURS – 30</w:t>
            </w:r>
          </w:p>
        </w:tc>
      </w:tr>
      <w:tr w:rsidR="00C9737D" w:rsidRPr="0009533E" w:rsidTr="00C9737D">
        <w:trPr>
          <w:trHeight w:val="110"/>
        </w:trPr>
        <w:tc>
          <w:tcPr>
            <w:tcW w:w="9289" w:type="dxa"/>
            <w:gridSpan w:val="10"/>
          </w:tcPr>
          <w:p w:rsidR="00C9737D" w:rsidRPr="0009533E" w:rsidRDefault="00C9737D" w:rsidP="001B0786">
            <w:pPr>
              <w:autoSpaceDE w:val="0"/>
              <w:autoSpaceDN w:val="0"/>
              <w:adjustRightInd w:val="0"/>
              <w:spacing w:before="60" w:after="60"/>
              <w:jc w:val="both"/>
              <w:rPr>
                <w:rFonts w:ascii="Arial" w:hAnsi="Arial" w:cs="Arial"/>
                <w:b/>
                <w:sz w:val="24"/>
                <w:szCs w:val="24"/>
              </w:rPr>
            </w:pPr>
            <w:r w:rsidRPr="0009533E">
              <w:rPr>
                <w:rFonts w:ascii="Arial" w:hAnsi="Arial" w:cs="Arial"/>
                <w:b/>
                <w:sz w:val="24"/>
                <w:szCs w:val="24"/>
              </w:rPr>
              <w:t>TEXT BOOKS:</w:t>
            </w:r>
          </w:p>
        </w:tc>
      </w:tr>
      <w:tr w:rsidR="00C9737D" w:rsidRPr="0009533E" w:rsidTr="00C9737D">
        <w:trPr>
          <w:trHeight w:val="760"/>
        </w:trPr>
        <w:tc>
          <w:tcPr>
            <w:tcW w:w="9289" w:type="dxa"/>
            <w:gridSpan w:val="10"/>
          </w:tcPr>
          <w:p w:rsidR="00C9737D" w:rsidRPr="0009533E" w:rsidRDefault="00C9737D" w:rsidP="001B0786">
            <w:pPr>
              <w:pStyle w:val="ListParagraph"/>
              <w:numPr>
                <w:ilvl w:val="0"/>
                <w:numId w:val="66"/>
              </w:numPr>
              <w:spacing w:line="324" w:lineRule="auto"/>
              <w:ind w:hanging="720"/>
              <w:rPr>
                <w:rFonts w:ascii="Arial" w:hAnsi="Arial" w:cs="Arial"/>
                <w:sz w:val="24"/>
                <w:szCs w:val="24"/>
              </w:rPr>
            </w:pPr>
            <w:r w:rsidRPr="0009533E">
              <w:rPr>
                <w:rFonts w:ascii="Arial" w:hAnsi="Arial" w:cs="Arial"/>
                <w:sz w:val="24"/>
                <w:szCs w:val="24"/>
              </w:rPr>
              <w:t>Erach Bharucha, Textbook for Environmental Studies For Undergraduate Courses of all Branches of Higher Education for University Grants Commission, Orient Blackswan Pvt Ltd, Hyderabad, India, 2013.</w:t>
            </w:r>
          </w:p>
          <w:p w:rsidR="00C9737D" w:rsidRPr="0009533E" w:rsidRDefault="00C9737D" w:rsidP="001B0786">
            <w:pPr>
              <w:pStyle w:val="ListParagraph"/>
              <w:numPr>
                <w:ilvl w:val="0"/>
                <w:numId w:val="66"/>
              </w:numPr>
              <w:spacing w:line="324" w:lineRule="auto"/>
              <w:ind w:hanging="720"/>
              <w:rPr>
                <w:rFonts w:ascii="Arial" w:hAnsi="Arial" w:cs="Arial"/>
                <w:sz w:val="24"/>
                <w:szCs w:val="24"/>
              </w:rPr>
            </w:pPr>
            <w:r w:rsidRPr="0009533E">
              <w:rPr>
                <w:rFonts w:ascii="Arial" w:hAnsi="Arial" w:cs="Arial"/>
                <w:sz w:val="24"/>
                <w:szCs w:val="24"/>
              </w:rPr>
              <w:t>Benny Joseph, Environmental Studies, Tata McGraw-Hill Education, India, 2009.</w:t>
            </w:r>
          </w:p>
          <w:p w:rsidR="00C9737D" w:rsidRPr="0009533E" w:rsidRDefault="00C9737D" w:rsidP="001B0786">
            <w:pPr>
              <w:pStyle w:val="ListParagraph"/>
              <w:numPr>
                <w:ilvl w:val="0"/>
                <w:numId w:val="66"/>
              </w:numPr>
              <w:spacing w:line="324" w:lineRule="auto"/>
              <w:ind w:hanging="720"/>
              <w:rPr>
                <w:rFonts w:ascii="Arial" w:hAnsi="Arial" w:cs="Arial"/>
                <w:sz w:val="24"/>
                <w:szCs w:val="24"/>
              </w:rPr>
            </w:pPr>
            <w:r w:rsidRPr="0009533E">
              <w:rPr>
                <w:rFonts w:ascii="Arial" w:hAnsi="Arial" w:cs="Arial"/>
                <w:sz w:val="24"/>
                <w:szCs w:val="24"/>
              </w:rPr>
              <w:t>Ravikrishnan A, Environmental Science and Engineering, Sri Krishna Publications, Tamil Nadu, India, 2015.</w:t>
            </w:r>
          </w:p>
          <w:p w:rsidR="00C9737D" w:rsidRPr="0009533E" w:rsidRDefault="00C9737D" w:rsidP="001B0786">
            <w:pPr>
              <w:pStyle w:val="ListParagraph"/>
              <w:numPr>
                <w:ilvl w:val="0"/>
                <w:numId w:val="66"/>
              </w:numPr>
              <w:spacing w:line="324" w:lineRule="auto"/>
              <w:ind w:hanging="720"/>
              <w:rPr>
                <w:rFonts w:ascii="Arial" w:hAnsi="Arial" w:cs="Arial"/>
                <w:sz w:val="24"/>
                <w:szCs w:val="24"/>
              </w:rPr>
            </w:pPr>
            <w:r w:rsidRPr="0009533E">
              <w:rPr>
                <w:rFonts w:ascii="Arial" w:hAnsi="Arial" w:cs="Arial"/>
                <w:sz w:val="24"/>
                <w:szCs w:val="24"/>
              </w:rPr>
              <w:t xml:space="preserve">Raman Sivakumar, Introduction to Environmental Science and Engineering, </w:t>
            </w:r>
            <w:r w:rsidRPr="0009533E">
              <w:rPr>
                <w:rFonts w:ascii="Arial" w:hAnsi="Arial" w:cs="Arial"/>
                <w:sz w:val="24"/>
                <w:szCs w:val="24"/>
              </w:rPr>
              <w:lastRenderedPageBreak/>
              <w:t>McGraw Hill Education, India, 2009.</w:t>
            </w:r>
          </w:p>
          <w:p w:rsidR="00C9737D" w:rsidRPr="0009533E" w:rsidRDefault="00C9737D" w:rsidP="001B0786">
            <w:pPr>
              <w:pStyle w:val="ListParagraph"/>
              <w:numPr>
                <w:ilvl w:val="0"/>
                <w:numId w:val="66"/>
              </w:numPr>
              <w:spacing w:line="324" w:lineRule="auto"/>
              <w:ind w:hanging="720"/>
              <w:rPr>
                <w:rFonts w:ascii="Arial" w:hAnsi="Arial" w:cs="Arial"/>
                <w:sz w:val="24"/>
                <w:szCs w:val="24"/>
              </w:rPr>
            </w:pPr>
            <w:r w:rsidRPr="0009533E">
              <w:rPr>
                <w:rFonts w:ascii="Arial" w:hAnsi="Arial" w:cs="Arial"/>
                <w:sz w:val="24"/>
                <w:szCs w:val="24"/>
              </w:rPr>
              <w:t>Venugopala Rao P, Principles of Environmental Science and Engineering, Prentice Hall India Learning Private Limited; India, 2006.</w:t>
            </w:r>
          </w:p>
          <w:p w:rsidR="00C9737D" w:rsidRPr="0009533E" w:rsidRDefault="00C9737D" w:rsidP="001B0786">
            <w:pPr>
              <w:pStyle w:val="ListParagraph"/>
              <w:numPr>
                <w:ilvl w:val="0"/>
                <w:numId w:val="66"/>
              </w:numPr>
              <w:spacing w:line="324" w:lineRule="auto"/>
              <w:ind w:hanging="720"/>
              <w:rPr>
                <w:rFonts w:ascii="Arial" w:hAnsi="Arial" w:cs="Arial"/>
                <w:sz w:val="24"/>
                <w:szCs w:val="24"/>
              </w:rPr>
            </w:pPr>
            <w:r w:rsidRPr="0009533E">
              <w:rPr>
                <w:rFonts w:ascii="Arial" w:hAnsi="Arial" w:cs="Arial"/>
                <w:sz w:val="24"/>
                <w:szCs w:val="24"/>
              </w:rPr>
              <w:t>Anubha Kaushik and Kaushik C.P., Environmental Science and Engineering, New Age International Pvt Ltd., New Delhi, India, 2009.</w:t>
            </w:r>
          </w:p>
          <w:p w:rsidR="00C9737D" w:rsidRPr="0009533E" w:rsidRDefault="00C9737D" w:rsidP="001B0786">
            <w:pPr>
              <w:spacing w:after="0"/>
              <w:jc w:val="both"/>
              <w:rPr>
                <w:rFonts w:ascii="Arial" w:hAnsi="Arial" w:cs="Arial"/>
                <w:sz w:val="24"/>
                <w:szCs w:val="24"/>
              </w:rPr>
            </w:pPr>
          </w:p>
        </w:tc>
      </w:tr>
      <w:tr w:rsidR="00C9737D" w:rsidRPr="0009533E" w:rsidTr="00C9737D">
        <w:trPr>
          <w:trHeight w:val="110"/>
        </w:trPr>
        <w:tc>
          <w:tcPr>
            <w:tcW w:w="9289" w:type="dxa"/>
            <w:gridSpan w:val="10"/>
          </w:tcPr>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lastRenderedPageBreak/>
              <w:t>REFERENCES:</w:t>
            </w:r>
          </w:p>
        </w:tc>
      </w:tr>
      <w:tr w:rsidR="00C9737D" w:rsidRPr="0009533E" w:rsidTr="00C9737D">
        <w:trPr>
          <w:trHeight w:val="618"/>
        </w:trPr>
        <w:tc>
          <w:tcPr>
            <w:tcW w:w="9289" w:type="dxa"/>
            <w:gridSpan w:val="10"/>
          </w:tcPr>
          <w:p w:rsidR="00C9737D" w:rsidRPr="0009533E" w:rsidRDefault="00C9737D" w:rsidP="001B0786">
            <w:pPr>
              <w:pStyle w:val="ListParagraph"/>
              <w:numPr>
                <w:ilvl w:val="0"/>
                <w:numId w:val="67"/>
              </w:numPr>
              <w:autoSpaceDE w:val="0"/>
              <w:autoSpaceDN w:val="0"/>
              <w:adjustRightInd w:val="0"/>
              <w:spacing w:line="324" w:lineRule="auto"/>
              <w:ind w:left="357" w:hanging="357"/>
              <w:rPr>
                <w:rFonts w:ascii="Arial" w:hAnsi="Arial" w:cs="Arial"/>
                <w:sz w:val="24"/>
                <w:szCs w:val="24"/>
              </w:rPr>
            </w:pPr>
            <w:r w:rsidRPr="0009533E">
              <w:rPr>
                <w:rFonts w:ascii="Arial" w:hAnsi="Arial" w:cs="Arial"/>
                <w:sz w:val="24"/>
                <w:szCs w:val="24"/>
              </w:rPr>
              <w:t>Masters G.M., Introduction to Environmental Engineering and Science, Prentice Hall, New Delhi, 1997.</w:t>
            </w:r>
          </w:p>
          <w:p w:rsidR="00C9737D" w:rsidRPr="0009533E" w:rsidRDefault="00C9737D" w:rsidP="001B0786">
            <w:pPr>
              <w:pStyle w:val="ListParagraph"/>
              <w:numPr>
                <w:ilvl w:val="0"/>
                <w:numId w:val="67"/>
              </w:numPr>
              <w:autoSpaceDE w:val="0"/>
              <w:autoSpaceDN w:val="0"/>
              <w:adjustRightInd w:val="0"/>
              <w:spacing w:line="324" w:lineRule="auto"/>
              <w:ind w:left="357" w:hanging="357"/>
              <w:rPr>
                <w:rFonts w:ascii="Arial" w:hAnsi="Arial" w:cs="Arial"/>
                <w:sz w:val="24"/>
                <w:szCs w:val="24"/>
              </w:rPr>
            </w:pPr>
            <w:r w:rsidRPr="0009533E">
              <w:rPr>
                <w:rFonts w:ascii="Arial" w:hAnsi="Arial" w:cs="Arial"/>
                <w:sz w:val="24"/>
                <w:szCs w:val="24"/>
              </w:rPr>
              <w:t>Henry J.G. and Heike G.W., Environmental Science and Engineering, Prentice Hall International Inc., New Jersy, 1996.</w:t>
            </w:r>
          </w:p>
          <w:p w:rsidR="00C9737D" w:rsidRPr="0009533E" w:rsidRDefault="00C9737D" w:rsidP="001B0786">
            <w:pPr>
              <w:pStyle w:val="ListParagraph"/>
              <w:numPr>
                <w:ilvl w:val="0"/>
                <w:numId w:val="67"/>
              </w:numPr>
              <w:spacing w:line="324" w:lineRule="auto"/>
              <w:ind w:left="357" w:hanging="357"/>
              <w:jc w:val="left"/>
              <w:rPr>
                <w:rFonts w:ascii="Arial" w:hAnsi="Arial" w:cs="Arial"/>
                <w:sz w:val="24"/>
                <w:szCs w:val="24"/>
              </w:rPr>
            </w:pPr>
            <w:r w:rsidRPr="0009533E">
              <w:rPr>
                <w:rFonts w:ascii="Arial" w:hAnsi="Arial" w:cs="Arial"/>
                <w:sz w:val="24"/>
                <w:szCs w:val="24"/>
              </w:rPr>
              <w:t>Miller T.G. Jr., Environmental Science, Wadsworth Publishing Co. Boston, USA, 2016.</w:t>
            </w:r>
          </w:p>
          <w:p w:rsidR="00C9737D" w:rsidRPr="00BB5930" w:rsidRDefault="00C9737D" w:rsidP="001B0786">
            <w:pPr>
              <w:pStyle w:val="ListParagraph"/>
              <w:ind w:left="360"/>
              <w:rPr>
                <w:rFonts w:ascii="Arial" w:hAnsi="Arial" w:cs="Arial"/>
                <w:sz w:val="14"/>
                <w:szCs w:val="24"/>
              </w:rPr>
            </w:pPr>
          </w:p>
        </w:tc>
      </w:tr>
      <w:tr w:rsidR="00C9737D" w:rsidRPr="0009533E" w:rsidTr="00C9737D">
        <w:trPr>
          <w:trHeight w:val="131"/>
        </w:trPr>
        <w:tc>
          <w:tcPr>
            <w:tcW w:w="2252" w:type="dxa"/>
            <w:gridSpan w:val="2"/>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644"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10"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36"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147"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965"/>
        </w:trPr>
        <w:tc>
          <w:tcPr>
            <w:tcW w:w="9289" w:type="dxa"/>
            <w:gridSpan w:val="10"/>
          </w:tcPr>
          <w:p w:rsidR="00C9737D" w:rsidRPr="0009533E" w:rsidRDefault="00C9737D"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t>The student will be able to</w:t>
            </w:r>
          </w:p>
          <w:p w:rsidR="00C9737D" w:rsidRPr="0009533E" w:rsidRDefault="00C9737D" w:rsidP="001B0786">
            <w:pPr>
              <w:pStyle w:val="ListParagraph"/>
              <w:numPr>
                <w:ilvl w:val="0"/>
                <w:numId w:val="86"/>
              </w:numPr>
              <w:autoSpaceDE w:val="0"/>
              <w:autoSpaceDN w:val="0"/>
              <w:adjustRightInd w:val="0"/>
              <w:spacing w:line="324" w:lineRule="auto"/>
              <w:rPr>
                <w:rFonts w:ascii="Arial" w:hAnsi="Arial" w:cs="Arial"/>
                <w:sz w:val="24"/>
                <w:szCs w:val="24"/>
              </w:rPr>
            </w:pPr>
            <w:r w:rsidRPr="0009533E">
              <w:rPr>
                <w:rFonts w:ascii="Arial" w:hAnsi="Arial" w:cs="Arial"/>
                <w:sz w:val="24"/>
                <w:szCs w:val="24"/>
              </w:rPr>
              <w:t>predict the scenario of various natural resources and suggest remedies to curb the exploitation of these resources.</w:t>
            </w:r>
          </w:p>
          <w:p w:rsidR="00C9737D" w:rsidRPr="0009533E" w:rsidRDefault="00C9737D" w:rsidP="001B0786">
            <w:pPr>
              <w:pStyle w:val="ListParagraph"/>
              <w:numPr>
                <w:ilvl w:val="0"/>
                <w:numId w:val="86"/>
              </w:numPr>
              <w:autoSpaceDE w:val="0"/>
              <w:autoSpaceDN w:val="0"/>
              <w:adjustRightInd w:val="0"/>
              <w:spacing w:line="324" w:lineRule="auto"/>
              <w:rPr>
                <w:rFonts w:ascii="Arial" w:hAnsi="Arial" w:cs="Arial"/>
                <w:sz w:val="24"/>
                <w:szCs w:val="24"/>
              </w:rPr>
            </w:pPr>
            <w:r w:rsidRPr="0009533E">
              <w:rPr>
                <w:rFonts w:ascii="Arial" w:hAnsi="Arial" w:cs="Arial"/>
                <w:sz w:val="24"/>
                <w:szCs w:val="24"/>
              </w:rPr>
              <w:t>identify food chain and web and its role in various ecosystems, assess the impacts on biodiversity and provide solutions to conserve it.</w:t>
            </w:r>
          </w:p>
          <w:p w:rsidR="00C9737D" w:rsidRPr="0009533E" w:rsidRDefault="00C9737D" w:rsidP="001B0786">
            <w:pPr>
              <w:pStyle w:val="ListParagraph"/>
              <w:numPr>
                <w:ilvl w:val="0"/>
                <w:numId w:val="86"/>
              </w:numPr>
              <w:autoSpaceDE w:val="0"/>
              <w:autoSpaceDN w:val="0"/>
              <w:adjustRightInd w:val="0"/>
              <w:spacing w:line="324" w:lineRule="auto"/>
              <w:rPr>
                <w:rFonts w:ascii="Arial" w:hAnsi="Arial" w:cs="Arial"/>
                <w:sz w:val="24"/>
                <w:szCs w:val="24"/>
              </w:rPr>
            </w:pPr>
            <w:r w:rsidRPr="0009533E">
              <w:rPr>
                <w:rFonts w:ascii="Arial" w:hAnsi="Arial" w:cs="Arial"/>
                <w:sz w:val="24"/>
                <w:szCs w:val="24"/>
              </w:rPr>
              <w:t>analyse the impacts of pollutants in the environment and propose suitable method to alleviate the pollutants and the natural disasters.</w:t>
            </w:r>
          </w:p>
          <w:p w:rsidR="00C9737D" w:rsidRPr="0009533E" w:rsidRDefault="00C9737D" w:rsidP="001B0786">
            <w:pPr>
              <w:pStyle w:val="ListParagraph"/>
              <w:numPr>
                <w:ilvl w:val="0"/>
                <w:numId w:val="86"/>
              </w:numPr>
              <w:tabs>
                <w:tab w:val="left" w:pos="1080"/>
                <w:tab w:val="left" w:pos="8640"/>
              </w:tabs>
              <w:autoSpaceDE w:val="0"/>
              <w:autoSpaceDN w:val="0"/>
              <w:adjustRightInd w:val="0"/>
              <w:spacing w:line="324" w:lineRule="auto"/>
              <w:rPr>
                <w:rFonts w:ascii="Arial" w:hAnsi="Arial" w:cs="Arial"/>
                <w:sz w:val="24"/>
                <w:szCs w:val="24"/>
              </w:rPr>
            </w:pPr>
            <w:r w:rsidRPr="0009533E">
              <w:rPr>
                <w:rFonts w:ascii="Arial" w:hAnsi="Arial" w:cs="Arial"/>
                <w:sz w:val="24"/>
                <w:szCs w:val="24"/>
              </w:rPr>
              <w:t>assess on the impact of human population and the health related issues and the ethics to be followed for sustainable life.</w:t>
            </w:r>
          </w:p>
        </w:tc>
      </w:tr>
    </w:tbl>
    <w:p w:rsidR="00C9737D" w:rsidRPr="0009533E" w:rsidRDefault="00C9737D" w:rsidP="001B0786">
      <w:pPr>
        <w:spacing w:after="0"/>
        <w:rPr>
          <w:sz w:val="24"/>
          <w:szCs w:val="24"/>
        </w:rPr>
      </w:pPr>
    </w:p>
    <w:p w:rsidR="00C9737D" w:rsidRPr="0009533E" w:rsidRDefault="00C9737D" w:rsidP="001B0786">
      <w:pPr>
        <w:rPr>
          <w:sz w:val="24"/>
          <w:szCs w:val="24"/>
        </w:rPr>
      </w:pPr>
    </w:p>
    <w:p w:rsidR="00C9737D" w:rsidRPr="0009533E" w:rsidRDefault="00C9737D" w:rsidP="001B0786">
      <w:pPr>
        <w:spacing w:after="0" w:line="360" w:lineRule="auto"/>
        <w:rPr>
          <w:sz w:val="24"/>
          <w:szCs w:val="24"/>
        </w:rPr>
      </w:pPr>
      <w:r w:rsidRPr="0009533E">
        <w:rPr>
          <w:sz w:val="24"/>
          <w:szCs w:val="24"/>
        </w:rPr>
        <w:br w:type="page"/>
      </w:r>
    </w:p>
    <w:tbl>
      <w:tblPr>
        <w:tblpPr w:leftFromText="180" w:rightFromText="180" w:vertAnchor="page" w:horzAnchor="margin" w:tblpXSpec="center" w:tblpY="1626"/>
        <w:tblW w:w="9548" w:type="dxa"/>
        <w:tblLayout w:type="fixed"/>
        <w:tblLook w:val="04A0"/>
      </w:tblPr>
      <w:tblGrid>
        <w:gridCol w:w="2243"/>
        <w:gridCol w:w="39"/>
        <w:gridCol w:w="1390"/>
        <w:gridCol w:w="278"/>
        <w:gridCol w:w="656"/>
        <w:gridCol w:w="1015"/>
        <w:gridCol w:w="1699"/>
        <w:gridCol w:w="493"/>
        <w:gridCol w:w="509"/>
        <w:gridCol w:w="505"/>
        <w:gridCol w:w="721"/>
      </w:tblGrid>
      <w:tr w:rsidR="00C9737D" w:rsidRPr="0009533E" w:rsidTr="00C9737D">
        <w:trPr>
          <w:trHeight w:val="42"/>
        </w:trPr>
        <w:tc>
          <w:tcPr>
            <w:tcW w:w="2283" w:type="dxa"/>
            <w:gridSpan w:val="2"/>
          </w:tcPr>
          <w:p w:rsidR="00C9737D" w:rsidRPr="0009533E" w:rsidRDefault="00C9737D" w:rsidP="001B0786">
            <w:pPr>
              <w:spacing w:after="0" w:line="240" w:lineRule="auto"/>
              <w:jc w:val="center"/>
              <w:rPr>
                <w:rFonts w:ascii="Arial" w:hAnsi="Arial" w:cs="Arial"/>
                <w:b/>
                <w:sz w:val="24"/>
                <w:szCs w:val="24"/>
              </w:rPr>
            </w:pPr>
            <w:r w:rsidRPr="0009533E">
              <w:rPr>
                <w:rFonts w:ascii="Arial" w:hAnsi="Arial" w:cs="Arial"/>
                <w:b/>
                <w:sz w:val="24"/>
                <w:szCs w:val="24"/>
              </w:rPr>
              <w:lastRenderedPageBreak/>
              <w:t>GEC 1213</w:t>
            </w:r>
          </w:p>
        </w:tc>
        <w:tc>
          <w:tcPr>
            <w:tcW w:w="5037" w:type="dxa"/>
            <w:gridSpan w:val="5"/>
            <w:vMerge w:val="restart"/>
          </w:tcPr>
          <w:p w:rsidR="00C9737D" w:rsidRPr="0009533E" w:rsidRDefault="00C9737D" w:rsidP="001B0786">
            <w:pPr>
              <w:autoSpaceDE w:val="0"/>
              <w:autoSpaceDN w:val="0"/>
              <w:adjustRightInd w:val="0"/>
              <w:jc w:val="center"/>
              <w:rPr>
                <w:rFonts w:ascii="Arial" w:hAnsi="Arial" w:cs="Arial"/>
                <w:b/>
                <w:bCs/>
                <w:sz w:val="24"/>
                <w:szCs w:val="24"/>
              </w:rPr>
            </w:pPr>
            <w:r w:rsidRPr="0009533E">
              <w:rPr>
                <w:rFonts w:ascii="Arial" w:hAnsi="Arial" w:cs="Arial"/>
                <w:b/>
                <w:bCs/>
                <w:sz w:val="24"/>
                <w:szCs w:val="24"/>
              </w:rPr>
              <w:t>COMPUTER PROGRAMMING II</w:t>
            </w:r>
          </w:p>
        </w:tc>
        <w:tc>
          <w:tcPr>
            <w:tcW w:w="493"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5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505"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72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C9737D" w:rsidRPr="0009533E" w:rsidTr="00C9737D">
        <w:trPr>
          <w:trHeight w:val="42"/>
        </w:trPr>
        <w:tc>
          <w:tcPr>
            <w:tcW w:w="2283" w:type="dxa"/>
            <w:gridSpan w:val="2"/>
          </w:tcPr>
          <w:p w:rsidR="00C9737D" w:rsidRPr="00BB5930" w:rsidRDefault="00C9737D" w:rsidP="001B0786">
            <w:pPr>
              <w:autoSpaceDE w:val="0"/>
              <w:autoSpaceDN w:val="0"/>
              <w:adjustRightInd w:val="0"/>
              <w:rPr>
                <w:rFonts w:ascii="Arial" w:hAnsi="Arial" w:cs="Arial"/>
                <w:b/>
                <w:bCs/>
                <w:szCs w:val="24"/>
              </w:rPr>
            </w:pPr>
          </w:p>
        </w:tc>
        <w:tc>
          <w:tcPr>
            <w:tcW w:w="5037" w:type="dxa"/>
            <w:gridSpan w:val="5"/>
            <w:vMerge/>
          </w:tcPr>
          <w:p w:rsidR="00C9737D" w:rsidRPr="0009533E" w:rsidRDefault="00C9737D" w:rsidP="001B0786">
            <w:pPr>
              <w:autoSpaceDE w:val="0"/>
              <w:autoSpaceDN w:val="0"/>
              <w:adjustRightInd w:val="0"/>
              <w:rPr>
                <w:rFonts w:ascii="Arial" w:hAnsi="Arial" w:cs="Arial"/>
                <w:b/>
                <w:bCs/>
                <w:sz w:val="24"/>
                <w:szCs w:val="24"/>
              </w:rPr>
            </w:pPr>
          </w:p>
        </w:tc>
        <w:tc>
          <w:tcPr>
            <w:tcW w:w="493"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1</w:t>
            </w:r>
          </w:p>
        </w:tc>
        <w:tc>
          <w:tcPr>
            <w:tcW w:w="509"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505"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721" w:type="dxa"/>
          </w:tcPr>
          <w:p w:rsidR="00C9737D" w:rsidRPr="0009533E" w:rsidRDefault="00C9737D"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r>
      <w:tr w:rsidR="00C9737D" w:rsidRPr="0009533E" w:rsidTr="00C9737D">
        <w:trPr>
          <w:trHeight w:val="37"/>
        </w:trPr>
        <w:tc>
          <w:tcPr>
            <w:tcW w:w="2283" w:type="dxa"/>
            <w:gridSpan w:val="2"/>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668"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71"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99" w:type="dxa"/>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2227" w:type="dxa"/>
            <w:gridSpan w:val="4"/>
          </w:tcPr>
          <w:p w:rsidR="00C9737D" w:rsidRPr="0009533E" w:rsidRDefault="00C9737D" w:rsidP="001B0786">
            <w:pPr>
              <w:autoSpaceDE w:val="0"/>
              <w:autoSpaceDN w:val="0"/>
              <w:adjustRightInd w:val="0"/>
              <w:spacing w:before="60" w:after="60"/>
              <w:rPr>
                <w:rFonts w:ascii="Arial" w:hAnsi="Arial" w:cs="Arial"/>
                <w:b/>
                <w:bCs/>
                <w:sz w:val="24"/>
                <w:szCs w:val="24"/>
              </w:rPr>
            </w:pPr>
          </w:p>
        </w:tc>
      </w:tr>
      <w:tr w:rsidR="00C9737D" w:rsidRPr="0009533E" w:rsidTr="00C9737D">
        <w:trPr>
          <w:trHeight w:val="355"/>
        </w:trPr>
        <w:tc>
          <w:tcPr>
            <w:tcW w:w="9548" w:type="dxa"/>
            <w:gridSpan w:val="11"/>
            <w:vAlign w:val="center"/>
          </w:tcPr>
          <w:p w:rsidR="00C9737D" w:rsidRPr="0009533E" w:rsidRDefault="00C9737D" w:rsidP="001B0786">
            <w:pPr>
              <w:pStyle w:val="ListParagraph"/>
              <w:numPr>
                <w:ilvl w:val="0"/>
                <w:numId w:val="71"/>
              </w:numPr>
              <w:shd w:val="clear" w:color="auto" w:fill="FFFFFF"/>
              <w:spacing w:line="324" w:lineRule="auto"/>
              <w:ind w:left="714" w:hanging="357"/>
              <w:rPr>
                <w:rFonts w:ascii="Arial" w:hAnsi="Arial" w:cs="Arial"/>
                <w:sz w:val="24"/>
                <w:szCs w:val="24"/>
              </w:rPr>
            </w:pPr>
            <w:r w:rsidRPr="0009533E">
              <w:rPr>
                <w:rFonts w:ascii="Arial" w:hAnsi="Arial" w:cs="Arial"/>
                <w:sz w:val="24"/>
                <w:szCs w:val="24"/>
              </w:rPr>
              <w:t xml:space="preserve">To provide knowledge about the benefits of Object Oriented Programming over Procedure oriented programming. </w:t>
            </w:r>
          </w:p>
          <w:p w:rsidR="00C9737D" w:rsidRPr="0009533E" w:rsidRDefault="00C9737D" w:rsidP="001B0786">
            <w:pPr>
              <w:pStyle w:val="ListParagraph"/>
              <w:numPr>
                <w:ilvl w:val="0"/>
                <w:numId w:val="71"/>
              </w:numPr>
              <w:shd w:val="clear" w:color="auto" w:fill="FFFFFF"/>
              <w:spacing w:line="324" w:lineRule="auto"/>
              <w:ind w:left="714" w:hanging="357"/>
              <w:rPr>
                <w:rFonts w:ascii="Arial" w:hAnsi="Arial" w:cs="Arial"/>
                <w:sz w:val="24"/>
                <w:szCs w:val="24"/>
              </w:rPr>
            </w:pPr>
            <w:r w:rsidRPr="0009533E">
              <w:rPr>
                <w:rFonts w:ascii="Arial" w:hAnsi="Arial" w:cs="Arial"/>
                <w:sz w:val="24"/>
                <w:szCs w:val="24"/>
              </w:rPr>
              <w:t xml:space="preserve">To learn various File operations </w:t>
            </w:r>
          </w:p>
          <w:p w:rsidR="00C9737D" w:rsidRPr="0009533E" w:rsidRDefault="00C9737D" w:rsidP="001B0786">
            <w:pPr>
              <w:pStyle w:val="ListParagraph"/>
              <w:numPr>
                <w:ilvl w:val="0"/>
                <w:numId w:val="71"/>
              </w:numPr>
              <w:shd w:val="clear" w:color="auto" w:fill="FFFFFF"/>
              <w:spacing w:line="324" w:lineRule="auto"/>
              <w:ind w:left="714" w:hanging="357"/>
              <w:rPr>
                <w:rFonts w:ascii="Arial" w:hAnsi="Arial" w:cs="Arial"/>
                <w:sz w:val="24"/>
                <w:szCs w:val="24"/>
              </w:rPr>
            </w:pPr>
            <w:r w:rsidRPr="0009533E">
              <w:rPr>
                <w:rFonts w:ascii="Arial" w:hAnsi="Arial" w:cs="Arial"/>
                <w:sz w:val="24"/>
                <w:szCs w:val="24"/>
              </w:rPr>
              <w:t xml:space="preserve">To expose fundamental concepts of object-oriented programming in classes, invoking methods and functions. </w:t>
            </w:r>
          </w:p>
          <w:p w:rsidR="00C9737D" w:rsidRPr="0009533E" w:rsidRDefault="00C9737D" w:rsidP="001B0786">
            <w:pPr>
              <w:pStyle w:val="ListParagraph"/>
              <w:numPr>
                <w:ilvl w:val="0"/>
                <w:numId w:val="71"/>
              </w:numPr>
              <w:shd w:val="clear" w:color="auto" w:fill="FFFFFF"/>
              <w:spacing w:line="324" w:lineRule="auto"/>
              <w:ind w:left="714" w:hanging="357"/>
              <w:rPr>
                <w:rFonts w:ascii="Arial" w:hAnsi="Arial" w:cs="Arial"/>
                <w:sz w:val="24"/>
                <w:szCs w:val="24"/>
              </w:rPr>
            </w:pPr>
            <w:r w:rsidRPr="0009533E">
              <w:rPr>
                <w:rFonts w:ascii="Arial" w:hAnsi="Arial" w:cs="Arial"/>
                <w:sz w:val="24"/>
                <w:szCs w:val="24"/>
              </w:rPr>
              <w:t xml:space="preserve">To prepare students to get full use of code reusability using object oriented programming. </w:t>
            </w:r>
          </w:p>
          <w:p w:rsidR="00C9737D" w:rsidRPr="0009533E" w:rsidRDefault="00C9737D" w:rsidP="001B0786">
            <w:pPr>
              <w:pStyle w:val="ListParagraph"/>
              <w:numPr>
                <w:ilvl w:val="0"/>
                <w:numId w:val="71"/>
              </w:numPr>
              <w:shd w:val="clear" w:color="auto" w:fill="FFFFFF"/>
              <w:spacing w:line="324" w:lineRule="auto"/>
              <w:ind w:left="714" w:hanging="357"/>
              <w:rPr>
                <w:rFonts w:ascii="Arial" w:hAnsi="Arial" w:cs="Arial"/>
                <w:sz w:val="24"/>
                <w:szCs w:val="24"/>
              </w:rPr>
            </w:pPr>
            <w:r w:rsidRPr="0009533E">
              <w:rPr>
                <w:rFonts w:ascii="Arial" w:hAnsi="Arial" w:cs="Arial"/>
                <w:sz w:val="24"/>
                <w:szCs w:val="24"/>
              </w:rPr>
              <w:t xml:space="preserve">To implement the basic concepts of object oriented programming using C++concepts. </w:t>
            </w:r>
          </w:p>
          <w:p w:rsidR="00C9737D" w:rsidRPr="0009533E" w:rsidRDefault="00C9737D" w:rsidP="001B0786">
            <w:pPr>
              <w:pStyle w:val="ListParagraph"/>
              <w:numPr>
                <w:ilvl w:val="0"/>
                <w:numId w:val="71"/>
              </w:numPr>
              <w:shd w:val="clear" w:color="auto" w:fill="FFFFFF"/>
              <w:spacing w:line="324" w:lineRule="auto"/>
              <w:ind w:left="714" w:hanging="357"/>
              <w:rPr>
                <w:rFonts w:ascii="Arial" w:hAnsi="Arial" w:cs="Arial"/>
                <w:sz w:val="24"/>
                <w:szCs w:val="24"/>
              </w:rPr>
            </w:pPr>
            <w:r w:rsidRPr="0009533E">
              <w:rPr>
                <w:rFonts w:ascii="Arial" w:hAnsi="Arial" w:cs="Arial"/>
                <w:sz w:val="24"/>
                <w:szCs w:val="24"/>
              </w:rPr>
              <w:t>To focus on solving problems based on analyzing, designing and implementing programs in C and C++.</w:t>
            </w:r>
          </w:p>
          <w:p w:rsidR="00C9737D" w:rsidRPr="00BB5930" w:rsidRDefault="00C9737D" w:rsidP="001B0786">
            <w:pPr>
              <w:pStyle w:val="ListParagraph"/>
              <w:shd w:val="clear" w:color="auto" w:fill="FFFFFF"/>
              <w:spacing w:line="240" w:lineRule="auto"/>
              <w:rPr>
                <w:rFonts w:ascii="Arial" w:hAnsi="Arial" w:cs="Arial"/>
                <w:sz w:val="14"/>
                <w:szCs w:val="24"/>
              </w:rPr>
            </w:pPr>
          </w:p>
        </w:tc>
      </w:tr>
      <w:tr w:rsidR="00C9737D" w:rsidRPr="0009533E" w:rsidTr="00C9737D">
        <w:trPr>
          <w:trHeight w:val="44"/>
        </w:trPr>
        <w:tc>
          <w:tcPr>
            <w:tcW w:w="2244" w:type="dxa"/>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583" w:type="dxa"/>
            <w:gridSpan w:val="9"/>
            <w:vAlign w:val="center"/>
          </w:tcPr>
          <w:p w:rsidR="00C9737D" w:rsidRPr="0009533E" w:rsidRDefault="00C9737D" w:rsidP="001B0786">
            <w:pPr>
              <w:spacing w:before="60" w:after="60" w:line="360" w:lineRule="auto"/>
              <w:rPr>
                <w:rFonts w:ascii="Arial" w:hAnsi="Arial" w:cs="Arial"/>
                <w:b/>
                <w:sz w:val="24"/>
                <w:szCs w:val="24"/>
              </w:rPr>
            </w:pPr>
            <w:r w:rsidRPr="0009533E">
              <w:rPr>
                <w:rFonts w:ascii="Arial" w:hAnsi="Arial" w:cs="Arial"/>
                <w:b/>
                <w:bCs/>
                <w:sz w:val="24"/>
                <w:szCs w:val="24"/>
              </w:rPr>
              <w:t>PROGRAMMING IN C</w:t>
            </w:r>
          </w:p>
        </w:tc>
        <w:tc>
          <w:tcPr>
            <w:tcW w:w="721" w:type="dxa"/>
            <w:vAlign w:val="center"/>
          </w:tcPr>
          <w:p w:rsidR="00C9737D" w:rsidRPr="0009533E" w:rsidRDefault="00C9737D" w:rsidP="001B0786">
            <w:pPr>
              <w:spacing w:after="0" w:line="360" w:lineRule="auto"/>
              <w:contextualSpacing/>
              <w:jc w:val="right"/>
              <w:rPr>
                <w:rFonts w:ascii="Arial" w:hAnsi="Arial" w:cs="Arial"/>
                <w:b/>
                <w:sz w:val="24"/>
                <w:szCs w:val="24"/>
              </w:rPr>
            </w:pPr>
            <w:r w:rsidRPr="0009533E">
              <w:rPr>
                <w:rFonts w:ascii="Arial" w:hAnsi="Arial" w:cs="Arial"/>
                <w:b/>
                <w:sz w:val="24"/>
                <w:szCs w:val="24"/>
              </w:rPr>
              <w:t>7</w:t>
            </w:r>
          </w:p>
        </w:tc>
      </w:tr>
      <w:tr w:rsidR="00C9737D" w:rsidRPr="0009533E" w:rsidTr="00C9737D">
        <w:trPr>
          <w:trHeight w:val="66"/>
        </w:trPr>
        <w:tc>
          <w:tcPr>
            <w:tcW w:w="9548" w:type="dxa"/>
            <w:gridSpan w:val="11"/>
          </w:tcPr>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Functions - Storage Classes - Structures and Unions – Pointers -Self Referential Structures and Linked Lists - File Processing.</w:t>
            </w:r>
          </w:p>
          <w:p w:rsidR="00C9737D" w:rsidRPr="00BB5930" w:rsidRDefault="00C9737D" w:rsidP="001B0786">
            <w:pPr>
              <w:spacing w:after="0"/>
              <w:contextualSpacing/>
              <w:jc w:val="both"/>
              <w:rPr>
                <w:rFonts w:ascii="Arial" w:hAnsi="Arial" w:cs="Arial"/>
                <w:sz w:val="4"/>
                <w:szCs w:val="24"/>
              </w:rPr>
            </w:pPr>
          </w:p>
        </w:tc>
      </w:tr>
      <w:tr w:rsidR="00C9737D" w:rsidRPr="0009533E" w:rsidTr="00C9737D">
        <w:trPr>
          <w:trHeight w:val="44"/>
        </w:trPr>
        <w:tc>
          <w:tcPr>
            <w:tcW w:w="2244" w:type="dxa"/>
          </w:tcPr>
          <w:p w:rsidR="00C9737D" w:rsidRPr="0009533E" w:rsidRDefault="00C9737D"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583" w:type="dxa"/>
            <w:gridSpan w:val="9"/>
          </w:tcPr>
          <w:p w:rsidR="00C9737D" w:rsidRPr="0009533E" w:rsidRDefault="00C9737D" w:rsidP="001B0786">
            <w:pPr>
              <w:spacing w:before="60" w:after="60" w:line="360" w:lineRule="auto"/>
              <w:jc w:val="both"/>
              <w:rPr>
                <w:rFonts w:ascii="Arial" w:hAnsi="Arial" w:cs="Arial"/>
                <w:b/>
                <w:sz w:val="24"/>
                <w:szCs w:val="24"/>
              </w:rPr>
            </w:pPr>
            <w:r w:rsidRPr="0009533E">
              <w:rPr>
                <w:rFonts w:ascii="Arial" w:hAnsi="Arial" w:cs="Arial"/>
                <w:b/>
                <w:bCs/>
                <w:sz w:val="24"/>
                <w:szCs w:val="24"/>
              </w:rPr>
              <w:t>PROGRAMMING IN C++</w:t>
            </w:r>
          </w:p>
        </w:tc>
        <w:tc>
          <w:tcPr>
            <w:tcW w:w="721"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C9737D" w:rsidRPr="0009533E" w:rsidTr="00C9737D">
        <w:trPr>
          <w:trHeight w:val="74"/>
        </w:trPr>
        <w:tc>
          <w:tcPr>
            <w:tcW w:w="9548" w:type="dxa"/>
            <w:gridSpan w:val="11"/>
          </w:tcPr>
          <w:p w:rsidR="00C9737D" w:rsidRPr="0009533E" w:rsidRDefault="00C9737D" w:rsidP="001B0786">
            <w:pPr>
              <w:spacing w:after="0" w:line="324" w:lineRule="auto"/>
              <w:contextualSpacing/>
              <w:jc w:val="both"/>
              <w:rPr>
                <w:rFonts w:ascii="Arial" w:hAnsi="Arial" w:cs="Arial"/>
                <w:sz w:val="24"/>
                <w:szCs w:val="24"/>
              </w:rPr>
            </w:pPr>
            <w:r w:rsidRPr="0009533E">
              <w:rPr>
                <w:rFonts w:ascii="Arial" w:hAnsi="Arial" w:cs="Arial"/>
                <w:sz w:val="24"/>
                <w:szCs w:val="24"/>
              </w:rPr>
              <w:t>Programming in C++ - Overview of OOP in C – Inheritance - Polymorphism - Type Casting – Exceptions.</w:t>
            </w:r>
          </w:p>
          <w:p w:rsidR="00C9737D" w:rsidRPr="00BB5930" w:rsidRDefault="00C9737D" w:rsidP="001B0786">
            <w:pPr>
              <w:spacing w:after="0"/>
              <w:contextualSpacing/>
              <w:jc w:val="both"/>
              <w:rPr>
                <w:rFonts w:ascii="Arial" w:hAnsi="Arial" w:cs="Arial"/>
                <w:sz w:val="12"/>
                <w:szCs w:val="24"/>
              </w:rPr>
            </w:pPr>
          </w:p>
        </w:tc>
      </w:tr>
      <w:tr w:rsidR="00C9737D" w:rsidRPr="0009533E" w:rsidTr="00C9737D">
        <w:trPr>
          <w:trHeight w:val="42"/>
        </w:trPr>
        <w:tc>
          <w:tcPr>
            <w:tcW w:w="3673" w:type="dxa"/>
            <w:gridSpan w:val="3"/>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LIST OF EXPERIMENTS:</w:t>
            </w:r>
          </w:p>
        </w:tc>
        <w:tc>
          <w:tcPr>
            <w:tcW w:w="278"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656"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940" w:type="dxa"/>
            <w:gridSpan w:val="6"/>
          </w:tcPr>
          <w:p w:rsidR="00C9737D" w:rsidRPr="0009533E" w:rsidRDefault="00C9737D" w:rsidP="001B0786">
            <w:pPr>
              <w:jc w:val="right"/>
              <w:rPr>
                <w:rFonts w:ascii="Arial" w:hAnsi="Arial" w:cs="Arial"/>
                <w:sz w:val="24"/>
                <w:szCs w:val="24"/>
              </w:rPr>
            </w:pPr>
          </w:p>
        </w:tc>
      </w:tr>
      <w:tr w:rsidR="00C9737D" w:rsidRPr="0009533E" w:rsidTr="00C9737D">
        <w:trPr>
          <w:trHeight w:val="304"/>
        </w:trPr>
        <w:tc>
          <w:tcPr>
            <w:tcW w:w="9548" w:type="dxa"/>
            <w:gridSpan w:val="11"/>
          </w:tcPr>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Functions</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One dimensional arrays, Pointers</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Recursion</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Multi dimensional arrays, Linked lists.</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Operating on Files.</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Simple C++ program with Control statements.</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Getting input from user console.</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Classes, Object and Constructors.</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t>Method overloading.</w:t>
            </w:r>
          </w:p>
          <w:p w:rsidR="00C9737D" w:rsidRPr="0009533E" w:rsidRDefault="00C9737D" w:rsidP="001B0786">
            <w:pPr>
              <w:pStyle w:val="ListParagraph"/>
              <w:numPr>
                <w:ilvl w:val="0"/>
                <w:numId w:val="68"/>
              </w:numPr>
              <w:autoSpaceDE w:val="0"/>
              <w:autoSpaceDN w:val="0"/>
              <w:adjustRightInd w:val="0"/>
              <w:spacing w:line="324" w:lineRule="auto"/>
              <w:ind w:left="714" w:hanging="357"/>
              <w:jc w:val="left"/>
              <w:rPr>
                <w:rFonts w:ascii="Arial" w:hAnsi="Arial" w:cs="Arial"/>
                <w:sz w:val="24"/>
                <w:szCs w:val="24"/>
              </w:rPr>
            </w:pPr>
            <w:r w:rsidRPr="0009533E">
              <w:rPr>
                <w:rFonts w:ascii="Arial" w:hAnsi="Arial" w:cs="Arial"/>
                <w:sz w:val="24"/>
                <w:szCs w:val="24"/>
              </w:rPr>
              <w:lastRenderedPageBreak/>
              <w:t xml:space="preserve"> Inheritance</w:t>
            </w:r>
          </w:p>
        </w:tc>
      </w:tr>
      <w:tr w:rsidR="00C9737D" w:rsidRPr="0009533E" w:rsidTr="00C9737D">
        <w:trPr>
          <w:trHeight w:val="42"/>
        </w:trPr>
        <w:tc>
          <w:tcPr>
            <w:tcW w:w="2244" w:type="dxa"/>
          </w:tcPr>
          <w:p w:rsidR="00C9737D" w:rsidRPr="0009533E" w:rsidRDefault="00C9737D" w:rsidP="001B0786">
            <w:pPr>
              <w:autoSpaceDE w:val="0"/>
              <w:autoSpaceDN w:val="0"/>
              <w:adjustRightInd w:val="0"/>
              <w:spacing w:after="0"/>
              <w:jc w:val="both"/>
              <w:rPr>
                <w:rFonts w:ascii="Arial" w:hAnsi="Arial" w:cs="Arial"/>
                <w:b/>
                <w:bCs/>
                <w:sz w:val="24"/>
                <w:szCs w:val="24"/>
              </w:rPr>
            </w:pPr>
          </w:p>
        </w:tc>
        <w:tc>
          <w:tcPr>
            <w:tcW w:w="1707" w:type="dxa"/>
            <w:gridSpan w:val="3"/>
          </w:tcPr>
          <w:p w:rsidR="00C9737D" w:rsidRPr="0009533E" w:rsidRDefault="00C9737D" w:rsidP="001B0786">
            <w:pPr>
              <w:autoSpaceDE w:val="0"/>
              <w:autoSpaceDN w:val="0"/>
              <w:adjustRightInd w:val="0"/>
              <w:spacing w:after="0"/>
              <w:rPr>
                <w:rFonts w:ascii="Arial" w:hAnsi="Arial" w:cs="Arial"/>
                <w:b/>
                <w:bCs/>
                <w:sz w:val="24"/>
                <w:szCs w:val="24"/>
              </w:rPr>
            </w:pPr>
          </w:p>
        </w:tc>
        <w:tc>
          <w:tcPr>
            <w:tcW w:w="656" w:type="dxa"/>
          </w:tcPr>
          <w:p w:rsidR="00C9737D" w:rsidRPr="0009533E" w:rsidRDefault="00C9737D" w:rsidP="001B0786">
            <w:pPr>
              <w:autoSpaceDE w:val="0"/>
              <w:autoSpaceDN w:val="0"/>
              <w:adjustRightInd w:val="0"/>
              <w:spacing w:after="0"/>
              <w:rPr>
                <w:rFonts w:ascii="Arial" w:hAnsi="Arial" w:cs="Arial"/>
                <w:b/>
                <w:bCs/>
                <w:sz w:val="24"/>
                <w:szCs w:val="24"/>
              </w:rPr>
            </w:pPr>
          </w:p>
        </w:tc>
        <w:tc>
          <w:tcPr>
            <w:tcW w:w="4940" w:type="dxa"/>
            <w:gridSpan w:val="6"/>
          </w:tcPr>
          <w:p w:rsidR="00C9737D" w:rsidRPr="0009533E" w:rsidRDefault="00C9737D" w:rsidP="001B0786">
            <w:pPr>
              <w:rPr>
                <w:rFonts w:ascii="Arial" w:hAnsi="Arial" w:cs="Arial"/>
                <w:b/>
                <w:sz w:val="24"/>
                <w:szCs w:val="24"/>
              </w:rPr>
            </w:pPr>
            <w:r w:rsidRPr="0009533E">
              <w:rPr>
                <w:rFonts w:ascii="Arial" w:hAnsi="Arial" w:cs="Arial"/>
                <w:b/>
                <w:sz w:val="24"/>
                <w:szCs w:val="24"/>
              </w:rPr>
              <w:t>L – 15; P – 30; TOTAL HOURS – 45</w:t>
            </w:r>
          </w:p>
        </w:tc>
      </w:tr>
      <w:tr w:rsidR="00C9737D" w:rsidRPr="0009533E" w:rsidTr="00C9737D">
        <w:trPr>
          <w:trHeight w:val="37"/>
        </w:trPr>
        <w:tc>
          <w:tcPr>
            <w:tcW w:w="9548" w:type="dxa"/>
            <w:gridSpan w:val="11"/>
          </w:tcPr>
          <w:p w:rsidR="00C9737D" w:rsidRDefault="00C9737D" w:rsidP="001B0786">
            <w:pPr>
              <w:autoSpaceDE w:val="0"/>
              <w:autoSpaceDN w:val="0"/>
              <w:adjustRightInd w:val="0"/>
              <w:spacing w:before="60" w:after="60"/>
              <w:jc w:val="both"/>
              <w:rPr>
                <w:rFonts w:ascii="Arial" w:hAnsi="Arial" w:cs="Arial"/>
                <w:b/>
                <w:sz w:val="24"/>
                <w:szCs w:val="24"/>
              </w:rPr>
            </w:pPr>
          </w:p>
          <w:p w:rsidR="00C9737D" w:rsidRPr="0009533E" w:rsidRDefault="00C9737D"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C9737D" w:rsidRPr="0009533E" w:rsidTr="00C9737D">
        <w:trPr>
          <w:trHeight w:val="345"/>
        </w:trPr>
        <w:tc>
          <w:tcPr>
            <w:tcW w:w="9548" w:type="dxa"/>
            <w:gridSpan w:val="11"/>
            <w:vAlign w:val="center"/>
          </w:tcPr>
          <w:p w:rsidR="00C9737D" w:rsidRPr="0009533E" w:rsidRDefault="00C9737D" w:rsidP="001B0786">
            <w:pPr>
              <w:pStyle w:val="ListParagraph"/>
              <w:numPr>
                <w:ilvl w:val="0"/>
                <w:numId w:val="69"/>
              </w:numPr>
              <w:tabs>
                <w:tab w:val="left" w:pos="1371"/>
              </w:tabs>
              <w:spacing w:after="120" w:line="324" w:lineRule="auto"/>
              <w:ind w:left="714" w:hanging="357"/>
              <w:rPr>
                <w:rFonts w:ascii="Arial" w:hAnsi="Arial" w:cs="Arial"/>
                <w:sz w:val="24"/>
                <w:szCs w:val="24"/>
              </w:rPr>
            </w:pPr>
            <w:r w:rsidRPr="0009533E">
              <w:rPr>
                <w:rFonts w:ascii="Arial" w:hAnsi="Arial" w:cs="Arial"/>
                <w:sz w:val="24"/>
                <w:szCs w:val="24"/>
              </w:rPr>
              <w:t>Bjarne Stroustrup,” The C++ Programming Language”, Addison Wesley, 4</w:t>
            </w:r>
            <w:r w:rsidRPr="0009533E">
              <w:rPr>
                <w:rFonts w:ascii="Arial" w:hAnsi="Arial" w:cs="Arial"/>
                <w:sz w:val="24"/>
                <w:szCs w:val="24"/>
                <w:vertAlign w:val="superscript"/>
              </w:rPr>
              <w:t>th</w:t>
            </w:r>
            <w:r w:rsidRPr="0009533E">
              <w:rPr>
                <w:rFonts w:ascii="Arial" w:hAnsi="Arial" w:cs="Arial"/>
                <w:sz w:val="24"/>
                <w:szCs w:val="24"/>
              </w:rPr>
              <w:t xml:space="preserve"> edition, ISBN-13: 978-0321563842, 2013. </w:t>
            </w:r>
          </w:p>
          <w:p w:rsidR="00C9737D" w:rsidRPr="0009533E" w:rsidRDefault="00C9737D" w:rsidP="001B0786">
            <w:pPr>
              <w:pStyle w:val="ListParagraph"/>
              <w:numPr>
                <w:ilvl w:val="0"/>
                <w:numId w:val="69"/>
              </w:numPr>
              <w:tabs>
                <w:tab w:val="left" w:pos="1371"/>
              </w:tabs>
              <w:spacing w:after="120" w:line="324" w:lineRule="auto"/>
              <w:ind w:left="714" w:hanging="357"/>
              <w:rPr>
                <w:rFonts w:ascii="Arial" w:hAnsi="Arial" w:cs="Arial"/>
                <w:sz w:val="24"/>
                <w:szCs w:val="24"/>
              </w:rPr>
            </w:pPr>
            <w:r w:rsidRPr="0009533E">
              <w:rPr>
                <w:rFonts w:ascii="Arial" w:hAnsi="Arial" w:cs="Arial"/>
                <w:sz w:val="24"/>
                <w:szCs w:val="24"/>
              </w:rPr>
              <w:t xml:space="preserve">Brian W. Kernighan and Dennis M. Ritchie, “ The C Programming Language”, Prentice Hall, ISBN 0-13-110362-8, </w:t>
            </w:r>
            <w:r w:rsidRPr="0009533E">
              <w:rPr>
                <w:rFonts w:ascii="Arial" w:hAnsi="Arial" w:cs="Arial"/>
                <w:sz w:val="24"/>
                <w:szCs w:val="24"/>
                <w:lang w:eastAsia="en-GB"/>
              </w:rPr>
              <w:t>2015</w:t>
            </w:r>
            <w:r w:rsidRPr="0009533E">
              <w:rPr>
                <w:rFonts w:ascii="Arial" w:hAnsi="Arial" w:cs="Arial"/>
                <w:sz w:val="24"/>
                <w:szCs w:val="24"/>
              </w:rPr>
              <w:t xml:space="preserve">. </w:t>
            </w:r>
          </w:p>
          <w:p w:rsidR="00C9737D" w:rsidRPr="0009533E" w:rsidRDefault="00C9737D" w:rsidP="001B0786">
            <w:pPr>
              <w:pStyle w:val="ListParagraph"/>
              <w:numPr>
                <w:ilvl w:val="0"/>
                <w:numId w:val="69"/>
              </w:numPr>
              <w:tabs>
                <w:tab w:val="left" w:pos="1371"/>
              </w:tabs>
              <w:spacing w:after="120" w:line="324" w:lineRule="auto"/>
              <w:ind w:left="714" w:hanging="357"/>
              <w:rPr>
                <w:rFonts w:ascii="Arial" w:hAnsi="Arial" w:cs="Arial"/>
                <w:sz w:val="24"/>
                <w:szCs w:val="24"/>
              </w:rPr>
            </w:pPr>
            <w:r w:rsidRPr="0009533E">
              <w:rPr>
                <w:rFonts w:ascii="Arial" w:hAnsi="Arial" w:cs="Arial"/>
                <w:sz w:val="24"/>
                <w:szCs w:val="24"/>
              </w:rPr>
              <w:t>Bjarne Stroustrup, “ Programming: Principles and Practice Using C++ “, Addison Wesley, 2</w:t>
            </w:r>
            <w:r w:rsidRPr="0009533E">
              <w:rPr>
                <w:rFonts w:ascii="Arial" w:hAnsi="Arial" w:cs="Arial"/>
                <w:sz w:val="24"/>
                <w:szCs w:val="24"/>
                <w:vertAlign w:val="superscript"/>
              </w:rPr>
              <w:t>nd</w:t>
            </w:r>
            <w:r w:rsidRPr="0009533E">
              <w:rPr>
                <w:rFonts w:ascii="Arial" w:hAnsi="Arial" w:cs="Arial"/>
                <w:sz w:val="24"/>
                <w:szCs w:val="24"/>
              </w:rPr>
              <w:t xml:space="preserve"> edition, ISBN-13: 978-0321992789, 2014.</w:t>
            </w:r>
          </w:p>
          <w:p w:rsidR="00C9737D" w:rsidRPr="0009533E" w:rsidRDefault="00C9737D" w:rsidP="001B0786">
            <w:pPr>
              <w:pStyle w:val="ListParagraph"/>
              <w:numPr>
                <w:ilvl w:val="0"/>
                <w:numId w:val="69"/>
              </w:numPr>
              <w:tabs>
                <w:tab w:val="left" w:pos="1371"/>
              </w:tabs>
              <w:spacing w:after="120" w:line="324" w:lineRule="auto"/>
              <w:ind w:left="714" w:hanging="357"/>
              <w:rPr>
                <w:rFonts w:ascii="Arial" w:hAnsi="Arial" w:cs="Arial"/>
                <w:sz w:val="24"/>
                <w:szCs w:val="24"/>
              </w:rPr>
            </w:pPr>
            <w:r w:rsidRPr="0009533E">
              <w:rPr>
                <w:rFonts w:ascii="Arial" w:hAnsi="Arial" w:cs="Arial"/>
                <w:sz w:val="24"/>
                <w:szCs w:val="24"/>
              </w:rPr>
              <w:t>Brian W. Kernighan and Dennis M. Ritchie, “ The C Programming Language (Ansi C Version)”, Prentice Hall India Learning Private Limited, 2</w:t>
            </w:r>
            <w:r w:rsidRPr="0009533E">
              <w:rPr>
                <w:rFonts w:ascii="Arial" w:hAnsi="Arial" w:cs="Arial"/>
                <w:sz w:val="24"/>
                <w:szCs w:val="24"/>
                <w:vertAlign w:val="superscript"/>
              </w:rPr>
              <w:t xml:space="preserve">nd </w:t>
            </w:r>
            <w:r w:rsidRPr="0009533E">
              <w:rPr>
                <w:rFonts w:ascii="Arial" w:hAnsi="Arial" w:cs="Arial"/>
                <w:sz w:val="24"/>
                <w:szCs w:val="24"/>
              </w:rPr>
              <w:t>edition, ISBN-13: 978-8120305960, 1990.</w:t>
            </w:r>
          </w:p>
          <w:p w:rsidR="00C9737D" w:rsidRPr="0009533E" w:rsidRDefault="00C9737D" w:rsidP="001B0786">
            <w:pPr>
              <w:pStyle w:val="ListParagraph"/>
              <w:tabs>
                <w:tab w:val="left" w:pos="1371"/>
              </w:tabs>
              <w:spacing w:after="120" w:line="324" w:lineRule="auto"/>
              <w:ind w:left="714"/>
              <w:rPr>
                <w:rFonts w:ascii="Arial" w:hAnsi="Arial" w:cs="Arial"/>
                <w:sz w:val="24"/>
                <w:szCs w:val="24"/>
              </w:rPr>
            </w:pPr>
          </w:p>
        </w:tc>
      </w:tr>
      <w:tr w:rsidR="00C9737D" w:rsidRPr="0009533E" w:rsidTr="00C9737D">
        <w:trPr>
          <w:trHeight w:val="42"/>
        </w:trPr>
        <w:tc>
          <w:tcPr>
            <w:tcW w:w="2244" w:type="dxa"/>
          </w:tcPr>
          <w:p w:rsidR="00C9737D" w:rsidRPr="0009533E" w:rsidRDefault="00C9737D"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707" w:type="dxa"/>
            <w:gridSpan w:val="3"/>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71" w:type="dxa"/>
            <w:gridSpan w:val="2"/>
          </w:tcPr>
          <w:p w:rsidR="00C9737D" w:rsidRPr="0009533E" w:rsidRDefault="00C9737D" w:rsidP="001B0786">
            <w:pPr>
              <w:autoSpaceDE w:val="0"/>
              <w:autoSpaceDN w:val="0"/>
              <w:adjustRightInd w:val="0"/>
              <w:spacing w:before="60" w:after="60"/>
              <w:rPr>
                <w:rFonts w:ascii="Arial" w:hAnsi="Arial" w:cs="Arial"/>
                <w:b/>
                <w:bCs/>
                <w:sz w:val="24"/>
                <w:szCs w:val="24"/>
              </w:rPr>
            </w:pPr>
          </w:p>
        </w:tc>
        <w:tc>
          <w:tcPr>
            <w:tcW w:w="1699" w:type="dxa"/>
          </w:tcPr>
          <w:p w:rsidR="00C9737D" w:rsidRPr="0009533E" w:rsidRDefault="00C9737D" w:rsidP="001B0786">
            <w:pPr>
              <w:autoSpaceDE w:val="0"/>
              <w:autoSpaceDN w:val="0"/>
              <w:adjustRightInd w:val="0"/>
              <w:spacing w:before="60" w:after="60"/>
              <w:jc w:val="right"/>
              <w:rPr>
                <w:rFonts w:ascii="Arial" w:hAnsi="Arial" w:cs="Arial"/>
                <w:b/>
                <w:bCs/>
                <w:sz w:val="24"/>
                <w:szCs w:val="24"/>
              </w:rPr>
            </w:pPr>
          </w:p>
        </w:tc>
        <w:tc>
          <w:tcPr>
            <w:tcW w:w="2227" w:type="dxa"/>
            <w:gridSpan w:val="4"/>
          </w:tcPr>
          <w:p w:rsidR="00C9737D" w:rsidRPr="0009533E" w:rsidRDefault="00C9737D" w:rsidP="001B0786">
            <w:pPr>
              <w:autoSpaceDE w:val="0"/>
              <w:autoSpaceDN w:val="0"/>
              <w:adjustRightInd w:val="0"/>
              <w:jc w:val="right"/>
              <w:rPr>
                <w:rFonts w:ascii="Arial" w:hAnsi="Arial" w:cs="Arial"/>
                <w:b/>
                <w:bCs/>
                <w:sz w:val="24"/>
                <w:szCs w:val="24"/>
              </w:rPr>
            </w:pPr>
          </w:p>
        </w:tc>
      </w:tr>
      <w:tr w:rsidR="00C9737D" w:rsidRPr="0009533E" w:rsidTr="00C9737D">
        <w:trPr>
          <w:trHeight w:val="326"/>
        </w:trPr>
        <w:tc>
          <w:tcPr>
            <w:tcW w:w="9548" w:type="dxa"/>
            <w:gridSpan w:val="11"/>
          </w:tcPr>
          <w:p w:rsidR="00C9737D" w:rsidRPr="0009533E" w:rsidRDefault="00C9737D" w:rsidP="001B0786">
            <w:pPr>
              <w:shd w:val="clear" w:color="auto" w:fill="FFFFFF"/>
              <w:spacing w:after="171" w:line="324" w:lineRule="auto"/>
              <w:jc w:val="both"/>
              <w:rPr>
                <w:rFonts w:ascii="Arial" w:hAnsi="Arial" w:cs="Arial"/>
                <w:sz w:val="24"/>
                <w:szCs w:val="24"/>
              </w:rPr>
            </w:pPr>
            <w:r w:rsidRPr="0009533E">
              <w:rPr>
                <w:rFonts w:ascii="Arial" w:hAnsi="Arial" w:cs="Arial"/>
                <w:sz w:val="24"/>
                <w:szCs w:val="24"/>
              </w:rPr>
              <w:t>Students who complete this course will be able to</w:t>
            </w:r>
          </w:p>
          <w:p w:rsidR="00C9737D" w:rsidRPr="0009533E" w:rsidRDefault="00C9737D" w:rsidP="001B0786">
            <w:pPr>
              <w:pStyle w:val="ListParagraph"/>
              <w:numPr>
                <w:ilvl w:val="0"/>
                <w:numId w:val="70"/>
              </w:numPr>
              <w:shd w:val="clear" w:color="auto" w:fill="FFFFFF"/>
              <w:spacing w:after="171" w:line="324" w:lineRule="auto"/>
              <w:rPr>
                <w:rFonts w:ascii="Arial" w:hAnsi="Arial" w:cs="Arial"/>
                <w:sz w:val="24"/>
                <w:szCs w:val="24"/>
              </w:rPr>
            </w:pPr>
            <w:r w:rsidRPr="0009533E">
              <w:rPr>
                <w:rFonts w:ascii="Arial" w:hAnsi="Arial" w:cs="Arial"/>
                <w:sz w:val="24"/>
                <w:szCs w:val="24"/>
              </w:rPr>
              <w:t xml:space="preserve">Develop efficient algorithms for solving problems </w:t>
            </w:r>
          </w:p>
          <w:p w:rsidR="00C9737D" w:rsidRPr="0009533E" w:rsidRDefault="00C9737D" w:rsidP="001B0786">
            <w:pPr>
              <w:pStyle w:val="ListParagraph"/>
              <w:numPr>
                <w:ilvl w:val="0"/>
                <w:numId w:val="70"/>
              </w:numPr>
              <w:shd w:val="clear" w:color="auto" w:fill="FFFFFF"/>
              <w:spacing w:after="171" w:line="324" w:lineRule="auto"/>
              <w:rPr>
                <w:rFonts w:ascii="Arial" w:hAnsi="Arial" w:cs="Arial"/>
                <w:sz w:val="24"/>
                <w:szCs w:val="24"/>
              </w:rPr>
            </w:pPr>
            <w:r w:rsidRPr="0009533E">
              <w:rPr>
                <w:rFonts w:ascii="Arial" w:hAnsi="Arial" w:cs="Arial"/>
                <w:sz w:val="24"/>
                <w:szCs w:val="24"/>
              </w:rPr>
              <w:t xml:space="preserve">Handle files in C </w:t>
            </w:r>
          </w:p>
          <w:p w:rsidR="00C9737D" w:rsidRPr="0009533E" w:rsidRDefault="00C9737D" w:rsidP="001B0786">
            <w:pPr>
              <w:pStyle w:val="ListParagraph"/>
              <w:numPr>
                <w:ilvl w:val="0"/>
                <w:numId w:val="70"/>
              </w:numPr>
              <w:shd w:val="clear" w:color="auto" w:fill="FFFFFF"/>
              <w:spacing w:after="171" w:line="324" w:lineRule="auto"/>
              <w:rPr>
                <w:rFonts w:ascii="Arial" w:hAnsi="Arial" w:cs="Arial"/>
                <w:sz w:val="24"/>
                <w:szCs w:val="24"/>
              </w:rPr>
            </w:pPr>
            <w:r w:rsidRPr="0009533E">
              <w:rPr>
                <w:rFonts w:ascii="Arial" w:hAnsi="Arial" w:cs="Arial"/>
                <w:sz w:val="24"/>
                <w:szCs w:val="24"/>
              </w:rPr>
              <w:t xml:space="preserve">Use simple data structures like arrays and linked lists in solving problems. </w:t>
            </w:r>
          </w:p>
          <w:p w:rsidR="00C9737D" w:rsidRPr="0009533E" w:rsidRDefault="00C9737D" w:rsidP="001B0786">
            <w:pPr>
              <w:pStyle w:val="ListParagraph"/>
              <w:numPr>
                <w:ilvl w:val="0"/>
                <w:numId w:val="70"/>
              </w:numPr>
              <w:shd w:val="clear" w:color="auto" w:fill="FFFFFF"/>
              <w:spacing w:after="171" w:line="324" w:lineRule="auto"/>
              <w:rPr>
                <w:rFonts w:ascii="Arial" w:hAnsi="Arial" w:cs="Arial"/>
                <w:sz w:val="24"/>
                <w:szCs w:val="24"/>
              </w:rPr>
            </w:pPr>
            <w:r w:rsidRPr="0009533E">
              <w:rPr>
                <w:rFonts w:ascii="Arial" w:hAnsi="Arial" w:cs="Arial"/>
                <w:sz w:val="24"/>
                <w:szCs w:val="24"/>
              </w:rPr>
              <w:t xml:space="preserve">Write simple programs using concepts of object oriented programming. </w:t>
            </w:r>
          </w:p>
          <w:p w:rsidR="00C9737D" w:rsidRPr="0009533E" w:rsidRDefault="00C9737D" w:rsidP="001B0786">
            <w:pPr>
              <w:pStyle w:val="ListParagraph"/>
              <w:numPr>
                <w:ilvl w:val="0"/>
                <w:numId w:val="70"/>
              </w:numPr>
              <w:shd w:val="clear" w:color="auto" w:fill="FFFFFF"/>
              <w:spacing w:after="171" w:line="324" w:lineRule="auto"/>
              <w:rPr>
                <w:rFonts w:ascii="Arial" w:hAnsi="Arial" w:cs="Arial"/>
                <w:sz w:val="24"/>
                <w:szCs w:val="24"/>
              </w:rPr>
            </w:pPr>
            <w:r w:rsidRPr="0009533E">
              <w:rPr>
                <w:rFonts w:ascii="Arial" w:hAnsi="Arial" w:cs="Arial"/>
                <w:sz w:val="24"/>
                <w:szCs w:val="24"/>
              </w:rPr>
              <w:t xml:space="preserve">Implement algorithms in C++ Language. </w:t>
            </w:r>
          </w:p>
          <w:p w:rsidR="00C9737D" w:rsidRPr="0009533E" w:rsidRDefault="00C9737D" w:rsidP="001B0786">
            <w:pPr>
              <w:pStyle w:val="ListParagraph"/>
              <w:numPr>
                <w:ilvl w:val="0"/>
                <w:numId w:val="70"/>
              </w:numPr>
              <w:spacing w:line="324" w:lineRule="auto"/>
              <w:rPr>
                <w:rFonts w:ascii="Arial" w:hAnsi="Arial" w:cs="Arial"/>
                <w:sz w:val="24"/>
                <w:szCs w:val="24"/>
              </w:rPr>
            </w:pPr>
            <w:r w:rsidRPr="0009533E">
              <w:rPr>
                <w:rFonts w:ascii="Arial" w:hAnsi="Arial" w:cs="Arial"/>
                <w:sz w:val="24"/>
                <w:szCs w:val="24"/>
              </w:rPr>
              <w:t>Demonstrate the Object Oriented Programming concepts applied in networking, web development and Database applications.</w:t>
            </w:r>
          </w:p>
        </w:tc>
      </w:tr>
    </w:tbl>
    <w:p w:rsidR="000F324A" w:rsidRPr="00645D7A" w:rsidRDefault="000F324A" w:rsidP="001B0786">
      <w:pPr>
        <w:tabs>
          <w:tab w:val="left" w:pos="2280"/>
        </w:tabs>
        <w:rPr>
          <w:rFonts w:ascii="Arial" w:hAnsi="Arial" w:cs="Arial"/>
          <w:sz w:val="24"/>
          <w:szCs w:val="24"/>
        </w:rPr>
      </w:pPr>
    </w:p>
    <w:p w:rsidR="000F324A" w:rsidRPr="00645D7A" w:rsidRDefault="000F324A" w:rsidP="001B0786">
      <w:pPr>
        <w:spacing w:after="0" w:line="360" w:lineRule="auto"/>
        <w:rPr>
          <w:rFonts w:ascii="Arial" w:hAnsi="Arial" w:cs="Arial"/>
          <w:sz w:val="24"/>
          <w:szCs w:val="24"/>
        </w:rPr>
      </w:pPr>
      <w:r w:rsidRPr="00645D7A">
        <w:rPr>
          <w:rFonts w:ascii="Arial" w:hAnsi="Arial" w:cs="Arial"/>
          <w:sz w:val="24"/>
          <w:szCs w:val="24"/>
        </w:rPr>
        <w:br w:type="page"/>
      </w:r>
    </w:p>
    <w:tbl>
      <w:tblPr>
        <w:tblpPr w:leftFromText="180" w:rightFromText="180" w:vertAnchor="page" w:horzAnchor="margin" w:tblpXSpec="center" w:tblpY="1544"/>
        <w:tblW w:w="9003" w:type="dxa"/>
        <w:tblLook w:val="04A0"/>
      </w:tblPr>
      <w:tblGrid>
        <w:gridCol w:w="2271"/>
        <w:gridCol w:w="191"/>
        <w:gridCol w:w="1527"/>
        <w:gridCol w:w="915"/>
        <w:gridCol w:w="578"/>
        <w:gridCol w:w="1511"/>
        <w:gridCol w:w="445"/>
        <w:gridCol w:w="460"/>
        <w:gridCol w:w="457"/>
        <w:gridCol w:w="648"/>
      </w:tblGrid>
      <w:tr w:rsidR="00FD14F4" w:rsidRPr="00FD14F4" w:rsidTr="00C9737D">
        <w:trPr>
          <w:trHeight w:val="183"/>
        </w:trPr>
        <w:tc>
          <w:tcPr>
            <w:tcW w:w="2271" w:type="dxa"/>
          </w:tcPr>
          <w:p w:rsidR="00FD14F4" w:rsidRPr="00FD14F4" w:rsidRDefault="00FD14F4" w:rsidP="001B0786">
            <w:pPr>
              <w:spacing w:after="0" w:line="324" w:lineRule="auto"/>
              <w:rPr>
                <w:rFonts w:ascii="Arial" w:hAnsi="Arial" w:cs="Arial"/>
                <w:b/>
                <w:sz w:val="24"/>
                <w:szCs w:val="24"/>
              </w:rPr>
            </w:pPr>
            <w:r w:rsidRPr="00FD14F4">
              <w:rPr>
                <w:rFonts w:ascii="Arial" w:hAnsi="Arial" w:cs="Arial"/>
                <w:b/>
                <w:sz w:val="24"/>
                <w:szCs w:val="24"/>
              </w:rPr>
              <w:lastRenderedPageBreak/>
              <w:t>AEC 1211</w:t>
            </w:r>
          </w:p>
        </w:tc>
        <w:tc>
          <w:tcPr>
            <w:tcW w:w="4722" w:type="dxa"/>
            <w:gridSpan w:val="5"/>
            <w:vMerge w:val="restart"/>
          </w:tcPr>
          <w:p w:rsidR="00FD14F4" w:rsidRPr="00FD14F4" w:rsidRDefault="00FD14F4" w:rsidP="001B0786">
            <w:pPr>
              <w:autoSpaceDE w:val="0"/>
              <w:autoSpaceDN w:val="0"/>
              <w:adjustRightInd w:val="0"/>
              <w:spacing w:line="324" w:lineRule="auto"/>
              <w:jc w:val="center"/>
              <w:rPr>
                <w:rFonts w:ascii="Arial" w:hAnsi="Arial" w:cs="Arial"/>
                <w:b/>
                <w:bCs/>
                <w:sz w:val="24"/>
                <w:szCs w:val="24"/>
              </w:rPr>
            </w:pPr>
            <w:r w:rsidRPr="00FD14F4">
              <w:rPr>
                <w:rFonts w:ascii="Arial" w:hAnsi="Arial" w:cs="Arial"/>
                <w:b/>
                <w:sz w:val="24"/>
                <w:szCs w:val="24"/>
              </w:rPr>
              <w:t>INTRODUCTION TO AERONAUTICAL ENGINEERING</w:t>
            </w:r>
          </w:p>
        </w:tc>
        <w:tc>
          <w:tcPr>
            <w:tcW w:w="445"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 xml:space="preserve">L       </w:t>
            </w:r>
          </w:p>
        </w:tc>
        <w:tc>
          <w:tcPr>
            <w:tcW w:w="460"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T</w:t>
            </w:r>
          </w:p>
        </w:tc>
        <w:tc>
          <w:tcPr>
            <w:tcW w:w="457"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P</w:t>
            </w:r>
          </w:p>
        </w:tc>
        <w:tc>
          <w:tcPr>
            <w:tcW w:w="648"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C</w:t>
            </w:r>
          </w:p>
        </w:tc>
      </w:tr>
      <w:tr w:rsidR="00FD14F4" w:rsidRPr="00FD14F4" w:rsidTr="00C9737D">
        <w:trPr>
          <w:trHeight w:val="183"/>
        </w:trPr>
        <w:tc>
          <w:tcPr>
            <w:tcW w:w="2271" w:type="dxa"/>
          </w:tcPr>
          <w:p w:rsidR="00FD14F4" w:rsidRPr="00FD14F4" w:rsidRDefault="00FD14F4" w:rsidP="001B0786">
            <w:pPr>
              <w:autoSpaceDE w:val="0"/>
              <w:autoSpaceDN w:val="0"/>
              <w:adjustRightInd w:val="0"/>
              <w:spacing w:line="324" w:lineRule="auto"/>
              <w:rPr>
                <w:rFonts w:ascii="Arial" w:hAnsi="Arial" w:cs="Arial"/>
                <w:b/>
                <w:bCs/>
                <w:sz w:val="24"/>
                <w:szCs w:val="24"/>
              </w:rPr>
            </w:pPr>
          </w:p>
        </w:tc>
        <w:tc>
          <w:tcPr>
            <w:tcW w:w="4722" w:type="dxa"/>
            <w:gridSpan w:val="5"/>
            <w:vMerge/>
          </w:tcPr>
          <w:p w:rsidR="00FD14F4" w:rsidRPr="00FD14F4" w:rsidRDefault="00FD14F4" w:rsidP="001B0786">
            <w:pPr>
              <w:autoSpaceDE w:val="0"/>
              <w:autoSpaceDN w:val="0"/>
              <w:adjustRightInd w:val="0"/>
              <w:spacing w:line="324" w:lineRule="auto"/>
              <w:rPr>
                <w:rFonts w:ascii="Arial" w:hAnsi="Arial" w:cs="Arial"/>
                <w:b/>
                <w:bCs/>
                <w:sz w:val="24"/>
                <w:szCs w:val="24"/>
              </w:rPr>
            </w:pPr>
          </w:p>
        </w:tc>
        <w:tc>
          <w:tcPr>
            <w:tcW w:w="445"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3</w:t>
            </w:r>
          </w:p>
        </w:tc>
        <w:tc>
          <w:tcPr>
            <w:tcW w:w="460"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0</w:t>
            </w:r>
          </w:p>
        </w:tc>
        <w:tc>
          <w:tcPr>
            <w:tcW w:w="457"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0</w:t>
            </w:r>
          </w:p>
        </w:tc>
        <w:tc>
          <w:tcPr>
            <w:tcW w:w="648"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3</w:t>
            </w:r>
          </w:p>
        </w:tc>
      </w:tr>
      <w:tr w:rsidR="00FD14F4" w:rsidRPr="00FD14F4" w:rsidTr="00C9737D">
        <w:trPr>
          <w:trHeight w:val="157"/>
        </w:trPr>
        <w:tc>
          <w:tcPr>
            <w:tcW w:w="2271" w:type="dxa"/>
          </w:tcPr>
          <w:p w:rsidR="00FD14F4" w:rsidRPr="00FD14F4" w:rsidRDefault="00FD14F4" w:rsidP="001B0786">
            <w:pPr>
              <w:autoSpaceDE w:val="0"/>
              <w:autoSpaceDN w:val="0"/>
              <w:adjustRightInd w:val="0"/>
              <w:spacing w:before="60" w:after="60" w:line="324" w:lineRule="auto"/>
              <w:jc w:val="both"/>
              <w:rPr>
                <w:rFonts w:ascii="Arial" w:hAnsi="Arial" w:cs="Arial"/>
                <w:b/>
                <w:bCs/>
                <w:sz w:val="24"/>
                <w:szCs w:val="24"/>
              </w:rPr>
            </w:pPr>
            <w:r w:rsidRPr="00FD14F4">
              <w:rPr>
                <w:rFonts w:ascii="Arial" w:hAnsi="Arial" w:cs="Arial"/>
                <w:b/>
                <w:bCs/>
                <w:sz w:val="24"/>
                <w:szCs w:val="24"/>
              </w:rPr>
              <w:t>OBJECTIVES:</w:t>
            </w:r>
          </w:p>
        </w:tc>
        <w:tc>
          <w:tcPr>
            <w:tcW w:w="1718" w:type="dxa"/>
            <w:gridSpan w:val="2"/>
          </w:tcPr>
          <w:p w:rsidR="00FD14F4" w:rsidRPr="00FD14F4" w:rsidRDefault="00FD14F4" w:rsidP="001B0786">
            <w:pPr>
              <w:autoSpaceDE w:val="0"/>
              <w:autoSpaceDN w:val="0"/>
              <w:adjustRightInd w:val="0"/>
              <w:spacing w:after="0" w:line="324" w:lineRule="auto"/>
              <w:rPr>
                <w:rFonts w:ascii="Arial" w:hAnsi="Arial" w:cs="Arial"/>
                <w:b/>
                <w:bCs/>
                <w:sz w:val="24"/>
                <w:szCs w:val="24"/>
              </w:rPr>
            </w:pPr>
          </w:p>
        </w:tc>
        <w:tc>
          <w:tcPr>
            <w:tcW w:w="1493"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1511" w:type="dxa"/>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2010" w:type="dxa"/>
            <w:gridSpan w:val="4"/>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r>
      <w:tr w:rsidR="00FD14F4" w:rsidRPr="00FD14F4" w:rsidTr="00C9737D">
        <w:trPr>
          <w:trHeight w:val="477"/>
        </w:trPr>
        <w:tc>
          <w:tcPr>
            <w:tcW w:w="9003" w:type="dxa"/>
            <w:gridSpan w:val="10"/>
          </w:tcPr>
          <w:p w:rsidR="00FD14F4" w:rsidRDefault="00FD14F4" w:rsidP="001B0786">
            <w:pPr>
              <w:pStyle w:val="ListParagraph"/>
              <w:numPr>
                <w:ilvl w:val="0"/>
                <w:numId w:val="96"/>
              </w:numPr>
              <w:spacing w:line="324" w:lineRule="auto"/>
              <w:rPr>
                <w:rFonts w:ascii="Arial" w:hAnsi="Arial" w:cs="Arial"/>
                <w:sz w:val="24"/>
                <w:szCs w:val="24"/>
              </w:rPr>
            </w:pPr>
            <w:r w:rsidRPr="00FD14F4">
              <w:rPr>
                <w:rFonts w:ascii="Arial" w:hAnsi="Arial" w:cs="Arial"/>
                <w:sz w:val="24"/>
                <w:szCs w:val="24"/>
              </w:rPr>
              <w:t>To introduce the overview of Aeronautical Engineering covering various disciplines including aerodynamics, propulsion, performance, stability &amp; control, materials and structures.</w:t>
            </w:r>
          </w:p>
          <w:p w:rsidR="00FD14F4" w:rsidRPr="00FD14F4" w:rsidRDefault="00FD14F4" w:rsidP="001B0786">
            <w:pPr>
              <w:pStyle w:val="ListParagraph"/>
              <w:spacing w:line="324" w:lineRule="auto"/>
              <w:rPr>
                <w:rFonts w:ascii="Arial" w:hAnsi="Arial" w:cs="Arial"/>
                <w:sz w:val="24"/>
                <w:szCs w:val="24"/>
              </w:rPr>
            </w:pPr>
          </w:p>
        </w:tc>
      </w:tr>
      <w:tr w:rsidR="00FD14F4" w:rsidRPr="00FD14F4" w:rsidTr="00C9737D">
        <w:trPr>
          <w:trHeight w:val="274"/>
        </w:trPr>
        <w:tc>
          <w:tcPr>
            <w:tcW w:w="2462"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r w:rsidRPr="00FD14F4">
              <w:rPr>
                <w:rFonts w:ascii="Arial" w:hAnsi="Arial" w:cs="Arial"/>
                <w:b/>
                <w:bCs/>
                <w:sz w:val="24"/>
                <w:szCs w:val="24"/>
              </w:rPr>
              <w:t>MODULE  I</w:t>
            </w:r>
          </w:p>
        </w:tc>
        <w:tc>
          <w:tcPr>
            <w:tcW w:w="5893" w:type="dxa"/>
            <w:gridSpan w:val="7"/>
          </w:tcPr>
          <w:p w:rsidR="00FD14F4" w:rsidRPr="00FD14F4" w:rsidRDefault="00FD14F4" w:rsidP="001B0786">
            <w:pPr>
              <w:spacing w:before="60" w:after="60" w:line="324" w:lineRule="auto"/>
              <w:jc w:val="both"/>
              <w:rPr>
                <w:rFonts w:ascii="Arial" w:hAnsi="Arial" w:cs="Arial"/>
                <w:b/>
                <w:sz w:val="24"/>
                <w:szCs w:val="24"/>
              </w:rPr>
            </w:pPr>
            <w:r w:rsidRPr="00FD14F4">
              <w:rPr>
                <w:rFonts w:ascii="Arial" w:hAnsi="Arial" w:cs="Arial"/>
                <w:b/>
                <w:sz w:val="24"/>
                <w:szCs w:val="24"/>
              </w:rPr>
              <w:t>AVIATION HISTORY AND AIRPLANE ANATOMY</w:t>
            </w:r>
          </w:p>
        </w:tc>
        <w:tc>
          <w:tcPr>
            <w:tcW w:w="648" w:type="dxa"/>
          </w:tcPr>
          <w:p w:rsidR="00FD14F4" w:rsidRPr="00FD14F4" w:rsidRDefault="00FD14F4" w:rsidP="001B0786">
            <w:pPr>
              <w:spacing w:after="0" w:line="324" w:lineRule="auto"/>
              <w:contextualSpacing/>
              <w:jc w:val="right"/>
              <w:rPr>
                <w:rFonts w:ascii="Arial" w:hAnsi="Arial" w:cs="Arial"/>
                <w:b/>
                <w:sz w:val="24"/>
                <w:szCs w:val="24"/>
              </w:rPr>
            </w:pPr>
            <w:r w:rsidRPr="00FD14F4">
              <w:rPr>
                <w:rFonts w:ascii="Arial" w:hAnsi="Arial" w:cs="Arial"/>
                <w:b/>
                <w:sz w:val="24"/>
                <w:szCs w:val="24"/>
              </w:rPr>
              <w:t>8</w:t>
            </w:r>
          </w:p>
        </w:tc>
      </w:tr>
      <w:tr w:rsidR="00FD14F4" w:rsidRPr="00FD14F4" w:rsidTr="00C9737D">
        <w:trPr>
          <w:trHeight w:val="588"/>
        </w:trPr>
        <w:tc>
          <w:tcPr>
            <w:tcW w:w="9003" w:type="dxa"/>
            <w:gridSpan w:val="10"/>
          </w:tcPr>
          <w:p w:rsidR="00FD14F4" w:rsidRDefault="00FD14F4" w:rsidP="001B0786">
            <w:pPr>
              <w:spacing w:after="0" w:line="324" w:lineRule="auto"/>
              <w:jc w:val="both"/>
              <w:rPr>
                <w:rFonts w:ascii="Arial" w:hAnsi="Arial" w:cs="Arial"/>
                <w:sz w:val="24"/>
                <w:szCs w:val="24"/>
              </w:rPr>
            </w:pPr>
            <w:r w:rsidRPr="00FD14F4">
              <w:rPr>
                <w:rFonts w:ascii="Arial" w:hAnsi="Arial" w:cs="Arial"/>
                <w:sz w:val="24"/>
                <w:szCs w:val="24"/>
              </w:rPr>
              <w:t>Ornithopters, Lighter-than-Air Craft, Heavier- than-Aircraft, Wright Brothers and their flyer , Developments during and after the World Wars I and II , Developments in Jet transport and military aviation, Airplane configurations, components of airplanes, functions.</w:t>
            </w:r>
          </w:p>
          <w:p w:rsidR="00FD14F4" w:rsidRPr="00FD14F4" w:rsidRDefault="00FD14F4" w:rsidP="001B0786">
            <w:pPr>
              <w:spacing w:after="0" w:line="324" w:lineRule="auto"/>
              <w:jc w:val="both"/>
              <w:rPr>
                <w:rFonts w:ascii="Arial" w:hAnsi="Arial" w:cs="Arial"/>
                <w:sz w:val="24"/>
                <w:szCs w:val="24"/>
              </w:rPr>
            </w:pPr>
          </w:p>
        </w:tc>
      </w:tr>
      <w:tr w:rsidR="00FD14F4" w:rsidRPr="00FD14F4" w:rsidTr="00C9737D">
        <w:trPr>
          <w:trHeight w:val="157"/>
        </w:trPr>
        <w:tc>
          <w:tcPr>
            <w:tcW w:w="2462"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r w:rsidRPr="00FD14F4">
              <w:rPr>
                <w:rFonts w:ascii="Arial" w:hAnsi="Arial" w:cs="Arial"/>
                <w:b/>
                <w:bCs/>
                <w:sz w:val="24"/>
                <w:szCs w:val="24"/>
              </w:rPr>
              <w:t>MODULE  II</w:t>
            </w:r>
          </w:p>
        </w:tc>
        <w:tc>
          <w:tcPr>
            <w:tcW w:w="5893" w:type="dxa"/>
            <w:gridSpan w:val="7"/>
          </w:tcPr>
          <w:p w:rsidR="00FD14F4" w:rsidRPr="00FD14F4" w:rsidRDefault="00FD14F4" w:rsidP="001B0786">
            <w:pPr>
              <w:spacing w:before="60" w:after="60" w:line="324" w:lineRule="auto"/>
              <w:jc w:val="both"/>
              <w:rPr>
                <w:rFonts w:ascii="Arial" w:hAnsi="Arial" w:cs="Arial"/>
                <w:b/>
                <w:sz w:val="24"/>
                <w:szCs w:val="24"/>
              </w:rPr>
            </w:pPr>
            <w:r w:rsidRPr="00FD14F4">
              <w:rPr>
                <w:rFonts w:ascii="Arial" w:hAnsi="Arial" w:cs="Arial"/>
                <w:b/>
                <w:sz w:val="24"/>
                <w:szCs w:val="24"/>
              </w:rPr>
              <w:t>BASIC AERODYNAMICS</w:t>
            </w:r>
          </w:p>
        </w:tc>
        <w:tc>
          <w:tcPr>
            <w:tcW w:w="648" w:type="dxa"/>
          </w:tcPr>
          <w:p w:rsidR="00FD14F4" w:rsidRPr="00FD14F4" w:rsidRDefault="00FD14F4" w:rsidP="001B0786">
            <w:pPr>
              <w:autoSpaceDE w:val="0"/>
              <w:autoSpaceDN w:val="0"/>
              <w:adjustRightInd w:val="0"/>
              <w:spacing w:before="60" w:after="60" w:line="324" w:lineRule="auto"/>
              <w:jc w:val="right"/>
              <w:rPr>
                <w:rFonts w:ascii="Arial" w:hAnsi="Arial" w:cs="Arial"/>
                <w:b/>
                <w:bCs/>
                <w:sz w:val="24"/>
                <w:szCs w:val="24"/>
              </w:rPr>
            </w:pPr>
            <w:r w:rsidRPr="00FD14F4">
              <w:rPr>
                <w:rFonts w:ascii="Arial" w:hAnsi="Arial" w:cs="Arial"/>
                <w:b/>
                <w:bCs/>
                <w:sz w:val="24"/>
                <w:szCs w:val="24"/>
              </w:rPr>
              <w:t>10</w:t>
            </w:r>
          </w:p>
        </w:tc>
      </w:tr>
      <w:tr w:rsidR="00FD14F4" w:rsidRPr="00FD14F4" w:rsidTr="00C9737D">
        <w:trPr>
          <w:trHeight w:val="477"/>
        </w:trPr>
        <w:tc>
          <w:tcPr>
            <w:tcW w:w="9003" w:type="dxa"/>
            <w:gridSpan w:val="10"/>
          </w:tcPr>
          <w:p w:rsidR="00FD14F4" w:rsidRDefault="00FD14F4" w:rsidP="001B0786">
            <w:pPr>
              <w:spacing w:after="0" w:line="324" w:lineRule="auto"/>
              <w:jc w:val="both"/>
              <w:rPr>
                <w:rFonts w:ascii="Arial" w:hAnsi="Arial" w:cs="Arial"/>
                <w:sz w:val="24"/>
                <w:szCs w:val="24"/>
              </w:rPr>
            </w:pPr>
            <w:r w:rsidRPr="00FD14F4">
              <w:rPr>
                <w:rFonts w:ascii="Arial" w:hAnsi="Arial" w:cs="Arial"/>
                <w:sz w:val="24"/>
                <w:szCs w:val="24"/>
              </w:rPr>
              <w:t>Standard Atmosphere, Aerodynamics forces and Moments, Air speed, Mach Number, Reynold’s Number,  Airfoil Aerodynamics, Wing Aerodynamics and Drag Polar.</w:t>
            </w:r>
          </w:p>
          <w:p w:rsidR="00FD14F4" w:rsidRPr="00FD14F4" w:rsidRDefault="00FD14F4" w:rsidP="001B0786">
            <w:pPr>
              <w:spacing w:after="0" w:line="324" w:lineRule="auto"/>
              <w:jc w:val="both"/>
              <w:rPr>
                <w:rFonts w:ascii="Arial" w:hAnsi="Arial" w:cs="Arial"/>
                <w:sz w:val="24"/>
                <w:szCs w:val="24"/>
              </w:rPr>
            </w:pPr>
          </w:p>
        </w:tc>
      </w:tr>
      <w:tr w:rsidR="00FD14F4" w:rsidRPr="00FD14F4" w:rsidTr="00C9737D">
        <w:trPr>
          <w:trHeight w:val="157"/>
        </w:trPr>
        <w:tc>
          <w:tcPr>
            <w:tcW w:w="2462"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r w:rsidRPr="00FD14F4">
              <w:rPr>
                <w:rFonts w:ascii="Arial" w:hAnsi="Arial" w:cs="Arial"/>
                <w:b/>
                <w:bCs/>
                <w:sz w:val="24"/>
                <w:szCs w:val="24"/>
              </w:rPr>
              <w:t>MODULE  III</w:t>
            </w:r>
          </w:p>
        </w:tc>
        <w:tc>
          <w:tcPr>
            <w:tcW w:w="5893" w:type="dxa"/>
            <w:gridSpan w:val="7"/>
          </w:tcPr>
          <w:p w:rsidR="00FD14F4" w:rsidRPr="00FD14F4" w:rsidRDefault="00FD14F4" w:rsidP="001B0786">
            <w:pPr>
              <w:spacing w:before="60" w:after="60" w:line="324" w:lineRule="auto"/>
              <w:jc w:val="both"/>
              <w:rPr>
                <w:rFonts w:ascii="Arial" w:hAnsi="Arial" w:cs="Arial"/>
                <w:b/>
                <w:sz w:val="24"/>
                <w:szCs w:val="24"/>
              </w:rPr>
            </w:pPr>
            <w:r w:rsidRPr="00FD14F4">
              <w:rPr>
                <w:rFonts w:ascii="Arial" w:hAnsi="Arial" w:cs="Arial"/>
                <w:b/>
                <w:sz w:val="24"/>
                <w:szCs w:val="24"/>
              </w:rPr>
              <w:t>PROPULSION</w:t>
            </w:r>
          </w:p>
        </w:tc>
        <w:tc>
          <w:tcPr>
            <w:tcW w:w="648" w:type="dxa"/>
          </w:tcPr>
          <w:p w:rsidR="00FD14F4" w:rsidRPr="00FD14F4" w:rsidRDefault="00FD14F4" w:rsidP="001B0786">
            <w:pPr>
              <w:autoSpaceDE w:val="0"/>
              <w:autoSpaceDN w:val="0"/>
              <w:adjustRightInd w:val="0"/>
              <w:spacing w:before="60" w:after="60" w:line="324" w:lineRule="auto"/>
              <w:jc w:val="right"/>
              <w:rPr>
                <w:rFonts w:ascii="Arial" w:hAnsi="Arial" w:cs="Arial"/>
                <w:b/>
                <w:bCs/>
                <w:sz w:val="24"/>
                <w:szCs w:val="24"/>
              </w:rPr>
            </w:pPr>
            <w:r w:rsidRPr="00FD14F4">
              <w:rPr>
                <w:rFonts w:ascii="Arial" w:hAnsi="Arial" w:cs="Arial"/>
                <w:b/>
                <w:bCs/>
                <w:sz w:val="24"/>
                <w:szCs w:val="24"/>
              </w:rPr>
              <w:t>7</w:t>
            </w:r>
          </w:p>
        </w:tc>
      </w:tr>
      <w:tr w:rsidR="00FD14F4" w:rsidRPr="00FD14F4" w:rsidTr="00C9737D">
        <w:trPr>
          <w:trHeight w:val="353"/>
        </w:trPr>
        <w:tc>
          <w:tcPr>
            <w:tcW w:w="9003" w:type="dxa"/>
            <w:gridSpan w:val="10"/>
          </w:tcPr>
          <w:p w:rsidR="00FD14F4" w:rsidRDefault="00FD14F4" w:rsidP="001B0786">
            <w:pPr>
              <w:spacing w:after="0" w:line="324" w:lineRule="auto"/>
              <w:jc w:val="both"/>
              <w:rPr>
                <w:rFonts w:ascii="Arial" w:hAnsi="Arial" w:cs="Arial"/>
                <w:sz w:val="24"/>
                <w:szCs w:val="24"/>
              </w:rPr>
            </w:pPr>
            <w:r w:rsidRPr="00FD14F4">
              <w:rPr>
                <w:rFonts w:ascii="Arial" w:hAnsi="Arial" w:cs="Arial"/>
                <w:sz w:val="24"/>
                <w:szCs w:val="24"/>
              </w:rPr>
              <w:t>Production of thrust - Propeller Momentum theory, Jet Momentum; Types of engines, Engine components, Specific fuel consumption, Power.</w:t>
            </w:r>
          </w:p>
          <w:p w:rsidR="00FD14F4" w:rsidRPr="00FD14F4" w:rsidRDefault="00FD14F4" w:rsidP="001B0786">
            <w:pPr>
              <w:spacing w:after="0" w:line="324" w:lineRule="auto"/>
              <w:jc w:val="both"/>
              <w:rPr>
                <w:rFonts w:ascii="Arial" w:hAnsi="Arial" w:cs="Arial"/>
                <w:sz w:val="24"/>
                <w:szCs w:val="24"/>
              </w:rPr>
            </w:pPr>
          </w:p>
        </w:tc>
      </w:tr>
      <w:tr w:rsidR="00FD14F4" w:rsidRPr="00FD14F4" w:rsidTr="00C9737D">
        <w:trPr>
          <w:trHeight w:val="274"/>
        </w:trPr>
        <w:tc>
          <w:tcPr>
            <w:tcW w:w="2462"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r w:rsidRPr="00FD14F4">
              <w:rPr>
                <w:rFonts w:ascii="Arial" w:hAnsi="Arial" w:cs="Arial"/>
                <w:b/>
                <w:bCs/>
                <w:sz w:val="24"/>
                <w:szCs w:val="24"/>
              </w:rPr>
              <w:t>MODULE  IV</w:t>
            </w:r>
          </w:p>
        </w:tc>
        <w:tc>
          <w:tcPr>
            <w:tcW w:w="5893" w:type="dxa"/>
            <w:gridSpan w:val="7"/>
          </w:tcPr>
          <w:p w:rsidR="00FD14F4" w:rsidRPr="00FD14F4" w:rsidRDefault="00FD14F4" w:rsidP="001B0786">
            <w:pPr>
              <w:spacing w:before="60" w:after="60" w:line="324" w:lineRule="auto"/>
              <w:jc w:val="both"/>
              <w:rPr>
                <w:rFonts w:ascii="Arial" w:hAnsi="Arial" w:cs="Arial"/>
                <w:b/>
                <w:sz w:val="24"/>
                <w:szCs w:val="24"/>
              </w:rPr>
            </w:pPr>
            <w:r w:rsidRPr="00FD14F4">
              <w:rPr>
                <w:rFonts w:ascii="Arial" w:hAnsi="Arial" w:cs="Arial"/>
                <w:b/>
                <w:sz w:val="24"/>
                <w:szCs w:val="24"/>
              </w:rPr>
              <w:t xml:space="preserve">AIRPLANE PERFORMANCE, STABILITY &amp; CONTROL                 </w:t>
            </w:r>
          </w:p>
        </w:tc>
        <w:tc>
          <w:tcPr>
            <w:tcW w:w="648" w:type="dxa"/>
          </w:tcPr>
          <w:p w:rsidR="00FD14F4" w:rsidRPr="00FD14F4" w:rsidRDefault="00FD14F4" w:rsidP="001B0786">
            <w:pPr>
              <w:autoSpaceDE w:val="0"/>
              <w:autoSpaceDN w:val="0"/>
              <w:adjustRightInd w:val="0"/>
              <w:spacing w:before="60" w:after="60" w:line="324" w:lineRule="auto"/>
              <w:jc w:val="right"/>
              <w:rPr>
                <w:rFonts w:ascii="Arial" w:hAnsi="Arial" w:cs="Arial"/>
                <w:b/>
                <w:bCs/>
                <w:sz w:val="24"/>
                <w:szCs w:val="24"/>
              </w:rPr>
            </w:pPr>
            <w:r w:rsidRPr="00FD14F4">
              <w:rPr>
                <w:rFonts w:ascii="Arial" w:hAnsi="Arial" w:cs="Arial"/>
                <w:b/>
                <w:bCs/>
                <w:sz w:val="24"/>
                <w:szCs w:val="24"/>
              </w:rPr>
              <w:t>7</w:t>
            </w:r>
          </w:p>
        </w:tc>
      </w:tr>
      <w:tr w:rsidR="00FD14F4" w:rsidRPr="00FD14F4" w:rsidTr="00C9737D">
        <w:trPr>
          <w:trHeight w:val="353"/>
        </w:trPr>
        <w:tc>
          <w:tcPr>
            <w:tcW w:w="9003" w:type="dxa"/>
            <w:gridSpan w:val="10"/>
          </w:tcPr>
          <w:p w:rsidR="00FD14F4" w:rsidRPr="00FD14F4" w:rsidRDefault="00FD14F4" w:rsidP="001B0786">
            <w:pPr>
              <w:spacing w:after="0" w:line="324" w:lineRule="auto"/>
              <w:jc w:val="both"/>
              <w:rPr>
                <w:rFonts w:ascii="Arial" w:hAnsi="Arial" w:cs="Arial"/>
                <w:sz w:val="24"/>
                <w:szCs w:val="24"/>
              </w:rPr>
            </w:pPr>
            <w:r w:rsidRPr="00FD14F4">
              <w:rPr>
                <w:rFonts w:ascii="Arial" w:hAnsi="Arial" w:cs="Arial"/>
                <w:sz w:val="24"/>
                <w:szCs w:val="24"/>
              </w:rPr>
              <w:t>Coordinate systems, Equations of motion, degrees of freedom, pitch, roll ,yaw, rate of climb, absolute &amp; service ceiling, Range, maximum endurance, glide, descent, Principles of stability and control.</w:t>
            </w:r>
          </w:p>
        </w:tc>
      </w:tr>
      <w:tr w:rsidR="00FD14F4" w:rsidRPr="00FD14F4" w:rsidTr="00C9737D">
        <w:trPr>
          <w:trHeight w:val="157"/>
        </w:trPr>
        <w:tc>
          <w:tcPr>
            <w:tcW w:w="2462"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r w:rsidRPr="00FD14F4">
              <w:rPr>
                <w:rFonts w:ascii="Arial" w:hAnsi="Arial" w:cs="Arial"/>
                <w:b/>
                <w:bCs/>
                <w:sz w:val="24"/>
                <w:szCs w:val="24"/>
              </w:rPr>
              <w:t>MODULE  V</w:t>
            </w:r>
          </w:p>
        </w:tc>
        <w:tc>
          <w:tcPr>
            <w:tcW w:w="5893" w:type="dxa"/>
            <w:gridSpan w:val="7"/>
          </w:tcPr>
          <w:p w:rsidR="00FD14F4" w:rsidRPr="00FD14F4" w:rsidRDefault="00FD14F4" w:rsidP="001B0786">
            <w:pPr>
              <w:spacing w:before="60" w:after="60" w:line="324" w:lineRule="auto"/>
              <w:jc w:val="both"/>
              <w:rPr>
                <w:rFonts w:ascii="Arial" w:hAnsi="Arial" w:cs="Arial"/>
                <w:b/>
                <w:sz w:val="24"/>
                <w:szCs w:val="24"/>
              </w:rPr>
            </w:pPr>
            <w:r w:rsidRPr="00FD14F4">
              <w:rPr>
                <w:rFonts w:ascii="Arial" w:hAnsi="Arial" w:cs="Arial"/>
                <w:b/>
                <w:sz w:val="24"/>
                <w:szCs w:val="24"/>
              </w:rPr>
              <w:t xml:space="preserve">AIRCRAFT MATERIALS </w:t>
            </w:r>
            <w:r w:rsidRPr="00FD14F4">
              <w:rPr>
                <w:rFonts w:ascii="Arial" w:hAnsi="Arial" w:cs="Arial"/>
                <w:b/>
                <w:sz w:val="24"/>
                <w:szCs w:val="24"/>
              </w:rPr>
              <w:tab/>
              <w:t>AND STRUCTURES</w:t>
            </w:r>
          </w:p>
        </w:tc>
        <w:tc>
          <w:tcPr>
            <w:tcW w:w="648" w:type="dxa"/>
          </w:tcPr>
          <w:p w:rsidR="00FD14F4" w:rsidRPr="00FD14F4" w:rsidRDefault="00FD14F4" w:rsidP="001B0786">
            <w:pPr>
              <w:autoSpaceDE w:val="0"/>
              <w:autoSpaceDN w:val="0"/>
              <w:adjustRightInd w:val="0"/>
              <w:spacing w:before="60" w:after="60" w:line="324" w:lineRule="auto"/>
              <w:jc w:val="right"/>
              <w:rPr>
                <w:rFonts w:ascii="Arial" w:hAnsi="Arial" w:cs="Arial"/>
                <w:b/>
                <w:bCs/>
                <w:sz w:val="24"/>
                <w:szCs w:val="24"/>
              </w:rPr>
            </w:pPr>
            <w:r w:rsidRPr="00FD14F4">
              <w:rPr>
                <w:rFonts w:ascii="Arial" w:hAnsi="Arial" w:cs="Arial"/>
                <w:b/>
                <w:bCs/>
                <w:sz w:val="24"/>
                <w:szCs w:val="24"/>
              </w:rPr>
              <w:t>7</w:t>
            </w:r>
          </w:p>
        </w:tc>
      </w:tr>
      <w:tr w:rsidR="00FD14F4" w:rsidRPr="00FD14F4" w:rsidTr="00C9737D">
        <w:trPr>
          <w:trHeight w:val="477"/>
        </w:trPr>
        <w:tc>
          <w:tcPr>
            <w:tcW w:w="9003" w:type="dxa"/>
            <w:gridSpan w:val="10"/>
          </w:tcPr>
          <w:p w:rsidR="00FD14F4" w:rsidRDefault="00FD14F4" w:rsidP="001B0786">
            <w:pPr>
              <w:spacing w:after="0" w:line="324" w:lineRule="auto"/>
              <w:jc w:val="both"/>
              <w:rPr>
                <w:rFonts w:ascii="Arial" w:hAnsi="Arial" w:cs="Arial"/>
                <w:sz w:val="24"/>
                <w:szCs w:val="24"/>
              </w:rPr>
            </w:pPr>
            <w:r w:rsidRPr="00FD14F4">
              <w:rPr>
                <w:rFonts w:ascii="Arial" w:hAnsi="Arial" w:cs="Arial"/>
                <w:sz w:val="24"/>
                <w:szCs w:val="24"/>
              </w:rPr>
              <w:t>Development of aircraft structures, Stress, strain, stress-strain diagram, Monocoque and semi-monocoque structures – Wing, fuselage, importance of fatigue, Materials used in aircraft.</w:t>
            </w:r>
          </w:p>
          <w:p w:rsidR="00FD14F4" w:rsidRPr="00C9737D" w:rsidRDefault="00FD14F4" w:rsidP="001B0786">
            <w:pPr>
              <w:spacing w:after="0" w:line="324" w:lineRule="auto"/>
              <w:jc w:val="both"/>
              <w:rPr>
                <w:rFonts w:ascii="Arial" w:hAnsi="Arial" w:cs="Arial"/>
                <w:sz w:val="14"/>
                <w:szCs w:val="24"/>
              </w:rPr>
            </w:pPr>
          </w:p>
        </w:tc>
      </w:tr>
      <w:tr w:rsidR="00FD14F4" w:rsidRPr="00FD14F4" w:rsidTr="00C9737D">
        <w:trPr>
          <w:trHeight w:val="157"/>
        </w:trPr>
        <w:tc>
          <w:tcPr>
            <w:tcW w:w="2462"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r w:rsidRPr="00FD14F4">
              <w:rPr>
                <w:rFonts w:ascii="Arial" w:hAnsi="Arial" w:cs="Arial"/>
                <w:b/>
                <w:bCs/>
                <w:sz w:val="24"/>
                <w:szCs w:val="24"/>
              </w:rPr>
              <w:lastRenderedPageBreak/>
              <w:t>MODULE  VI</w:t>
            </w:r>
          </w:p>
        </w:tc>
        <w:tc>
          <w:tcPr>
            <w:tcW w:w="5893" w:type="dxa"/>
            <w:gridSpan w:val="7"/>
          </w:tcPr>
          <w:p w:rsidR="00FD14F4" w:rsidRPr="00FD14F4" w:rsidRDefault="00FD14F4" w:rsidP="001B0786">
            <w:pPr>
              <w:spacing w:before="60" w:after="60" w:line="324" w:lineRule="auto"/>
              <w:jc w:val="both"/>
              <w:rPr>
                <w:rFonts w:ascii="Arial" w:hAnsi="Arial" w:cs="Arial"/>
                <w:b/>
                <w:sz w:val="24"/>
                <w:szCs w:val="24"/>
              </w:rPr>
            </w:pPr>
            <w:r w:rsidRPr="00FD14F4">
              <w:rPr>
                <w:rFonts w:ascii="Arial" w:hAnsi="Arial" w:cs="Arial"/>
                <w:b/>
                <w:sz w:val="24"/>
                <w:szCs w:val="24"/>
              </w:rPr>
              <w:t>AIRCRAFT INSTRUMENTS AND SYSTEMS</w:t>
            </w:r>
          </w:p>
        </w:tc>
        <w:tc>
          <w:tcPr>
            <w:tcW w:w="648" w:type="dxa"/>
          </w:tcPr>
          <w:p w:rsidR="00FD14F4" w:rsidRPr="00FD14F4" w:rsidRDefault="00FD14F4" w:rsidP="001B0786">
            <w:pPr>
              <w:autoSpaceDE w:val="0"/>
              <w:autoSpaceDN w:val="0"/>
              <w:adjustRightInd w:val="0"/>
              <w:spacing w:before="60" w:after="60" w:line="324" w:lineRule="auto"/>
              <w:jc w:val="right"/>
              <w:rPr>
                <w:rFonts w:ascii="Arial" w:hAnsi="Arial" w:cs="Arial"/>
                <w:b/>
                <w:bCs/>
                <w:sz w:val="24"/>
                <w:szCs w:val="24"/>
              </w:rPr>
            </w:pPr>
            <w:r w:rsidRPr="00FD14F4">
              <w:rPr>
                <w:rFonts w:ascii="Arial" w:hAnsi="Arial" w:cs="Arial"/>
                <w:b/>
                <w:bCs/>
                <w:sz w:val="24"/>
                <w:szCs w:val="24"/>
              </w:rPr>
              <w:t>6</w:t>
            </w:r>
          </w:p>
        </w:tc>
      </w:tr>
      <w:tr w:rsidR="00FD14F4" w:rsidRPr="00FD14F4" w:rsidTr="00C9737D">
        <w:trPr>
          <w:trHeight w:val="359"/>
        </w:trPr>
        <w:tc>
          <w:tcPr>
            <w:tcW w:w="9003" w:type="dxa"/>
            <w:gridSpan w:val="10"/>
          </w:tcPr>
          <w:p w:rsidR="00FD14F4" w:rsidRDefault="00FD14F4" w:rsidP="001B0786">
            <w:pPr>
              <w:spacing w:after="0" w:line="324" w:lineRule="auto"/>
              <w:jc w:val="both"/>
              <w:rPr>
                <w:rFonts w:ascii="Arial" w:hAnsi="Arial" w:cs="Arial"/>
                <w:sz w:val="24"/>
                <w:szCs w:val="24"/>
              </w:rPr>
            </w:pPr>
            <w:r w:rsidRPr="00FD14F4">
              <w:rPr>
                <w:rFonts w:ascii="Arial" w:hAnsi="Arial" w:cs="Arial"/>
                <w:sz w:val="24"/>
                <w:szCs w:val="24"/>
              </w:rPr>
              <w:t>Air data instruments, Gyro instruments, Fly-by-wire system, ILS, Auto-Pilot, CVR, Flight data recorder.</w:t>
            </w:r>
          </w:p>
          <w:p w:rsidR="00FD14F4" w:rsidRPr="00FD14F4" w:rsidRDefault="00FD14F4" w:rsidP="001B0786">
            <w:pPr>
              <w:spacing w:after="0" w:line="324" w:lineRule="auto"/>
              <w:jc w:val="both"/>
              <w:rPr>
                <w:rFonts w:ascii="Arial" w:hAnsi="Arial" w:cs="Arial"/>
                <w:sz w:val="24"/>
                <w:szCs w:val="24"/>
              </w:rPr>
            </w:pPr>
          </w:p>
        </w:tc>
      </w:tr>
      <w:tr w:rsidR="00FD14F4" w:rsidRPr="00FD14F4" w:rsidTr="00C9737D">
        <w:trPr>
          <w:trHeight w:val="183"/>
        </w:trPr>
        <w:tc>
          <w:tcPr>
            <w:tcW w:w="2462" w:type="dxa"/>
            <w:gridSpan w:val="2"/>
          </w:tcPr>
          <w:p w:rsidR="00FD14F4" w:rsidRPr="00FD14F4" w:rsidRDefault="00FD14F4" w:rsidP="001B0786">
            <w:pPr>
              <w:autoSpaceDE w:val="0"/>
              <w:autoSpaceDN w:val="0"/>
              <w:adjustRightInd w:val="0"/>
              <w:spacing w:after="0" w:line="324" w:lineRule="auto"/>
              <w:jc w:val="both"/>
              <w:rPr>
                <w:rFonts w:ascii="Arial" w:hAnsi="Arial" w:cs="Arial"/>
                <w:b/>
                <w:bCs/>
                <w:sz w:val="24"/>
                <w:szCs w:val="24"/>
              </w:rPr>
            </w:pPr>
          </w:p>
        </w:tc>
        <w:tc>
          <w:tcPr>
            <w:tcW w:w="1527" w:type="dxa"/>
          </w:tcPr>
          <w:p w:rsidR="00FD14F4" w:rsidRPr="00FD14F4" w:rsidRDefault="00FD14F4" w:rsidP="001B0786">
            <w:pPr>
              <w:autoSpaceDE w:val="0"/>
              <w:autoSpaceDN w:val="0"/>
              <w:adjustRightInd w:val="0"/>
              <w:spacing w:after="0" w:line="324" w:lineRule="auto"/>
              <w:rPr>
                <w:rFonts w:ascii="Arial" w:hAnsi="Arial" w:cs="Arial"/>
                <w:b/>
                <w:bCs/>
                <w:sz w:val="24"/>
                <w:szCs w:val="24"/>
              </w:rPr>
            </w:pPr>
          </w:p>
        </w:tc>
        <w:tc>
          <w:tcPr>
            <w:tcW w:w="915" w:type="dxa"/>
          </w:tcPr>
          <w:p w:rsidR="00FD14F4" w:rsidRPr="00FD14F4" w:rsidRDefault="00FD14F4" w:rsidP="001B0786">
            <w:pPr>
              <w:autoSpaceDE w:val="0"/>
              <w:autoSpaceDN w:val="0"/>
              <w:adjustRightInd w:val="0"/>
              <w:spacing w:after="0" w:line="324" w:lineRule="auto"/>
              <w:rPr>
                <w:rFonts w:ascii="Arial" w:hAnsi="Arial" w:cs="Arial"/>
                <w:b/>
                <w:bCs/>
                <w:sz w:val="24"/>
                <w:szCs w:val="24"/>
              </w:rPr>
            </w:pPr>
          </w:p>
        </w:tc>
        <w:tc>
          <w:tcPr>
            <w:tcW w:w="4099" w:type="dxa"/>
            <w:gridSpan w:val="6"/>
          </w:tcPr>
          <w:p w:rsidR="00FD14F4" w:rsidRPr="00FD14F4" w:rsidRDefault="00FD14F4" w:rsidP="001B0786">
            <w:pPr>
              <w:spacing w:line="324" w:lineRule="auto"/>
              <w:jc w:val="right"/>
              <w:rPr>
                <w:rFonts w:ascii="Arial" w:hAnsi="Arial" w:cs="Arial"/>
                <w:b/>
                <w:sz w:val="24"/>
                <w:szCs w:val="24"/>
              </w:rPr>
            </w:pPr>
            <w:r w:rsidRPr="00FD14F4">
              <w:rPr>
                <w:rFonts w:ascii="Arial" w:hAnsi="Arial" w:cs="Arial"/>
                <w:b/>
                <w:sz w:val="24"/>
                <w:szCs w:val="24"/>
              </w:rPr>
              <w:t>TOTAL HOURS – 45</w:t>
            </w:r>
          </w:p>
        </w:tc>
      </w:tr>
      <w:tr w:rsidR="00FD14F4" w:rsidRPr="00FD14F4" w:rsidTr="00C9737D">
        <w:trPr>
          <w:trHeight w:val="157"/>
        </w:trPr>
        <w:tc>
          <w:tcPr>
            <w:tcW w:w="9003" w:type="dxa"/>
            <w:gridSpan w:val="10"/>
          </w:tcPr>
          <w:p w:rsidR="00FD14F4" w:rsidRPr="00FD14F4" w:rsidRDefault="00FD14F4" w:rsidP="001B0786">
            <w:pPr>
              <w:autoSpaceDE w:val="0"/>
              <w:autoSpaceDN w:val="0"/>
              <w:adjustRightInd w:val="0"/>
              <w:spacing w:before="60" w:after="60" w:line="324" w:lineRule="auto"/>
              <w:jc w:val="both"/>
              <w:rPr>
                <w:rFonts w:ascii="Arial" w:hAnsi="Arial" w:cs="Arial"/>
                <w:b/>
                <w:sz w:val="24"/>
                <w:szCs w:val="24"/>
              </w:rPr>
            </w:pPr>
            <w:r w:rsidRPr="00FD14F4">
              <w:rPr>
                <w:rFonts w:ascii="Arial" w:hAnsi="Arial" w:cs="Arial"/>
                <w:b/>
                <w:sz w:val="24"/>
                <w:szCs w:val="24"/>
              </w:rPr>
              <w:t>TEXT BOOKS:</w:t>
            </w:r>
          </w:p>
        </w:tc>
      </w:tr>
      <w:tr w:rsidR="00FD14F4" w:rsidRPr="00FD14F4" w:rsidTr="00C9737D">
        <w:trPr>
          <w:trHeight w:val="353"/>
        </w:trPr>
        <w:tc>
          <w:tcPr>
            <w:tcW w:w="9003" w:type="dxa"/>
            <w:gridSpan w:val="10"/>
          </w:tcPr>
          <w:p w:rsidR="00FD14F4" w:rsidRPr="00FD14F4" w:rsidRDefault="00FD14F4" w:rsidP="001B0786">
            <w:pPr>
              <w:pStyle w:val="ListParagraph"/>
              <w:numPr>
                <w:ilvl w:val="0"/>
                <w:numId w:val="93"/>
              </w:numPr>
              <w:spacing w:line="324" w:lineRule="auto"/>
              <w:contextualSpacing w:val="0"/>
              <w:rPr>
                <w:rFonts w:ascii="Arial" w:hAnsi="Arial" w:cs="Arial"/>
                <w:sz w:val="24"/>
                <w:szCs w:val="24"/>
              </w:rPr>
            </w:pPr>
            <w:r w:rsidRPr="00FD14F4">
              <w:rPr>
                <w:rFonts w:ascii="Arial" w:hAnsi="Arial" w:cs="Arial"/>
                <w:sz w:val="24"/>
                <w:szCs w:val="24"/>
              </w:rPr>
              <w:t>Anderson, J.D., “Introduction to Flight”, McGraw-Hill, 1995</w:t>
            </w:r>
          </w:p>
          <w:p w:rsidR="00FD14F4" w:rsidRPr="00FD14F4" w:rsidRDefault="00FD14F4" w:rsidP="001B0786">
            <w:pPr>
              <w:pStyle w:val="ListParagraph"/>
              <w:numPr>
                <w:ilvl w:val="0"/>
                <w:numId w:val="93"/>
              </w:numPr>
              <w:spacing w:line="324" w:lineRule="auto"/>
              <w:contextualSpacing w:val="0"/>
              <w:rPr>
                <w:rFonts w:ascii="Arial" w:hAnsi="Arial" w:cs="Arial"/>
                <w:sz w:val="24"/>
                <w:szCs w:val="24"/>
              </w:rPr>
            </w:pPr>
            <w:r w:rsidRPr="00FD14F4">
              <w:rPr>
                <w:rFonts w:ascii="Arial" w:hAnsi="Arial" w:cs="Arial"/>
                <w:sz w:val="24"/>
                <w:szCs w:val="24"/>
              </w:rPr>
              <w:t>Richard S. Shevell, Fundamentals of Flight, Pearson Education, 2006</w:t>
            </w:r>
          </w:p>
        </w:tc>
      </w:tr>
      <w:tr w:rsidR="00FD14F4" w:rsidRPr="00FD14F4" w:rsidTr="00C9737D">
        <w:trPr>
          <w:trHeight w:val="294"/>
        </w:trPr>
        <w:tc>
          <w:tcPr>
            <w:tcW w:w="9003" w:type="dxa"/>
            <w:gridSpan w:val="10"/>
          </w:tcPr>
          <w:p w:rsidR="00FD14F4" w:rsidRPr="00FD14F4" w:rsidRDefault="00FD14F4" w:rsidP="001B0786">
            <w:pPr>
              <w:autoSpaceDE w:val="0"/>
              <w:autoSpaceDN w:val="0"/>
              <w:adjustRightInd w:val="0"/>
              <w:spacing w:before="60" w:after="60" w:line="324" w:lineRule="auto"/>
              <w:jc w:val="both"/>
              <w:rPr>
                <w:rFonts w:ascii="Arial" w:hAnsi="Arial" w:cs="Arial"/>
                <w:b/>
                <w:sz w:val="24"/>
                <w:szCs w:val="24"/>
              </w:rPr>
            </w:pPr>
          </w:p>
          <w:p w:rsidR="00FD14F4" w:rsidRPr="00FD14F4" w:rsidRDefault="00FD14F4" w:rsidP="001B0786">
            <w:pPr>
              <w:autoSpaceDE w:val="0"/>
              <w:autoSpaceDN w:val="0"/>
              <w:adjustRightInd w:val="0"/>
              <w:spacing w:before="60" w:after="60" w:line="324" w:lineRule="auto"/>
              <w:jc w:val="both"/>
              <w:rPr>
                <w:rFonts w:ascii="Arial" w:eastAsia="Calibri" w:hAnsi="Arial" w:cs="Arial"/>
                <w:sz w:val="24"/>
                <w:szCs w:val="24"/>
              </w:rPr>
            </w:pPr>
            <w:r w:rsidRPr="00FD14F4">
              <w:rPr>
                <w:rFonts w:ascii="Arial" w:hAnsi="Arial" w:cs="Arial"/>
                <w:b/>
                <w:sz w:val="24"/>
                <w:szCs w:val="24"/>
              </w:rPr>
              <w:t>REFERENCES:</w:t>
            </w:r>
          </w:p>
        </w:tc>
      </w:tr>
      <w:tr w:rsidR="00FD14F4" w:rsidRPr="00FD14F4" w:rsidTr="00C9737D">
        <w:trPr>
          <w:trHeight w:val="470"/>
        </w:trPr>
        <w:tc>
          <w:tcPr>
            <w:tcW w:w="9003" w:type="dxa"/>
            <w:gridSpan w:val="10"/>
          </w:tcPr>
          <w:p w:rsidR="00FD14F4" w:rsidRPr="00FD14F4" w:rsidRDefault="00FD14F4" w:rsidP="001B0786">
            <w:pPr>
              <w:pStyle w:val="ListParagraph"/>
              <w:numPr>
                <w:ilvl w:val="0"/>
                <w:numId w:val="94"/>
              </w:numPr>
              <w:spacing w:line="324" w:lineRule="auto"/>
              <w:contextualSpacing w:val="0"/>
              <w:rPr>
                <w:rFonts w:ascii="Arial" w:hAnsi="Arial" w:cs="Arial"/>
                <w:sz w:val="24"/>
                <w:szCs w:val="24"/>
              </w:rPr>
            </w:pPr>
            <w:r w:rsidRPr="00FD14F4">
              <w:rPr>
                <w:rFonts w:ascii="Arial" w:hAnsi="Arial" w:cs="Arial"/>
                <w:sz w:val="24"/>
                <w:szCs w:val="24"/>
              </w:rPr>
              <w:t>Kermode, A. C., Flight without formulae, McGraw-Hill, 1997</w:t>
            </w:r>
          </w:p>
          <w:p w:rsidR="00FD14F4" w:rsidRPr="00FD14F4" w:rsidRDefault="00FD14F4" w:rsidP="001B0786">
            <w:pPr>
              <w:pStyle w:val="ListParagraph"/>
              <w:numPr>
                <w:ilvl w:val="0"/>
                <w:numId w:val="94"/>
              </w:numPr>
              <w:tabs>
                <w:tab w:val="left" w:pos="1545"/>
              </w:tabs>
              <w:spacing w:line="324" w:lineRule="auto"/>
              <w:contextualSpacing w:val="0"/>
              <w:rPr>
                <w:rFonts w:ascii="Arial" w:hAnsi="Arial" w:cs="Arial"/>
                <w:sz w:val="24"/>
                <w:szCs w:val="24"/>
              </w:rPr>
            </w:pPr>
            <w:r w:rsidRPr="00FD14F4">
              <w:rPr>
                <w:rFonts w:ascii="Arial" w:hAnsi="Arial" w:cs="Arial"/>
                <w:sz w:val="24"/>
                <w:szCs w:val="24"/>
              </w:rPr>
              <w:t>B. W. McCormick, Aerodynamics, Aeronautics and Flight Mechanics, John Wiley &amp; Sons, 1995.</w:t>
            </w:r>
          </w:p>
          <w:p w:rsidR="00FD14F4" w:rsidRPr="00FD14F4" w:rsidRDefault="00FD14F4" w:rsidP="001B0786">
            <w:pPr>
              <w:pStyle w:val="ListParagraph"/>
              <w:tabs>
                <w:tab w:val="left" w:pos="1545"/>
              </w:tabs>
              <w:spacing w:line="324" w:lineRule="auto"/>
              <w:contextualSpacing w:val="0"/>
              <w:rPr>
                <w:rFonts w:ascii="Arial" w:hAnsi="Arial" w:cs="Arial"/>
                <w:sz w:val="24"/>
                <w:szCs w:val="24"/>
              </w:rPr>
            </w:pPr>
          </w:p>
        </w:tc>
      </w:tr>
      <w:tr w:rsidR="00FD14F4" w:rsidRPr="00FD14F4" w:rsidTr="00C9737D">
        <w:trPr>
          <w:trHeight w:val="183"/>
        </w:trPr>
        <w:tc>
          <w:tcPr>
            <w:tcW w:w="2462" w:type="dxa"/>
            <w:gridSpan w:val="2"/>
          </w:tcPr>
          <w:p w:rsidR="00FD14F4" w:rsidRPr="00FD14F4" w:rsidRDefault="00FD14F4" w:rsidP="001B0786">
            <w:pPr>
              <w:autoSpaceDE w:val="0"/>
              <w:autoSpaceDN w:val="0"/>
              <w:adjustRightInd w:val="0"/>
              <w:spacing w:before="60" w:after="60" w:line="324" w:lineRule="auto"/>
              <w:jc w:val="both"/>
              <w:rPr>
                <w:rFonts w:ascii="Arial" w:hAnsi="Arial" w:cs="Arial"/>
                <w:b/>
                <w:bCs/>
                <w:sz w:val="24"/>
                <w:szCs w:val="24"/>
              </w:rPr>
            </w:pPr>
            <w:r w:rsidRPr="00FD14F4">
              <w:rPr>
                <w:rFonts w:ascii="Arial" w:hAnsi="Arial" w:cs="Arial"/>
                <w:b/>
                <w:bCs/>
                <w:sz w:val="24"/>
                <w:szCs w:val="24"/>
              </w:rPr>
              <w:t>OUTCOMES:</w:t>
            </w:r>
          </w:p>
        </w:tc>
        <w:tc>
          <w:tcPr>
            <w:tcW w:w="1527" w:type="dxa"/>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1493"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1511" w:type="dxa"/>
          </w:tcPr>
          <w:p w:rsidR="00FD14F4" w:rsidRPr="00FD14F4" w:rsidRDefault="00FD14F4" w:rsidP="001B0786">
            <w:pPr>
              <w:autoSpaceDE w:val="0"/>
              <w:autoSpaceDN w:val="0"/>
              <w:adjustRightInd w:val="0"/>
              <w:spacing w:before="60" w:after="60" w:line="324" w:lineRule="auto"/>
              <w:jc w:val="right"/>
              <w:rPr>
                <w:rFonts w:ascii="Arial" w:hAnsi="Arial" w:cs="Arial"/>
                <w:b/>
                <w:bCs/>
                <w:sz w:val="24"/>
                <w:szCs w:val="24"/>
              </w:rPr>
            </w:pPr>
          </w:p>
        </w:tc>
        <w:tc>
          <w:tcPr>
            <w:tcW w:w="2010" w:type="dxa"/>
            <w:gridSpan w:val="4"/>
          </w:tcPr>
          <w:p w:rsidR="00FD14F4" w:rsidRPr="00FD14F4" w:rsidRDefault="00FD14F4" w:rsidP="001B0786">
            <w:pPr>
              <w:autoSpaceDE w:val="0"/>
              <w:autoSpaceDN w:val="0"/>
              <w:adjustRightInd w:val="0"/>
              <w:spacing w:line="324" w:lineRule="auto"/>
              <w:jc w:val="right"/>
              <w:rPr>
                <w:rFonts w:ascii="Arial" w:hAnsi="Arial" w:cs="Arial"/>
                <w:b/>
                <w:bCs/>
                <w:sz w:val="24"/>
                <w:szCs w:val="24"/>
              </w:rPr>
            </w:pPr>
          </w:p>
        </w:tc>
      </w:tr>
      <w:tr w:rsidR="00FD14F4" w:rsidRPr="00FD14F4" w:rsidTr="00C9737D">
        <w:trPr>
          <w:trHeight w:val="1450"/>
        </w:trPr>
        <w:tc>
          <w:tcPr>
            <w:tcW w:w="9003" w:type="dxa"/>
            <w:gridSpan w:val="10"/>
          </w:tcPr>
          <w:p w:rsidR="00FD14F4" w:rsidRPr="00FD14F4" w:rsidRDefault="00FD14F4" w:rsidP="001B0786">
            <w:pPr>
              <w:autoSpaceDE w:val="0"/>
              <w:autoSpaceDN w:val="0"/>
              <w:adjustRightInd w:val="0"/>
              <w:spacing w:after="0" w:line="324" w:lineRule="auto"/>
              <w:rPr>
                <w:rFonts w:ascii="Arial" w:eastAsiaTheme="minorHAnsi" w:hAnsi="Arial" w:cs="Arial"/>
                <w:sz w:val="24"/>
                <w:szCs w:val="24"/>
              </w:rPr>
            </w:pPr>
            <w:r w:rsidRPr="00FD14F4">
              <w:rPr>
                <w:rFonts w:ascii="Arial" w:eastAsiaTheme="minorHAnsi" w:hAnsi="Arial" w:cs="Arial"/>
                <w:sz w:val="24"/>
                <w:szCs w:val="24"/>
              </w:rPr>
              <w:t>Students will be able to</w:t>
            </w:r>
          </w:p>
          <w:p w:rsidR="00FD14F4" w:rsidRPr="00FD14F4" w:rsidRDefault="00FD14F4" w:rsidP="001B0786">
            <w:pPr>
              <w:pStyle w:val="ListParagraph"/>
              <w:numPr>
                <w:ilvl w:val="0"/>
                <w:numId w:val="95"/>
              </w:numPr>
              <w:autoSpaceDE w:val="0"/>
              <w:autoSpaceDN w:val="0"/>
              <w:adjustRightInd w:val="0"/>
              <w:spacing w:line="324" w:lineRule="auto"/>
              <w:contextualSpacing w:val="0"/>
              <w:rPr>
                <w:rFonts w:ascii="Arial" w:hAnsi="Arial" w:cs="Arial"/>
                <w:sz w:val="24"/>
                <w:szCs w:val="24"/>
              </w:rPr>
            </w:pPr>
            <w:r w:rsidRPr="00FD14F4">
              <w:rPr>
                <w:rFonts w:ascii="Arial" w:hAnsi="Arial" w:cs="Arial"/>
                <w:sz w:val="24"/>
                <w:szCs w:val="24"/>
              </w:rPr>
              <w:t>Identify and relate various components of aircraft and their functions.</w:t>
            </w:r>
          </w:p>
          <w:p w:rsidR="00FD14F4" w:rsidRPr="00FD14F4" w:rsidRDefault="00FD14F4" w:rsidP="001B0786">
            <w:pPr>
              <w:pStyle w:val="ListParagraph"/>
              <w:numPr>
                <w:ilvl w:val="0"/>
                <w:numId w:val="95"/>
              </w:numPr>
              <w:autoSpaceDE w:val="0"/>
              <w:autoSpaceDN w:val="0"/>
              <w:adjustRightInd w:val="0"/>
              <w:spacing w:line="324" w:lineRule="auto"/>
              <w:contextualSpacing w:val="0"/>
              <w:rPr>
                <w:rFonts w:ascii="Arial" w:hAnsi="Arial" w:cs="Arial"/>
                <w:sz w:val="24"/>
                <w:szCs w:val="24"/>
              </w:rPr>
            </w:pPr>
            <w:r w:rsidRPr="00FD14F4">
              <w:rPr>
                <w:rFonts w:ascii="Arial" w:hAnsi="Arial" w:cs="Arial"/>
                <w:sz w:val="24"/>
                <w:szCs w:val="24"/>
              </w:rPr>
              <w:t>Estimate the aerodynamic forces on airplanes and understand their effects on aircraft structures.</w:t>
            </w:r>
          </w:p>
          <w:p w:rsidR="00FD14F4" w:rsidRPr="00FD14F4" w:rsidRDefault="00FD14F4" w:rsidP="001B0786">
            <w:pPr>
              <w:pStyle w:val="ListParagraph"/>
              <w:numPr>
                <w:ilvl w:val="0"/>
                <w:numId w:val="95"/>
              </w:numPr>
              <w:autoSpaceDE w:val="0"/>
              <w:autoSpaceDN w:val="0"/>
              <w:adjustRightInd w:val="0"/>
              <w:spacing w:line="324" w:lineRule="auto"/>
              <w:contextualSpacing w:val="0"/>
              <w:rPr>
                <w:rFonts w:ascii="Arial" w:hAnsi="Arial" w:cs="Arial"/>
                <w:sz w:val="24"/>
                <w:szCs w:val="24"/>
              </w:rPr>
            </w:pPr>
            <w:r w:rsidRPr="00FD14F4">
              <w:rPr>
                <w:rFonts w:ascii="Arial" w:hAnsi="Arial" w:cs="Arial"/>
                <w:sz w:val="24"/>
                <w:szCs w:val="24"/>
              </w:rPr>
              <w:t>Differentiate between various types of engines and the need for thrust.</w:t>
            </w:r>
          </w:p>
          <w:p w:rsidR="00FD14F4" w:rsidRPr="00FD14F4" w:rsidRDefault="00FD14F4" w:rsidP="001B0786">
            <w:pPr>
              <w:pStyle w:val="ListParagraph"/>
              <w:numPr>
                <w:ilvl w:val="0"/>
                <w:numId w:val="95"/>
              </w:numPr>
              <w:autoSpaceDE w:val="0"/>
              <w:autoSpaceDN w:val="0"/>
              <w:adjustRightInd w:val="0"/>
              <w:spacing w:line="324" w:lineRule="auto"/>
              <w:contextualSpacing w:val="0"/>
              <w:rPr>
                <w:rFonts w:ascii="Arial" w:hAnsi="Arial" w:cs="Arial"/>
                <w:sz w:val="24"/>
                <w:szCs w:val="24"/>
              </w:rPr>
            </w:pPr>
            <w:r w:rsidRPr="00FD14F4">
              <w:rPr>
                <w:rFonts w:ascii="Arial" w:hAnsi="Arial" w:cs="Arial"/>
                <w:sz w:val="24"/>
                <w:szCs w:val="24"/>
              </w:rPr>
              <w:t>Solve basic problems on aircraft motion and control.</w:t>
            </w:r>
          </w:p>
          <w:p w:rsidR="00FD14F4" w:rsidRPr="00FD14F4" w:rsidRDefault="00FD14F4" w:rsidP="001B0786">
            <w:pPr>
              <w:pStyle w:val="ListParagraph"/>
              <w:numPr>
                <w:ilvl w:val="0"/>
                <w:numId w:val="95"/>
              </w:numPr>
              <w:autoSpaceDE w:val="0"/>
              <w:autoSpaceDN w:val="0"/>
              <w:adjustRightInd w:val="0"/>
              <w:spacing w:line="324" w:lineRule="auto"/>
              <w:contextualSpacing w:val="0"/>
              <w:rPr>
                <w:rFonts w:ascii="Arial" w:hAnsi="Arial" w:cs="Arial"/>
                <w:sz w:val="24"/>
                <w:szCs w:val="24"/>
              </w:rPr>
            </w:pPr>
            <w:r w:rsidRPr="00FD14F4">
              <w:rPr>
                <w:rFonts w:ascii="Arial" w:hAnsi="Arial" w:cs="Arial"/>
                <w:sz w:val="24"/>
                <w:szCs w:val="24"/>
              </w:rPr>
              <w:t>Identify different structural elements and materials used in aircraft.</w:t>
            </w:r>
          </w:p>
          <w:p w:rsidR="00FD14F4" w:rsidRPr="00FD14F4" w:rsidRDefault="00FD14F4" w:rsidP="001B0786">
            <w:pPr>
              <w:pStyle w:val="ListParagraph"/>
              <w:numPr>
                <w:ilvl w:val="0"/>
                <w:numId w:val="95"/>
              </w:numPr>
              <w:autoSpaceDE w:val="0"/>
              <w:autoSpaceDN w:val="0"/>
              <w:adjustRightInd w:val="0"/>
              <w:spacing w:line="324" w:lineRule="auto"/>
              <w:contextualSpacing w:val="0"/>
              <w:rPr>
                <w:rFonts w:ascii="Arial" w:hAnsi="Arial" w:cs="Arial"/>
                <w:sz w:val="24"/>
                <w:szCs w:val="24"/>
              </w:rPr>
            </w:pPr>
            <w:r w:rsidRPr="00FD14F4">
              <w:rPr>
                <w:rFonts w:ascii="Arial" w:hAnsi="Arial" w:cs="Arial"/>
                <w:sz w:val="24"/>
                <w:szCs w:val="24"/>
              </w:rPr>
              <w:t>Gain knowledge about the instruments and systems required for the safe operation of airplanes.</w:t>
            </w:r>
          </w:p>
        </w:tc>
      </w:tr>
    </w:tbl>
    <w:p w:rsidR="00FD14F4" w:rsidRPr="003512DD" w:rsidRDefault="00FD14F4" w:rsidP="001B0786">
      <w:pPr>
        <w:pStyle w:val="ListParagraph"/>
        <w:tabs>
          <w:tab w:val="left" w:pos="8880"/>
        </w:tabs>
        <w:spacing w:before="20" w:after="60" w:line="240" w:lineRule="auto"/>
        <w:ind w:left="0" w:right="-613"/>
        <w:contextualSpacing w:val="0"/>
        <w:jc w:val="center"/>
        <w:rPr>
          <w:rFonts w:ascii="Arial" w:hAnsi="Arial" w:cs="Arial"/>
          <w:sz w:val="24"/>
          <w:szCs w:val="24"/>
        </w:rPr>
      </w:pPr>
    </w:p>
    <w:p w:rsidR="00FD14F4" w:rsidRPr="003512DD" w:rsidRDefault="00FD14F4" w:rsidP="001B0786">
      <w:pPr>
        <w:spacing w:after="0" w:line="360" w:lineRule="auto"/>
        <w:rPr>
          <w:rFonts w:ascii="Arial" w:hAnsi="Arial" w:cs="Arial"/>
          <w:sz w:val="24"/>
          <w:szCs w:val="24"/>
        </w:rPr>
      </w:pPr>
      <w:r w:rsidRPr="003512DD">
        <w:rPr>
          <w:rFonts w:ascii="Arial" w:hAnsi="Arial" w:cs="Arial"/>
          <w:sz w:val="24"/>
          <w:szCs w:val="24"/>
        </w:rPr>
        <w:br w:type="page"/>
      </w:r>
    </w:p>
    <w:tbl>
      <w:tblPr>
        <w:tblpPr w:leftFromText="180" w:rightFromText="180" w:vertAnchor="page" w:horzAnchor="margin" w:tblpXSpec="center" w:tblpY="1541"/>
        <w:tblW w:w="9603" w:type="dxa"/>
        <w:tblLook w:val="04A0"/>
      </w:tblPr>
      <w:tblGrid>
        <w:gridCol w:w="2141"/>
        <w:gridCol w:w="202"/>
        <w:gridCol w:w="1954"/>
        <w:gridCol w:w="965"/>
        <w:gridCol w:w="593"/>
        <w:gridCol w:w="1566"/>
        <w:gridCol w:w="487"/>
        <w:gridCol w:w="502"/>
        <w:gridCol w:w="500"/>
        <w:gridCol w:w="693"/>
      </w:tblGrid>
      <w:tr w:rsidR="00FD14F4" w:rsidRPr="00FD14F4" w:rsidTr="00C9737D">
        <w:trPr>
          <w:trHeight w:val="607"/>
        </w:trPr>
        <w:tc>
          <w:tcPr>
            <w:tcW w:w="2141" w:type="dxa"/>
          </w:tcPr>
          <w:p w:rsidR="00FD14F4" w:rsidRPr="00FD14F4" w:rsidRDefault="00FD14F4" w:rsidP="001B0786">
            <w:pPr>
              <w:spacing w:after="0" w:line="324" w:lineRule="auto"/>
              <w:jc w:val="center"/>
              <w:rPr>
                <w:rFonts w:ascii="Arial" w:hAnsi="Arial" w:cs="Arial"/>
                <w:b/>
                <w:sz w:val="24"/>
                <w:szCs w:val="24"/>
              </w:rPr>
            </w:pPr>
            <w:r w:rsidRPr="00FD14F4">
              <w:rPr>
                <w:rFonts w:ascii="Arial" w:hAnsi="Arial" w:cs="Arial"/>
                <w:b/>
                <w:sz w:val="24"/>
                <w:szCs w:val="24"/>
              </w:rPr>
              <w:lastRenderedPageBreak/>
              <w:t>AEC 1212</w:t>
            </w:r>
          </w:p>
        </w:tc>
        <w:tc>
          <w:tcPr>
            <w:tcW w:w="5280" w:type="dxa"/>
            <w:gridSpan w:val="5"/>
            <w:vMerge w:val="restart"/>
          </w:tcPr>
          <w:p w:rsidR="00FD14F4" w:rsidRPr="00FD14F4" w:rsidRDefault="00FD14F4" w:rsidP="001B0786">
            <w:pPr>
              <w:autoSpaceDE w:val="0"/>
              <w:autoSpaceDN w:val="0"/>
              <w:adjustRightInd w:val="0"/>
              <w:spacing w:line="324" w:lineRule="auto"/>
              <w:jc w:val="center"/>
              <w:rPr>
                <w:rFonts w:ascii="Arial" w:hAnsi="Arial" w:cs="Arial"/>
                <w:b/>
                <w:bCs/>
                <w:sz w:val="24"/>
                <w:szCs w:val="24"/>
              </w:rPr>
            </w:pPr>
            <w:r w:rsidRPr="00FD14F4">
              <w:rPr>
                <w:rFonts w:ascii="Arial" w:hAnsi="Arial" w:cs="Arial"/>
                <w:b/>
                <w:sz w:val="24"/>
                <w:szCs w:val="24"/>
              </w:rPr>
              <w:t>AIRCRAFT COMPONENT MODELING AND DRAFTING LAB</w:t>
            </w:r>
          </w:p>
        </w:tc>
        <w:tc>
          <w:tcPr>
            <w:tcW w:w="487"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 xml:space="preserve">L       </w:t>
            </w:r>
          </w:p>
        </w:tc>
        <w:tc>
          <w:tcPr>
            <w:tcW w:w="502"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T</w:t>
            </w:r>
          </w:p>
        </w:tc>
        <w:tc>
          <w:tcPr>
            <w:tcW w:w="500"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P</w:t>
            </w:r>
          </w:p>
        </w:tc>
        <w:tc>
          <w:tcPr>
            <w:tcW w:w="693"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C</w:t>
            </w:r>
          </w:p>
        </w:tc>
      </w:tr>
      <w:tr w:rsidR="00FD14F4" w:rsidRPr="00FD14F4" w:rsidTr="00C9737D">
        <w:trPr>
          <w:trHeight w:val="607"/>
        </w:trPr>
        <w:tc>
          <w:tcPr>
            <w:tcW w:w="2141" w:type="dxa"/>
          </w:tcPr>
          <w:p w:rsidR="00FD14F4" w:rsidRPr="00FD14F4" w:rsidRDefault="00FD14F4" w:rsidP="001B0786">
            <w:pPr>
              <w:autoSpaceDE w:val="0"/>
              <w:autoSpaceDN w:val="0"/>
              <w:adjustRightInd w:val="0"/>
              <w:spacing w:line="324" w:lineRule="auto"/>
              <w:rPr>
                <w:rFonts w:ascii="Arial" w:hAnsi="Arial" w:cs="Arial"/>
                <w:b/>
                <w:bCs/>
                <w:sz w:val="24"/>
                <w:szCs w:val="24"/>
              </w:rPr>
            </w:pPr>
          </w:p>
        </w:tc>
        <w:tc>
          <w:tcPr>
            <w:tcW w:w="5280" w:type="dxa"/>
            <w:gridSpan w:val="5"/>
            <w:vMerge/>
          </w:tcPr>
          <w:p w:rsidR="00FD14F4" w:rsidRPr="00FD14F4" w:rsidRDefault="00FD14F4" w:rsidP="001B0786">
            <w:pPr>
              <w:autoSpaceDE w:val="0"/>
              <w:autoSpaceDN w:val="0"/>
              <w:adjustRightInd w:val="0"/>
              <w:spacing w:line="324" w:lineRule="auto"/>
              <w:rPr>
                <w:rFonts w:ascii="Arial" w:hAnsi="Arial" w:cs="Arial"/>
                <w:b/>
                <w:bCs/>
                <w:sz w:val="24"/>
                <w:szCs w:val="24"/>
              </w:rPr>
            </w:pPr>
          </w:p>
        </w:tc>
        <w:tc>
          <w:tcPr>
            <w:tcW w:w="487"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0</w:t>
            </w:r>
          </w:p>
        </w:tc>
        <w:tc>
          <w:tcPr>
            <w:tcW w:w="502"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0</w:t>
            </w:r>
          </w:p>
        </w:tc>
        <w:tc>
          <w:tcPr>
            <w:tcW w:w="500"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3</w:t>
            </w:r>
          </w:p>
        </w:tc>
        <w:tc>
          <w:tcPr>
            <w:tcW w:w="693" w:type="dxa"/>
          </w:tcPr>
          <w:p w:rsidR="00FD14F4" w:rsidRPr="00FD14F4" w:rsidRDefault="00FD14F4"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1</w:t>
            </w:r>
          </w:p>
        </w:tc>
      </w:tr>
      <w:tr w:rsidR="00FD14F4" w:rsidRPr="00FD14F4" w:rsidTr="00C9737D">
        <w:trPr>
          <w:trHeight w:val="520"/>
        </w:trPr>
        <w:tc>
          <w:tcPr>
            <w:tcW w:w="2141" w:type="dxa"/>
          </w:tcPr>
          <w:p w:rsidR="00FD14F4" w:rsidRPr="00FD14F4" w:rsidRDefault="00FD14F4" w:rsidP="001B0786">
            <w:pPr>
              <w:autoSpaceDE w:val="0"/>
              <w:autoSpaceDN w:val="0"/>
              <w:adjustRightInd w:val="0"/>
              <w:spacing w:before="60" w:after="60" w:line="324" w:lineRule="auto"/>
              <w:jc w:val="both"/>
              <w:rPr>
                <w:rFonts w:ascii="Arial" w:hAnsi="Arial" w:cs="Arial"/>
                <w:b/>
                <w:bCs/>
                <w:sz w:val="24"/>
                <w:szCs w:val="24"/>
              </w:rPr>
            </w:pPr>
            <w:r w:rsidRPr="00FD14F4">
              <w:rPr>
                <w:rFonts w:ascii="Arial" w:hAnsi="Arial" w:cs="Arial"/>
                <w:b/>
                <w:bCs/>
                <w:sz w:val="24"/>
                <w:szCs w:val="24"/>
              </w:rPr>
              <w:t>OBJECTIVES:</w:t>
            </w:r>
          </w:p>
        </w:tc>
        <w:tc>
          <w:tcPr>
            <w:tcW w:w="2156"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1558"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1566" w:type="dxa"/>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2182" w:type="dxa"/>
            <w:gridSpan w:val="4"/>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r>
      <w:tr w:rsidR="00FD14F4" w:rsidRPr="00FD14F4" w:rsidTr="00C9737D">
        <w:trPr>
          <w:trHeight w:val="1193"/>
        </w:trPr>
        <w:tc>
          <w:tcPr>
            <w:tcW w:w="9603" w:type="dxa"/>
            <w:gridSpan w:val="10"/>
          </w:tcPr>
          <w:p w:rsidR="00FD14F4" w:rsidRPr="00C9737D" w:rsidRDefault="00FD14F4" w:rsidP="001B0786">
            <w:pPr>
              <w:pStyle w:val="ListParagraph"/>
              <w:numPr>
                <w:ilvl w:val="0"/>
                <w:numId w:val="97"/>
              </w:numPr>
              <w:spacing w:line="324" w:lineRule="auto"/>
              <w:rPr>
                <w:rFonts w:ascii="Arial" w:hAnsi="Arial" w:cs="Arial"/>
                <w:sz w:val="24"/>
                <w:szCs w:val="24"/>
              </w:rPr>
            </w:pPr>
            <w:r w:rsidRPr="00FD14F4">
              <w:rPr>
                <w:rFonts w:ascii="Arial" w:hAnsi="Arial" w:cs="Arial"/>
                <w:sz w:val="24"/>
                <w:szCs w:val="24"/>
              </w:rPr>
              <w:t xml:space="preserve">To train the students to draft basic aircraft components using modeling packages. </w:t>
            </w:r>
          </w:p>
        </w:tc>
      </w:tr>
      <w:tr w:rsidR="00FD14F4" w:rsidRPr="00FD14F4" w:rsidTr="00C9737D">
        <w:trPr>
          <w:trHeight w:val="585"/>
        </w:trPr>
        <w:tc>
          <w:tcPr>
            <w:tcW w:w="4297" w:type="dxa"/>
            <w:gridSpan w:val="3"/>
          </w:tcPr>
          <w:p w:rsidR="00FD14F4" w:rsidRPr="00FD14F4" w:rsidRDefault="00FD14F4" w:rsidP="001B0786">
            <w:pPr>
              <w:autoSpaceDE w:val="0"/>
              <w:autoSpaceDN w:val="0"/>
              <w:adjustRightInd w:val="0"/>
              <w:spacing w:before="60" w:after="60" w:line="324" w:lineRule="auto"/>
              <w:rPr>
                <w:sz w:val="24"/>
                <w:szCs w:val="24"/>
              </w:rPr>
            </w:pPr>
            <w:r w:rsidRPr="00FD14F4">
              <w:rPr>
                <w:rFonts w:ascii="Arial" w:hAnsi="Arial" w:cs="Arial"/>
                <w:b/>
                <w:bCs/>
                <w:sz w:val="24"/>
                <w:szCs w:val="24"/>
              </w:rPr>
              <w:t>LIST OF EXPERIMENTS</w:t>
            </w:r>
          </w:p>
        </w:tc>
        <w:tc>
          <w:tcPr>
            <w:tcW w:w="965" w:type="dxa"/>
          </w:tcPr>
          <w:p w:rsidR="00FD14F4" w:rsidRPr="00FD14F4" w:rsidRDefault="00FD14F4" w:rsidP="001B0786">
            <w:pPr>
              <w:autoSpaceDE w:val="0"/>
              <w:autoSpaceDN w:val="0"/>
              <w:adjustRightInd w:val="0"/>
              <w:spacing w:after="0" w:line="324" w:lineRule="auto"/>
              <w:rPr>
                <w:rFonts w:ascii="Arial" w:hAnsi="Arial" w:cs="Arial"/>
                <w:b/>
                <w:bCs/>
                <w:sz w:val="24"/>
                <w:szCs w:val="24"/>
              </w:rPr>
            </w:pPr>
          </w:p>
        </w:tc>
        <w:tc>
          <w:tcPr>
            <w:tcW w:w="4341" w:type="dxa"/>
            <w:gridSpan w:val="6"/>
          </w:tcPr>
          <w:p w:rsidR="00FD14F4" w:rsidRPr="00FD14F4" w:rsidRDefault="00FD14F4" w:rsidP="001B0786">
            <w:pPr>
              <w:spacing w:line="324" w:lineRule="auto"/>
              <w:jc w:val="right"/>
              <w:rPr>
                <w:rFonts w:ascii="Arial" w:hAnsi="Arial" w:cs="Arial"/>
                <w:sz w:val="24"/>
                <w:szCs w:val="24"/>
              </w:rPr>
            </w:pPr>
          </w:p>
        </w:tc>
      </w:tr>
      <w:tr w:rsidR="00FD14F4" w:rsidRPr="00FD14F4" w:rsidTr="00C9737D">
        <w:trPr>
          <w:trHeight w:val="3947"/>
        </w:trPr>
        <w:tc>
          <w:tcPr>
            <w:tcW w:w="9603" w:type="dxa"/>
            <w:gridSpan w:val="10"/>
          </w:tcPr>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Design of riveted joints (Lap joint).</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Design of riveted joints (Butt joint with single and double straps).</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Design of welded joints.</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Layout of typical wing structure.</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 xml:space="preserve">Layout of typical fuselage structure. </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Computer aided modeling of typical aircraft wing.</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 xml:space="preserve">Computer aided modeling of typical fuselage structure. </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Computer aided modeling of landing gear</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Three view diagram of a typical aircraft</w:t>
            </w:r>
          </w:p>
          <w:p w:rsidR="00FD14F4" w:rsidRPr="00FD14F4" w:rsidRDefault="00FD14F4" w:rsidP="001B0786">
            <w:pPr>
              <w:pStyle w:val="ListParagraph"/>
              <w:numPr>
                <w:ilvl w:val="0"/>
                <w:numId w:val="98"/>
              </w:numPr>
              <w:spacing w:line="324" w:lineRule="auto"/>
              <w:ind w:left="605"/>
              <w:contextualSpacing w:val="0"/>
              <w:jc w:val="left"/>
              <w:rPr>
                <w:rFonts w:ascii="Arial" w:hAnsi="Arial" w:cs="Arial"/>
                <w:sz w:val="24"/>
                <w:szCs w:val="24"/>
              </w:rPr>
            </w:pPr>
            <w:r w:rsidRPr="00FD14F4">
              <w:rPr>
                <w:rFonts w:ascii="Arial" w:hAnsi="Arial" w:cs="Arial"/>
                <w:sz w:val="24"/>
                <w:szCs w:val="24"/>
              </w:rPr>
              <w:t>Layout of control systems</w:t>
            </w:r>
          </w:p>
        </w:tc>
      </w:tr>
      <w:tr w:rsidR="00FD14F4" w:rsidRPr="00FD14F4" w:rsidTr="00C9737D">
        <w:trPr>
          <w:trHeight w:val="607"/>
        </w:trPr>
        <w:tc>
          <w:tcPr>
            <w:tcW w:w="2343" w:type="dxa"/>
            <w:gridSpan w:val="2"/>
          </w:tcPr>
          <w:p w:rsidR="00FD14F4" w:rsidRPr="00FD14F4" w:rsidRDefault="00FD14F4" w:rsidP="001B0786">
            <w:pPr>
              <w:autoSpaceDE w:val="0"/>
              <w:autoSpaceDN w:val="0"/>
              <w:adjustRightInd w:val="0"/>
              <w:spacing w:after="0" w:line="324" w:lineRule="auto"/>
              <w:jc w:val="both"/>
              <w:rPr>
                <w:rFonts w:ascii="Arial" w:hAnsi="Arial" w:cs="Arial"/>
                <w:b/>
                <w:bCs/>
                <w:sz w:val="24"/>
                <w:szCs w:val="24"/>
              </w:rPr>
            </w:pPr>
          </w:p>
        </w:tc>
        <w:tc>
          <w:tcPr>
            <w:tcW w:w="1954" w:type="dxa"/>
          </w:tcPr>
          <w:p w:rsidR="00FD14F4" w:rsidRPr="00FD14F4" w:rsidRDefault="00FD14F4" w:rsidP="001B0786">
            <w:pPr>
              <w:autoSpaceDE w:val="0"/>
              <w:autoSpaceDN w:val="0"/>
              <w:adjustRightInd w:val="0"/>
              <w:spacing w:after="0" w:line="324" w:lineRule="auto"/>
              <w:rPr>
                <w:rFonts w:ascii="Arial" w:hAnsi="Arial" w:cs="Arial"/>
                <w:b/>
                <w:bCs/>
                <w:sz w:val="24"/>
                <w:szCs w:val="24"/>
              </w:rPr>
            </w:pPr>
          </w:p>
        </w:tc>
        <w:tc>
          <w:tcPr>
            <w:tcW w:w="965" w:type="dxa"/>
          </w:tcPr>
          <w:p w:rsidR="00FD14F4" w:rsidRPr="00FD14F4" w:rsidRDefault="00FD14F4" w:rsidP="001B0786">
            <w:pPr>
              <w:autoSpaceDE w:val="0"/>
              <w:autoSpaceDN w:val="0"/>
              <w:adjustRightInd w:val="0"/>
              <w:spacing w:after="0" w:line="324" w:lineRule="auto"/>
              <w:rPr>
                <w:rFonts w:ascii="Arial" w:hAnsi="Arial" w:cs="Arial"/>
                <w:b/>
                <w:bCs/>
                <w:sz w:val="24"/>
                <w:szCs w:val="24"/>
              </w:rPr>
            </w:pPr>
          </w:p>
        </w:tc>
        <w:tc>
          <w:tcPr>
            <w:tcW w:w="4341" w:type="dxa"/>
            <w:gridSpan w:val="6"/>
          </w:tcPr>
          <w:p w:rsidR="00FD14F4" w:rsidRPr="00FD14F4" w:rsidRDefault="00FD14F4" w:rsidP="001B0786">
            <w:pPr>
              <w:spacing w:line="324" w:lineRule="auto"/>
              <w:jc w:val="right"/>
              <w:rPr>
                <w:rFonts w:ascii="Arial" w:hAnsi="Arial" w:cs="Arial"/>
                <w:b/>
                <w:sz w:val="24"/>
                <w:szCs w:val="24"/>
              </w:rPr>
            </w:pPr>
            <w:r w:rsidRPr="00FD14F4">
              <w:rPr>
                <w:rFonts w:ascii="Arial" w:hAnsi="Arial" w:cs="Arial"/>
                <w:b/>
                <w:sz w:val="24"/>
                <w:szCs w:val="24"/>
              </w:rPr>
              <w:t>TOTAL HOURS –45</w:t>
            </w:r>
          </w:p>
        </w:tc>
      </w:tr>
      <w:tr w:rsidR="00FD14F4" w:rsidRPr="00FD14F4" w:rsidTr="00C9737D">
        <w:trPr>
          <w:trHeight w:val="2343"/>
        </w:trPr>
        <w:tc>
          <w:tcPr>
            <w:tcW w:w="9603" w:type="dxa"/>
            <w:gridSpan w:val="10"/>
          </w:tcPr>
          <w:p w:rsidR="00FD14F4" w:rsidRPr="00FD14F4" w:rsidRDefault="00FD14F4" w:rsidP="001B0786">
            <w:pPr>
              <w:autoSpaceDE w:val="0"/>
              <w:autoSpaceDN w:val="0"/>
              <w:adjustRightInd w:val="0"/>
              <w:spacing w:after="0" w:line="324" w:lineRule="auto"/>
              <w:jc w:val="both"/>
              <w:rPr>
                <w:rFonts w:ascii="Arial" w:hAnsi="Arial" w:cs="Arial"/>
                <w:b/>
                <w:sz w:val="24"/>
                <w:szCs w:val="24"/>
              </w:rPr>
            </w:pPr>
            <w:r w:rsidRPr="00FD14F4">
              <w:rPr>
                <w:rFonts w:ascii="Arial" w:hAnsi="Arial" w:cs="Arial"/>
                <w:b/>
                <w:sz w:val="24"/>
                <w:szCs w:val="24"/>
              </w:rPr>
              <w:t>REFERENCES:</w:t>
            </w:r>
          </w:p>
          <w:p w:rsidR="00FD14F4" w:rsidRPr="00FD14F4" w:rsidRDefault="00FD14F4" w:rsidP="001B0786">
            <w:pPr>
              <w:pStyle w:val="ListParagraph"/>
              <w:numPr>
                <w:ilvl w:val="0"/>
                <w:numId w:val="100"/>
              </w:numPr>
              <w:autoSpaceDE w:val="0"/>
              <w:autoSpaceDN w:val="0"/>
              <w:adjustRightInd w:val="0"/>
              <w:spacing w:line="324" w:lineRule="auto"/>
              <w:rPr>
                <w:rFonts w:ascii="Arial" w:hAnsi="Arial" w:cs="Arial"/>
                <w:sz w:val="24"/>
                <w:szCs w:val="24"/>
              </w:rPr>
            </w:pPr>
            <w:r w:rsidRPr="00FD14F4">
              <w:rPr>
                <w:rFonts w:ascii="Arial" w:hAnsi="Arial" w:cs="Arial"/>
                <w:sz w:val="24"/>
                <w:szCs w:val="24"/>
              </w:rPr>
              <w:t>Basant Agarwal. “Engineering graphics”, first Edition, Tata McGraw Hill, 2012.</w:t>
            </w:r>
          </w:p>
          <w:p w:rsidR="00FD14F4" w:rsidRPr="00FD14F4" w:rsidRDefault="00FD14F4" w:rsidP="001B0786">
            <w:pPr>
              <w:pStyle w:val="ListParagraph"/>
              <w:numPr>
                <w:ilvl w:val="0"/>
                <w:numId w:val="100"/>
              </w:numPr>
              <w:autoSpaceDE w:val="0"/>
              <w:autoSpaceDN w:val="0"/>
              <w:adjustRightInd w:val="0"/>
              <w:spacing w:line="324" w:lineRule="auto"/>
              <w:rPr>
                <w:rFonts w:ascii="Arial" w:hAnsi="Arial" w:cs="Arial"/>
                <w:sz w:val="24"/>
                <w:szCs w:val="24"/>
              </w:rPr>
            </w:pPr>
            <w:r w:rsidRPr="00FD14F4">
              <w:rPr>
                <w:rFonts w:ascii="Arial" w:hAnsi="Arial" w:cs="Arial"/>
                <w:sz w:val="24"/>
                <w:szCs w:val="24"/>
              </w:rPr>
              <w:t>Frederick Ernest Giesecke, Henry C. Spencer “Technical Drawing with Engineering Graphics” Prentice Hall, 2012</w:t>
            </w:r>
          </w:p>
          <w:p w:rsidR="00FD14F4" w:rsidRPr="00FD14F4" w:rsidRDefault="00FD14F4" w:rsidP="001B0786">
            <w:pPr>
              <w:pStyle w:val="ListParagraph"/>
              <w:numPr>
                <w:ilvl w:val="0"/>
                <w:numId w:val="100"/>
              </w:numPr>
              <w:autoSpaceDE w:val="0"/>
              <w:autoSpaceDN w:val="0"/>
              <w:adjustRightInd w:val="0"/>
              <w:spacing w:line="324" w:lineRule="auto"/>
              <w:rPr>
                <w:rFonts w:ascii="Arial" w:hAnsi="Arial" w:cs="Arial"/>
                <w:sz w:val="24"/>
                <w:szCs w:val="24"/>
              </w:rPr>
            </w:pPr>
            <w:r w:rsidRPr="00FD14F4">
              <w:rPr>
                <w:rFonts w:ascii="Arial" w:hAnsi="Arial" w:cs="Arial"/>
                <w:sz w:val="24"/>
                <w:szCs w:val="24"/>
              </w:rPr>
              <w:t>CATIA Software tutorial manual</w:t>
            </w:r>
          </w:p>
        </w:tc>
      </w:tr>
      <w:tr w:rsidR="00FD14F4" w:rsidRPr="00FD14F4" w:rsidTr="00C9737D">
        <w:trPr>
          <w:trHeight w:val="585"/>
        </w:trPr>
        <w:tc>
          <w:tcPr>
            <w:tcW w:w="2343" w:type="dxa"/>
            <w:gridSpan w:val="2"/>
          </w:tcPr>
          <w:p w:rsidR="00FD14F4" w:rsidRPr="00FD14F4" w:rsidRDefault="00FD14F4" w:rsidP="001B0786">
            <w:pPr>
              <w:autoSpaceDE w:val="0"/>
              <w:autoSpaceDN w:val="0"/>
              <w:adjustRightInd w:val="0"/>
              <w:spacing w:before="60" w:after="60" w:line="324" w:lineRule="auto"/>
              <w:jc w:val="both"/>
              <w:rPr>
                <w:rFonts w:ascii="Arial" w:hAnsi="Arial" w:cs="Arial"/>
                <w:b/>
                <w:bCs/>
                <w:sz w:val="24"/>
                <w:szCs w:val="24"/>
              </w:rPr>
            </w:pPr>
            <w:r w:rsidRPr="00FD14F4">
              <w:rPr>
                <w:rFonts w:ascii="Arial" w:hAnsi="Arial" w:cs="Arial"/>
                <w:b/>
                <w:bCs/>
                <w:sz w:val="24"/>
                <w:szCs w:val="24"/>
              </w:rPr>
              <w:t>OUTCOMES:</w:t>
            </w:r>
          </w:p>
        </w:tc>
        <w:tc>
          <w:tcPr>
            <w:tcW w:w="1954" w:type="dxa"/>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1558" w:type="dxa"/>
            <w:gridSpan w:val="2"/>
          </w:tcPr>
          <w:p w:rsidR="00FD14F4" w:rsidRPr="00FD14F4" w:rsidRDefault="00FD14F4" w:rsidP="001B0786">
            <w:pPr>
              <w:autoSpaceDE w:val="0"/>
              <w:autoSpaceDN w:val="0"/>
              <w:adjustRightInd w:val="0"/>
              <w:spacing w:before="60" w:after="60" w:line="324" w:lineRule="auto"/>
              <w:rPr>
                <w:rFonts w:ascii="Arial" w:hAnsi="Arial" w:cs="Arial"/>
                <w:b/>
                <w:bCs/>
                <w:sz w:val="24"/>
                <w:szCs w:val="24"/>
              </w:rPr>
            </w:pPr>
          </w:p>
        </w:tc>
        <w:tc>
          <w:tcPr>
            <w:tcW w:w="1566" w:type="dxa"/>
          </w:tcPr>
          <w:p w:rsidR="00FD14F4" w:rsidRPr="00FD14F4" w:rsidRDefault="00FD14F4" w:rsidP="001B0786">
            <w:pPr>
              <w:autoSpaceDE w:val="0"/>
              <w:autoSpaceDN w:val="0"/>
              <w:adjustRightInd w:val="0"/>
              <w:spacing w:before="60" w:after="60" w:line="324" w:lineRule="auto"/>
              <w:jc w:val="right"/>
              <w:rPr>
                <w:rFonts w:ascii="Arial" w:hAnsi="Arial" w:cs="Arial"/>
                <w:b/>
                <w:bCs/>
                <w:sz w:val="24"/>
                <w:szCs w:val="24"/>
              </w:rPr>
            </w:pPr>
          </w:p>
        </w:tc>
        <w:tc>
          <w:tcPr>
            <w:tcW w:w="2182" w:type="dxa"/>
            <w:gridSpan w:val="4"/>
          </w:tcPr>
          <w:p w:rsidR="00FD14F4" w:rsidRPr="00FD14F4" w:rsidRDefault="00FD14F4" w:rsidP="001B0786">
            <w:pPr>
              <w:autoSpaceDE w:val="0"/>
              <w:autoSpaceDN w:val="0"/>
              <w:adjustRightInd w:val="0"/>
              <w:spacing w:line="324" w:lineRule="auto"/>
              <w:jc w:val="right"/>
              <w:rPr>
                <w:rFonts w:ascii="Arial" w:hAnsi="Arial" w:cs="Arial"/>
                <w:b/>
                <w:bCs/>
                <w:sz w:val="24"/>
                <w:szCs w:val="24"/>
              </w:rPr>
            </w:pPr>
          </w:p>
        </w:tc>
      </w:tr>
      <w:tr w:rsidR="00FD14F4" w:rsidRPr="00FD14F4" w:rsidTr="00C9737D">
        <w:trPr>
          <w:trHeight w:val="2017"/>
        </w:trPr>
        <w:tc>
          <w:tcPr>
            <w:tcW w:w="9603" w:type="dxa"/>
            <w:gridSpan w:val="10"/>
          </w:tcPr>
          <w:p w:rsidR="00FD14F4" w:rsidRPr="00FD14F4" w:rsidRDefault="00FD14F4" w:rsidP="001B0786">
            <w:pPr>
              <w:spacing w:after="0" w:line="324" w:lineRule="auto"/>
              <w:rPr>
                <w:rFonts w:ascii="Arial" w:eastAsiaTheme="minorHAnsi" w:hAnsi="Arial" w:cs="Arial"/>
                <w:sz w:val="24"/>
                <w:szCs w:val="24"/>
              </w:rPr>
            </w:pPr>
            <w:r w:rsidRPr="00FD14F4">
              <w:rPr>
                <w:rFonts w:ascii="Arial" w:eastAsiaTheme="minorHAnsi" w:hAnsi="Arial" w:cs="Arial"/>
                <w:sz w:val="24"/>
                <w:szCs w:val="24"/>
              </w:rPr>
              <w:t xml:space="preserve">Students will be able to, </w:t>
            </w:r>
          </w:p>
          <w:p w:rsidR="00FD14F4" w:rsidRPr="00FD14F4" w:rsidRDefault="00FD14F4" w:rsidP="001B0786">
            <w:pPr>
              <w:numPr>
                <w:ilvl w:val="0"/>
                <w:numId w:val="99"/>
              </w:numPr>
              <w:spacing w:after="0" w:line="324" w:lineRule="auto"/>
              <w:jc w:val="both"/>
              <w:rPr>
                <w:rFonts w:ascii="Arial" w:eastAsiaTheme="minorHAnsi" w:hAnsi="Arial" w:cs="Arial"/>
                <w:sz w:val="24"/>
                <w:szCs w:val="24"/>
              </w:rPr>
            </w:pPr>
            <w:r w:rsidRPr="00FD14F4">
              <w:rPr>
                <w:rFonts w:ascii="Arial" w:eastAsiaTheme="minorHAnsi" w:hAnsi="Arial" w:cs="Arial"/>
                <w:sz w:val="24"/>
                <w:szCs w:val="24"/>
              </w:rPr>
              <w:t xml:space="preserve">Gain hands-on experience in drafting aircraft components and structures using computer-aided modeling. </w:t>
            </w:r>
          </w:p>
          <w:p w:rsidR="00FD14F4" w:rsidRPr="00FD14F4" w:rsidRDefault="00FD14F4" w:rsidP="001B0786">
            <w:pPr>
              <w:numPr>
                <w:ilvl w:val="0"/>
                <w:numId w:val="99"/>
              </w:numPr>
              <w:spacing w:after="0" w:line="324" w:lineRule="auto"/>
              <w:jc w:val="both"/>
              <w:rPr>
                <w:rFonts w:ascii="Arial" w:eastAsiaTheme="minorHAnsi" w:hAnsi="Arial" w:cs="Arial"/>
                <w:sz w:val="24"/>
                <w:szCs w:val="24"/>
              </w:rPr>
            </w:pPr>
            <w:r w:rsidRPr="00FD14F4">
              <w:rPr>
                <w:rFonts w:ascii="Arial" w:eastAsiaTheme="minorHAnsi" w:hAnsi="Arial" w:cs="Arial"/>
                <w:sz w:val="24"/>
                <w:szCs w:val="24"/>
              </w:rPr>
              <w:t>Gain knowledge and experience in drawing the layout of aircraft &amp; control systems using computer-aided modeling.</w:t>
            </w:r>
          </w:p>
        </w:tc>
      </w:tr>
    </w:tbl>
    <w:p w:rsidR="00FD14F4" w:rsidRPr="00FD14F4" w:rsidRDefault="00FD14F4" w:rsidP="001B0786">
      <w:pPr>
        <w:spacing w:after="0" w:line="324" w:lineRule="auto"/>
        <w:rPr>
          <w:rFonts w:ascii="Arial" w:hAnsi="Arial" w:cs="Arial"/>
          <w:sz w:val="24"/>
          <w:szCs w:val="24"/>
        </w:rPr>
      </w:pPr>
      <w:r w:rsidRPr="00FD14F4">
        <w:rPr>
          <w:rFonts w:ascii="Arial" w:hAnsi="Arial" w:cs="Arial"/>
          <w:sz w:val="24"/>
          <w:szCs w:val="24"/>
        </w:rPr>
        <w:lastRenderedPageBreak/>
        <w:br w:type="page"/>
      </w:r>
    </w:p>
    <w:tbl>
      <w:tblPr>
        <w:tblpPr w:leftFromText="180" w:rightFromText="180" w:vertAnchor="page" w:horzAnchor="margin" w:tblpXSpec="center" w:tblpY="1564"/>
        <w:tblW w:w="9098" w:type="dxa"/>
        <w:tblLook w:val="04A0"/>
      </w:tblPr>
      <w:tblGrid>
        <w:gridCol w:w="2291"/>
        <w:gridCol w:w="192"/>
        <w:gridCol w:w="1543"/>
        <w:gridCol w:w="925"/>
        <w:gridCol w:w="584"/>
        <w:gridCol w:w="1530"/>
        <w:gridCol w:w="451"/>
        <w:gridCol w:w="465"/>
        <w:gridCol w:w="463"/>
        <w:gridCol w:w="654"/>
      </w:tblGrid>
      <w:tr w:rsidR="00D841F5" w:rsidRPr="00FD14F4" w:rsidTr="00C9737D">
        <w:trPr>
          <w:trHeight w:val="586"/>
        </w:trPr>
        <w:tc>
          <w:tcPr>
            <w:tcW w:w="2291" w:type="dxa"/>
          </w:tcPr>
          <w:p w:rsidR="00D841F5" w:rsidRPr="00FD14F4" w:rsidRDefault="00D841F5" w:rsidP="001B0786">
            <w:pPr>
              <w:spacing w:after="0" w:line="324" w:lineRule="auto"/>
              <w:jc w:val="center"/>
              <w:rPr>
                <w:rFonts w:ascii="Arial" w:hAnsi="Arial" w:cs="Arial"/>
                <w:b/>
                <w:sz w:val="24"/>
                <w:szCs w:val="24"/>
              </w:rPr>
            </w:pPr>
            <w:r w:rsidRPr="00FD14F4">
              <w:rPr>
                <w:rFonts w:ascii="Arial" w:hAnsi="Arial" w:cs="Arial"/>
                <w:b/>
                <w:sz w:val="24"/>
                <w:szCs w:val="24"/>
              </w:rPr>
              <w:lastRenderedPageBreak/>
              <w:t>AEC 1213</w:t>
            </w:r>
            <w:bookmarkStart w:id="9" w:name="DESIGNANDDRAFTING"/>
            <w:bookmarkEnd w:id="9"/>
          </w:p>
        </w:tc>
        <w:tc>
          <w:tcPr>
            <w:tcW w:w="4774" w:type="dxa"/>
            <w:gridSpan w:val="5"/>
            <w:vMerge w:val="restart"/>
          </w:tcPr>
          <w:p w:rsidR="00D841F5" w:rsidRPr="00FD14F4" w:rsidRDefault="00D841F5" w:rsidP="001B0786">
            <w:pPr>
              <w:autoSpaceDE w:val="0"/>
              <w:autoSpaceDN w:val="0"/>
              <w:adjustRightInd w:val="0"/>
              <w:spacing w:line="324" w:lineRule="auto"/>
              <w:jc w:val="center"/>
              <w:rPr>
                <w:rFonts w:ascii="Arial" w:hAnsi="Arial" w:cs="Arial"/>
                <w:b/>
                <w:bCs/>
                <w:sz w:val="24"/>
                <w:szCs w:val="24"/>
              </w:rPr>
            </w:pPr>
            <w:r w:rsidRPr="00FD14F4">
              <w:rPr>
                <w:rFonts w:ascii="Arial" w:hAnsi="Arial" w:cs="Arial"/>
                <w:b/>
                <w:sz w:val="24"/>
                <w:szCs w:val="24"/>
              </w:rPr>
              <w:t>AIRCRAFT STRUCTURE REPAIR LAB</w:t>
            </w:r>
          </w:p>
        </w:tc>
        <w:tc>
          <w:tcPr>
            <w:tcW w:w="451" w:type="dxa"/>
          </w:tcPr>
          <w:p w:rsidR="00D841F5" w:rsidRPr="00FD14F4" w:rsidRDefault="00D841F5"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 xml:space="preserve">L       </w:t>
            </w:r>
          </w:p>
        </w:tc>
        <w:tc>
          <w:tcPr>
            <w:tcW w:w="465" w:type="dxa"/>
          </w:tcPr>
          <w:p w:rsidR="00D841F5" w:rsidRPr="00FD14F4" w:rsidRDefault="00D841F5"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T</w:t>
            </w:r>
          </w:p>
        </w:tc>
        <w:tc>
          <w:tcPr>
            <w:tcW w:w="463" w:type="dxa"/>
          </w:tcPr>
          <w:p w:rsidR="00D841F5" w:rsidRPr="00FD14F4" w:rsidRDefault="00D841F5"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P</w:t>
            </w:r>
          </w:p>
        </w:tc>
        <w:tc>
          <w:tcPr>
            <w:tcW w:w="654" w:type="dxa"/>
          </w:tcPr>
          <w:p w:rsidR="00D841F5" w:rsidRPr="00FD14F4" w:rsidRDefault="00D841F5"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C</w:t>
            </w:r>
          </w:p>
        </w:tc>
      </w:tr>
      <w:tr w:rsidR="00D841F5" w:rsidRPr="00FD14F4" w:rsidTr="00C9737D">
        <w:trPr>
          <w:trHeight w:val="586"/>
        </w:trPr>
        <w:tc>
          <w:tcPr>
            <w:tcW w:w="2291" w:type="dxa"/>
          </w:tcPr>
          <w:p w:rsidR="00D841F5" w:rsidRPr="00FD14F4" w:rsidRDefault="00D841F5" w:rsidP="001B0786">
            <w:pPr>
              <w:autoSpaceDE w:val="0"/>
              <w:autoSpaceDN w:val="0"/>
              <w:adjustRightInd w:val="0"/>
              <w:spacing w:line="324" w:lineRule="auto"/>
              <w:rPr>
                <w:rFonts w:ascii="Arial" w:hAnsi="Arial" w:cs="Arial"/>
                <w:b/>
                <w:bCs/>
                <w:sz w:val="24"/>
                <w:szCs w:val="24"/>
              </w:rPr>
            </w:pPr>
          </w:p>
        </w:tc>
        <w:tc>
          <w:tcPr>
            <w:tcW w:w="4774" w:type="dxa"/>
            <w:gridSpan w:val="5"/>
            <w:vMerge/>
          </w:tcPr>
          <w:p w:rsidR="00D841F5" w:rsidRPr="00FD14F4" w:rsidRDefault="00D841F5" w:rsidP="001B0786">
            <w:pPr>
              <w:autoSpaceDE w:val="0"/>
              <w:autoSpaceDN w:val="0"/>
              <w:adjustRightInd w:val="0"/>
              <w:spacing w:line="324" w:lineRule="auto"/>
              <w:rPr>
                <w:rFonts w:ascii="Arial" w:hAnsi="Arial" w:cs="Arial"/>
                <w:b/>
                <w:bCs/>
                <w:sz w:val="24"/>
                <w:szCs w:val="24"/>
              </w:rPr>
            </w:pPr>
          </w:p>
        </w:tc>
        <w:tc>
          <w:tcPr>
            <w:tcW w:w="451" w:type="dxa"/>
          </w:tcPr>
          <w:p w:rsidR="00D841F5" w:rsidRPr="00FD14F4" w:rsidRDefault="00D841F5"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0</w:t>
            </w:r>
          </w:p>
        </w:tc>
        <w:tc>
          <w:tcPr>
            <w:tcW w:w="465" w:type="dxa"/>
          </w:tcPr>
          <w:p w:rsidR="00D841F5" w:rsidRPr="00FD14F4" w:rsidRDefault="00D841F5"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0</w:t>
            </w:r>
          </w:p>
        </w:tc>
        <w:tc>
          <w:tcPr>
            <w:tcW w:w="463" w:type="dxa"/>
          </w:tcPr>
          <w:p w:rsidR="00D841F5" w:rsidRPr="00FD14F4" w:rsidRDefault="00D841F5"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3</w:t>
            </w:r>
          </w:p>
        </w:tc>
        <w:tc>
          <w:tcPr>
            <w:tcW w:w="654" w:type="dxa"/>
          </w:tcPr>
          <w:p w:rsidR="00D841F5" w:rsidRPr="00FD14F4" w:rsidRDefault="00D841F5" w:rsidP="001B0786">
            <w:pPr>
              <w:autoSpaceDE w:val="0"/>
              <w:autoSpaceDN w:val="0"/>
              <w:adjustRightInd w:val="0"/>
              <w:spacing w:line="324" w:lineRule="auto"/>
              <w:rPr>
                <w:rFonts w:ascii="Arial" w:hAnsi="Arial" w:cs="Arial"/>
                <w:b/>
                <w:bCs/>
                <w:sz w:val="24"/>
                <w:szCs w:val="24"/>
              </w:rPr>
            </w:pPr>
            <w:r w:rsidRPr="00FD14F4">
              <w:rPr>
                <w:rFonts w:ascii="Arial" w:hAnsi="Arial" w:cs="Arial"/>
                <w:b/>
                <w:bCs/>
                <w:sz w:val="24"/>
                <w:szCs w:val="24"/>
              </w:rPr>
              <w:t>1</w:t>
            </w:r>
          </w:p>
        </w:tc>
      </w:tr>
      <w:tr w:rsidR="00D841F5" w:rsidRPr="00FD14F4" w:rsidTr="00C9737D">
        <w:trPr>
          <w:trHeight w:val="503"/>
        </w:trPr>
        <w:tc>
          <w:tcPr>
            <w:tcW w:w="2291" w:type="dxa"/>
          </w:tcPr>
          <w:p w:rsidR="00D841F5" w:rsidRPr="00FD14F4" w:rsidRDefault="00D841F5" w:rsidP="001B0786">
            <w:pPr>
              <w:autoSpaceDE w:val="0"/>
              <w:autoSpaceDN w:val="0"/>
              <w:adjustRightInd w:val="0"/>
              <w:spacing w:before="60" w:after="60" w:line="324" w:lineRule="auto"/>
              <w:jc w:val="both"/>
              <w:rPr>
                <w:rFonts w:ascii="Arial" w:hAnsi="Arial" w:cs="Arial"/>
                <w:b/>
                <w:bCs/>
                <w:sz w:val="24"/>
                <w:szCs w:val="24"/>
              </w:rPr>
            </w:pPr>
            <w:r w:rsidRPr="00FD14F4">
              <w:rPr>
                <w:rFonts w:ascii="Arial" w:hAnsi="Arial" w:cs="Arial"/>
                <w:b/>
                <w:bCs/>
                <w:sz w:val="24"/>
                <w:szCs w:val="24"/>
              </w:rPr>
              <w:t>OBJECTIVES:</w:t>
            </w:r>
          </w:p>
        </w:tc>
        <w:tc>
          <w:tcPr>
            <w:tcW w:w="1735" w:type="dxa"/>
            <w:gridSpan w:val="2"/>
          </w:tcPr>
          <w:p w:rsidR="00D841F5" w:rsidRPr="00FD14F4" w:rsidRDefault="00D841F5" w:rsidP="001B0786">
            <w:pPr>
              <w:autoSpaceDE w:val="0"/>
              <w:autoSpaceDN w:val="0"/>
              <w:adjustRightInd w:val="0"/>
              <w:spacing w:before="60" w:after="60" w:line="324" w:lineRule="auto"/>
              <w:rPr>
                <w:rFonts w:ascii="Arial" w:hAnsi="Arial" w:cs="Arial"/>
                <w:b/>
                <w:bCs/>
                <w:sz w:val="24"/>
                <w:szCs w:val="24"/>
              </w:rPr>
            </w:pPr>
          </w:p>
        </w:tc>
        <w:tc>
          <w:tcPr>
            <w:tcW w:w="1509" w:type="dxa"/>
            <w:gridSpan w:val="2"/>
          </w:tcPr>
          <w:p w:rsidR="00D841F5" w:rsidRPr="00FD14F4" w:rsidRDefault="00D841F5" w:rsidP="001B0786">
            <w:pPr>
              <w:autoSpaceDE w:val="0"/>
              <w:autoSpaceDN w:val="0"/>
              <w:adjustRightInd w:val="0"/>
              <w:spacing w:before="60" w:after="60" w:line="324" w:lineRule="auto"/>
              <w:rPr>
                <w:rFonts w:ascii="Arial" w:hAnsi="Arial" w:cs="Arial"/>
                <w:b/>
                <w:bCs/>
                <w:sz w:val="24"/>
                <w:szCs w:val="24"/>
              </w:rPr>
            </w:pPr>
          </w:p>
        </w:tc>
        <w:tc>
          <w:tcPr>
            <w:tcW w:w="1530" w:type="dxa"/>
          </w:tcPr>
          <w:p w:rsidR="00D841F5" w:rsidRPr="00FD14F4" w:rsidRDefault="00D841F5" w:rsidP="001B0786">
            <w:pPr>
              <w:autoSpaceDE w:val="0"/>
              <w:autoSpaceDN w:val="0"/>
              <w:adjustRightInd w:val="0"/>
              <w:spacing w:before="60" w:after="60" w:line="324" w:lineRule="auto"/>
              <w:rPr>
                <w:rFonts w:ascii="Arial" w:hAnsi="Arial" w:cs="Arial"/>
                <w:b/>
                <w:bCs/>
                <w:sz w:val="24"/>
                <w:szCs w:val="24"/>
              </w:rPr>
            </w:pPr>
          </w:p>
        </w:tc>
        <w:tc>
          <w:tcPr>
            <w:tcW w:w="2033" w:type="dxa"/>
            <w:gridSpan w:val="4"/>
          </w:tcPr>
          <w:p w:rsidR="00D841F5" w:rsidRPr="00FD14F4" w:rsidRDefault="00D841F5" w:rsidP="001B0786">
            <w:pPr>
              <w:autoSpaceDE w:val="0"/>
              <w:autoSpaceDN w:val="0"/>
              <w:adjustRightInd w:val="0"/>
              <w:spacing w:before="60" w:after="60" w:line="324" w:lineRule="auto"/>
              <w:rPr>
                <w:rFonts w:ascii="Arial" w:hAnsi="Arial" w:cs="Arial"/>
                <w:b/>
                <w:bCs/>
                <w:sz w:val="24"/>
                <w:szCs w:val="24"/>
              </w:rPr>
            </w:pPr>
          </w:p>
        </w:tc>
      </w:tr>
      <w:tr w:rsidR="00D841F5" w:rsidRPr="00FD14F4" w:rsidTr="00C9737D">
        <w:trPr>
          <w:trHeight w:val="901"/>
        </w:trPr>
        <w:tc>
          <w:tcPr>
            <w:tcW w:w="9098" w:type="dxa"/>
            <w:gridSpan w:val="10"/>
          </w:tcPr>
          <w:p w:rsidR="00D841F5" w:rsidRDefault="00D841F5" w:rsidP="001B0786">
            <w:pPr>
              <w:pStyle w:val="ListParagraph"/>
              <w:numPr>
                <w:ilvl w:val="0"/>
                <w:numId w:val="97"/>
              </w:numPr>
              <w:spacing w:line="324" w:lineRule="auto"/>
              <w:rPr>
                <w:rFonts w:ascii="Arial" w:hAnsi="Arial" w:cs="Arial"/>
                <w:sz w:val="24"/>
                <w:szCs w:val="24"/>
              </w:rPr>
            </w:pPr>
            <w:r w:rsidRPr="00FD14F4">
              <w:rPr>
                <w:rFonts w:ascii="Arial" w:hAnsi="Arial" w:cs="Arial"/>
                <w:sz w:val="24"/>
                <w:szCs w:val="24"/>
              </w:rPr>
              <w:t xml:space="preserve">To train the students to draft basic aircraft components using modeling packages. </w:t>
            </w:r>
          </w:p>
          <w:p w:rsidR="00D841F5" w:rsidRPr="00FD14F4" w:rsidRDefault="00D841F5" w:rsidP="001B0786">
            <w:pPr>
              <w:pStyle w:val="ListParagraph"/>
              <w:spacing w:line="324" w:lineRule="auto"/>
              <w:rPr>
                <w:rFonts w:ascii="Arial" w:hAnsi="Arial" w:cs="Arial"/>
                <w:sz w:val="8"/>
                <w:szCs w:val="24"/>
              </w:rPr>
            </w:pPr>
          </w:p>
        </w:tc>
      </w:tr>
      <w:tr w:rsidR="00D841F5" w:rsidRPr="00FD14F4" w:rsidTr="00C9737D">
        <w:trPr>
          <w:trHeight w:val="586"/>
        </w:trPr>
        <w:tc>
          <w:tcPr>
            <w:tcW w:w="4951" w:type="dxa"/>
            <w:gridSpan w:val="4"/>
          </w:tcPr>
          <w:p w:rsidR="00D841F5" w:rsidRPr="00FD14F4" w:rsidRDefault="00D841F5" w:rsidP="001B0786">
            <w:pPr>
              <w:keepNext/>
              <w:keepLines/>
              <w:spacing w:before="60" w:after="60" w:line="324" w:lineRule="auto"/>
              <w:outlineLvl w:val="1"/>
              <w:rPr>
                <w:rFonts w:ascii="Arial" w:eastAsiaTheme="majorEastAsia" w:hAnsi="Arial" w:cs="Arial"/>
                <w:b/>
                <w:bCs/>
                <w:sz w:val="24"/>
                <w:szCs w:val="24"/>
              </w:rPr>
            </w:pPr>
            <w:r w:rsidRPr="00FD14F4">
              <w:rPr>
                <w:rFonts w:ascii="Arial" w:eastAsiaTheme="majorEastAsia" w:hAnsi="Arial" w:cs="Arial"/>
                <w:b/>
                <w:bCs/>
                <w:sz w:val="24"/>
                <w:szCs w:val="24"/>
              </w:rPr>
              <w:t>LIST OF EXPERIMENTS</w:t>
            </w:r>
          </w:p>
        </w:tc>
        <w:tc>
          <w:tcPr>
            <w:tcW w:w="4147" w:type="dxa"/>
            <w:gridSpan w:val="6"/>
          </w:tcPr>
          <w:p w:rsidR="00D841F5" w:rsidRPr="00FD14F4" w:rsidRDefault="00D841F5" w:rsidP="001B0786">
            <w:pPr>
              <w:spacing w:line="324" w:lineRule="auto"/>
              <w:jc w:val="right"/>
              <w:rPr>
                <w:rFonts w:ascii="Arial" w:hAnsi="Arial" w:cs="Arial"/>
                <w:sz w:val="24"/>
                <w:szCs w:val="24"/>
              </w:rPr>
            </w:pPr>
          </w:p>
        </w:tc>
      </w:tr>
      <w:tr w:rsidR="00D841F5" w:rsidRPr="00FD14F4" w:rsidTr="00C9737D">
        <w:trPr>
          <w:trHeight w:val="4040"/>
        </w:trPr>
        <w:tc>
          <w:tcPr>
            <w:tcW w:w="9098" w:type="dxa"/>
            <w:gridSpan w:val="10"/>
          </w:tcPr>
          <w:p w:rsidR="00D841F5" w:rsidRPr="00FD14F4" w:rsidRDefault="00D841F5" w:rsidP="001B0786">
            <w:pPr>
              <w:pStyle w:val="ListParagraph"/>
              <w:numPr>
                <w:ilvl w:val="0"/>
                <w:numId w:val="101"/>
              </w:numPr>
              <w:spacing w:line="324" w:lineRule="auto"/>
              <w:contextualSpacing w:val="0"/>
              <w:jc w:val="left"/>
              <w:rPr>
                <w:rFonts w:ascii="Arial" w:hAnsi="Arial" w:cs="Arial"/>
                <w:sz w:val="24"/>
                <w:szCs w:val="24"/>
              </w:rPr>
            </w:pPr>
            <w:r w:rsidRPr="00FD14F4">
              <w:rPr>
                <w:rFonts w:ascii="Arial" w:hAnsi="Arial" w:cs="Arial"/>
                <w:sz w:val="24"/>
                <w:szCs w:val="24"/>
              </w:rPr>
              <w:t>Design of riveted joints (Lap joint).</w:t>
            </w:r>
          </w:p>
          <w:p w:rsidR="00D841F5" w:rsidRPr="00FD14F4" w:rsidRDefault="00D841F5" w:rsidP="001B0786">
            <w:pPr>
              <w:pStyle w:val="ListParagraph"/>
              <w:numPr>
                <w:ilvl w:val="0"/>
                <w:numId w:val="101"/>
              </w:numPr>
              <w:spacing w:line="324" w:lineRule="auto"/>
              <w:ind w:left="605"/>
              <w:contextualSpacing w:val="0"/>
              <w:jc w:val="left"/>
              <w:rPr>
                <w:rFonts w:ascii="Arial" w:hAnsi="Arial" w:cs="Arial"/>
                <w:sz w:val="24"/>
                <w:szCs w:val="24"/>
              </w:rPr>
            </w:pPr>
            <w:r w:rsidRPr="00FD14F4">
              <w:rPr>
                <w:rFonts w:ascii="Arial" w:hAnsi="Arial" w:cs="Arial"/>
                <w:sz w:val="24"/>
                <w:szCs w:val="24"/>
              </w:rPr>
              <w:t>Design of riveted joints (Butt joint with single and double straps).</w:t>
            </w:r>
          </w:p>
          <w:p w:rsidR="00D841F5" w:rsidRPr="00FD14F4" w:rsidRDefault="00D841F5" w:rsidP="001B0786">
            <w:pPr>
              <w:pStyle w:val="ListParagraph"/>
              <w:numPr>
                <w:ilvl w:val="0"/>
                <w:numId w:val="101"/>
              </w:numPr>
              <w:spacing w:line="324" w:lineRule="auto"/>
              <w:ind w:left="605"/>
              <w:contextualSpacing w:val="0"/>
              <w:jc w:val="left"/>
              <w:rPr>
                <w:rFonts w:ascii="Arial" w:hAnsi="Arial" w:cs="Arial"/>
                <w:sz w:val="24"/>
                <w:szCs w:val="24"/>
              </w:rPr>
            </w:pPr>
            <w:r w:rsidRPr="00FD14F4">
              <w:rPr>
                <w:rFonts w:ascii="Arial" w:hAnsi="Arial" w:cs="Arial"/>
                <w:sz w:val="24"/>
                <w:szCs w:val="24"/>
              </w:rPr>
              <w:t>Design of welded joints.</w:t>
            </w:r>
          </w:p>
          <w:p w:rsidR="00D841F5" w:rsidRPr="00FD14F4" w:rsidRDefault="00D841F5" w:rsidP="001B0786">
            <w:pPr>
              <w:pStyle w:val="ListParagraph"/>
              <w:numPr>
                <w:ilvl w:val="0"/>
                <w:numId w:val="101"/>
              </w:numPr>
              <w:spacing w:line="324" w:lineRule="auto"/>
              <w:ind w:left="601" w:hanging="357"/>
              <w:contextualSpacing w:val="0"/>
              <w:jc w:val="left"/>
              <w:rPr>
                <w:rFonts w:ascii="Arial" w:hAnsi="Arial" w:cs="Arial"/>
                <w:sz w:val="24"/>
                <w:szCs w:val="24"/>
              </w:rPr>
            </w:pPr>
            <w:r w:rsidRPr="00FD14F4">
              <w:rPr>
                <w:rFonts w:ascii="Arial" w:hAnsi="Arial" w:cs="Arial"/>
                <w:sz w:val="24"/>
                <w:szCs w:val="24"/>
              </w:rPr>
              <w:t>Layout of typical wing structure.</w:t>
            </w:r>
          </w:p>
          <w:p w:rsidR="00D841F5" w:rsidRPr="00FD14F4" w:rsidRDefault="00D841F5" w:rsidP="001B0786">
            <w:pPr>
              <w:pStyle w:val="ListParagraph"/>
              <w:numPr>
                <w:ilvl w:val="0"/>
                <w:numId w:val="101"/>
              </w:numPr>
              <w:spacing w:line="324" w:lineRule="auto"/>
              <w:ind w:left="601" w:hanging="357"/>
              <w:contextualSpacing w:val="0"/>
              <w:jc w:val="left"/>
              <w:rPr>
                <w:rFonts w:ascii="Arial" w:hAnsi="Arial" w:cs="Arial"/>
                <w:sz w:val="24"/>
                <w:szCs w:val="24"/>
              </w:rPr>
            </w:pPr>
            <w:r w:rsidRPr="00FD14F4">
              <w:rPr>
                <w:rFonts w:ascii="Arial" w:hAnsi="Arial" w:cs="Arial"/>
                <w:sz w:val="24"/>
                <w:szCs w:val="24"/>
              </w:rPr>
              <w:t xml:space="preserve">Layout of typical fuselage structure. </w:t>
            </w:r>
          </w:p>
          <w:p w:rsidR="00D841F5" w:rsidRPr="00FD14F4" w:rsidRDefault="00D841F5" w:rsidP="001B0786">
            <w:pPr>
              <w:pStyle w:val="ListParagraph"/>
              <w:numPr>
                <w:ilvl w:val="0"/>
                <w:numId w:val="101"/>
              </w:numPr>
              <w:spacing w:line="324" w:lineRule="auto"/>
              <w:ind w:left="601" w:hanging="357"/>
              <w:contextualSpacing w:val="0"/>
              <w:jc w:val="left"/>
              <w:rPr>
                <w:rFonts w:ascii="Arial" w:hAnsi="Arial" w:cs="Arial"/>
                <w:sz w:val="24"/>
                <w:szCs w:val="24"/>
              </w:rPr>
            </w:pPr>
            <w:r w:rsidRPr="00FD14F4">
              <w:rPr>
                <w:rFonts w:ascii="Arial" w:hAnsi="Arial" w:cs="Arial"/>
                <w:sz w:val="24"/>
                <w:szCs w:val="24"/>
              </w:rPr>
              <w:t>Computer aided modeling of typical aircraft wing.</w:t>
            </w:r>
          </w:p>
          <w:p w:rsidR="00D841F5" w:rsidRPr="00FD14F4" w:rsidRDefault="00D841F5" w:rsidP="001B0786">
            <w:pPr>
              <w:pStyle w:val="ListParagraph"/>
              <w:numPr>
                <w:ilvl w:val="0"/>
                <w:numId w:val="101"/>
              </w:numPr>
              <w:spacing w:line="324" w:lineRule="auto"/>
              <w:ind w:left="601" w:hanging="357"/>
              <w:contextualSpacing w:val="0"/>
              <w:jc w:val="left"/>
              <w:rPr>
                <w:rFonts w:ascii="Arial" w:hAnsi="Arial" w:cs="Arial"/>
                <w:sz w:val="24"/>
                <w:szCs w:val="24"/>
              </w:rPr>
            </w:pPr>
            <w:r w:rsidRPr="00FD14F4">
              <w:rPr>
                <w:rFonts w:ascii="Arial" w:hAnsi="Arial" w:cs="Arial"/>
                <w:sz w:val="24"/>
                <w:szCs w:val="24"/>
              </w:rPr>
              <w:t xml:space="preserve">Computer aided modeling of typical fuselage structure. </w:t>
            </w:r>
          </w:p>
          <w:p w:rsidR="00D841F5" w:rsidRPr="00FD14F4" w:rsidRDefault="00D841F5" w:rsidP="001B0786">
            <w:pPr>
              <w:pStyle w:val="ListParagraph"/>
              <w:numPr>
                <w:ilvl w:val="0"/>
                <w:numId w:val="101"/>
              </w:numPr>
              <w:spacing w:line="324" w:lineRule="auto"/>
              <w:ind w:left="601" w:hanging="357"/>
              <w:contextualSpacing w:val="0"/>
              <w:jc w:val="left"/>
              <w:rPr>
                <w:rFonts w:ascii="Arial" w:hAnsi="Arial" w:cs="Arial"/>
                <w:sz w:val="24"/>
                <w:szCs w:val="24"/>
              </w:rPr>
            </w:pPr>
            <w:r w:rsidRPr="00FD14F4">
              <w:rPr>
                <w:rFonts w:ascii="Arial" w:hAnsi="Arial" w:cs="Arial"/>
                <w:sz w:val="24"/>
                <w:szCs w:val="24"/>
              </w:rPr>
              <w:t>Computer aided modeling of landing gear</w:t>
            </w:r>
          </w:p>
          <w:p w:rsidR="00D841F5" w:rsidRPr="00FD14F4" w:rsidRDefault="00D841F5" w:rsidP="001B0786">
            <w:pPr>
              <w:pStyle w:val="ListParagraph"/>
              <w:numPr>
                <w:ilvl w:val="0"/>
                <w:numId w:val="101"/>
              </w:numPr>
              <w:spacing w:line="324" w:lineRule="auto"/>
              <w:ind w:left="601" w:hanging="357"/>
              <w:contextualSpacing w:val="0"/>
              <w:jc w:val="left"/>
              <w:rPr>
                <w:rFonts w:ascii="Arial" w:hAnsi="Arial" w:cs="Arial"/>
                <w:sz w:val="24"/>
                <w:szCs w:val="24"/>
              </w:rPr>
            </w:pPr>
            <w:r w:rsidRPr="00FD14F4">
              <w:rPr>
                <w:rFonts w:ascii="Arial" w:hAnsi="Arial" w:cs="Arial"/>
                <w:sz w:val="24"/>
                <w:szCs w:val="24"/>
              </w:rPr>
              <w:t>Three view diagram of a typical aircraft</w:t>
            </w:r>
          </w:p>
          <w:p w:rsidR="00D841F5" w:rsidRPr="00C9737D" w:rsidRDefault="00D841F5" w:rsidP="001B0786">
            <w:pPr>
              <w:pStyle w:val="ListParagraph"/>
              <w:numPr>
                <w:ilvl w:val="0"/>
                <w:numId w:val="101"/>
              </w:numPr>
              <w:spacing w:line="324" w:lineRule="auto"/>
              <w:ind w:left="601" w:hanging="357"/>
              <w:contextualSpacing w:val="0"/>
              <w:jc w:val="left"/>
              <w:rPr>
                <w:rFonts w:ascii="Arial" w:hAnsi="Arial" w:cs="Arial"/>
                <w:sz w:val="24"/>
                <w:szCs w:val="24"/>
              </w:rPr>
            </w:pPr>
            <w:r w:rsidRPr="00FD14F4">
              <w:rPr>
                <w:rFonts w:ascii="Arial" w:hAnsi="Arial" w:cs="Arial"/>
                <w:sz w:val="24"/>
                <w:szCs w:val="24"/>
              </w:rPr>
              <w:t>Layout of control systems</w:t>
            </w:r>
          </w:p>
        </w:tc>
      </w:tr>
      <w:tr w:rsidR="00D841F5" w:rsidRPr="00FD14F4" w:rsidTr="00C9737D">
        <w:trPr>
          <w:trHeight w:val="377"/>
        </w:trPr>
        <w:tc>
          <w:tcPr>
            <w:tcW w:w="2483" w:type="dxa"/>
            <w:gridSpan w:val="2"/>
          </w:tcPr>
          <w:p w:rsidR="00D841F5" w:rsidRPr="00FD14F4" w:rsidRDefault="00D841F5" w:rsidP="001B0786">
            <w:pPr>
              <w:autoSpaceDE w:val="0"/>
              <w:autoSpaceDN w:val="0"/>
              <w:adjustRightInd w:val="0"/>
              <w:spacing w:after="0" w:line="324" w:lineRule="auto"/>
              <w:jc w:val="both"/>
              <w:rPr>
                <w:rFonts w:ascii="Arial" w:hAnsi="Arial" w:cs="Arial"/>
                <w:b/>
                <w:bCs/>
                <w:sz w:val="24"/>
                <w:szCs w:val="24"/>
              </w:rPr>
            </w:pPr>
          </w:p>
        </w:tc>
        <w:tc>
          <w:tcPr>
            <w:tcW w:w="1543" w:type="dxa"/>
          </w:tcPr>
          <w:p w:rsidR="00D841F5" w:rsidRPr="00FD14F4" w:rsidRDefault="00D841F5" w:rsidP="001B0786">
            <w:pPr>
              <w:autoSpaceDE w:val="0"/>
              <w:autoSpaceDN w:val="0"/>
              <w:adjustRightInd w:val="0"/>
              <w:spacing w:after="0" w:line="324" w:lineRule="auto"/>
              <w:rPr>
                <w:rFonts w:ascii="Arial" w:hAnsi="Arial" w:cs="Arial"/>
                <w:b/>
                <w:bCs/>
                <w:sz w:val="24"/>
                <w:szCs w:val="24"/>
              </w:rPr>
            </w:pPr>
          </w:p>
        </w:tc>
        <w:tc>
          <w:tcPr>
            <w:tcW w:w="925" w:type="dxa"/>
          </w:tcPr>
          <w:p w:rsidR="00D841F5" w:rsidRPr="00FD14F4" w:rsidRDefault="00D841F5" w:rsidP="001B0786">
            <w:pPr>
              <w:autoSpaceDE w:val="0"/>
              <w:autoSpaceDN w:val="0"/>
              <w:adjustRightInd w:val="0"/>
              <w:spacing w:after="0" w:line="324" w:lineRule="auto"/>
              <w:rPr>
                <w:rFonts w:ascii="Arial" w:hAnsi="Arial" w:cs="Arial"/>
                <w:b/>
                <w:bCs/>
                <w:sz w:val="24"/>
                <w:szCs w:val="24"/>
              </w:rPr>
            </w:pPr>
          </w:p>
        </w:tc>
        <w:tc>
          <w:tcPr>
            <w:tcW w:w="4147" w:type="dxa"/>
            <w:gridSpan w:val="6"/>
          </w:tcPr>
          <w:p w:rsidR="00D841F5" w:rsidRPr="00FD14F4" w:rsidRDefault="00D841F5" w:rsidP="001B0786">
            <w:pPr>
              <w:spacing w:after="0" w:line="324" w:lineRule="auto"/>
              <w:jc w:val="right"/>
              <w:rPr>
                <w:rFonts w:ascii="Arial" w:hAnsi="Arial" w:cs="Arial"/>
                <w:b/>
                <w:sz w:val="24"/>
                <w:szCs w:val="24"/>
              </w:rPr>
            </w:pPr>
            <w:r w:rsidRPr="00FD14F4">
              <w:rPr>
                <w:rFonts w:ascii="Arial" w:hAnsi="Arial" w:cs="Arial"/>
                <w:b/>
                <w:sz w:val="24"/>
                <w:szCs w:val="24"/>
              </w:rPr>
              <w:t>TOTAL HOURS – 45</w:t>
            </w:r>
          </w:p>
        </w:tc>
      </w:tr>
      <w:tr w:rsidR="00D841F5" w:rsidRPr="00FD14F4" w:rsidTr="00C9737D">
        <w:trPr>
          <w:trHeight w:val="503"/>
        </w:trPr>
        <w:tc>
          <w:tcPr>
            <w:tcW w:w="9098" w:type="dxa"/>
            <w:gridSpan w:val="10"/>
          </w:tcPr>
          <w:p w:rsidR="00D841F5" w:rsidRPr="00FD14F4" w:rsidRDefault="00D841F5" w:rsidP="001B0786">
            <w:pPr>
              <w:autoSpaceDE w:val="0"/>
              <w:autoSpaceDN w:val="0"/>
              <w:adjustRightInd w:val="0"/>
              <w:spacing w:before="60" w:after="60" w:line="324" w:lineRule="auto"/>
              <w:jc w:val="both"/>
              <w:rPr>
                <w:rFonts w:ascii="Arial" w:eastAsia="Calibri" w:hAnsi="Arial" w:cs="Arial"/>
                <w:sz w:val="24"/>
                <w:szCs w:val="24"/>
              </w:rPr>
            </w:pPr>
            <w:r w:rsidRPr="00FD14F4">
              <w:rPr>
                <w:rFonts w:ascii="Arial" w:hAnsi="Arial" w:cs="Arial"/>
                <w:b/>
                <w:sz w:val="24"/>
                <w:szCs w:val="24"/>
              </w:rPr>
              <w:t>REFERENCES:</w:t>
            </w:r>
          </w:p>
        </w:tc>
      </w:tr>
      <w:tr w:rsidR="00D841F5" w:rsidRPr="00FD14F4" w:rsidTr="00C9737D">
        <w:trPr>
          <w:trHeight w:val="2387"/>
        </w:trPr>
        <w:tc>
          <w:tcPr>
            <w:tcW w:w="9098" w:type="dxa"/>
            <w:gridSpan w:val="10"/>
          </w:tcPr>
          <w:p w:rsidR="00D841F5" w:rsidRPr="00FD14F4" w:rsidRDefault="00D841F5" w:rsidP="001B0786">
            <w:pPr>
              <w:pStyle w:val="ListParagraph"/>
              <w:numPr>
                <w:ilvl w:val="0"/>
                <w:numId w:val="102"/>
              </w:numPr>
              <w:spacing w:before="120" w:after="120" w:line="324" w:lineRule="auto"/>
              <w:ind w:left="720" w:hanging="450"/>
              <w:contextualSpacing w:val="0"/>
              <w:jc w:val="left"/>
              <w:rPr>
                <w:rFonts w:ascii="Arial" w:hAnsi="Arial" w:cs="Arial"/>
                <w:sz w:val="24"/>
                <w:szCs w:val="24"/>
              </w:rPr>
            </w:pPr>
            <w:r w:rsidRPr="00FD14F4">
              <w:rPr>
                <w:rFonts w:ascii="Arial" w:hAnsi="Arial" w:cs="Arial"/>
                <w:sz w:val="24"/>
                <w:szCs w:val="24"/>
              </w:rPr>
              <w:t>Basant Agarwal. “Engineering graphics”, first Edition, Tata McGraw Hill,      2012.</w:t>
            </w:r>
          </w:p>
          <w:p w:rsidR="00D841F5" w:rsidRPr="00FD14F4" w:rsidRDefault="00D841F5" w:rsidP="001B0786">
            <w:pPr>
              <w:pStyle w:val="ListParagraph"/>
              <w:numPr>
                <w:ilvl w:val="0"/>
                <w:numId w:val="102"/>
              </w:numPr>
              <w:spacing w:before="120" w:after="120" w:line="324" w:lineRule="auto"/>
              <w:ind w:left="720" w:right="540" w:hanging="450"/>
              <w:contextualSpacing w:val="0"/>
              <w:rPr>
                <w:rFonts w:ascii="Arial" w:hAnsi="Arial" w:cs="Arial"/>
                <w:sz w:val="24"/>
                <w:szCs w:val="24"/>
              </w:rPr>
            </w:pPr>
            <w:r w:rsidRPr="00FD14F4">
              <w:rPr>
                <w:rFonts w:ascii="Arial" w:hAnsi="Arial" w:cs="Arial"/>
                <w:sz w:val="24"/>
                <w:szCs w:val="24"/>
              </w:rPr>
              <w:t>Frederick Ernest Giesecke, Henry C. Spencer “Technical Drawing with    Engineering Graphics” Prentice Hall, 2012</w:t>
            </w:r>
          </w:p>
          <w:p w:rsidR="00D841F5" w:rsidRPr="00FD14F4" w:rsidRDefault="00D841F5" w:rsidP="001B0786">
            <w:pPr>
              <w:pStyle w:val="ListParagraph"/>
              <w:numPr>
                <w:ilvl w:val="0"/>
                <w:numId w:val="102"/>
              </w:numPr>
              <w:spacing w:before="120" w:after="120" w:line="324" w:lineRule="auto"/>
              <w:ind w:right="-613" w:hanging="90"/>
              <w:contextualSpacing w:val="0"/>
              <w:jc w:val="left"/>
              <w:rPr>
                <w:rFonts w:ascii="Arial" w:hAnsi="Arial" w:cs="Arial"/>
                <w:sz w:val="24"/>
                <w:szCs w:val="24"/>
              </w:rPr>
            </w:pPr>
            <w:r w:rsidRPr="00FD14F4">
              <w:rPr>
                <w:rFonts w:ascii="Arial" w:hAnsi="Arial" w:cs="Arial"/>
                <w:sz w:val="24"/>
                <w:szCs w:val="24"/>
              </w:rPr>
              <w:t>CATIA Software tutorial manual.</w:t>
            </w:r>
          </w:p>
        </w:tc>
      </w:tr>
      <w:tr w:rsidR="00D841F5" w:rsidRPr="00FD14F4" w:rsidTr="00C9737D">
        <w:trPr>
          <w:trHeight w:val="586"/>
        </w:trPr>
        <w:tc>
          <w:tcPr>
            <w:tcW w:w="2483" w:type="dxa"/>
            <w:gridSpan w:val="2"/>
          </w:tcPr>
          <w:p w:rsidR="00D841F5" w:rsidRPr="00FD14F4" w:rsidRDefault="00D841F5" w:rsidP="001B0786">
            <w:pPr>
              <w:autoSpaceDE w:val="0"/>
              <w:autoSpaceDN w:val="0"/>
              <w:adjustRightInd w:val="0"/>
              <w:spacing w:before="60" w:after="60" w:line="324" w:lineRule="auto"/>
              <w:jc w:val="both"/>
              <w:rPr>
                <w:rFonts w:ascii="Arial" w:hAnsi="Arial" w:cs="Arial"/>
                <w:b/>
                <w:bCs/>
                <w:sz w:val="24"/>
                <w:szCs w:val="24"/>
              </w:rPr>
            </w:pPr>
            <w:r w:rsidRPr="00FD14F4">
              <w:rPr>
                <w:rFonts w:ascii="Arial" w:hAnsi="Arial" w:cs="Arial"/>
                <w:b/>
                <w:bCs/>
                <w:sz w:val="24"/>
                <w:szCs w:val="24"/>
              </w:rPr>
              <w:t>OUTCOMES:</w:t>
            </w:r>
          </w:p>
        </w:tc>
        <w:tc>
          <w:tcPr>
            <w:tcW w:w="1543" w:type="dxa"/>
          </w:tcPr>
          <w:p w:rsidR="00D841F5" w:rsidRPr="00FD14F4" w:rsidRDefault="00D841F5" w:rsidP="001B0786">
            <w:pPr>
              <w:autoSpaceDE w:val="0"/>
              <w:autoSpaceDN w:val="0"/>
              <w:adjustRightInd w:val="0"/>
              <w:spacing w:before="60" w:after="60" w:line="324" w:lineRule="auto"/>
              <w:rPr>
                <w:rFonts w:ascii="Arial" w:hAnsi="Arial" w:cs="Arial"/>
                <w:b/>
                <w:bCs/>
                <w:sz w:val="24"/>
                <w:szCs w:val="24"/>
              </w:rPr>
            </w:pPr>
          </w:p>
        </w:tc>
        <w:tc>
          <w:tcPr>
            <w:tcW w:w="1509" w:type="dxa"/>
            <w:gridSpan w:val="2"/>
          </w:tcPr>
          <w:p w:rsidR="00D841F5" w:rsidRPr="00FD14F4" w:rsidRDefault="00D841F5" w:rsidP="001B0786">
            <w:pPr>
              <w:autoSpaceDE w:val="0"/>
              <w:autoSpaceDN w:val="0"/>
              <w:adjustRightInd w:val="0"/>
              <w:spacing w:before="60" w:after="60" w:line="324" w:lineRule="auto"/>
              <w:rPr>
                <w:rFonts w:ascii="Arial" w:hAnsi="Arial" w:cs="Arial"/>
                <w:b/>
                <w:bCs/>
                <w:sz w:val="24"/>
                <w:szCs w:val="24"/>
              </w:rPr>
            </w:pPr>
          </w:p>
        </w:tc>
        <w:tc>
          <w:tcPr>
            <w:tcW w:w="1530" w:type="dxa"/>
          </w:tcPr>
          <w:p w:rsidR="00D841F5" w:rsidRPr="00FD14F4" w:rsidRDefault="00D841F5" w:rsidP="001B0786">
            <w:pPr>
              <w:autoSpaceDE w:val="0"/>
              <w:autoSpaceDN w:val="0"/>
              <w:adjustRightInd w:val="0"/>
              <w:spacing w:before="60" w:after="60" w:line="324" w:lineRule="auto"/>
              <w:jc w:val="right"/>
              <w:rPr>
                <w:rFonts w:ascii="Arial" w:hAnsi="Arial" w:cs="Arial"/>
                <w:b/>
                <w:bCs/>
                <w:sz w:val="24"/>
                <w:szCs w:val="24"/>
              </w:rPr>
            </w:pPr>
          </w:p>
        </w:tc>
        <w:tc>
          <w:tcPr>
            <w:tcW w:w="2033" w:type="dxa"/>
            <w:gridSpan w:val="4"/>
          </w:tcPr>
          <w:p w:rsidR="00D841F5" w:rsidRPr="00FD14F4" w:rsidRDefault="00D841F5" w:rsidP="001B0786">
            <w:pPr>
              <w:autoSpaceDE w:val="0"/>
              <w:autoSpaceDN w:val="0"/>
              <w:adjustRightInd w:val="0"/>
              <w:spacing w:line="324" w:lineRule="auto"/>
              <w:jc w:val="right"/>
              <w:rPr>
                <w:rFonts w:ascii="Arial" w:hAnsi="Arial" w:cs="Arial"/>
                <w:b/>
                <w:bCs/>
                <w:sz w:val="24"/>
                <w:szCs w:val="24"/>
              </w:rPr>
            </w:pPr>
          </w:p>
        </w:tc>
      </w:tr>
      <w:tr w:rsidR="00D841F5" w:rsidRPr="00FD14F4" w:rsidTr="00C9737D">
        <w:trPr>
          <w:trHeight w:val="1947"/>
        </w:trPr>
        <w:tc>
          <w:tcPr>
            <w:tcW w:w="9098" w:type="dxa"/>
            <w:gridSpan w:val="10"/>
          </w:tcPr>
          <w:p w:rsidR="00D841F5" w:rsidRPr="00FD14F4" w:rsidRDefault="00D841F5" w:rsidP="001B0786">
            <w:pPr>
              <w:spacing w:after="0" w:line="324" w:lineRule="auto"/>
              <w:rPr>
                <w:rFonts w:ascii="Arial" w:eastAsiaTheme="minorHAnsi" w:hAnsi="Arial" w:cs="Arial"/>
                <w:sz w:val="24"/>
                <w:szCs w:val="24"/>
              </w:rPr>
            </w:pPr>
            <w:r w:rsidRPr="00FD14F4">
              <w:rPr>
                <w:rFonts w:ascii="Arial" w:eastAsiaTheme="minorHAnsi" w:hAnsi="Arial" w:cs="Arial"/>
                <w:sz w:val="24"/>
                <w:szCs w:val="24"/>
              </w:rPr>
              <w:t xml:space="preserve">Students will be able to, </w:t>
            </w:r>
          </w:p>
          <w:p w:rsidR="00D841F5" w:rsidRPr="00FD14F4" w:rsidRDefault="00D841F5" w:rsidP="001B0786">
            <w:pPr>
              <w:numPr>
                <w:ilvl w:val="0"/>
                <w:numId w:val="99"/>
              </w:numPr>
              <w:tabs>
                <w:tab w:val="left" w:pos="8020"/>
              </w:tabs>
              <w:spacing w:after="0" w:line="324" w:lineRule="auto"/>
              <w:ind w:left="714" w:right="630" w:hanging="357"/>
              <w:jc w:val="both"/>
              <w:rPr>
                <w:rFonts w:ascii="Arial" w:eastAsiaTheme="minorHAnsi" w:hAnsi="Arial" w:cs="Arial"/>
                <w:sz w:val="24"/>
                <w:szCs w:val="24"/>
              </w:rPr>
            </w:pPr>
            <w:r w:rsidRPr="00FD14F4">
              <w:rPr>
                <w:rFonts w:ascii="Arial" w:eastAsiaTheme="minorHAnsi" w:hAnsi="Arial" w:cs="Arial"/>
                <w:sz w:val="24"/>
                <w:szCs w:val="24"/>
              </w:rPr>
              <w:t xml:space="preserve">Gain hands-on experience in drafting aircraft components and structures using computer-aided modeling. </w:t>
            </w:r>
          </w:p>
          <w:p w:rsidR="00D841F5" w:rsidRPr="00FD14F4" w:rsidRDefault="00D841F5" w:rsidP="001B0786">
            <w:pPr>
              <w:numPr>
                <w:ilvl w:val="0"/>
                <w:numId w:val="99"/>
              </w:numPr>
              <w:tabs>
                <w:tab w:val="left" w:pos="8020"/>
                <w:tab w:val="left" w:pos="8640"/>
              </w:tabs>
              <w:spacing w:after="0" w:line="324" w:lineRule="auto"/>
              <w:ind w:left="714" w:right="540" w:hanging="357"/>
              <w:jc w:val="both"/>
              <w:rPr>
                <w:rFonts w:ascii="Arial" w:eastAsiaTheme="minorHAnsi" w:hAnsi="Arial" w:cs="Arial"/>
                <w:sz w:val="24"/>
                <w:szCs w:val="24"/>
              </w:rPr>
            </w:pPr>
            <w:r w:rsidRPr="00FD14F4">
              <w:rPr>
                <w:rFonts w:ascii="Arial" w:eastAsiaTheme="minorHAnsi" w:hAnsi="Arial" w:cs="Arial"/>
                <w:sz w:val="24"/>
                <w:szCs w:val="24"/>
              </w:rPr>
              <w:t xml:space="preserve">Gain knowledge and experience in drawing the layout of aircraft &amp; </w:t>
            </w:r>
            <w:r w:rsidRPr="00FD14F4">
              <w:rPr>
                <w:rFonts w:ascii="Arial" w:eastAsiaTheme="minorHAnsi" w:hAnsi="Arial" w:cs="Arial"/>
                <w:sz w:val="24"/>
                <w:szCs w:val="24"/>
              </w:rPr>
              <w:lastRenderedPageBreak/>
              <w:t>control systems using computer-aided modeling.</w:t>
            </w:r>
          </w:p>
        </w:tc>
      </w:tr>
    </w:tbl>
    <w:p w:rsidR="00FD14F4" w:rsidRPr="00FD14F4" w:rsidRDefault="00FD14F4" w:rsidP="001B0786">
      <w:pPr>
        <w:spacing w:after="0" w:line="324" w:lineRule="auto"/>
        <w:rPr>
          <w:rFonts w:ascii="Arial" w:hAnsi="Arial" w:cs="Arial"/>
          <w:sz w:val="24"/>
          <w:szCs w:val="24"/>
        </w:rPr>
      </w:pPr>
    </w:p>
    <w:p w:rsidR="00D841F5" w:rsidRDefault="00D841F5" w:rsidP="001B0786">
      <w:pPr>
        <w:jc w:val="center"/>
        <w:rPr>
          <w:rFonts w:ascii="Arial" w:hAnsi="Arial"/>
          <w:b/>
          <w:sz w:val="24"/>
          <w:szCs w:val="24"/>
        </w:rPr>
      </w:pPr>
    </w:p>
    <w:p w:rsidR="001F3D66" w:rsidRDefault="001F3D66" w:rsidP="001B0786">
      <w:pPr>
        <w:widowControl w:val="0"/>
        <w:autoSpaceDE w:val="0"/>
        <w:autoSpaceDN w:val="0"/>
        <w:adjustRightInd w:val="0"/>
        <w:spacing w:after="0" w:line="324" w:lineRule="auto"/>
        <w:ind w:left="-90"/>
        <w:jc w:val="center"/>
        <w:rPr>
          <w:rFonts w:ascii="Arial" w:hAnsi="Arial" w:cs="Arial"/>
          <w:b/>
          <w:bCs/>
          <w:sz w:val="24"/>
          <w:szCs w:val="24"/>
        </w:rPr>
      </w:pPr>
      <w:r w:rsidRPr="001327EF">
        <w:rPr>
          <w:rFonts w:ascii="Arial" w:hAnsi="Arial" w:cs="Arial"/>
          <w:b/>
          <w:bCs/>
          <w:sz w:val="24"/>
          <w:szCs w:val="24"/>
        </w:rPr>
        <w:t xml:space="preserve">SEMESTER </w:t>
      </w:r>
      <w:r>
        <w:rPr>
          <w:rFonts w:ascii="Arial" w:hAnsi="Arial" w:cs="Arial"/>
          <w:b/>
          <w:bCs/>
          <w:sz w:val="24"/>
          <w:szCs w:val="24"/>
        </w:rPr>
        <w:t>–</w:t>
      </w:r>
      <w:r w:rsidRPr="001327EF">
        <w:rPr>
          <w:rFonts w:ascii="Arial" w:hAnsi="Arial" w:cs="Arial"/>
          <w:b/>
          <w:bCs/>
          <w:sz w:val="24"/>
          <w:szCs w:val="24"/>
        </w:rPr>
        <w:t xml:space="preserve"> III</w:t>
      </w:r>
    </w:p>
    <w:p w:rsidR="001F3D66" w:rsidRPr="00261C0B" w:rsidRDefault="001F3D66" w:rsidP="001B0786">
      <w:pPr>
        <w:spacing w:after="0" w:line="324" w:lineRule="auto"/>
        <w:rPr>
          <w:rFonts w:ascii="Arial" w:hAnsi="Arial" w:cs="Arial"/>
          <w:sz w:val="2"/>
          <w:szCs w:val="24"/>
        </w:rPr>
      </w:pPr>
    </w:p>
    <w:tbl>
      <w:tblPr>
        <w:tblpPr w:leftFromText="180" w:rightFromText="180" w:vertAnchor="text" w:horzAnchor="margin" w:tblpY="446"/>
        <w:tblW w:w="9362" w:type="dxa"/>
        <w:tblLook w:val="04A0"/>
      </w:tblPr>
      <w:tblGrid>
        <w:gridCol w:w="2017"/>
        <w:gridCol w:w="201"/>
        <w:gridCol w:w="5175"/>
        <w:gridCol w:w="407"/>
        <w:gridCol w:w="517"/>
        <w:gridCol w:w="421"/>
        <w:gridCol w:w="624"/>
      </w:tblGrid>
      <w:tr w:rsidR="001F3D66" w:rsidRPr="001327EF" w:rsidTr="001F3D66">
        <w:trPr>
          <w:trHeight w:val="6"/>
        </w:trPr>
        <w:tc>
          <w:tcPr>
            <w:tcW w:w="2017" w:type="dxa"/>
            <w:vMerge w:val="restart"/>
          </w:tcPr>
          <w:p w:rsidR="001F3D66" w:rsidRPr="001327EF" w:rsidRDefault="001F3D66" w:rsidP="001B0786">
            <w:pPr>
              <w:tabs>
                <w:tab w:val="left" w:pos="720"/>
              </w:tabs>
              <w:suppressAutoHyphens/>
              <w:spacing w:after="0" w:line="324" w:lineRule="auto"/>
              <w:rPr>
                <w:rFonts w:ascii="Arial" w:eastAsia="WenQuanYi Micro Hei" w:hAnsi="Arial" w:cs="Arial"/>
                <w:b/>
                <w:bCs/>
                <w:color w:val="00000A"/>
                <w:sz w:val="24"/>
                <w:szCs w:val="24"/>
              </w:rPr>
            </w:pPr>
            <w:r w:rsidRPr="001327EF">
              <w:rPr>
                <w:rFonts w:ascii="Arial" w:eastAsia="WenQuanYi Micro Hei" w:hAnsi="Arial" w:cs="Arial"/>
                <w:b/>
                <w:bCs/>
                <w:color w:val="00000A"/>
                <w:sz w:val="24"/>
                <w:szCs w:val="24"/>
              </w:rPr>
              <w:t>MAC 2181</w:t>
            </w:r>
          </w:p>
        </w:tc>
        <w:tc>
          <w:tcPr>
            <w:tcW w:w="5376" w:type="dxa"/>
            <w:gridSpan w:val="2"/>
            <w:vMerge w:val="restart"/>
          </w:tcPr>
          <w:p w:rsidR="001F3D66" w:rsidRPr="001327EF" w:rsidRDefault="001F3D66" w:rsidP="001B0786">
            <w:pPr>
              <w:tabs>
                <w:tab w:val="left" w:pos="720"/>
              </w:tabs>
              <w:suppressAutoHyphens/>
              <w:spacing w:after="0" w:line="324" w:lineRule="auto"/>
              <w:jc w:val="center"/>
              <w:rPr>
                <w:rFonts w:ascii="Arial" w:eastAsia="WenQuanYi Micro Hei" w:hAnsi="Arial" w:cs="Arial"/>
                <w:b/>
                <w:bCs/>
                <w:color w:val="00000A"/>
                <w:sz w:val="24"/>
                <w:szCs w:val="24"/>
              </w:rPr>
            </w:pPr>
            <w:r w:rsidRPr="001327EF">
              <w:rPr>
                <w:rFonts w:ascii="Arial" w:eastAsia="WenQuanYi Micro Hei" w:hAnsi="Arial" w:cs="Arial"/>
                <w:b/>
                <w:bCs/>
                <w:color w:val="00000A"/>
                <w:sz w:val="24"/>
                <w:szCs w:val="24"/>
              </w:rPr>
              <w:t>PARTIAL DIFFERENTIAL EQUATIONS AND TRANSFORMS</w:t>
            </w:r>
          </w:p>
        </w:tc>
        <w:tc>
          <w:tcPr>
            <w:tcW w:w="407" w:type="dxa"/>
          </w:tcPr>
          <w:p w:rsidR="001F3D66" w:rsidRPr="001327EF" w:rsidRDefault="001F3D66"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L</w:t>
            </w:r>
          </w:p>
        </w:tc>
        <w:tc>
          <w:tcPr>
            <w:tcW w:w="517" w:type="dxa"/>
          </w:tcPr>
          <w:p w:rsidR="001F3D66" w:rsidRPr="001327EF" w:rsidRDefault="001F3D66"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T</w:t>
            </w:r>
          </w:p>
        </w:tc>
        <w:tc>
          <w:tcPr>
            <w:tcW w:w="421" w:type="dxa"/>
          </w:tcPr>
          <w:p w:rsidR="001F3D66" w:rsidRPr="001327EF" w:rsidRDefault="001F3D66"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P</w:t>
            </w:r>
          </w:p>
        </w:tc>
        <w:tc>
          <w:tcPr>
            <w:tcW w:w="624" w:type="dxa"/>
          </w:tcPr>
          <w:p w:rsidR="001F3D66" w:rsidRPr="001327EF" w:rsidRDefault="001F3D66"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C</w:t>
            </w:r>
          </w:p>
        </w:tc>
      </w:tr>
      <w:tr w:rsidR="001F3D66" w:rsidRPr="001327EF" w:rsidTr="001F3D66">
        <w:trPr>
          <w:trHeight w:val="3"/>
        </w:trPr>
        <w:tc>
          <w:tcPr>
            <w:tcW w:w="2017" w:type="dxa"/>
            <w:vMerge/>
          </w:tcPr>
          <w:p w:rsidR="001F3D66" w:rsidRPr="001327EF" w:rsidRDefault="001F3D66" w:rsidP="001B0786">
            <w:pPr>
              <w:autoSpaceDE w:val="0"/>
              <w:autoSpaceDN w:val="0"/>
              <w:adjustRightInd w:val="0"/>
              <w:spacing w:after="0" w:line="324" w:lineRule="auto"/>
              <w:rPr>
                <w:rFonts w:ascii="Arial" w:hAnsi="Arial" w:cs="Arial"/>
                <w:b/>
                <w:bCs/>
                <w:sz w:val="24"/>
                <w:szCs w:val="24"/>
              </w:rPr>
            </w:pPr>
          </w:p>
        </w:tc>
        <w:tc>
          <w:tcPr>
            <w:tcW w:w="5376" w:type="dxa"/>
            <w:gridSpan w:val="2"/>
            <w:vMerge/>
          </w:tcPr>
          <w:p w:rsidR="001F3D66" w:rsidRPr="001327EF" w:rsidRDefault="001F3D66" w:rsidP="001B0786">
            <w:pPr>
              <w:autoSpaceDE w:val="0"/>
              <w:autoSpaceDN w:val="0"/>
              <w:adjustRightInd w:val="0"/>
              <w:spacing w:after="0" w:line="324" w:lineRule="auto"/>
              <w:rPr>
                <w:rFonts w:ascii="Arial" w:hAnsi="Arial" w:cs="Arial"/>
                <w:b/>
                <w:bCs/>
                <w:sz w:val="24"/>
                <w:szCs w:val="24"/>
              </w:rPr>
            </w:pPr>
          </w:p>
        </w:tc>
        <w:tc>
          <w:tcPr>
            <w:tcW w:w="407" w:type="dxa"/>
          </w:tcPr>
          <w:p w:rsidR="001F3D66" w:rsidRPr="001327EF" w:rsidRDefault="001F3D66"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3</w:t>
            </w:r>
          </w:p>
        </w:tc>
        <w:tc>
          <w:tcPr>
            <w:tcW w:w="517" w:type="dxa"/>
          </w:tcPr>
          <w:p w:rsidR="001F3D66" w:rsidRPr="001327EF" w:rsidRDefault="001F3D66"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1</w:t>
            </w:r>
          </w:p>
        </w:tc>
        <w:tc>
          <w:tcPr>
            <w:tcW w:w="421" w:type="dxa"/>
          </w:tcPr>
          <w:p w:rsidR="001F3D66" w:rsidRPr="001327EF" w:rsidRDefault="001F3D66"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0</w:t>
            </w:r>
          </w:p>
        </w:tc>
        <w:tc>
          <w:tcPr>
            <w:tcW w:w="624" w:type="dxa"/>
          </w:tcPr>
          <w:p w:rsidR="001F3D66" w:rsidRPr="001327EF" w:rsidRDefault="001F3D66"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4</w:t>
            </w:r>
          </w:p>
        </w:tc>
      </w:tr>
      <w:tr w:rsidR="001F3D66" w:rsidRPr="001327EF" w:rsidTr="000E1D48">
        <w:trPr>
          <w:trHeight w:val="18"/>
        </w:trPr>
        <w:tc>
          <w:tcPr>
            <w:tcW w:w="9362" w:type="dxa"/>
            <w:gridSpan w:val="7"/>
          </w:tcPr>
          <w:p w:rsidR="001F3D66" w:rsidRPr="001327EF" w:rsidRDefault="001F3D66"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OBJECTIVES:</w:t>
            </w:r>
          </w:p>
        </w:tc>
      </w:tr>
      <w:tr w:rsidR="001F3D66" w:rsidRPr="001327EF" w:rsidTr="000E1D48">
        <w:trPr>
          <w:trHeight w:val="230"/>
        </w:trPr>
        <w:tc>
          <w:tcPr>
            <w:tcW w:w="9362" w:type="dxa"/>
            <w:gridSpan w:val="7"/>
          </w:tcPr>
          <w:p w:rsidR="001F3D66" w:rsidRPr="001327EF" w:rsidRDefault="001F3D66" w:rsidP="001B0786">
            <w:pPr>
              <w:tabs>
                <w:tab w:val="left" w:pos="720"/>
              </w:tabs>
              <w:suppressAutoHyphens/>
              <w:spacing w:after="0" w:line="324" w:lineRule="auto"/>
              <w:rPr>
                <w:rFonts w:ascii="Arial" w:eastAsia="WenQuanYi Micro Hei" w:hAnsi="Arial" w:cs="Arial"/>
                <w:color w:val="00000A"/>
                <w:sz w:val="24"/>
                <w:szCs w:val="24"/>
              </w:rPr>
            </w:pPr>
            <w:r w:rsidRPr="001327EF">
              <w:rPr>
                <w:rFonts w:ascii="Arial" w:eastAsia="WenQuanYi Micro Hei" w:hAnsi="Arial" w:cs="Arial"/>
                <w:color w:val="00000A"/>
                <w:sz w:val="24"/>
                <w:szCs w:val="24"/>
              </w:rPr>
              <w:t>The aims of this course are to</w:t>
            </w:r>
          </w:p>
          <w:p w:rsidR="001F3D66" w:rsidRPr="001327EF" w:rsidRDefault="001F3D66" w:rsidP="001B0786">
            <w:pPr>
              <w:numPr>
                <w:ilvl w:val="0"/>
                <w:numId w:val="38"/>
              </w:numPr>
              <w:tabs>
                <w:tab w:val="left" w:pos="720"/>
              </w:tabs>
              <w:suppressAutoHyphens/>
              <w:spacing w:after="0" w:line="324" w:lineRule="auto"/>
              <w:contextualSpacing/>
              <w:rPr>
                <w:rFonts w:ascii="Arial" w:eastAsia="WenQuanYi Micro Hei" w:hAnsi="Arial" w:cs="Arial"/>
                <w:color w:val="00000A"/>
                <w:sz w:val="24"/>
                <w:szCs w:val="24"/>
              </w:rPr>
            </w:pPr>
            <w:r w:rsidRPr="001327EF">
              <w:rPr>
                <w:rFonts w:ascii="Arial" w:eastAsia="WenQuanYi Micro Hei" w:hAnsi="Arial" w:cs="Arial"/>
                <w:color w:val="00000A"/>
                <w:sz w:val="24"/>
                <w:szCs w:val="24"/>
              </w:rPr>
              <w:t>Familiarize In Solving Partial Differential Equation Of First, Second And Higher Orders.</w:t>
            </w:r>
          </w:p>
          <w:p w:rsidR="001F3D66" w:rsidRDefault="001F3D66" w:rsidP="001B0786">
            <w:pPr>
              <w:numPr>
                <w:ilvl w:val="0"/>
                <w:numId w:val="38"/>
              </w:numPr>
              <w:tabs>
                <w:tab w:val="left" w:pos="720"/>
              </w:tabs>
              <w:suppressAutoHyphens/>
              <w:spacing w:after="0" w:line="324" w:lineRule="auto"/>
              <w:contextualSpacing/>
              <w:rPr>
                <w:rFonts w:ascii="Arial" w:eastAsia="WenQuanYi Micro Hei" w:hAnsi="Arial" w:cs="Arial"/>
                <w:color w:val="00000A"/>
                <w:sz w:val="24"/>
                <w:szCs w:val="24"/>
              </w:rPr>
            </w:pPr>
            <w:r w:rsidRPr="001327EF">
              <w:rPr>
                <w:rFonts w:ascii="Arial" w:eastAsia="WenQuanYi Micro Hei" w:hAnsi="Arial" w:cs="Arial"/>
                <w:color w:val="00000A"/>
                <w:sz w:val="24"/>
                <w:szCs w:val="24"/>
              </w:rPr>
              <w:t>Introduce Basics And Engineering Applications Of Fourier Series, Laplace Transform, Fourier Transform And Z- Transform.</w:t>
            </w:r>
          </w:p>
          <w:p w:rsidR="001F3D66" w:rsidRPr="001327EF" w:rsidRDefault="001F3D66" w:rsidP="001B0786">
            <w:pPr>
              <w:tabs>
                <w:tab w:val="left" w:pos="720"/>
              </w:tabs>
              <w:suppressAutoHyphens/>
              <w:spacing w:after="0" w:line="324" w:lineRule="auto"/>
              <w:ind w:left="720"/>
              <w:contextualSpacing/>
              <w:rPr>
                <w:rFonts w:ascii="Arial" w:eastAsia="WenQuanYi Micro Hei" w:hAnsi="Arial" w:cs="Arial"/>
                <w:color w:val="00000A"/>
                <w:sz w:val="24"/>
                <w:szCs w:val="24"/>
              </w:rPr>
            </w:pPr>
          </w:p>
        </w:tc>
      </w:tr>
      <w:tr w:rsidR="001F3D66" w:rsidRPr="001327EF" w:rsidTr="001F3D66">
        <w:trPr>
          <w:trHeight w:val="12"/>
        </w:trPr>
        <w:tc>
          <w:tcPr>
            <w:tcW w:w="2218" w:type="dxa"/>
            <w:gridSpan w:val="2"/>
          </w:tcPr>
          <w:p w:rsidR="001F3D66" w:rsidRPr="001327EF" w:rsidRDefault="001F3D66"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w:t>
            </w:r>
          </w:p>
        </w:tc>
        <w:tc>
          <w:tcPr>
            <w:tcW w:w="6520" w:type="dxa"/>
            <w:gridSpan w:val="4"/>
          </w:tcPr>
          <w:p w:rsidR="001F3D66" w:rsidRPr="001327EF" w:rsidRDefault="001F3D66" w:rsidP="001B0786">
            <w:pPr>
              <w:tabs>
                <w:tab w:val="left" w:pos="720"/>
              </w:tabs>
              <w:suppressAutoHyphens/>
              <w:spacing w:after="0" w:line="324" w:lineRule="auto"/>
              <w:rPr>
                <w:rFonts w:ascii="Arial" w:eastAsia="WenQuanYi Micro Hei" w:hAnsi="Arial" w:cs="Arial"/>
                <w:b/>
                <w:bCs/>
                <w:color w:val="00000A"/>
                <w:sz w:val="24"/>
                <w:szCs w:val="24"/>
              </w:rPr>
            </w:pPr>
            <w:r w:rsidRPr="001327EF">
              <w:rPr>
                <w:rFonts w:ascii="Arial" w:eastAsia="WenQuanYi Micro Hei" w:hAnsi="Arial" w:cs="Arial"/>
                <w:b/>
                <w:color w:val="00000A"/>
                <w:sz w:val="24"/>
                <w:szCs w:val="24"/>
              </w:rPr>
              <w:t>PARTIAL DIFFERENTIAL EQUATIONS</w:t>
            </w:r>
          </w:p>
        </w:tc>
        <w:tc>
          <w:tcPr>
            <w:tcW w:w="624" w:type="dxa"/>
          </w:tcPr>
          <w:p w:rsidR="001F3D66" w:rsidRPr="001327EF" w:rsidRDefault="001F3D66" w:rsidP="001B0786">
            <w:pPr>
              <w:tabs>
                <w:tab w:val="left" w:pos="720"/>
              </w:tabs>
              <w:suppressAutoHyphens/>
              <w:spacing w:after="0" w:line="324" w:lineRule="auto"/>
              <w:jc w:val="right"/>
              <w:rPr>
                <w:rFonts w:ascii="Arial" w:eastAsia="WenQuanYi Micro Hei" w:hAnsi="Arial" w:cs="Arial"/>
                <w:b/>
                <w:bCs/>
                <w:color w:val="00000A"/>
                <w:sz w:val="24"/>
                <w:szCs w:val="24"/>
              </w:rPr>
            </w:pPr>
            <w:r w:rsidRPr="001327EF">
              <w:rPr>
                <w:rFonts w:ascii="Arial" w:eastAsia="WenQuanYi Micro Hei" w:hAnsi="Arial" w:cs="Arial"/>
                <w:b/>
                <w:bCs/>
                <w:color w:val="00000A"/>
                <w:sz w:val="24"/>
                <w:szCs w:val="24"/>
              </w:rPr>
              <w:t>8+2</w:t>
            </w:r>
          </w:p>
        </w:tc>
      </w:tr>
      <w:tr w:rsidR="001F3D66" w:rsidRPr="001327EF" w:rsidTr="000E1D48">
        <w:trPr>
          <w:trHeight w:val="13"/>
        </w:trPr>
        <w:tc>
          <w:tcPr>
            <w:tcW w:w="9362" w:type="dxa"/>
            <w:gridSpan w:val="7"/>
          </w:tcPr>
          <w:p w:rsidR="001F3D66" w:rsidRDefault="001F3D66" w:rsidP="001B0786">
            <w:pPr>
              <w:tabs>
                <w:tab w:val="left" w:pos="720"/>
              </w:tabs>
              <w:suppressAutoHyphens/>
              <w:spacing w:after="0" w:line="324" w:lineRule="auto"/>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Formation of partial differential equations by elimination of arbitrary constants and arbitrary functions – Solution of standard types of first order partial differential equations – Lagrange’s linear equation – Linear partial differential equations of second and higher order with constant coefficients.</w:t>
            </w:r>
          </w:p>
          <w:p w:rsidR="001F3D66" w:rsidRPr="001327EF" w:rsidRDefault="001F3D66" w:rsidP="001B0786">
            <w:pPr>
              <w:tabs>
                <w:tab w:val="left" w:pos="720"/>
              </w:tabs>
              <w:suppressAutoHyphens/>
              <w:spacing w:after="0" w:line="324" w:lineRule="auto"/>
              <w:jc w:val="both"/>
              <w:rPr>
                <w:rFonts w:ascii="Arial" w:eastAsia="WenQuanYi Micro Hei" w:hAnsi="Arial" w:cs="Arial"/>
                <w:color w:val="00000A"/>
                <w:sz w:val="24"/>
                <w:szCs w:val="24"/>
              </w:rPr>
            </w:pPr>
          </w:p>
        </w:tc>
      </w:tr>
      <w:tr w:rsidR="001F3D66" w:rsidRPr="001327EF" w:rsidTr="001F3D66">
        <w:trPr>
          <w:trHeight w:val="12"/>
        </w:trPr>
        <w:tc>
          <w:tcPr>
            <w:tcW w:w="2218" w:type="dxa"/>
            <w:gridSpan w:val="2"/>
          </w:tcPr>
          <w:p w:rsidR="001F3D66" w:rsidRPr="001327EF" w:rsidRDefault="001F3D66"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II</w:t>
            </w:r>
          </w:p>
        </w:tc>
        <w:tc>
          <w:tcPr>
            <w:tcW w:w="6520" w:type="dxa"/>
            <w:gridSpan w:val="4"/>
          </w:tcPr>
          <w:p w:rsidR="001F3D66" w:rsidRPr="001327EF" w:rsidRDefault="001F3D66" w:rsidP="001B0786">
            <w:pPr>
              <w:tabs>
                <w:tab w:val="left" w:pos="720"/>
              </w:tabs>
              <w:suppressAutoHyphens/>
              <w:spacing w:after="0" w:line="324" w:lineRule="auto"/>
              <w:rPr>
                <w:rFonts w:ascii="Arial" w:eastAsia="WenQuanYi Micro Hei" w:hAnsi="Arial" w:cs="Arial"/>
                <w:b/>
                <w:bCs/>
                <w:color w:val="00000A"/>
                <w:sz w:val="24"/>
                <w:szCs w:val="24"/>
              </w:rPr>
            </w:pPr>
            <w:r w:rsidRPr="001327EF">
              <w:rPr>
                <w:rFonts w:ascii="Arial" w:eastAsia="WenQuanYi Micro Hei" w:hAnsi="Arial" w:cs="Arial"/>
                <w:b/>
                <w:color w:val="00000A"/>
                <w:sz w:val="24"/>
                <w:szCs w:val="24"/>
              </w:rPr>
              <w:t xml:space="preserve">FOURIER SERIES  </w:t>
            </w:r>
          </w:p>
        </w:tc>
        <w:tc>
          <w:tcPr>
            <w:tcW w:w="624" w:type="dxa"/>
          </w:tcPr>
          <w:p w:rsidR="001F3D66" w:rsidRPr="001327EF" w:rsidRDefault="001F3D66" w:rsidP="001B0786">
            <w:pPr>
              <w:tabs>
                <w:tab w:val="left" w:pos="720"/>
              </w:tabs>
              <w:suppressAutoHyphens/>
              <w:spacing w:after="0" w:line="324" w:lineRule="auto"/>
              <w:jc w:val="right"/>
              <w:rPr>
                <w:rFonts w:ascii="Arial" w:eastAsia="WenQuanYi Micro Hei" w:hAnsi="Arial" w:cs="Arial"/>
                <w:b/>
                <w:bCs/>
                <w:color w:val="00000A"/>
                <w:sz w:val="24"/>
                <w:szCs w:val="24"/>
              </w:rPr>
            </w:pPr>
            <w:r w:rsidRPr="001327EF">
              <w:rPr>
                <w:rFonts w:ascii="Arial" w:eastAsia="WenQuanYi Micro Hei" w:hAnsi="Arial" w:cs="Arial"/>
                <w:b/>
                <w:bCs/>
                <w:color w:val="00000A"/>
                <w:sz w:val="24"/>
                <w:szCs w:val="24"/>
              </w:rPr>
              <w:t>8+2</w:t>
            </w:r>
          </w:p>
        </w:tc>
      </w:tr>
      <w:tr w:rsidR="001F3D66" w:rsidRPr="001327EF" w:rsidTr="000E1D48">
        <w:trPr>
          <w:trHeight w:val="13"/>
        </w:trPr>
        <w:tc>
          <w:tcPr>
            <w:tcW w:w="9362" w:type="dxa"/>
            <w:gridSpan w:val="7"/>
          </w:tcPr>
          <w:p w:rsidR="001F3D66" w:rsidRDefault="001F3D66" w:rsidP="001B0786">
            <w:pPr>
              <w:tabs>
                <w:tab w:val="left" w:pos="720"/>
              </w:tabs>
              <w:suppressAutoHyphens/>
              <w:spacing w:after="0" w:line="324" w:lineRule="auto"/>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 xml:space="preserve">Fourier Series and Dirichlet’s conditions - General Fourier series - Half range Fourier series - Parseval’s identity - Harmonic Analysis. </w:t>
            </w:r>
          </w:p>
          <w:p w:rsidR="001F3D66" w:rsidRPr="001327EF" w:rsidRDefault="001F3D66" w:rsidP="001B0786">
            <w:pPr>
              <w:tabs>
                <w:tab w:val="left" w:pos="720"/>
              </w:tabs>
              <w:suppressAutoHyphens/>
              <w:spacing w:after="0" w:line="324" w:lineRule="auto"/>
              <w:jc w:val="both"/>
              <w:rPr>
                <w:rFonts w:ascii="Arial" w:eastAsia="WenQuanYi Micro Hei" w:hAnsi="Arial" w:cs="Arial"/>
                <w:color w:val="00000A"/>
                <w:sz w:val="24"/>
                <w:szCs w:val="24"/>
              </w:rPr>
            </w:pPr>
          </w:p>
        </w:tc>
      </w:tr>
      <w:tr w:rsidR="001F3D66" w:rsidRPr="001327EF" w:rsidTr="001F3D66">
        <w:trPr>
          <w:trHeight w:val="12"/>
        </w:trPr>
        <w:tc>
          <w:tcPr>
            <w:tcW w:w="2218" w:type="dxa"/>
            <w:gridSpan w:val="2"/>
          </w:tcPr>
          <w:p w:rsidR="001F3D66" w:rsidRPr="001327EF" w:rsidRDefault="001F3D66"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III</w:t>
            </w:r>
          </w:p>
        </w:tc>
        <w:tc>
          <w:tcPr>
            <w:tcW w:w="6520" w:type="dxa"/>
            <w:gridSpan w:val="4"/>
          </w:tcPr>
          <w:p w:rsidR="001F3D66" w:rsidRPr="001327EF" w:rsidRDefault="001F3D66" w:rsidP="001B0786">
            <w:pPr>
              <w:tabs>
                <w:tab w:val="left" w:pos="720"/>
              </w:tabs>
              <w:suppressAutoHyphens/>
              <w:spacing w:after="0" w:line="324" w:lineRule="auto"/>
              <w:rPr>
                <w:rFonts w:ascii="Arial" w:eastAsia="WenQuanYi Micro Hei" w:hAnsi="Arial" w:cs="Arial"/>
                <w:b/>
                <w:bCs/>
                <w:color w:val="00000A"/>
                <w:sz w:val="24"/>
                <w:szCs w:val="24"/>
              </w:rPr>
            </w:pPr>
            <w:r w:rsidRPr="001327EF">
              <w:rPr>
                <w:rFonts w:ascii="Arial" w:eastAsia="WenQuanYi Micro Hei" w:hAnsi="Arial" w:cs="Arial"/>
                <w:b/>
                <w:color w:val="00000A"/>
                <w:sz w:val="24"/>
                <w:szCs w:val="24"/>
              </w:rPr>
              <w:t>FOURIER TRANSFORMS</w:t>
            </w:r>
          </w:p>
        </w:tc>
        <w:tc>
          <w:tcPr>
            <w:tcW w:w="624" w:type="dxa"/>
          </w:tcPr>
          <w:p w:rsidR="001F3D66" w:rsidRPr="001327EF" w:rsidRDefault="001F3D66" w:rsidP="001B0786">
            <w:pPr>
              <w:tabs>
                <w:tab w:val="left" w:pos="720"/>
              </w:tabs>
              <w:suppressAutoHyphens/>
              <w:spacing w:after="0" w:line="324" w:lineRule="auto"/>
              <w:jc w:val="right"/>
              <w:rPr>
                <w:rFonts w:ascii="Arial" w:eastAsia="WenQuanYi Micro Hei" w:hAnsi="Arial" w:cs="Arial"/>
                <w:b/>
                <w:bCs/>
                <w:color w:val="00000A"/>
                <w:sz w:val="24"/>
                <w:szCs w:val="24"/>
              </w:rPr>
            </w:pPr>
            <w:r w:rsidRPr="001327EF">
              <w:rPr>
                <w:rFonts w:ascii="Arial" w:eastAsia="WenQuanYi Micro Hei" w:hAnsi="Arial" w:cs="Arial"/>
                <w:b/>
                <w:bCs/>
                <w:color w:val="00000A"/>
                <w:sz w:val="24"/>
                <w:szCs w:val="24"/>
              </w:rPr>
              <w:t>7+3</w:t>
            </w:r>
          </w:p>
        </w:tc>
      </w:tr>
      <w:tr w:rsidR="001F3D66" w:rsidRPr="001327EF" w:rsidTr="000E1D48">
        <w:trPr>
          <w:trHeight w:val="13"/>
        </w:trPr>
        <w:tc>
          <w:tcPr>
            <w:tcW w:w="9362" w:type="dxa"/>
            <w:gridSpan w:val="7"/>
          </w:tcPr>
          <w:p w:rsidR="001F3D66" w:rsidRDefault="001F3D66" w:rsidP="001B0786">
            <w:pPr>
              <w:tabs>
                <w:tab w:val="left" w:pos="720"/>
              </w:tabs>
              <w:suppressAutoHyphens/>
              <w:spacing w:after="0" w:line="324" w:lineRule="auto"/>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Fourier integral theorem (without proof) - Fourier transform pair - Fourier Inverse Transform – Properties - Convolution theorem - Parseval’s identity.</w:t>
            </w:r>
          </w:p>
          <w:p w:rsidR="001F3D66" w:rsidRPr="001327EF" w:rsidRDefault="001F3D66" w:rsidP="001B0786">
            <w:pPr>
              <w:tabs>
                <w:tab w:val="left" w:pos="720"/>
              </w:tabs>
              <w:suppressAutoHyphens/>
              <w:spacing w:after="0" w:line="324" w:lineRule="auto"/>
              <w:jc w:val="both"/>
              <w:rPr>
                <w:rFonts w:ascii="Arial" w:eastAsia="WenQuanYi Micro Hei" w:hAnsi="Arial" w:cs="Arial"/>
                <w:color w:val="00000A"/>
                <w:sz w:val="24"/>
                <w:szCs w:val="24"/>
              </w:rPr>
            </w:pPr>
          </w:p>
        </w:tc>
      </w:tr>
      <w:tr w:rsidR="001F3D66" w:rsidRPr="001327EF" w:rsidTr="001F3D66">
        <w:trPr>
          <w:trHeight w:val="12"/>
        </w:trPr>
        <w:tc>
          <w:tcPr>
            <w:tcW w:w="2218" w:type="dxa"/>
            <w:gridSpan w:val="2"/>
          </w:tcPr>
          <w:p w:rsidR="001F3D66" w:rsidRPr="001327EF" w:rsidRDefault="001F3D66"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IV</w:t>
            </w:r>
          </w:p>
        </w:tc>
        <w:tc>
          <w:tcPr>
            <w:tcW w:w="6520" w:type="dxa"/>
            <w:gridSpan w:val="4"/>
          </w:tcPr>
          <w:p w:rsidR="001F3D66" w:rsidRPr="001327EF" w:rsidRDefault="001F3D66" w:rsidP="001B0786">
            <w:pPr>
              <w:tabs>
                <w:tab w:val="left" w:pos="720"/>
              </w:tabs>
              <w:suppressAutoHyphens/>
              <w:spacing w:after="0" w:line="324" w:lineRule="auto"/>
              <w:rPr>
                <w:rFonts w:ascii="Arial" w:eastAsia="WenQuanYi Micro Hei" w:hAnsi="Arial" w:cs="Arial"/>
                <w:b/>
                <w:bCs/>
                <w:color w:val="00000A"/>
                <w:sz w:val="24"/>
                <w:szCs w:val="24"/>
              </w:rPr>
            </w:pPr>
            <w:r w:rsidRPr="001327EF">
              <w:rPr>
                <w:rFonts w:ascii="Arial" w:eastAsia="WenQuanYi Micro Hei" w:hAnsi="Arial" w:cs="Arial"/>
                <w:b/>
                <w:color w:val="00000A"/>
                <w:sz w:val="24"/>
                <w:szCs w:val="24"/>
              </w:rPr>
              <w:t xml:space="preserve">APPLICATIONS OF FOURIER SERIES AND FOURIER </w:t>
            </w:r>
            <w:r w:rsidRPr="001327EF">
              <w:rPr>
                <w:rFonts w:ascii="Arial" w:eastAsia="WenQuanYi Micro Hei" w:hAnsi="Arial" w:cs="Arial"/>
                <w:b/>
                <w:color w:val="00000A"/>
                <w:sz w:val="24"/>
                <w:szCs w:val="24"/>
              </w:rPr>
              <w:lastRenderedPageBreak/>
              <w:t>TRANSFORMS</w:t>
            </w:r>
          </w:p>
        </w:tc>
        <w:tc>
          <w:tcPr>
            <w:tcW w:w="624" w:type="dxa"/>
          </w:tcPr>
          <w:p w:rsidR="001F3D66" w:rsidRPr="001327EF" w:rsidRDefault="001F3D66" w:rsidP="001B0786">
            <w:pPr>
              <w:tabs>
                <w:tab w:val="left" w:pos="720"/>
              </w:tabs>
              <w:suppressAutoHyphens/>
              <w:spacing w:after="0" w:line="324" w:lineRule="auto"/>
              <w:jc w:val="right"/>
              <w:rPr>
                <w:rFonts w:ascii="Arial" w:eastAsia="WenQuanYi Micro Hei" w:hAnsi="Arial" w:cs="Arial"/>
                <w:b/>
                <w:bCs/>
                <w:color w:val="00000A"/>
                <w:sz w:val="24"/>
                <w:szCs w:val="24"/>
              </w:rPr>
            </w:pPr>
            <w:r w:rsidRPr="001327EF">
              <w:rPr>
                <w:rFonts w:ascii="Arial" w:eastAsia="WenQuanYi Micro Hei" w:hAnsi="Arial" w:cs="Arial"/>
                <w:b/>
                <w:bCs/>
                <w:color w:val="00000A"/>
                <w:sz w:val="24"/>
                <w:szCs w:val="24"/>
              </w:rPr>
              <w:lastRenderedPageBreak/>
              <w:t>7+3</w:t>
            </w:r>
          </w:p>
        </w:tc>
      </w:tr>
      <w:tr w:rsidR="001F3D66" w:rsidRPr="001327EF" w:rsidTr="000E1D48">
        <w:trPr>
          <w:trHeight w:val="13"/>
        </w:trPr>
        <w:tc>
          <w:tcPr>
            <w:tcW w:w="9362" w:type="dxa"/>
            <w:gridSpan w:val="7"/>
          </w:tcPr>
          <w:p w:rsidR="001F3D66" w:rsidRDefault="001F3D66" w:rsidP="001B0786">
            <w:pPr>
              <w:tabs>
                <w:tab w:val="left" w:pos="720"/>
              </w:tabs>
              <w:suppressAutoHyphens/>
              <w:spacing w:after="0" w:line="324" w:lineRule="auto"/>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lastRenderedPageBreak/>
              <w:t>Applications of Fourier series and Fourier Transform to solution of PDEs having constant coefficients with special reference to Heat &amp; Wave equations, Discrete &amp; point Spectrum and Single pulse.</w:t>
            </w:r>
          </w:p>
          <w:p w:rsidR="001F3D66" w:rsidRPr="001327EF" w:rsidRDefault="001F3D66" w:rsidP="001B0786">
            <w:pPr>
              <w:tabs>
                <w:tab w:val="left" w:pos="720"/>
              </w:tabs>
              <w:suppressAutoHyphens/>
              <w:spacing w:after="0" w:line="324" w:lineRule="auto"/>
              <w:jc w:val="both"/>
              <w:rPr>
                <w:rFonts w:ascii="Arial" w:eastAsia="WenQuanYi Micro Hei" w:hAnsi="Arial" w:cs="Arial"/>
                <w:color w:val="00000A"/>
                <w:sz w:val="24"/>
                <w:szCs w:val="24"/>
              </w:rPr>
            </w:pPr>
          </w:p>
        </w:tc>
      </w:tr>
      <w:tr w:rsidR="001F3D66" w:rsidRPr="001327EF" w:rsidTr="001F3D66">
        <w:trPr>
          <w:trHeight w:val="12"/>
        </w:trPr>
        <w:tc>
          <w:tcPr>
            <w:tcW w:w="2218" w:type="dxa"/>
            <w:gridSpan w:val="2"/>
          </w:tcPr>
          <w:p w:rsidR="001F3D66" w:rsidRPr="001327EF" w:rsidRDefault="001F3D66"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V</w:t>
            </w:r>
          </w:p>
        </w:tc>
        <w:tc>
          <w:tcPr>
            <w:tcW w:w="6520" w:type="dxa"/>
            <w:gridSpan w:val="4"/>
          </w:tcPr>
          <w:p w:rsidR="001F3D66" w:rsidRPr="001327EF" w:rsidRDefault="001F3D66" w:rsidP="001B0786">
            <w:pPr>
              <w:tabs>
                <w:tab w:val="left" w:pos="720"/>
              </w:tabs>
              <w:suppressAutoHyphens/>
              <w:spacing w:after="0" w:line="324" w:lineRule="auto"/>
              <w:rPr>
                <w:rFonts w:ascii="Arial" w:eastAsia="WenQuanYi Micro Hei" w:hAnsi="Arial" w:cs="Arial"/>
                <w:b/>
                <w:bCs/>
                <w:color w:val="00000A"/>
                <w:sz w:val="24"/>
                <w:szCs w:val="24"/>
              </w:rPr>
            </w:pPr>
            <w:r w:rsidRPr="001327EF">
              <w:rPr>
                <w:rFonts w:ascii="Arial" w:eastAsia="WenQuanYi Micro Hei" w:hAnsi="Arial" w:cs="Arial"/>
                <w:b/>
                <w:color w:val="00000A"/>
                <w:sz w:val="24"/>
                <w:szCs w:val="24"/>
              </w:rPr>
              <w:t>LAPLACE TRANSFORM</w:t>
            </w:r>
          </w:p>
        </w:tc>
        <w:tc>
          <w:tcPr>
            <w:tcW w:w="624" w:type="dxa"/>
          </w:tcPr>
          <w:p w:rsidR="001F3D66" w:rsidRPr="001327EF" w:rsidRDefault="001F3D66" w:rsidP="001B0786">
            <w:pPr>
              <w:tabs>
                <w:tab w:val="left" w:pos="720"/>
              </w:tabs>
              <w:suppressAutoHyphens/>
              <w:spacing w:after="0" w:line="324" w:lineRule="auto"/>
              <w:jc w:val="right"/>
              <w:rPr>
                <w:rFonts w:ascii="Arial" w:eastAsia="WenQuanYi Micro Hei" w:hAnsi="Arial" w:cs="Arial"/>
                <w:b/>
                <w:bCs/>
                <w:color w:val="00000A"/>
                <w:sz w:val="24"/>
                <w:szCs w:val="24"/>
              </w:rPr>
            </w:pPr>
            <w:r w:rsidRPr="001327EF">
              <w:rPr>
                <w:rFonts w:ascii="Arial" w:eastAsia="WenQuanYi Micro Hei" w:hAnsi="Arial" w:cs="Arial"/>
                <w:b/>
                <w:bCs/>
                <w:color w:val="00000A"/>
                <w:sz w:val="24"/>
                <w:szCs w:val="24"/>
              </w:rPr>
              <w:t>8+2</w:t>
            </w:r>
          </w:p>
        </w:tc>
      </w:tr>
      <w:tr w:rsidR="001F3D66" w:rsidRPr="001327EF" w:rsidTr="000E1D48">
        <w:trPr>
          <w:trHeight w:val="13"/>
        </w:trPr>
        <w:tc>
          <w:tcPr>
            <w:tcW w:w="9362" w:type="dxa"/>
            <w:gridSpan w:val="7"/>
          </w:tcPr>
          <w:p w:rsidR="001F3D66" w:rsidRPr="001327EF" w:rsidRDefault="001F3D66" w:rsidP="001B0786">
            <w:pPr>
              <w:tabs>
                <w:tab w:val="left" w:pos="720"/>
              </w:tabs>
              <w:suppressAutoHyphens/>
              <w:spacing w:after="0" w:line="324" w:lineRule="auto"/>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Introduction to Laplace transform - Existence of Laplace Transform - Properties of Laplace Transforms - Initial &amp; Final Value Theorems - Inverse Laplace Transform - Convolution Theorem – Circuits to signal square wave: Integral equations with unrepeated complex factors – Damped forced vibrations: repeated complex factors – Resonance - Solution of differential equations</w:t>
            </w:r>
          </w:p>
        </w:tc>
      </w:tr>
    </w:tbl>
    <w:p w:rsidR="001F3D66" w:rsidRPr="001327EF" w:rsidRDefault="001F3D66" w:rsidP="001B0786">
      <w:pPr>
        <w:spacing w:after="0" w:line="324" w:lineRule="auto"/>
        <w:rPr>
          <w:rFonts w:ascii="Arial" w:hAnsi="Arial" w:cs="Arial"/>
          <w:sz w:val="24"/>
          <w:szCs w:val="24"/>
        </w:rPr>
      </w:pPr>
    </w:p>
    <w:tbl>
      <w:tblPr>
        <w:tblpPr w:leftFromText="180" w:rightFromText="180" w:vertAnchor="text" w:horzAnchor="margin" w:tblpY="-30"/>
        <w:tblW w:w="9362" w:type="dxa"/>
        <w:tblLook w:val="04A0"/>
      </w:tblPr>
      <w:tblGrid>
        <w:gridCol w:w="2221"/>
        <w:gridCol w:w="1618"/>
        <w:gridCol w:w="769"/>
        <w:gridCol w:w="4130"/>
        <w:gridCol w:w="624"/>
      </w:tblGrid>
      <w:tr w:rsidR="001F3D66" w:rsidRPr="001327EF" w:rsidTr="000E1D48">
        <w:trPr>
          <w:trHeight w:val="12"/>
        </w:trPr>
        <w:tc>
          <w:tcPr>
            <w:tcW w:w="2226" w:type="dxa"/>
          </w:tcPr>
          <w:p w:rsidR="001F3D66" w:rsidRPr="001327EF" w:rsidRDefault="001F3D66"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lastRenderedPageBreak/>
              <w:t>MODULE  VI</w:t>
            </w:r>
          </w:p>
        </w:tc>
        <w:tc>
          <w:tcPr>
            <w:tcW w:w="6546" w:type="dxa"/>
            <w:gridSpan w:val="3"/>
          </w:tcPr>
          <w:p w:rsidR="001F3D66" w:rsidRPr="001327EF" w:rsidRDefault="001F3D66" w:rsidP="001B0786">
            <w:pPr>
              <w:tabs>
                <w:tab w:val="left" w:pos="720"/>
              </w:tabs>
              <w:suppressAutoHyphens/>
              <w:spacing w:after="0" w:line="324" w:lineRule="auto"/>
              <w:rPr>
                <w:rFonts w:ascii="Arial" w:eastAsia="WenQuanYi Micro Hei" w:hAnsi="Arial" w:cs="Arial"/>
                <w:b/>
                <w:color w:val="00000A"/>
                <w:sz w:val="24"/>
                <w:szCs w:val="24"/>
              </w:rPr>
            </w:pPr>
            <w:r w:rsidRPr="001327EF">
              <w:rPr>
                <w:rFonts w:ascii="Arial" w:eastAsia="WenQuanYi Micro Hei" w:hAnsi="Arial" w:cs="Arial"/>
                <w:b/>
                <w:color w:val="00000A"/>
                <w:sz w:val="24"/>
                <w:szCs w:val="24"/>
              </w:rPr>
              <w:t>Z – TRANSFORM</w:t>
            </w:r>
          </w:p>
        </w:tc>
        <w:tc>
          <w:tcPr>
            <w:tcW w:w="590" w:type="dxa"/>
          </w:tcPr>
          <w:p w:rsidR="001F3D66" w:rsidRPr="001327EF" w:rsidRDefault="001F3D66" w:rsidP="001B0786">
            <w:pPr>
              <w:tabs>
                <w:tab w:val="left" w:pos="720"/>
              </w:tabs>
              <w:suppressAutoHyphens/>
              <w:spacing w:after="0" w:line="324" w:lineRule="auto"/>
              <w:jc w:val="right"/>
              <w:rPr>
                <w:rFonts w:ascii="Arial" w:eastAsia="WenQuanYi Micro Hei" w:hAnsi="Arial" w:cs="Arial"/>
                <w:b/>
                <w:bCs/>
                <w:color w:val="00000A"/>
                <w:sz w:val="24"/>
                <w:szCs w:val="24"/>
              </w:rPr>
            </w:pPr>
            <w:r w:rsidRPr="001327EF">
              <w:rPr>
                <w:rFonts w:ascii="Arial" w:eastAsia="WenQuanYi Micro Hei" w:hAnsi="Arial" w:cs="Arial"/>
                <w:b/>
                <w:bCs/>
                <w:color w:val="00000A"/>
                <w:sz w:val="24"/>
                <w:szCs w:val="24"/>
              </w:rPr>
              <w:t>7+3</w:t>
            </w:r>
          </w:p>
        </w:tc>
      </w:tr>
      <w:tr w:rsidR="001F3D66" w:rsidRPr="001327EF" w:rsidTr="000E1D48">
        <w:trPr>
          <w:trHeight w:val="13"/>
        </w:trPr>
        <w:tc>
          <w:tcPr>
            <w:tcW w:w="9362" w:type="dxa"/>
            <w:gridSpan w:val="5"/>
          </w:tcPr>
          <w:p w:rsidR="001F3D66" w:rsidRDefault="001F3D66" w:rsidP="001B0786">
            <w:pPr>
              <w:tabs>
                <w:tab w:val="left" w:pos="720"/>
              </w:tabs>
              <w:suppressAutoHyphens/>
              <w:spacing w:after="0" w:line="324" w:lineRule="auto"/>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Introduction and Definition of Z-transform - Properties of Z- Transform -  Convolution Theorem of Z-Transform - Inverse Z–transform - Convolution Theorem of Inverse Z-Transform - Formation of difference equations - Solving Difference Equations using Z-Transform.</w:t>
            </w:r>
          </w:p>
          <w:p w:rsidR="001F3D66" w:rsidRPr="001327EF" w:rsidRDefault="001F3D66" w:rsidP="001B0786">
            <w:pPr>
              <w:tabs>
                <w:tab w:val="left" w:pos="720"/>
              </w:tabs>
              <w:suppressAutoHyphens/>
              <w:spacing w:after="0" w:line="324" w:lineRule="auto"/>
              <w:jc w:val="both"/>
              <w:rPr>
                <w:rFonts w:ascii="Arial" w:eastAsia="WenQuanYi Micro Hei" w:hAnsi="Arial" w:cs="Arial"/>
                <w:color w:val="00000A"/>
                <w:sz w:val="24"/>
                <w:szCs w:val="24"/>
              </w:rPr>
            </w:pPr>
          </w:p>
        </w:tc>
      </w:tr>
      <w:tr w:rsidR="001F3D66" w:rsidRPr="001327EF" w:rsidTr="000E1D48">
        <w:trPr>
          <w:trHeight w:val="12"/>
        </w:trPr>
        <w:tc>
          <w:tcPr>
            <w:tcW w:w="2226" w:type="dxa"/>
          </w:tcPr>
          <w:p w:rsidR="001F3D66" w:rsidRPr="001327EF" w:rsidRDefault="001F3D66" w:rsidP="001B0786">
            <w:pPr>
              <w:autoSpaceDE w:val="0"/>
              <w:autoSpaceDN w:val="0"/>
              <w:adjustRightInd w:val="0"/>
              <w:spacing w:after="0" w:line="324" w:lineRule="auto"/>
              <w:jc w:val="both"/>
              <w:rPr>
                <w:rFonts w:ascii="Arial" w:hAnsi="Arial" w:cs="Arial"/>
                <w:b/>
                <w:bCs/>
                <w:sz w:val="24"/>
                <w:szCs w:val="24"/>
              </w:rPr>
            </w:pPr>
          </w:p>
        </w:tc>
        <w:tc>
          <w:tcPr>
            <w:tcW w:w="1624" w:type="dxa"/>
          </w:tcPr>
          <w:p w:rsidR="001F3D66" w:rsidRPr="001327EF" w:rsidRDefault="001F3D66" w:rsidP="001B0786">
            <w:pPr>
              <w:autoSpaceDE w:val="0"/>
              <w:autoSpaceDN w:val="0"/>
              <w:adjustRightInd w:val="0"/>
              <w:spacing w:after="0" w:line="324" w:lineRule="auto"/>
              <w:rPr>
                <w:rFonts w:ascii="Arial" w:hAnsi="Arial" w:cs="Arial"/>
                <w:b/>
                <w:bCs/>
                <w:sz w:val="24"/>
                <w:szCs w:val="24"/>
              </w:rPr>
            </w:pPr>
          </w:p>
        </w:tc>
        <w:tc>
          <w:tcPr>
            <w:tcW w:w="771" w:type="dxa"/>
          </w:tcPr>
          <w:p w:rsidR="001F3D66" w:rsidRPr="001327EF" w:rsidRDefault="001F3D66" w:rsidP="001B0786">
            <w:pPr>
              <w:autoSpaceDE w:val="0"/>
              <w:autoSpaceDN w:val="0"/>
              <w:adjustRightInd w:val="0"/>
              <w:spacing w:after="0" w:line="324" w:lineRule="auto"/>
              <w:rPr>
                <w:rFonts w:ascii="Arial" w:hAnsi="Arial" w:cs="Arial"/>
                <w:b/>
                <w:bCs/>
                <w:sz w:val="24"/>
                <w:szCs w:val="24"/>
              </w:rPr>
            </w:pPr>
          </w:p>
        </w:tc>
        <w:tc>
          <w:tcPr>
            <w:tcW w:w="4741" w:type="dxa"/>
            <w:gridSpan w:val="2"/>
          </w:tcPr>
          <w:p w:rsidR="001F3D66" w:rsidRPr="001327EF" w:rsidRDefault="001F3D66" w:rsidP="001B0786">
            <w:pPr>
              <w:spacing w:after="0" w:line="324" w:lineRule="auto"/>
              <w:jc w:val="right"/>
              <w:rPr>
                <w:rFonts w:ascii="Arial" w:hAnsi="Arial" w:cs="Arial"/>
                <w:b/>
                <w:sz w:val="24"/>
                <w:szCs w:val="24"/>
              </w:rPr>
            </w:pPr>
            <w:r w:rsidRPr="001327EF">
              <w:rPr>
                <w:rFonts w:ascii="Arial" w:hAnsi="Arial" w:cs="Arial"/>
                <w:b/>
                <w:sz w:val="24"/>
                <w:szCs w:val="24"/>
              </w:rPr>
              <w:t>L – 45; T – 15; Total Hours –60</w:t>
            </w:r>
          </w:p>
        </w:tc>
      </w:tr>
      <w:tr w:rsidR="001F3D66" w:rsidRPr="001327EF" w:rsidTr="000E1D48">
        <w:trPr>
          <w:trHeight w:val="21"/>
        </w:trPr>
        <w:tc>
          <w:tcPr>
            <w:tcW w:w="9362" w:type="dxa"/>
            <w:gridSpan w:val="5"/>
          </w:tcPr>
          <w:p w:rsidR="001F3D66" w:rsidRPr="001327EF" w:rsidRDefault="001F3D66" w:rsidP="001B0786">
            <w:pPr>
              <w:autoSpaceDE w:val="0"/>
              <w:autoSpaceDN w:val="0"/>
              <w:adjustRightInd w:val="0"/>
              <w:spacing w:after="0" w:line="324" w:lineRule="auto"/>
              <w:jc w:val="both"/>
              <w:rPr>
                <w:rFonts w:ascii="Arial" w:hAnsi="Arial" w:cs="Arial"/>
                <w:b/>
                <w:sz w:val="24"/>
                <w:szCs w:val="24"/>
              </w:rPr>
            </w:pPr>
            <w:r w:rsidRPr="001327EF">
              <w:rPr>
                <w:rFonts w:ascii="Arial" w:hAnsi="Arial" w:cs="Arial"/>
                <w:b/>
                <w:sz w:val="24"/>
                <w:szCs w:val="24"/>
              </w:rPr>
              <w:t>TEXT BOOKS:</w:t>
            </w:r>
          </w:p>
        </w:tc>
      </w:tr>
      <w:tr w:rsidR="001F3D66" w:rsidRPr="001327EF" w:rsidTr="000E1D48">
        <w:trPr>
          <w:trHeight w:val="17"/>
        </w:trPr>
        <w:tc>
          <w:tcPr>
            <w:tcW w:w="9362" w:type="dxa"/>
            <w:gridSpan w:val="5"/>
          </w:tcPr>
          <w:p w:rsidR="001F3D66" w:rsidRPr="001327EF" w:rsidRDefault="001F3D66" w:rsidP="001B0786">
            <w:pPr>
              <w:numPr>
                <w:ilvl w:val="0"/>
                <w:numId w:val="132"/>
              </w:numPr>
              <w:tabs>
                <w:tab w:val="left" w:pos="720"/>
              </w:tabs>
              <w:suppressAutoHyphens/>
              <w:spacing w:after="0" w:line="324" w:lineRule="auto"/>
              <w:ind w:left="1080"/>
              <w:contextualSpacing/>
              <w:rPr>
                <w:rFonts w:ascii="Arial" w:eastAsia="WenQuanYi Micro Hei" w:hAnsi="Arial" w:cs="Arial"/>
                <w:color w:val="00000A"/>
                <w:sz w:val="24"/>
                <w:szCs w:val="24"/>
              </w:rPr>
            </w:pPr>
            <w:r w:rsidRPr="001327EF">
              <w:rPr>
                <w:rFonts w:ascii="Arial" w:eastAsia="WenQuanYi Micro Hei" w:hAnsi="Arial" w:cs="Arial"/>
                <w:color w:val="00000A"/>
                <w:sz w:val="24"/>
                <w:szCs w:val="24"/>
              </w:rPr>
              <w:t>Kreyszig .E., “Advanced Engineering Mathematics“, 10</w:t>
            </w:r>
            <w:r w:rsidRPr="001327EF">
              <w:rPr>
                <w:rFonts w:ascii="Arial" w:eastAsia="WenQuanYi Micro Hei" w:hAnsi="Arial" w:cs="Arial"/>
                <w:color w:val="00000A"/>
                <w:sz w:val="24"/>
                <w:szCs w:val="24"/>
                <w:vertAlign w:val="superscript"/>
              </w:rPr>
              <w:t>th</w:t>
            </w:r>
            <w:r w:rsidRPr="001327EF">
              <w:rPr>
                <w:rFonts w:ascii="Arial" w:eastAsia="WenQuanYi Micro Hei" w:hAnsi="Arial" w:cs="Arial"/>
                <w:color w:val="00000A"/>
                <w:sz w:val="24"/>
                <w:szCs w:val="24"/>
              </w:rPr>
              <w:t xml:space="preserve"> edition, John Wiley and Sons (Asia) Pvt Ltd., Singapore, 2001.</w:t>
            </w:r>
          </w:p>
          <w:p w:rsidR="001F3D66" w:rsidRPr="001327EF" w:rsidRDefault="001F3D66" w:rsidP="001B0786">
            <w:pPr>
              <w:numPr>
                <w:ilvl w:val="0"/>
                <w:numId w:val="132"/>
              </w:numPr>
              <w:tabs>
                <w:tab w:val="left" w:pos="720"/>
              </w:tabs>
              <w:suppressAutoHyphens/>
              <w:spacing w:after="0" w:line="324" w:lineRule="auto"/>
              <w:ind w:left="1080"/>
              <w:contextualSpacing/>
              <w:rPr>
                <w:rFonts w:ascii="Arial" w:eastAsia="WenQuanYi Micro Hei" w:hAnsi="Arial" w:cs="Arial"/>
                <w:color w:val="00000A"/>
                <w:sz w:val="24"/>
                <w:szCs w:val="24"/>
              </w:rPr>
            </w:pPr>
            <w:r w:rsidRPr="001327EF">
              <w:rPr>
                <w:rFonts w:ascii="Arial" w:eastAsia="WenQuanYi Micro Hei" w:hAnsi="Arial" w:cs="Arial"/>
                <w:color w:val="00000A"/>
                <w:sz w:val="24"/>
                <w:szCs w:val="24"/>
              </w:rPr>
              <w:t>Grewal B.S., “Higher Engineering Mathematics”, 42</w:t>
            </w:r>
            <w:r w:rsidRPr="001327EF">
              <w:rPr>
                <w:rFonts w:ascii="Arial" w:eastAsia="WenQuanYi Micro Hei" w:hAnsi="Arial" w:cs="Arial"/>
                <w:color w:val="00000A"/>
                <w:sz w:val="24"/>
                <w:szCs w:val="24"/>
                <w:vertAlign w:val="superscript"/>
              </w:rPr>
              <w:t>nd</w:t>
            </w:r>
            <w:r w:rsidRPr="001327EF">
              <w:rPr>
                <w:rFonts w:ascii="Arial" w:eastAsia="WenQuanYi Micro Hei" w:hAnsi="Arial" w:cs="Arial"/>
                <w:color w:val="00000A"/>
                <w:sz w:val="24"/>
                <w:szCs w:val="24"/>
              </w:rPr>
              <w:t xml:space="preserve"> edition, Khanna Publishers, New Delhi, 2012.</w:t>
            </w:r>
          </w:p>
          <w:p w:rsidR="001F3D66" w:rsidRPr="001327EF" w:rsidRDefault="001F3D66" w:rsidP="001B0786">
            <w:pPr>
              <w:numPr>
                <w:ilvl w:val="0"/>
                <w:numId w:val="132"/>
              </w:numPr>
              <w:tabs>
                <w:tab w:val="left" w:pos="720"/>
              </w:tabs>
              <w:suppressAutoHyphens/>
              <w:spacing w:after="0" w:line="324" w:lineRule="auto"/>
              <w:ind w:left="1080"/>
              <w:contextualSpacing/>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Ramana, B.V, “Higher Engineering Mathematics” Tata Mc Graw Hill Publishing Co. New  Delhi, 2006.</w:t>
            </w:r>
          </w:p>
        </w:tc>
      </w:tr>
      <w:tr w:rsidR="001F3D66" w:rsidRPr="001327EF" w:rsidTr="000E1D48">
        <w:trPr>
          <w:trHeight w:val="6"/>
        </w:trPr>
        <w:tc>
          <w:tcPr>
            <w:tcW w:w="9362" w:type="dxa"/>
            <w:gridSpan w:val="5"/>
          </w:tcPr>
          <w:p w:rsidR="001F3D66" w:rsidRPr="001327EF" w:rsidRDefault="001F3D66" w:rsidP="001B0786">
            <w:pPr>
              <w:spacing w:after="0" w:line="324" w:lineRule="auto"/>
              <w:contextualSpacing/>
              <w:jc w:val="both"/>
              <w:rPr>
                <w:rFonts w:ascii="Arial" w:eastAsia="Calibri" w:hAnsi="Arial" w:cs="Arial"/>
                <w:sz w:val="24"/>
                <w:szCs w:val="24"/>
              </w:rPr>
            </w:pPr>
            <w:r w:rsidRPr="001327EF">
              <w:rPr>
                <w:rFonts w:ascii="Arial" w:hAnsi="Arial" w:cs="Arial"/>
                <w:b/>
                <w:bCs/>
                <w:sz w:val="24"/>
                <w:szCs w:val="24"/>
              </w:rPr>
              <w:t>REFERENCES</w:t>
            </w:r>
            <w:r w:rsidRPr="001327EF">
              <w:rPr>
                <w:rFonts w:ascii="Arial" w:hAnsi="Arial" w:cs="Arial"/>
                <w:b/>
                <w:sz w:val="24"/>
                <w:szCs w:val="24"/>
              </w:rPr>
              <w:t>:</w:t>
            </w:r>
          </w:p>
        </w:tc>
      </w:tr>
      <w:tr w:rsidR="001F3D66" w:rsidRPr="001327EF" w:rsidTr="000E1D48">
        <w:trPr>
          <w:trHeight w:val="214"/>
        </w:trPr>
        <w:tc>
          <w:tcPr>
            <w:tcW w:w="9362" w:type="dxa"/>
            <w:gridSpan w:val="5"/>
          </w:tcPr>
          <w:p w:rsidR="001F3D66" w:rsidRPr="001327EF" w:rsidRDefault="001F3D66" w:rsidP="001B0786">
            <w:pPr>
              <w:numPr>
                <w:ilvl w:val="0"/>
                <w:numId w:val="133"/>
              </w:numPr>
              <w:tabs>
                <w:tab w:val="left" w:pos="720"/>
              </w:tabs>
              <w:suppressAutoHyphens/>
              <w:spacing w:after="0" w:line="324" w:lineRule="auto"/>
              <w:contextualSpacing/>
              <w:rPr>
                <w:rFonts w:ascii="Arial" w:eastAsia="WenQuanYi Micro Hei" w:hAnsi="Arial" w:cs="Arial"/>
                <w:color w:val="00000A"/>
                <w:sz w:val="24"/>
                <w:szCs w:val="24"/>
              </w:rPr>
            </w:pPr>
            <w:r w:rsidRPr="001327EF">
              <w:rPr>
                <w:rFonts w:ascii="Arial" w:eastAsia="WenQuanYi Micro Hei" w:hAnsi="Arial" w:cs="Arial"/>
                <w:color w:val="00000A"/>
                <w:sz w:val="24"/>
                <w:szCs w:val="24"/>
              </w:rPr>
              <w:t>Veerarajan.T., “Engineering Mathematics“, 5</w:t>
            </w:r>
            <w:r w:rsidRPr="001327EF">
              <w:rPr>
                <w:rFonts w:ascii="Arial" w:eastAsia="WenQuanYi Micro Hei" w:hAnsi="Arial" w:cs="Arial"/>
                <w:color w:val="00000A"/>
                <w:sz w:val="24"/>
                <w:szCs w:val="24"/>
                <w:vertAlign w:val="superscript"/>
              </w:rPr>
              <w:t>th</w:t>
            </w:r>
            <w:r w:rsidRPr="001327EF">
              <w:rPr>
                <w:rFonts w:ascii="Arial" w:eastAsia="WenQuanYi Micro Hei" w:hAnsi="Arial" w:cs="Arial"/>
                <w:color w:val="00000A"/>
                <w:sz w:val="24"/>
                <w:szCs w:val="24"/>
              </w:rPr>
              <w:t xml:space="preserve"> edition, Tata Mc Graw Hill Publishing Co. New Delhi, 2012.</w:t>
            </w:r>
          </w:p>
          <w:p w:rsidR="001F3D66" w:rsidRPr="001327EF" w:rsidRDefault="00757466" w:rsidP="001B0786">
            <w:pPr>
              <w:numPr>
                <w:ilvl w:val="0"/>
                <w:numId w:val="133"/>
              </w:numPr>
              <w:tabs>
                <w:tab w:val="left" w:pos="720"/>
              </w:tabs>
              <w:suppressAutoHyphens/>
              <w:spacing w:after="0" w:line="324" w:lineRule="auto"/>
              <w:contextualSpacing/>
              <w:rPr>
                <w:rFonts w:ascii="Arial" w:eastAsia="WenQuanYi Micro Hei" w:hAnsi="Arial" w:cs="Arial"/>
                <w:color w:val="00000A"/>
                <w:sz w:val="24"/>
                <w:szCs w:val="24"/>
              </w:rPr>
            </w:pPr>
            <w:hyperlink>
              <w:r w:rsidR="001F3D66" w:rsidRPr="001327EF">
                <w:rPr>
                  <w:rFonts w:ascii="Arial" w:eastAsia="WenQuanYi Micro Hei" w:hAnsi="Arial" w:cs="Arial"/>
                  <w:bCs/>
                  <w:color w:val="00000A"/>
                  <w:sz w:val="24"/>
                  <w:szCs w:val="24"/>
                </w:rPr>
                <w:t>Peter V. O'Neil</w:t>
              </w:r>
            </w:hyperlink>
            <w:r w:rsidR="001F3D66" w:rsidRPr="001327EF">
              <w:rPr>
                <w:rFonts w:ascii="Arial" w:eastAsia="WenQuanYi Micro Hei" w:hAnsi="Arial" w:cs="Arial"/>
                <w:bCs/>
                <w:color w:val="00000A"/>
                <w:sz w:val="24"/>
                <w:szCs w:val="24"/>
              </w:rPr>
              <w:t>, “Advanced Engineering Mathematics</w:t>
            </w:r>
            <w:r w:rsidR="001F3D66" w:rsidRPr="001327EF">
              <w:rPr>
                <w:rFonts w:ascii="Arial" w:eastAsia="WenQuanYi Micro Hei" w:hAnsi="Arial" w:cs="Arial"/>
                <w:b/>
                <w:bCs/>
                <w:color w:val="00000A"/>
                <w:sz w:val="24"/>
                <w:szCs w:val="24"/>
              </w:rPr>
              <w:t>”</w:t>
            </w:r>
            <w:r w:rsidR="001F3D66" w:rsidRPr="001327EF">
              <w:rPr>
                <w:rFonts w:ascii="Arial" w:eastAsia="WenQuanYi Micro Hei" w:hAnsi="Arial" w:cs="Arial"/>
                <w:bCs/>
                <w:color w:val="00000A"/>
                <w:sz w:val="24"/>
                <w:szCs w:val="24"/>
              </w:rPr>
              <w:t>, 7</w:t>
            </w:r>
            <w:r w:rsidR="001F3D66" w:rsidRPr="001327EF">
              <w:rPr>
                <w:rFonts w:ascii="Arial" w:eastAsia="WenQuanYi Micro Hei" w:hAnsi="Arial" w:cs="Arial"/>
                <w:bCs/>
                <w:color w:val="00000A"/>
                <w:sz w:val="24"/>
                <w:szCs w:val="24"/>
                <w:vertAlign w:val="superscript"/>
              </w:rPr>
              <w:t>th</w:t>
            </w:r>
            <w:r w:rsidR="001F3D66" w:rsidRPr="001327EF">
              <w:rPr>
                <w:rFonts w:ascii="Arial" w:eastAsia="WenQuanYi Micro Hei" w:hAnsi="Arial" w:cs="Arial"/>
                <w:bCs/>
                <w:color w:val="00000A"/>
                <w:sz w:val="24"/>
                <w:szCs w:val="24"/>
              </w:rPr>
              <w:t xml:space="preserve"> edition, Cengage Learning, 2011.</w:t>
            </w:r>
          </w:p>
          <w:p w:rsidR="001F3D66" w:rsidRPr="001327EF" w:rsidRDefault="001F3D66" w:rsidP="001B0786">
            <w:pPr>
              <w:numPr>
                <w:ilvl w:val="0"/>
                <w:numId w:val="133"/>
              </w:numPr>
              <w:tabs>
                <w:tab w:val="left" w:pos="720"/>
              </w:tabs>
              <w:suppressAutoHyphens/>
              <w:spacing w:after="0" w:line="324" w:lineRule="auto"/>
              <w:contextualSpacing/>
              <w:rPr>
                <w:rFonts w:ascii="Arial" w:eastAsia="WenQuanYi Micro Hei" w:hAnsi="Arial" w:cs="Arial"/>
                <w:color w:val="00000A"/>
                <w:sz w:val="24"/>
                <w:szCs w:val="24"/>
              </w:rPr>
            </w:pPr>
            <w:r w:rsidRPr="001327EF">
              <w:rPr>
                <w:rFonts w:ascii="Arial" w:eastAsia="WenQuanYi Micro Hei" w:hAnsi="Arial" w:cs="Arial"/>
                <w:color w:val="00000A"/>
                <w:sz w:val="24"/>
                <w:szCs w:val="24"/>
              </w:rPr>
              <w:t>Dennis G. Zill, Warren S. Wright, “Advanced Engineering Mathematics”, 4</w:t>
            </w:r>
            <w:r w:rsidRPr="001327EF">
              <w:rPr>
                <w:rFonts w:ascii="Arial" w:eastAsia="WenQuanYi Micro Hei" w:hAnsi="Arial" w:cs="Arial"/>
                <w:color w:val="00000A"/>
                <w:sz w:val="24"/>
                <w:szCs w:val="24"/>
                <w:vertAlign w:val="superscript"/>
              </w:rPr>
              <w:t>th</w:t>
            </w:r>
            <w:r w:rsidRPr="001327EF">
              <w:rPr>
                <w:rFonts w:ascii="Arial" w:eastAsia="WenQuanYi Micro Hei" w:hAnsi="Arial" w:cs="Arial"/>
                <w:color w:val="00000A"/>
                <w:sz w:val="24"/>
                <w:szCs w:val="24"/>
              </w:rPr>
              <w:t xml:space="preserve"> edition, Jones and Bartlett publishers, Sudbury, 2011.</w:t>
            </w:r>
          </w:p>
          <w:p w:rsidR="001F3D66" w:rsidRDefault="001F3D66" w:rsidP="001B0786">
            <w:pPr>
              <w:numPr>
                <w:ilvl w:val="0"/>
                <w:numId w:val="133"/>
              </w:numPr>
              <w:tabs>
                <w:tab w:val="left" w:pos="720"/>
              </w:tabs>
              <w:suppressAutoHyphens/>
              <w:spacing w:after="0" w:line="324" w:lineRule="auto"/>
              <w:contextualSpacing/>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Alan Jeffrey, “Advanced Engineering Mathematics”, Academic Press, USA, 2002.</w:t>
            </w:r>
          </w:p>
          <w:p w:rsidR="001F3D66" w:rsidRPr="001327EF" w:rsidRDefault="001F3D66" w:rsidP="001B0786">
            <w:pPr>
              <w:tabs>
                <w:tab w:val="left" w:pos="720"/>
              </w:tabs>
              <w:suppressAutoHyphens/>
              <w:spacing w:after="0" w:line="324" w:lineRule="auto"/>
              <w:ind w:left="1080"/>
              <w:contextualSpacing/>
              <w:jc w:val="both"/>
              <w:rPr>
                <w:rFonts w:ascii="Arial" w:eastAsia="WenQuanYi Micro Hei" w:hAnsi="Arial" w:cs="Arial"/>
                <w:color w:val="00000A"/>
                <w:sz w:val="24"/>
                <w:szCs w:val="24"/>
              </w:rPr>
            </w:pPr>
          </w:p>
        </w:tc>
      </w:tr>
      <w:tr w:rsidR="001F3D66" w:rsidRPr="001327EF" w:rsidTr="000E1D48">
        <w:trPr>
          <w:trHeight w:val="23"/>
        </w:trPr>
        <w:tc>
          <w:tcPr>
            <w:tcW w:w="9362" w:type="dxa"/>
            <w:gridSpan w:val="5"/>
          </w:tcPr>
          <w:p w:rsidR="001F3D66" w:rsidRPr="001327EF" w:rsidRDefault="001F3D66" w:rsidP="001B0786">
            <w:pPr>
              <w:autoSpaceDE w:val="0"/>
              <w:autoSpaceDN w:val="0"/>
              <w:adjustRightInd w:val="0"/>
              <w:spacing w:after="0" w:line="324" w:lineRule="auto"/>
              <w:jc w:val="both"/>
              <w:rPr>
                <w:rFonts w:ascii="Arial" w:hAnsi="Arial" w:cs="Arial"/>
                <w:b/>
                <w:bCs/>
                <w:sz w:val="24"/>
                <w:szCs w:val="24"/>
              </w:rPr>
            </w:pPr>
            <w:r w:rsidRPr="001327EF">
              <w:rPr>
                <w:rFonts w:ascii="Arial" w:hAnsi="Arial" w:cs="Arial"/>
                <w:b/>
                <w:bCs/>
                <w:sz w:val="24"/>
                <w:szCs w:val="24"/>
              </w:rPr>
              <w:t>OUTCOMES:</w:t>
            </w:r>
          </w:p>
        </w:tc>
      </w:tr>
      <w:tr w:rsidR="001F3D66" w:rsidRPr="001327EF" w:rsidTr="000E1D48">
        <w:trPr>
          <w:trHeight w:val="9"/>
        </w:trPr>
        <w:tc>
          <w:tcPr>
            <w:tcW w:w="9362" w:type="dxa"/>
            <w:gridSpan w:val="5"/>
          </w:tcPr>
          <w:p w:rsidR="001F3D66" w:rsidRPr="001327EF" w:rsidRDefault="001F3D66" w:rsidP="001B0786">
            <w:pPr>
              <w:tabs>
                <w:tab w:val="left" w:pos="720"/>
              </w:tabs>
              <w:suppressAutoHyphens/>
              <w:spacing w:after="0" w:line="324" w:lineRule="auto"/>
              <w:ind w:left="720"/>
              <w:rPr>
                <w:rFonts w:ascii="Arial" w:eastAsia="WenQuanYi Micro Hei" w:hAnsi="Arial" w:cs="Arial"/>
                <w:color w:val="00000A"/>
                <w:sz w:val="24"/>
                <w:szCs w:val="24"/>
              </w:rPr>
            </w:pPr>
            <w:r w:rsidRPr="001327EF">
              <w:rPr>
                <w:rFonts w:ascii="Arial" w:eastAsia="WenQuanYi Micro Hei" w:hAnsi="Arial" w:cs="Arial"/>
                <w:color w:val="00000A"/>
                <w:sz w:val="24"/>
                <w:szCs w:val="24"/>
              </w:rPr>
              <w:t>After completing the course, student will be able to</w:t>
            </w:r>
          </w:p>
          <w:p w:rsidR="001F3D66" w:rsidRPr="001327EF" w:rsidRDefault="001F3D66" w:rsidP="001B0786">
            <w:pPr>
              <w:numPr>
                <w:ilvl w:val="0"/>
                <w:numId w:val="143"/>
              </w:numPr>
              <w:tabs>
                <w:tab w:val="left" w:pos="720"/>
              </w:tabs>
              <w:suppressAutoHyphens/>
              <w:spacing w:after="0" w:line="324" w:lineRule="auto"/>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 xml:space="preserve">Solve The Partial Differential Equations.                                                                                                                                                                                                                                                                                                                                                                                                                                                                    </w:t>
            </w:r>
          </w:p>
          <w:p w:rsidR="001F3D66" w:rsidRPr="001327EF" w:rsidRDefault="001F3D66" w:rsidP="001B0786">
            <w:pPr>
              <w:numPr>
                <w:ilvl w:val="0"/>
                <w:numId w:val="143"/>
              </w:numPr>
              <w:tabs>
                <w:tab w:val="left" w:pos="720"/>
              </w:tabs>
              <w:suppressAutoHyphens/>
              <w:spacing w:after="0" w:line="324" w:lineRule="auto"/>
              <w:contextualSpacing/>
              <w:rPr>
                <w:rFonts w:ascii="Arial" w:eastAsia="WenQuanYi Micro Hei" w:hAnsi="Arial" w:cs="Arial"/>
                <w:color w:val="00000A"/>
                <w:sz w:val="24"/>
                <w:szCs w:val="24"/>
              </w:rPr>
            </w:pPr>
            <w:r w:rsidRPr="001327EF">
              <w:rPr>
                <w:rFonts w:ascii="Arial" w:eastAsia="WenQuanYi Micro Hei" w:hAnsi="Arial" w:cs="Arial"/>
                <w:color w:val="00000A"/>
                <w:sz w:val="24"/>
                <w:szCs w:val="24"/>
              </w:rPr>
              <w:t>Derive A Fourier Series Of A Given Periodic Function By Evaluating Fourier Coefficients.</w:t>
            </w:r>
          </w:p>
          <w:p w:rsidR="001F3D66" w:rsidRPr="001327EF" w:rsidRDefault="001F3D66" w:rsidP="001B0786">
            <w:pPr>
              <w:numPr>
                <w:ilvl w:val="0"/>
                <w:numId w:val="143"/>
              </w:numPr>
              <w:tabs>
                <w:tab w:val="left" w:pos="720"/>
              </w:tabs>
              <w:suppressAutoHyphens/>
              <w:spacing w:after="0" w:line="324" w:lineRule="auto"/>
              <w:contextualSpacing/>
              <w:rPr>
                <w:rFonts w:ascii="Arial" w:eastAsia="WenQuanYi Micro Hei" w:hAnsi="Arial" w:cs="Arial"/>
                <w:color w:val="00000A"/>
                <w:sz w:val="24"/>
                <w:szCs w:val="24"/>
              </w:rPr>
            </w:pPr>
            <w:r w:rsidRPr="001327EF">
              <w:rPr>
                <w:rFonts w:ascii="Arial" w:eastAsia="WenQuanYi Micro Hei" w:hAnsi="Arial" w:cs="Arial"/>
                <w:color w:val="00000A"/>
                <w:sz w:val="24"/>
                <w:szCs w:val="24"/>
              </w:rPr>
              <w:t>Apply Integral Expressions For The Forward And Inverse Fourier Transform To A Range Of Non-Periodic Waveforms.</w:t>
            </w:r>
          </w:p>
          <w:p w:rsidR="001F3D66" w:rsidRPr="001327EF" w:rsidRDefault="001F3D66" w:rsidP="001B0786">
            <w:pPr>
              <w:numPr>
                <w:ilvl w:val="0"/>
                <w:numId w:val="143"/>
              </w:numPr>
              <w:tabs>
                <w:tab w:val="left" w:pos="720"/>
              </w:tabs>
              <w:suppressAutoHyphens/>
              <w:spacing w:after="0" w:line="324" w:lineRule="auto"/>
              <w:contextualSpacing/>
              <w:rPr>
                <w:rFonts w:ascii="Arial" w:eastAsia="WenQuanYi Micro Hei" w:hAnsi="Arial" w:cs="Arial"/>
                <w:color w:val="00000A"/>
                <w:sz w:val="24"/>
                <w:szCs w:val="24"/>
              </w:rPr>
            </w:pPr>
            <w:r w:rsidRPr="001327EF">
              <w:rPr>
                <w:rFonts w:ascii="Arial" w:eastAsia="WenQuanYi Micro Hei" w:hAnsi="Arial" w:cs="Arial"/>
                <w:iCs/>
                <w:color w:val="00000A"/>
                <w:sz w:val="24"/>
                <w:szCs w:val="24"/>
              </w:rPr>
              <w:t>Solve Wave Equation And Heat Flow Equation.</w:t>
            </w:r>
          </w:p>
          <w:p w:rsidR="001F3D66" w:rsidRPr="001327EF" w:rsidRDefault="001F3D66" w:rsidP="001B0786">
            <w:pPr>
              <w:numPr>
                <w:ilvl w:val="0"/>
                <w:numId w:val="143"/>
              </w:numPr>
              <w:tabs>
                <w:tab w:val="left" w:pos="720"/>
              </w:tabs>
              <w:suppressAutoHyphens/>
              <w:spacing w:after="0" w:line="324" w:lineRule="auto"/>
              <w:contextualSpacing/>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t>Solve Ordinary Differential Equations Using Laplace Transform.</w:t>
            </w:r>
          </w:p>
          <w:p w:rsidR="001F3D66" w:rsidRPr="001327EF" w:rsidRDefault="001F3D66" w:rsidP="001B0786">
            <w:pPr>
              <w:numPr>
                <w:ilvl w:val="0"/>
                <w:numId w:val="143"/>
              </w:numPr>
              <w:tabs>
                <w:tab w:val="left" w:pos="720"/>
              </w:tabs>
              <w:suppressAutoHyphens/>
              <w:spacing w:after="0" w:line="324" w:lineRule="auto"/>
              <w:contextualSpacing/>
              <w:jc w:val="both"/>
              <w:rPr>
                <w:rFonts w:ascii="Arial" w:eastAsia="WenQuanYi Micro Hei" w:hAnsi="Arial" w:cs="Arial"/>
                <w:color w:val="00000A"/>
                <w:sz w:val="24"/>
                <w:szCs w:val="24"/>
              </w:rPr>
            </w:pPr>
            <w:r w:rsidRPr="001327EF">
              <w:rPr>
                <w:rFonts w:ascii="Arial" w:eastAsia="WenQuanYi Micro Hei" w:hAnsi="Arial" w:cs="Arial"/>
                <w:color w:val="00000A"/>
                <w:sz w:val="24"/>
                <w:szCs w:val="24"/>
              </w:rPr>
              <w:lastRenderedPageBreak/>
              <w:t>Solve Difference Equation Using Z-Transform.</w:t>
            </w:r>
          </w:p>
        </w:tc>
      </w:tr>
    </w:tbl>
    <w:p w:rsidR="000E1D48" w:rsidRPr="00261C0B" w:rsidRDefault="000E1D48" w:rsidP="001B0786">
      <w:pPr>
        <w:widowControl w:val="0"/>
        <w:autoSpaceDE w:val="0"/>
        <w:autoSpaceDN w:val="0"/>
        <w:adjustRightInd w:val="0"/>
        <w:spacing w:after="0" w:line="324" w:lineRule="auto"/>
        <w:ind w:left="-90"/>
        <w:jc w:val="center"/>
        <w:rPr>
          <w:rFonts w:ascii="Arial" w:hAnsi="Arial" w:cs="Arial"/>
          <w:b/>
          <w:bCs/>
          <w:sz w:val="12"/>
        </w:rPr>
      </w:pPr>
    </w:p>
    <w:tbl>
      <w:tblPr>
        <w:tblW w:w="9132" w:type="dxa"/>
        <w:jc w:val="center"/>
        <w:tblLook w:val="04A0"/>
      </w:tblPr>
      <w:tblGrid>
        <w:gridCol w:w="1983"/>
        <w:gridCol w:w="196"/>
        <w:gridCol w:w="1591"/>
        <w:gridCol w:w="753"/>
        <w:gridCol w:w="2749"/>
        <w:gridCol w:w="396"/>
        <w:gridCol w:w="507"/>
        <w:gridCol w:w="412"/>
        <w:gridCol w:w="545"/>
      </w:tblGrid>
      <w:tr w:rsidR="000E1D48" w:rsidRPr="001327EF" w:rsidTr="000E1D48">
        <w:trPr>
          <w:trHeight w:val="4"/>
          <w:jc w:val="center"/>
        </w:trPr>
        <w:tc>
          <w:tcPr>
            <w:tcW w:w="1983" w:type="dxa"/>
            <w:vMerge w:val="restart"/>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sz w:val="24"/>
                <w:szCs w:val="24"/>
              </w:rPr>
              <w:t>ENC 2181</w:t>
            </w:r>
          </w:p>
        </w:tc>
        <w:tc>
          <w:tcPr>
            <w:tcW w:w="5289" w:type="dxa"/>
            <w:gridSpan w:val="4"/>
            <w:vMerge w:val="restart"/>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sz w:val="24"/>
                <w:szCs w:val="24"/>
              </w:rPr>
              <w:t>ORAL COMMUNICATION</w:t>
            </w:r>
          </w:p>
        </w:tc>
        <w:tc>
          <w:tcPr>
            <w:tcW w:w="396" w:type="dxa"/>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L</w:t>
            </w:r>
          </w:p>
        </w:tc>
        <w:tc>
          <w:tcPr>
            <w:tcW w:w="507" w:type="dxa"/>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T</w:t>
            </w:r>
          </w:p>
        </w:tc>
        <w:tc>
          <w:tcPr>
            <w:tcW w:w="412" w:type="dxa"/>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P</w:t>
            </w:r>
          </w:p>
        </w:tc>
        <w:tc>
          <w:tcPr>
            <w:tcW w:w="545" w:type="dxa"/>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C</w:t>
            </w:r>
          </w:p>
        </w:tc>
      </w:tr>
      <w:tr w:rsidR="000E1D48" w:rsidRPr="001327EF" w:rsidTr="000E1D48">
        <w:trPr>
          <w:trHeight w:val="2"/>
          <w:jc w:val="center"/>
        </w:trPr>
        <w:tc>
          <w:tcPr>
            <w:tcW w:w="1983" w:type="dxa"/>
            <w:vMerge/>
          </w:tcPr>
          <w:p w:rsidR="000E1D48" w:rsidRPr="001327EF" w:rsidRDefault="000E1D48" w:rsidP="001B0786">
            <w:pPr>
              <w:autoSpaceDE w:val="0"/>
              <w:autoSpaceDN w:val="0"/>
              <w:adjustRightInd w:val="0"/>
              <w:spacing w:after="0" w:line="324" w:lineRule="auto"/>
              <w:rPr>
                <w:rFonts w:ascii="Arial" w:hAnsi="Arial" w:cs="Arial"/>
                <w:b/>
                <w:bCs/>
                <w:sz w:val="24"/>
                <w:szCs w:val="24"/>
              </w:rPr>
            </w:pPr>
          </w:p>
        </w:tc>
        <w:tc>
          <w:tcPr>
            <w:tcW w:w="5289" w:type="dxa"/>
            <w:gridSpan w:val="4"/>
            <w:vMerge/>
          </w:tcPr>
          <w:p w:rsidR="000E1D48" w:rsidRPr="001327EF" w:rsidRDefault="000E1D48" w:rsidP="001B0786">
            <w:pPr>
              <w:autoSpaceDE w:val="0"/>
              <w:autoSpaceDN w:val="0"/>
              <w:adjustRightInd w:val="0"/>
              <w:spacing w:after="0" w:line="324" w:lineRule="auto"/>
              <w:rPr>
                <w:rFonts w:ascii="Arial" w:hAnsi="Arial" w:cs="Arial"/>
                <w:b/>
                <w:bCs/>
                <w:sz w:val="24"/>
                <w:szCs w:val="24"/>
              </w:rPr>
            </w:pPr>
          </w:p>
        </w:tc>
        <w:tc>
          <w:tcPr>
            <w:tcW w:w="396" w:type="dxa"/>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0</w:t>
            </w:r>
          </w:p>
        </w:tc>
        <w:tc>
          <w:tcPr>
            <w:tcW w:w="507" w:type="dxa"/>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0</w:t>
            </w:r>
          </w:p>
        </w:tc>
        <w:tc>
          <w:tcPr>
            <w:tcW w:w="412" w:type="dxa"/>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2</w:t>
            </w:r>
          </w:p>
        </w:tc>
        <w:tc>
          <w:tcPr>
            <w:tcW w:w="545" w:type="dxa"/>
          </w:tcPr>
          <w:p w:rsidR="000E1D48" w:rsidRPr="001327EF" w:rsidRDefault="000E1D48"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1</w:t>
            </w:r>
          </w:p>
        </w:tc>
      </w:tr>
      <w:tr w:rsidR="000E1D48" w:rsidRPr="001327EF" w:rsidTr="000E1D48">
        <w:trPr>
          <w:trHeight w:val="12"/>
          <w:jc w:val="center"/>
        </w:trPr>
        <w:tc>
          <w:tcPr>
            <w:tcW w:w="1983" w:type="dxa"/>
          </w:tcPr>
          <w:p w:rsidR="000E1D48" w:rsidRPr="001327EF" w:rsidRDefault="000E1D48" w:rsidP="001B0786">
            <w:pPr>
              <w:autoSpaceDE w:val="0"/>
              <w:autoSpaceDN w:val="0"/>
              <w:adjustRightInd w:val="0"/>
              <w:spacing w:after="0" w:line="324" w:lineRule="auto"/>
              <w:jc w:val="both"/>
              <w:rPr>
                <w:rFonts w:ascii="Arial" w:hAnsi="Arial" w:cs="Arial"/>
                <w:b/>
                <w:bCs/>
                <w:sz w:val="24"/>
                <w:szCs w:val="24"/>
              </w:rPr>
            </w:pPr>
            <w:r w:rsidRPr="001327EF">
              <w:rPr>
                <w:rFonts w:ascii="Arial" w:hAnsi="Arial" w:cs="Arial"/>
                <w:b/>
                <w:bCs/>
                <w:sz w:val="24"/>
                <w:szCs w:val="24"/>
              </w:rPr>
              <w:t>OBJECTIVES:</w:t>
            </w:r>
          </w:p>
        </w:tc>
        <w:tc>
          <w:tcPr>
            <w:tcW w:w="7148" w:type="dxa"/>
            <w:gridSpan w:val="8"/>
          </w:tcPr>
          <w:p w:rsidR="000E1D48" w:rsidRPr="001327EF" w:rsidRDefault="000E1D48" w:rsidP="001B0786">
            <w:pPr>
              <w:autoSpaceDE w:val="0"/>
              <w:autoSpaceDN w:val="0"/>
              <w:adjustRightInd w:val="0"/>
              <w:spacing w:after="0" w:line="324" w:lineRule="auto"/>
              <w:rPr>
                <w:rFonts w:ascii="Arial" w:hAnsi="Arial" w:cs="Arial"/>
                <w:b/>
                <w:bCs/>
                <w:sz w:val="24"/>
                <w:szCs w:val="24"/>
              </w:rPr>
            </w:pPr>
          </w:p>
        </w:tc>
      </w:tr>
      <w:tr w:rsidR="000E1D48" w:rsidRPr="001327EF" w:rsidTr="000E1D48">
        <w:trPr>
          <w:trHeight w:val="22"/>
          <w:jc w:val="center"/>
        </w:trPr>
        <w:tc>
          <w:tcPr>
            <w:tcW w:w="9131" w:type="dxa"/>
            <w:gridSpan w:val="9"/>
          </w:tcPr>
          <w:p w:rsidR="000E1D48" w:rsidRPr="001327EF" w:rsidRDefault="000E1D48" w:rsidP="001B0786">
            <w:pPr>
              <w:pStyle w:val="Normal1"/>
              <w:widowControl w:val="0"/>
              <w:numPr>
                <w:ilvl w:val="0"/>
                <w:numId w:val="144"/>
              </w:numPr>
              <w:spacing w:line="324" w:lineRule="auto"/>
              <w:ind w:hanging="360"/>
              <w:contextualSpacing/>
            </w:pPr>
            <w:r w:rsidRPr="001327EF">
              <w:t>To expose students to a range of professional contexts through podcasts for learning appropriate expressions.</w:t>
            </w:r>
          </w:p>
          <w:p w:rsidR="000E1D48" w:rsidRPr="001327EF" w:rsidRDefault="000E1D48" w:rsidP="001B0786">
            <w:pPr>
              <w:pStyle w:val="Normal1"/>
              <w:widowControl w:val="0"/>
              <w:numPr>
                <w:ilvl w:val="0"/>
                <w:numId w:val="144"/>
              </w:numPr>
              <w:spacing w:line="324" w:lineRule="auto"/>
              <w:ind w:hanging="360"/>
              <w:contextualSpacing/>
            </w:pPr>
            <w:r w:rsidRPr="001327EF">
              <w:t>To train them in making poster presentations.</w:t>
            </w:r>
          </w:p>
          <w:p w:rsidR="000E1D48" w:rsidRPr="001327EF" w:rsidRDefault="000E1D48" w:rsidP="001B0786">
            <w:pPr>
              <w:pStyle w:val="Normal1"/>
              <w:widowControl w:val="0"/>
              <w:numPr>
                <w:ilvl w:val="0"/>
                <w:numId w:val="144"/>
              </w:numPr>
              <w:spacing w:line="324" w:lineRule="auto"/>
              <w:ind w:hanging="360"/>
              <w:contextualSpacing/>
            </w:pPr>
            <w:r w:rsidRPr="001327EF">
              <w:t>To enable them to make effective business presentations.</w:t>
            </w:r>
          </w:p>
          <w:p w:rsidR="000E1D48" w:rsidRPr="001327EF" w:rsidRDefault="000E1D48" w:rsidP="001B0786">
            <w:pPr>
              <w:pStyle w:val="Normal1"/>
              <w:widowControl w:val="0"/>
              <w:numPr>
                <w:ilvl w:val="0"/>
                <w:numId w:val="144"/>
              </w:numPr>
              <w:spacing w:line="324" w:lineRule="auto"/>
              <w:ind w:hanging="360"/>
              <w:contextualSpacing/>
            </w:pPr>
            <w:r w:rsidRPr="001327EF">
              <w:t>To help them learn persuasive and negotiation skills.</w:t>
            </w:r>
          </w:p>
          <w:p w:rsidR="000E1D48" w:rsidRPr="001327EF" w:rsidRDefault="000E1D48" w:rsidP="001B0786">
            <w:pPr>
              <w:pStyle w:val="Normal1"/>
              <w:widowControl w:val="0"/>
              <w:numPr>
                <w:ilvl w:val="0"/>
                <w:numId w:val="144"/>
              </w:numPr>
              <w:spacing w:line="324" w:lineRule="auto"/>
              <w:ind w:hanging="360"/>
              <w:contextualSpacing/>
            </w:pPr>
            <w:r w:rsidRPr="001327EF">
              <w:t>To train them to debate on issues of current relevance</w:t>
            </w:r>
          </w:p>
          <w:p w:rsidR="000E1D48" w:rsidRPr="001327EF" w:rsidRDefault="000E1D48" w:rsidP="001B0786">
            <w:pPr>
              <w:pStyle w:val="Normal1"/>
              <w:widowControl w:val="0"/>
              <w:numPr>
                <w:ilvl w:val="0"/>
                <w:numId w:val="144"/>
              </w:numPr>
              <w:spacing w:line="324" w:lineRule="auto"/>
              <w:ind w:hanging="360"/>
              <w:contextualSpacing/>
            </w:pPr>
            <w:r w:rsidRPr="001327EF">
              <w:t>To train them to participate in group discussions on current affairs</w:t>
            </w:r>
          </w:p>
          <w:p w:rsidR="000E1D48" w:rsidRPr="001327EF" w:rsidRDefault="000E1D48" w:rsidP="001B0786">
            <w:pPr>
              <w:pStyle w:val="Normal1"/>
              <w:spacing w:line="324" w:lineRule="auto"/>
              <w:ind w:left="720"/>
              <w:contextualSpacing/>
            </w:pPr>
          </w:p>
        </w:tc>
      </w:tr>
      <w:tr w:rsidR="000E1D48" w:rsidRPr="001327EF" w:rsidTr="000E1D48">
        <w:trPr>
          <w:trHeight w:val="8"/>
          <w:jc w:val="center"/>
        </w:trPr>
        <w:tc>
          <w:tcPr>
            <w:tcW w:w="2179" w:type="dxa"/>
            <w:gridSpan w:val="2"/>
          </w:tcPr>
          <w:p w:rsidR="000E1D48" w:rsidRPr="001327EF" w:rsidRDefault="000E1D48"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w:t>
            </w:r>
          </w:p>
        </w:tc>
        <w:tc>
          <w:tcPr>
            <w:tcW w:w="6408" w:type="dxa"/>
            <w:gridSpan w:val="6"/>
          </w:tcPr>
          <w:p w:rsidR="000E1D48" w:rsidRPr="001327EF" w:rsidRDefault="000E1D48" w:rsidP="001B0786">
            <w:pPr>
              <w:spacing w:after="0" w:line="324" w:lineRule="auto"/>
              <w:rPr>
                <w:rFonts w:ascii="Arial" w:hAnsi="Arial" w:cs="Arial"/>
                <w:b/>
                <w:bCs/>
                <w:sz w:val="24"/>
                <w:szCs w:val="24"/>
              </w:rPr>
            </w:pPr>
          </w:p>
        </w:tc>
        <w:tc>
          <w:tcPr>
            <w:tcW w:w="545" w:type="dxa"/>
          </w:tcPr>
          <w:p w:rsidR="000E1D48" w:rsidRPr="001327EF" w:rsidRDefault="000E1D48" w:rsidP="001B0786">
            <w:pPr>
              <w:spacing w:after="0" w:line="324" w:lineRule="auto"/>
              <w:jc w:val="right"/>
              <w:rPr>
                <w:rFonts w:ascii="Arial" w:hAnsi="Arial" w:cs="Arial"/>
                <w:b/>
                <w:bCs/>
                <w:sz w:val="24"/>
                <w:szCs w:val="24"/>
              </w:rPr>
            </w:pPr>
            <w:r w:rsidRPr="001327EF">
              <w:rPr>
                <w:rFonts w:ascii="Arial" w:hAnsi="Arial" w:cs="Arial"/>
                <w:b/>
                <w:bCs/>
                <w:sz w:val="24"/>
                <w:szCs w:val="24"/>
              </w:rPr>
              <w:t>4</w:t>
            </w:r>
          </w:p>
        </w:tc>
      </w:tr>
      <w:tr w:rsidR="000E1D48" w:rsidRPr="001327EF" w:rsidTr="000E1D48">
        <w:trPr>
          <w:trHeight w:val="8"/>
          <w:jc w:val="center"/>
        </w:trPr>
        <w:tc>
          <w:tcPr>
            <w:tcW w:w="9131" w:type="dxa"/>
            <w:gridSpan w:val="9"/>
          </w:tcPr>
          <w:p w:rsidR="000E1D48" w:rsidRPr="001327EF" w:rsidRDefault="000E1D48" w:rsidP="001B0786">
            <w:pPr>
              <w:pStyle w:val="Normal1"/>
              <w:spacing w:line="324" w:lineRule="auto"/>
            </w:pPr>
            <w:r w:rsidRPr="001327EF">
              <w:t>Orientation to the Importance of Oral Communication -– Verbal and non-verbal communication -Paralinguistic features.</w:t>
            </w:r>
          </w:p>
          <w:p w:rsidR="000E1D48" w:rsidRPr="001327EF" w:rsidRDefault="000E1D48" w:rsidP="001B0786">
            <w:pPr>
              <w:pStyle w:val="Normal1"/>
              <w:spacing w:line="324" w:lineRule="auto"/>
            </w:pPr>
            <w:r w:rsidRPr="001327EF">
              <w:t xml:space="preserve"> One-minute presentations (using Audacity/Voicethread) – Just a minute (JAM) on random topics</w:t>
            </w:r>
          </w:p>
          <w:p w:rsidR="000E1D48" w:rsidRPr="001327EF" w:rsidRDefault="000E1D48" w:rsidP="001B0786">
            <w:pPr>
              <w:pStyle w:val="Normal1"/>
              <w:spacing w:line="324" w:lineRule="auto"/>
            </w:pPr>
          </w:p>
        </w:tc>
      </w:tr>
      <w:tr w:rsidR="000E1D48" w:rsidRPr="001327EF" w:rsidTr="000E1D48">
        <w:trPr>
          <w:trHeight w:val="8"/>
          <w:jc w:val="center"/>
        </w:trPr>
        <w:tc>
          <w:tcPr>
            <w:tcW w:w="2179" w:type="dxa"/>
            <w:gridSpan w:val="2"/>
          </w:tcPr>
          <w:p w:rsidR="000E1D48" w:rsidRPr="001327EF" w:rsidRDefault="000E1D48"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II</w:t>
            </w:r>
          </w:p>
        </w:tc>
        <w:tc>
          <w:tcPr>
            <w:tcW w:w="6408" w:type="dxa"/>
            <w:gridSpan w:val="6"/>
          </w:tcPr>
          <w:p w:rsidR="000E1D48" w:rsidRPr="001327EF" w:rsidRDefault="000E1D48" w:rsidP="001B0786">
            <w:pPr>
              <w:spacing w:after="0" w:line="324" w:lineRule="auto"/>
              <w:rPr>
                <w:rFonts w:ascii="Arial" w:hAnsi="Arial" w:cs="Arial"/>
                <w:b/>
                <w:bCs/>
                <w:sz w:val="24"/>
                <w:szCs w:val="24"/>
              </w:rPr>
            </w:pPr>
          </w:p>
        </w:tc>
        <w:tc>
          <w:tcPr>
            <w:tcW w:w="545" w:type="dxa"/>
          </w:tcPr>
          <w:p w:rsidR="000E1D48" w:rsidRPr="001327EF" w:rsidRDefault="000E1D48" w:rsidP="001B0786">
            <w:pPr>
              <w:spacing w:after="0" w:line="324" w:lineRule="auto"/>
              <w:jc w:val="right"/>
              <w:rPr>
                <w:rFonts w:ascii="Arial" w:hAnsi="Arial" w:cs="Arial"/>
                <w:b/>
                <w:bCs/>
                <w:sz w:val="24"/>
                <w:szCs w:val="24"/>
              </w:rPr>
            </w:pPr>
            <w:r w:rsidRPr="001327EF">
              <w:rPr>
                <w:rFonts w:ascii="Arial" w:hAnsi="Arial" w:cs="Arial"/>
                <w:b/>
                <w:bCs/>
                <w:sz w:val="24"/>
                <w:szCs w:val="24"/>
              </w:rPr>
              <w:t>4</w:t>
            </w:r>
          </w:p>
        </w:tc>
      </w:tr>
      <w:tr w:rsidR="000E1D48" w:rsidRPr="001327EF" w:rsidTr="000E1D48">
        <w:trPr>
          <w:trHeight w:val="8"/>
          <w:jc w:val="center"/>
        </w:trPr>
        <w:tc>
          <w:tcPr>
            <w:tcW w:w="9131" w:type="dxa"/>
            <w:gridSpan w:val="9"/>
          </w:tcPr>
          <w:p w:rsidR="000E1D48" w:rsidRPr="001327EF" w:rsidRDefault="000E1D48" w:rsidP="001B0786">
            <w:pPr>
              <w:pStyle w:val="Normal1"/>
              <w:spacing w:line="324" w:lineRule="auto"/>
            </w:pPr>
            <w:r w:rsidRPr="001327EF">
              <w:t>Negotiating and persuading through effective arguments – to arrive at a conclusion (pair-work)</w:t>
            </w:r>
          </w:p>
          <w:p w:rsidR="000E1D48" w:rsidRPr="001327EF" w:rsidRDefault="000E1D48" w:rsidP="001B0786">
            <w:pPr>
              <w:pStyle w:val="Normal1"/>
              <w:spacing w:line="324" w:lineRule="auto"/>
            </w:pPr>
            <w:r w:rsidRPr="001327EF">
              <w:t>Understanding Negotiation, persuasion and marketing skills through Podcasts</w:t>
            </w:r>
          </w:p>
          <w:p w:rsidR="000E1D48" w:rsidRPr="001327EF" w:rsidRDefault="000E1D48" w:rsidP="001B0786">
            <w:pPr>
              <w:pStyle w:val="Normal1"/>
              <w:spacing w:line="324" w:lineRule="auto"/>
            </w:pPr>
            <w:r w:rsidRPr="001327EF">
              <w:t>Listening to short conversations and monologues for understanding real life conversations</w:t>
            </w:r>
          </w:p>
          <w:p w:rsidR="000E1D48" w:rsidRPr="001327EF" w:rsidRDefault="000E1D48" w:rsidP="001B0786">
            <w:pPr>
              <w:pStyle w:val="Normal1"/>
              <w:spacing w:line="324" w:lineRule="auto"/>
            </w:pPr>
          </w:p>
        </w:tc>
      </w:tr>
      <w:tr w:rsidR="000E1D48" w:rsidRPr="001327EF" w:rsidTr="000E1D48">
        <w:trPr>
          <w:trHeight w:val="8"/>
          <w:jc w:val="center"/>
        </w:trPr>
        <w:tc>
          <w:tcPr>
            <w:tcW w:w="2179" w:type="dxa"/>
            <w:gridSpan w:val="2"/>
          </w:tcPr>
          <w:p w:rsidR="000E1D48" w:rsidRPr="001327EF" w:rsidRDefault="000E1D48"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III</w:t>
            </w:r>
          </w:p>
        </w:tc>
        <w:tc>
          <w:tcPr>
            <w:tcW w:w="6408" w:type="dxa"/>
            <w:gridSpan w:val="6"/>
          </w:tcPr>
          <w:p w:rsidR="000E1D48" w:rsidRPr="001327EF" w:rsidRDefault="000E1D48" w:rsidP="001B0786">
            <w:pPr>
              <w:spacing w:after="0" w:line="324" w:lineRule="auto"/>
              <w:rPr>
                <w:rFonts w:ascii="Arial" w:hAnsi="Arial" w:cs="Arial"/>
                <w:b/>
                <w:bCs/>
                <w:sz w:val="24"/>
                <w:szCs w:val="24"/>
              </w:rPr>
            </w:pPr>
          </w:p>
        </w:tc>
        <w:tc>
          <w:tcPr>
            <w:tcW w:w="545" w:type="dxa"/>
          </w:tcPr>
          <w:p w:rsidR="000E1D48" w:rsidRPr="001327EF" w:rsidRDefault="000E1D48" w:rsidP="001B0786">
            <w:pPr>
              <w:spacing w:after="0" w:line="324" w:lineRule="auto"/>
              <w:jc w:val="right"/>
              <w:rPr>
                <w:rFonts w:ascii="Arial" w:hAnsi="Arial" w:cs="Arial"/>
                <w:b/>
                <w:bCs/>
                <w:sz w:val="24"/>
                <w:szCs w:val="24"/>
              </w:rPr>
            </w:pPr>
            <w:r w:rsidRPr="001327EF">
              <w:rPr>
                <w:rFonts w:ascii="Arial" w:hAnsi="Arial" w:cs="Arial"/>
                <w:b/>
                <w:bCs/>
                <w:sz w:val="24"/>
                <w:szCs w:val="24"/>
              </w:rPr>
              <w:t>4</w:t>
            </w:r>
          </w:p>
        </w:tc>
      </w:tr>
      <w:tr w:rsidR="000E1D48" w:rsidRPr="001327EF" w:rsidTr="000E1D48">
        <w:trPr>
          <w:trHeight w:val="8"/>
          <w:jc w:val="center"/>
        </w:trPr>
        <w:tc>
          <w:tcPr>
            <w:tcW w:w="9131" w:type="dxa"/>
            <w:gridSpan w:val="9"/>
          </w:tcPr>
          <w:p w:rsidR="000E1D48" w:rsidRPr="001327EF" w:rsidRDefault="000E1D48" w:rsidP="001B0786">
            <w:pPr>
              <w:pStyle w:val="Normal1"/>
              <w:tabs>
                <w:tab w:val="left" w:pos="7652"/>
              </w:tabs>
              <w:spacing w:line="324" w:lineRule="auto"/>
            </w:pPr>
            <w:r w:rsidRPr="001327EF">
              <w:t>Making Poster presentations on current issues</w:t>
            </w:r>
          </w:p>
          <w:p w:rsidR="000E1D48" w:rsidRPr="001327EF" w:rsidRDefault="000E1D48" w:rsidP="001B0786">
            <w:pPr>
              <w:pStyle w:val="Normal1"/>
              <w:tabs>
                <w:tab w:val="left" w:pos="7652"/>
              </w:tabs>
              <w:spacing w:line="324" w:lineRule="auto"/>
            </w:pPr>
            <w:r w:rsidRPr="001327EF">
              <w:t>Understanding nuances of making effective presentations (TED Videos)</w:t>
            </w:r>
          </w:p>
          <w:p w:rsidR="000E1D48" w:rsidRPr="001327EF" w:rsidRDefault="000E1D48" w:rsidP="001B0786">
            <w:pPr>
              <w:pStyle w:val="Normal1"/>
              <w:tabs>
                <w:tab w:val="left" w:pos="7652"/>
              </w:tabs>
              <w:spacing w:line="324" w:lineRule="auto"/>
            </w:pPr>
          </w:p>
        </w:tc>
      </w:tr>
      <w:tr w:rsidR="000E1D48" w:rsidRPr="001327EF" w:rsidTr="000E1D48">
        <w:trPr>
          <w:trHeight w:val="8"/>
          <w:jc w:val="center"/>
        </w:trPr>
        <w:tc>
          <w:tcPr>
            <w:tcW w:w="2179" w:type="dxa"/>
            <w:gridSpan w:val="2"/>
          </w:tcPr>
          <w:p w:rsidR="000E1D48" w:rsidRPr="001327EF" w:rsidRDefault="000E1D48"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IV</w:t>
            </w:r>
          </w:p>
        </w:tc>
        <w:tc>
          <w:tcPr>
            <w:tcW w:w="6408" w:type="dxa"/>
            <w:gridSpan w:val="6"/>
          </w:tcPr>
          <w:p w:rsidR="000E1D48" w:rsidRPr="001327EF" w:rsidRDefault="000E1D48" w:rsidP="001B0786">
            <w:pPr>
              <w:spacing w:after="0" w:line="324" w:lineRule="auto"/>
              <w:rPr>
                <w:rFonts w:ascii="Arial" w:hAnsi="Arial" w:cs="Arial"/>
                <w:b/>
                <w:bCs/>
                <w:sz w:val="24"/>
                <w:szCs w:val="24"/>
              </w:rPr>
            </w:pPr>
          </w:p>
        </w:tc>
        <w:tc>
          <w:tcPr>
            <w:tcW w:w="545" w:type="dxa"/>
          </w:tcPr>
          <w:p w:rsidR="000E1D48" w:rsidRPr="001327EF" w:rsidRDefault="000E1D48" w:rsidP="001B0786">
            <w:pPr>
              <w:spacing w:after="0" w:line="324" w:lineRule="auto"/>
              <w:jc w:val="right"/>
              <w:rPr>
                <w:rFonts w:ascii="Arial" w:hAnsi="Arial" w:cs="Arial"/>
                <w:b/>
                <w:bCs/>
                <w:sz w:val="24"/>
                <w:szCs w:val="24"/>
              </w:rPr>
            </w:pPr>
            <w:r w:rsidRPr="001327EF">
              <w:rPr>
                <w:rFonts w:ascii="Arial" w:hAnsi="Arial" w:cs="Arial"/>
                <w:b/>
                <w:bCs/>
                <w:sz w:val="24"/>
                <w:szCs w:val="24"/>
              </w:rPr>
              <w:t>6</w:t>
            </w:r>
          </w:p>
        </w:tc>
      </w:tr>
      <w:tr w:rsidR="000E1D48" w:rsidRPr="001327EF" w:rsidTr="000E1D48">
        <w:trPr>
          <w:trHeight w:val="8"/>
          <w:jc w:val="center"/>
        </w:trPr>
        <w:tc>
          <w:tcPr>
            <w:tcW w:w="9131" w:type="dxa"/>
            <w:gridSpan w:val="9"/>
          </w:tcPr>
          <w:p w:rsidR="000E1D48" w:rsidRPr="001327EF" w:rsidRDefault="000E1D48" w:rsidP="001B0786">
            <w:pPr>
              <w:pStyle w:val="Normal1"/>
              <w:spacing w:line="324" w:lineRule="auto"/>
            </w:pPr>
            <w:r w:rsidRPr="001327EF">
              <w:t>Deliberation on social and scientific issues – Debates (focus on rebuttal skills and deconstructing arguments)</w:t>
            </w:r>
          </w:p>
          <w:p w:rsidR="000E1D48" w:rsidRPr="001327EF" w:rsidRDefault="000E1D48" w:rsidP="001B0786">
            <w:pPr>
              <w:pStyle w:val="Normal1"/>
              <w:spacing w:line="324" w:lineRule="auto"/>
              <w:rPr>
                <w:color w:val="auto"/>
                <w:shd w:val="clear" w:color="auto" w:fill="FFFFFF"/>
              </w:rPr>
            </w:pPr>
            <w:r w:rsidRPr="001327EF">
              <w:rPr>
                <w:color w:val="auto"/>
                <w:shd w:val="clear" w:color="auto" w:fill="FFFFFF"/>
              </w:rPr>
              <w:t>Viewing videos on debates (NDTV Discussions)</w:t>
            </w:r>
          </w:p>
          <w:p w:rsidR="000E1D48" w:rsidRPr="001327EF" w:rsidRDefault="000E1D48" w:rsidP="001B0786">
            <w:pPr>
              <w:pStyle w:val="Normal1"/>
              <w:spacing w:line="324" w:lineRule="auto"/>
              <w:rPr>
                <w:color w:val="auto"/>
              </w:rPr>
            </w:pPr>
          </w:p>
        </w:tc>
      </w:tr>
      <w:tr w:rsidR="000E1D48" w:rsidRPr="001327EF" w:rsidTr="000E1D48">
        <w:trPr>
          <w:trHeight w:val="8"/>
          <w:jc w:val="center"/>
        </w:trPr>
        <w:tc>
          <w:tcPr>
            <w:tcW w:w="2179" w:type="dxa"/>
            <w:gridSpan w:val="2"/>
          </w:tcPr>
          <w:p w:rsidR="000E1D48" w:rsidRPr="001327EF" w:rsidRDefault="000E1D48"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V</w:t>
            </w:r>
          </w:p>
        </w:tc>
        <w:tc>
          <w:tcPr>
            <w:tcW w:w="6408" w:type="dxa"/>
            <w:gridSpan w:val="6"/>
          </w:tcPr>
          <w:p w:rsidR="000E1D48" w:rsidRPr="001327EF" w:rsidRDefault="000E1D48" w:rsidP="001B0786">
            <w:pPr>
              <w:spacing w:after="0" w:line="324" w:lineRule="auto"/>
              <w:rPr>
                <w:rFonts w:ascii="Arial" w:hAnsi="Arial" w:cs="Arial"/>
                <w:b/>
                <w:bCs/>
                <w:sz w:val="24"/>
                <w:szCs w:val="24"/>
              </w:rPr>
            </w:pPr>
          </w:p>
        </w:tc>
        <w:tc>
          <w:tcPr>
            <w:tcW w:w="545" w:type="dxa"/>
          </w:tcPr>
          <w:p w:rsidR="000E1D48" w:rsidRPr="001327EF" w:rsidRDefault="000E1D48" w:rsidP="001B0786">
            <w:pPr>
              <w:spacing w:after="0" w:line="324" w:lineRule="auto"/>
              <w:jc w:val="right"/>
              <w:rPr>
                <w:rFonts w:ascii="Arial" w:hAnsi="Arial" w:cs="Arial"/>
                <w:b/>
                <w:bCs/>
                <w:sz w:val="24"/>
                <w:szCs w:val="24"/>
              </w:rPr>
            </w:pPr>
            <w:r w:rsidRPr="001327EF">
              <w:rPr>
                <w:rFonts w:ascii="Arial" w:hAnsi="Arial" w:cs="Arial"/>
                <w:b/>
                <w:bCs/>
                <w:sz w:val="24"/>
                <w:szCs w:val="24"/>
              </w:rPr>
              <w:t>6</w:t>
            </w:r>
          </w:p>
        </w:tc>
      </w:tr>
      <w:tr w:rsidR="000E1D48" w:rsidRPr="001327EF" w:rsidTr="000E1D48">
        <w:trPr>
          <w:trHeight w:val="8"/>
          <w:jc w:val="center"/>
        </w:trPr>
        <w:tc>
          <w:tcPr>
            <w:tcW w:w="9131" w:type="dxa"/>
            <w:gridSpan w:val="9"/>
          </w:tcPr>
          <w:p w:rsidR="000E1D48" w:rsidRPr="001327EF" w:rsidRDefault="000E1D48" w:rsidP="001B0786">
            <w:pPr>
              <w:pStyle w:val="Normal1"/>
              <w:spacing w:line="324" w:lineRule="auto"/>
            </w:pPr>
            <w:r w:rsidRPr="001327EF">
              <w:lastRenderedPageBreak/>
              <w:t xml:space="preserve">Discussing social issues or current affairs in groups </w:t>
            </w:r>
          </w:p>
          <w:p w:rsidR="000E1D48" w:rsidRPr="001327EF" w:rsidRDefault="000E1D48" w:rsidP="001B0786">
            <w:pPr>
              <w:spacing w:after="0" w:line="324" w:lineRule="auto"/>
              <w:jc w:val="both"/>
              <w:rPr>
                <w:rFonts w:ascii="Arial" w:hAnsi="Arial" w:cs="Arial"/>
                <w:sz w:val="24"/>
                <w:szCs w:val="24"/>
              </w:rPr>
            </w:pPr>
            <w:r w:rsidRPr="001327EF">
              <w:rPr>
                <w:rFonts w:ascii="Arial" w:hAnsi="Arial" w:cs="Arial"/>
                <w:sz w:val="24"/>
                <w:szCs w:val="24"/>
              </w:rPr>
              <w:t>Viewing group discussions and listening for specific information</w:t>
            </w:r>
          </w:p>
          <w:p w:rsidR="000E1D48" w:rsidRPr="001327EF" w:rsidRDefault="000E1D48" w:rsidP="001B0786">
            <w:pPr>
              <w:spacing w:after="0" w:line="324" w:lineRule="auto"/>
              <w:jc w:val="both"/>
              <w:rPr>
                <w:rFonts w:ascii="Arial" w:hAnsi="Arial" w:cs="Arial"/>
                <w:sz w:val="24"/>
                <w:szCs w:val="24"/>
              </w:rPr>
            </w:pPr>
          </w:p>
          <w:p w:rsidR="000E1D48" w:rsidRPr="00EA689E" w:rsidRDefault="000E1D48" w:rsidP="001B0786">
            <w:pPr>
              <w:spacing w:after="0" w:line="324" w:lineRule="auto"/>
              <w:jc w:val="both"/>
              <w:rPr>
                <w:rFonts w:ascii="Arial" w:hAnsi="Arial" w:cs="Arial"/>
                <w:sz w:val="6"/>
                <w:szCs w:val="24"/>
              </w:rPr>
            </w:pPr>
          </w:p>
        </w:tc>
      </w:tr>
      <w:tr w:rsidR="000E1D48" w:rsidRPr="001327EF" w:rsidTr="000E1D48">
        <w:trPr>
          <w:trHeight w:val="8"/>
          <w:jc w:val="center"/>
        </w:trPr>
        <w:tc>
          <w:tcPr>
            <w:tcW w:w="2179" w:type="dxa"/>
            <w:gridSpan w:val="2"/>
          </w:tcPr>
          <w:p w:rsidR="000E1D48" w:rsidRPr="001327EF" w:rsidRDefault="000E1D48"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VI</w:t>
            </w:r>
          </w:p>
        </w:tc>
        <w:tc>
          <w:tcPr>
            <w:tcW w:w="6408" w:type="dxa"/>
            <w:gridSpan w:val="6"/>
          </w:tcPr>
          <w:p w:rsidR="000E1D48" w:rsidRPr="001327EF" w:rsidRDefault="000E1D48" w:rsidP="001B0786">
            <w:pPr>
              <w:spacing w:after="0" w:line="324" w:lineRule="auto"/>
              <w:rPr>
                <w:rFonts w:ascii="Arial" w:hAnsi="Arial" w:cs="Arial"/>
                <w:b/>
                <w:bCs/>
                <w:sz w:val="24"/>
                <w:szCs w:val="24"/>
              </w:rPr>
            </w:pPr>
          </w:p>
        </w:tc>
        <w:tc>
          <w:tcPr>
            <w:tcW w:w="545" w:type="dxa"/>
          </w:tcPr>
          <w:p w:rsidR="000E1D48" w:rsidRPr="001327EF" w:rsidRDefault="000E1D48" w:rsidP="001B0786">
            <w:pPr>
              <w:spacing w:after="0" w:line="324" w:lineRule="auto"/>
              <w:jc w:val="right"/>
              <w:rPr>
                <w:rFonts w:ascii="Arial" w:hAnsi="Arial" w:cs="Arial"/>
                <w:b/>
                <w:bCs/>
                <w:sz w:val="24"/>
                <w:szCs w:val="24"/>
              </w:rPr>
            </w:pPr>
            <w:r w:rsidRPr="001327EF">
              <w:rPr>
                <w:rFonts w:ascii="Arial" w:hAnsi="Arial" w:cs="Arial"/>
                <w:b/>
                <w:bCs/>
                <w:sz w:val="24"/>
                <w:szCs w:val="24"/>
              </w:rPr>
              <w:t>6</w:t>
            </w:r>
          </w:p>
        </w:tc>
      </w:tr>
      <w:tr w:rsidR="000E1D48" w:rsidRPr="001327EF" w:rsidTr="000E1D48">
        <w:trPr>
          <w:trHeight w:val="8"/>
          <w:jc w:val="center"/>
        </w:trPr>
        <w:tc>
          <w:tcPr>
            <w:tcW w:w="9131" w:type="dxa"/>
            <w:gridSpan w:val="9"/>
          </w:tcPr>
          <w:p w:rsidR="000E1D48" w:rsidRPr="001327EF" w:rsidRDefault="000E1D48" w:rsidP="001B0786">
            <w:pPr>
              <w:pStyle w:val="Normal1"/>
              <w:spacing w:line="324" w:lineRule="auto"/>
            </w:pPr>
            <w:r w:rsidRPr="001327EF">
              <w:t xml:space="preserve">Making full length presentation (through Voicethread) with the focus on one’s career plans and prospects (discipline specific) </w:t>
            </w:r>
          </w:p>
          <w:p w:rsidR="000E1D48" w:rsidRPr="001327EF" w:rsidRDefault="000E1D48" w:rsidP="001B0786">
            <w:pPr>
              <w:pStyle w:val="Normal1"/>
              <w:spacing w:line="324" w:lineRule="auto"/>
            </w:pPr>
            <w:r w:rsidRPr="001327EF">
              <w:t>Listening to interviews for understanding speakers’ perception (on industry related issues)</w:t>
            </w:r>
          </w:p>
        </w:tc>
      </w:tr>
      <w:tr w:rsidR="000E1D48" w:rsidRPr="001327EF" w:rsidTr="000E1D48">
        <w:trPr>
          <w:trHeight w:val="8"/>
          <w:jc w:val="center"/>
        </w:trPr>
        <w:tc>
          <w:tcPr>
            <w:tcW w:w="2179" w:type="dxa"/>
            <w:gridSpan w:val="2"/>
          </w:tcPr>
          <w:p w:rsidR="000E1D48" w:rsidRPr="001327EF" w:rsidRDefault="000E1D48" w:rsidP="001B0786">
            <w:pPr>
              <w:autoSpaceDE w:val="0"/>
              <w:autoSpaceDN w:val="0"/>
              <w:adjustRightInd w:val="0"/>
              <w:spacing w:after="0" w:line="324" w:lineRule="auto"/>
              <w:jc w:val="both"/>
              <w:rPr>
                <w:rFonts w:ascii="Arial" w:hAnsi="Arial" w:cs="Arial"/>
                <w:b/>
                <w:bCs/>
                <w:sz w:val="24"/>
                <w:szCs w:val="24"/>
              </w:rPr>
            </w:pPr>
          </w:p>
        </w:tc>
        <w:tc>
          <w:tcPr>
            <w:tcW w:w="1591" w:type="dxa"/>
          </w:tcPr>
          <w:p w:rsidR="000E1D48" w:rsidRPr="001327EF" w:rsidRDefault="000E1D48" w:rsidP="001B0786">
            <w:pPr>
              <w:autoSpaceDE w:val="0"/>
              <w:autoSpaceDN w:val="0"/>
              <w:adjustRightInd w:val="0"/>
              <w:spacing w:after="0" w:line="324" w:lineRule="auto"/>
              <w:rPr>
                <w:rFonts w:ascii="Arial" w:hAnsi="Arial" w:cs="Arial"/>
                <w:b/>
                <w:bCs/>
                <w:sz w:val="24"/>
                <w:szCs w:val="24"/>
              </w:rPr>
            </w:pPr>
          </w:p>
        </w:tc>
        <w:tc>
          <w:tcPr>
            <w:tcW w:w="753" w:type="dxa"/>
          </w:tcPr>
          <w:p w:rsidR="000E1D48" w:rsidRPr="001327EF" w:rsidRDefault="000E1D48" w:rsidP="001B0786">
            <w:pPr>
              <w:autoSpaceDE w:val="0"/>
              <w:autoSpaceDN w:val="0"/>
              <w:adjustRightInd w:val="0"/>
              <w:spacing w:after="0" w:line="324" w:lineRule="auto"/>
              <w:rPr>
                <w:rFonts w:ascii="Arial" w:hAnsi="Arial" w:cs="Arial"/>
                <w:b/>
                <w:bCs/>
                <w:sz w:val="24"/>
                <w:szCs w:val="24"/>
              </w:rPr>
            </w:pPr>
          </w:p>
        </w:tc>
        <w:tc>
          <w:tcPr>
            <w:tcW w:w="4609" w:type="dxa"/>
            <w:gridSpan w:val="5"/>
          </w:tcPr>
          <w:p w:rsidR="000E1D48" w:rsidRPr="001327EF" w:rsidRDefault="000E1D48" w:rsidP="001B0786">
            <w:pPr>
              <w:spacing w:after="0" w:line="324" w:lineRule="auto"/>
              <w:jc w:val="right"/>
              <w:rPr>
                <w:rFonts w:ascii="Arial" w:hAnsi="Arial" w:cs="Arial"/>
                <w:b/>
                <w:sz w:val="24"/>
                <w:szCs w:val="24"/>
              </w:rPr>
            </w:pPr>
            <w:r w:rsidRPr="001327EF">
              <w:rPr>
                <w:rFonts w:ascii="Arial" w:hAnsi="Arial" w:cs="Arial"/>
                <w:b/>
                <w:sz w:val="24"/>
                <w:szCs w:val="24"/>
              </w:rPr>
              <w:t>P – 30; Total Hours –30</w:t>
            </w:r>
          </w:p>
        </w:tc>
      </w:tr>
      <w:tr w:rsidR="000E1D48" w:rsidRPr="001327EF" w:rsidTr="000E1D48">
        <w:trPr>
          <w:trHeight w:val="4"/>
          <w:jc w:val="center"/>
        </w:trPr>
        <w:tc>
          <w:tcPr>
            <w:tcW w:w="9131" w:type="dxa"/>
            <w:gridSpan w:val="9"/>
          </w:tcPr>
          <w:p w:rsidR="000E1D48" w:rsidRPr="001327EF" w:rsidRDefault="000E1D48" w:rsidP="001B0786">
            <w:pPr>
              <w:spacing w:after="0" w:line="324" w:lineRule="auto"/>
              <w:contextualSpacing/>
              <w:jc w:val="both"/>
              <w:rPr>
                <w:rFonts w:ascii="Arial" w:eastAsia="Calibri" w:hAnsi="Arial" w:cs="Arial"/>
                <w:sz w:val="24"/>
                <w:szCs w:val="24"/>
              </w:rPr>
            </w:pPr>
            <w:r w:rsidRPr="001327EF">
              <w:rPr>
                <w:rFonts w:ascii="Arial" w:hAnsi="Arial" w:cs="Arial"/>
                <w:b/>
                <w:bCs/>
                <w:sz w:val="24"/>
                <w:szCs w:val="24"/>
              </w:rPr>
              <w:t>REFERENCES</w:t>
            </w:r>
            <w:r w:rsidRPr="001327EF">
              <w:rPr>
                <w:rFonts w:ascii="Arial" w:hAnsi="Arial" w:cs="Arial"/>
                <w:b/>
                <w:sz w:val="24"/>
                <w:szCs w:val="24"/>
              </w:rPr>
              <w:t>:</w:t>
            </w:r>
          </w:p>
        </w:tc>
      </w:tr>
      <w:tr w:rsidR="000E1D48" w:rsidRPr="001327EF" w:rsidTr="000E1D48">
        <w:trPr>
          <w:trHeight w:val="21"/>
          <w:jc w:val="center"/>
        </w:trPr>
        <w:tc>
          <w:tcPr>
            <w:tcW w:w="9131" w:type="dxa"/>
            <w:gridSpan w:val="9"/>
          </w:tcPr>
          <w:p w:rsidR="000E1D48" w:rsidRPr="001327EF" w:rsidRDefault="000E1D48" w:rsidP="001B0786">
            <w:pPr>
              <w:pStyle w:val="Normal1"/>
              <w:widowControl w:val="0"/>
              <w:numPr>
                <w:ilvl w:val="0"/>
                <w:numId w:val="145"/>
              </w:numPr>
              <w:spacing w:line="324" w:lineRule="auto"/>
              <w:ind w:hanging="360"/>
              <w:contextualSpacing/>
            </w:pPr>
            <w:r w:rsidRPr="001327EF">
              <w:t xml:space="preserve">Hancock, Mark (2012). </w:t>
            </w:r>
            <w:r w:rsidRPr="001327EF">
              <w:rPr>
                <w:i/>
              </w:rPr>
              <w:t>English Pronunciation in Use</w:t>
            </w:r>
            <w:r w:rsidRPr="001327EF">
              <w:t>. Cambridge University Press, UK.</w:t>
            </w:r>
          </w:p>
          <w:p w:rsidR="000E1D48" w:rsidRPr="001327EF" w:rsidRDefault="000E1D48" w:rsidP="001B0786">
            <w:pPr>
              <w:pStyle w:val="Normal1"/>
              <w:widowControl w:val="0"/>
              <w:numPr>
                <w:ilvl w:val="0"/>
                <w:numId w:val="145"/>
              </w:numPr>
              <w:spacing w:line="324" w:lineRule="auto"/>
              <w:ind w:hanging="360"/>
              <w:contextualSpacing/>
            </w:pPr>
            <w:r w:rsidRPr="001327EF">
              <w:t xml:space="preserve">Anderson, Kenneth &amp; et.al (2007). </w:t>
            </w:r>
            <w:r w:rsidRPr="001327EF">
              <w:rPr>
                <w:i/>
              </w:rPr>
              <w:t>Study Speaking: A Course in Spoken English for Academic Purposes</w:t>
            </w:r>
            <w:r w:rsidRPr="001327EF">
              <w:t xml:space="preserve"> (Second Edition). Cambridge University Press, UK.</w:t>
            </w:r>
          </w:p>
          <w:p w:rsidR="000E1D48" w:rsidRPr="001327EF" w:rsidRDefault="000E1D48" w:rsidP="001B0786">
            <w:pPr>
              <w:pStyle w:val="Normal1"/>
              <w:widowControl w:val="0"/>
              <w:numPr>
                <w:ilvl w:val="0"/>
                <w:numId w:val="145"/>
              </w:numPr>
              <w:spacing w:line="324" w:lineRule="auto"/>
              <w:ind w:hanging="360"/>
              <w:contextualSpacing/>
            </w:pPr>
            <w:r w:rsidRPr="001327EF">
              <w:t xml:space="preserve">Hurlock, B.Elizabeth (2011). </w:t>
            </w:r>
            <w:r w:rsidRPr="001327EF">
              <w:rPr>
                <w:i/>
              </w:rPr>
              <w:t>Personality Development</w:t>
            </w:r>
            <w:r w:rsidRPr="001327EF">
              <w:t>. Tata McGraw Hill, New York.</w:t>
            </w:r>
          </w:p>
          <w:p w:rsidR="000E1D48" w:rsidRPr="001327EF" w:rsidRDefault="000E1D48" w:rsidP="001B0786">
            <w:pPr>
              <w:pStyle w:val="Normal1"/>
              <w:widowControl w:val="0"/>
              <w:numPr>
                <w:ilvl w:val="0"/>
                <w:numId w:val="145"/>
              </w:numPr>
              <w:spacing w:line="324" w:lineRule="auto"/>
              <w:ind w:hanging="360"/>
              <w:contextualSpacing/>
            </w:pPr>
            <w:r w:rsidRPr="001327EF">
              <w:t xml:space="preserve">Dhanavel,S.P (2015). </w:t>
            </w:r>
            <w:r w:rsidRPr="001327EF">
              <w:rPr>
                <w:i/>
              </w:rPr>
              <w:t>English and Soft Skills</w:t>
            </w:r>
            <w:r w:rsidRPr="001327EF">
              <w:t xml:space="preserve">. Orient Blackswan, Chennai. </w:t>
            </w:r>
          </w:p>
          <w:p w:rsidR="000E1D48" w:rsidRPr="001327EF" w:rsidRDefault="000E1D48" w:rsidP="001B0786">
            <w:pPr>
              <w:pStyle w:val="Normal1"/>
              <w:widowControl w:val="0"/>
              <w:numPr>
                <w:ilvl w:val="0"/>
                <w:numId w:val="145"/>
              </w:numPr>
              <w:spacing w:line="324" w:lineRule="auto"/>
              <w:ind w:left="709" w:hanging="360"/>
              <w:contextualSpacing/>
              <w:jc w:val="both"/>
            </w:pPr>
            <w:r w:rsidRPr="001327EF">
              <w:t xml:space="preserve">Whitby, Norman (2014). </w:t>
            </w:r>
            <w:r w:rsidRPr="001327EF">
              <w:rPr>
                <w:i/>
              </w:rPr>
              <w:t xml:space="preserve">Business Benchmark: Pre-Intermediate to Intermediate. </w:t>
            </w:r>
            <w:r w:rsidRPr="001327EF">
              <w:t>Cambridge University Press, UK.</w:t>
            </w:r>
          </w:p>
          <w:p w:rsidR="000E1D48" w:rsidRPr="001327EF" w:rsidRDefault="000E1D48" w:rsidP="001B0786">
            <w:pPr>
              <w:pStyle w:val="Normal1"/>
              <w:spacing w:line="324" w:lineRule="auto"/>
              <w:ind w:left="709"/>
              <w:contextualSpacing/>
              <w:jc w:val="both"/>
            </w:pPr>
          </w:p>
        </w:tc>
      </w:tr>
      <w:tr w:rsidR="000E1D48" w:rsidRPr="001327EF" w:rsidTr="000E1D48">
        <w:trPr>
          <w:trHeight w:val="15"/>
          <w:jc w:val="center"/>
        </w:trPr>
        <w:tc>
          <w:tcPr>
            <w:tcW w:w="2179" w:type="dxa"/>
            <w:gridSpan w:val="2"/>
          </w:tcPr>
          <w:p w:rsidR="000E1D48" w:rsidRPr="001327EF" w:rsidRDefault="000E1D48" w:rsidP="001B0786">
            <w:pPr>
              <w:autoSpaceDE w:val="0"/>
              <w:autoSpaceDN w:val="0"/>
              <w:adjustRightInd w:val="0"/>
              <w:spacing w:after="0" w:line="324" w:lineRule="auto"/>
              <w:jc w:val="both"/>
              <w:rPr>
                <w:rFonts w:ascii="Arial" w:hAnsi="Arial" w:cs="Arial"/>
                <w:b/>
                <w:bCs/>
                <w:sz w:val="24"/>
                <w:szCs w:val="24"/>
              </w:rPr>
            </w:pPr>
            <w:r w:rsidRPr="001327EF">
              <w:rPr>
                <w:rFonts w:ascii="Arial" w:hAnsi="Arial" w:cs="Arial"/>
                <w:b/>
                <w:bCs/>
                <w:sz w:val="24"/>
                <w:szCs w:val="24"/>
              </w:rPr>
              <w:t>OUTCOMES:</w:t>
            </w:r>
          </w:p>
        </w:tc>
        <w:tc>
          <w:tcPr>
            <w:tcW w:w="6952" w:type="dxa"/>
            <w:gridSpan w:val="7"/>
          </w:tcPr>
          <w:p w:rsidR="000E1D48" w:rsidRPr="001327EF" w:rsidRDefault="000E1D48" w:rsidP="001B0786">
            <w:pPr>
              <w:autoSpaceDE w:val="0"/>
              <w:autoSpaceDN w:val="0"/>
              <w:adjustRightInd w:val="0"/>
              <w:spacing w:after="0" w:line="324" w:lineRule="auto"/>
              <w:jc w:val="right"/>
              <w:rPr>
                <w:rFonts w:ascii="Arial" w:hAnsi="Arial" w:cs="Arial"/>
                <w:b/>
                <w:bCs/>
                <w:sz w:val="24"/>
                <w:szCs w:val="24"/>
              </w:rPr>
            </w:pPr>
          </w:p>
        </w:tc>
      </w:tr>
      <w:tr w:rsidR="000E1D48" w:rsidRPr="001327EF" w:rsidTr="000E1D48">
        <w:trPr>
          <w:trHeight w:val="6"/>
          <w:jc w:val="center"/>
        </w:trPr>
        <w:tc>
          <w:tcPr>
            <w:tcW w:w="9131" w:type="dxa"/>
            <w:gridSpan w:val="9"/>
          </w:tcPr>
          <w:p w:rsidR="000E1D48" w:rsidRPr="001327EF" w:rsidRDefault="000E1D48" w:rsidP="001B0786">
            <w:pPr>
              <w:pStyle w:val="Normal1"/>
              <w:spacing w:line="324" w:lineRule="auto"/>
            </w:pPr>
            <w:r w:rsidRPr="001327EF">
              <w:t>On completion of the course, students will be able to</w:t>
            </w:r>
          </w:p>
          <w:p w:rsidR="000E1D48" w:rsidRPr="001327EF" w:rsidRDefault="000E1D48" w:rsidP="001B0786">
            <w:pPr>
              <w:pStyle w:val="Normal1"/>
              <w:widowControl w:val="0"/>
              <w:numPr>
                <w:ilvl w:val="0"/>
                <w:numId w:val="144"/>
              </w:numPr>
              <w:spacing w:line="324" w:lineRule="auto"/>
              <w:ind w:hanging="360"/>
              <w:contextualSpacing/>
            </w:pPr>
            <w:r w:rsidRPr="001327EF">
              <w:t>Listen to business conversations and do related tasks.</w:t>
            </w:r>
          </w:p>
          <w:p w:rsidR="000E1D48" w:rsidRPr="001327EF" w:rsidRDefault="000E1D48" w:rsidP="001B0786">
            <w:pPr>
              <w:pStyle w:val="Normal1"/>
              <w:widowControl w:val="0"/>
              <w:numPr>
                <w:ilvl w:val="0"/>
                <w:numId w:val="144"/>
              </w:numPr>
              <w:spacing w:line="324" w:lineRule="auto"/>
              <w:ind w:hanging="360"/>
              <w:contextualSpacing/>
            </w:pPr>
            <w:r w:rsidRPr="001327EF">
              <w:t>Deliver effective poster presentations.</w:t>
            </w:r>
          </w:p>
          <w:p w:rsidR="000E1D48" w:rsidRPr="001327EF" w:rsidRDefault="000E1D48" w:rsidP="001B0786">
            <w:pPr>
              <w:pStyle w:val="Normal1"/>
              <w:widowControl w:val="0"/>
              <w:numPr>
                <w:ilvl w:val="0"/>
                <w:numId w:val="144"/>
              </w:numPr>
              <w:spacing w:line="324" w:lineRule="auto"/>
              <w:ind w:hanging="360"/>
              <w:contextualSpacing/>
            </w:pPr>
            <w:r w:rsidRPr="001327EF">
              <w:t>Make effective business presentations.</w:t>
            </w:r>
          </w:p>
          <w:p w:rsidR="000E1D48" w:rsidRPr="001327EF" w:rsidRDefault="000E1D48" w:rsidP="001B0786">
            <w:pPr>
              <w:pStyle w:val="Normal1"/>
              <w:widowControl w:val="0"/>
              <w:numPr>
                <w:ilvl w:val="0"/>
                <w:numId w:val="144"/>
              </w:numPr>
              <w:spacing w:line="324" w:lineRule="auto"/>
              <w:ind w:hanging="360"/>
              <w:contextualSpacing/>
            </w:pPr>
            <w:r w:rsidRPr="001327EF">
              <w:t>Use persuasive and negotiating skills for justifying arguments.</w:t>
            </w:r>
          </w:p>
          <w:p w:rsidR="000E1D48" w:rsidRPr="001327EF" w:rsidRDefault="000E1D48" w:rsidP="001B0786">
            <w:pPr>
              <w:pStyle w:val="Normal1"/>
              <w:widowControl w:val="0"/>
              <w:numPr>
                <w:ilvl w:val="0"/>
                <w:numId w:val="144"/>
              </w:numPr>
              <w:spacing w:line="324" w:lineRule="auto"/>
              <w:ind w:hanging="360"/>
              <w:contextualSpacing/>
            </w:pPr>
            <w:r w:rsidRPr="001327EF">
              <w:t>Participate effectively in debates.</w:t>
            </w:r>
          </w:p>
          <w:p w:rsidR="000E1D48" w:rsidRPr="001327EF" w:rsidRDefault="000E1D48" w:rsidP="001B0786">
            <w:pPr>
              <w:pStyle w:val="Normal1"/>
              <w:widowControl w:val="0"/>
              <w:numPr>
                <w:ilvl w:val="0"/>
                <w:numId w:val="144"/>
              </w:numPr>
              <w:spacing w:line="324" w:lineRule="auto"/>
              <w:ind w:hanging="360"/>
              <w:contextualSpacing/>
            </w:pPr>
            <w:r w:rsidRPr="001327EF">
              <w:t>Speak English intelligibly, fluently and accurately in group discussions.</w:t>
            </w:r>
          </w:p>
          <w:p w:rsidR="000E1D48" w:rsidRPr="001327EF" w:rsidRDefault="000E1D48" w:rsidP="001B0786">
            <w:pPr>
              <w:spacing w:after="0" w:line="324" w:lineRule="auto"/>
              <w:ind w:left="720"/>
              <w:contextualSpacing/>
              <w:rPr>
                <w:rFonts w:ascii="Arial" w:hAnsi="Arial" w:cs="Arial"/>
                <w:b/>
                <w:sz w:val="24"/>
                <w:szCs w:val="24"/>
              </w:rPr>
            </w:pPr>
          </w:p>
        </w:tc>
      </w:tr>
    </w:tbl>
    <w:p w:rsidR="000E1D48" w:rsidRDefault="000E1D48" w:rsidP="001B0786">
      <w:pPr>
        <w:spacing w:after="0" w:line="360" w:lineRule="auto"/>
        <w:rPr>
          <w:rFonts w:ascii="Arial" w:hAnsi="Arial" w:cs="Arial"/>
          <w:b/>
          <w:bCs/>
        </w:rPr>
      </w:pPr>
    </w:p>
    <w:p w:rsidR="000E1D48" w:rsidRDefault="000E1D48" w:rsidP="001B0786">
      <w:pPr>
        <w:spacing w:after="0" w:line="360" w:lineRule="auto"/>
        <w:rPr>
          <w:rFonts w:ascii="Arial" w:hAnsi="Arial" w:cs="Arial"/>
          <w:b/>
          <w:bCs/>
        </w:rPr>
      </w:pPr>
      <w:r>
        <w:rPr>
          <w:rFonts w:ascii="Arial" w:hAnsi="Arial" w:cs="Arial"/>
          <w:b/>
          <w:bCs/>
        </w:rPr>
        <w:br w:type="page"/>
      </w:r>
    </w:p>
    <w:p w:rsidR="001B282F" w:rsidRDefault="001B282F" w:rsidP="001B0786">
      <w:pPr>
        <w:spacing w:after="0" w:line="324" w:lineRule="auto"/>
        <w:rPr>
          <w:rFonts w:ascii="Arial" w:hAnsi="Arial" w:cs="Arial"/>
          <w:b/>
          <w:bCs/>
        </w:rPr>
      </w:pPr>
    </w:p>
    <w:tbl>
      <w:tblPr>
        <w:tblW w:w="9263" w:type="dxa"/>
        <w:jc w:val="center"/>
        <w:tblLook w:val="04A0"/>
      </w:tblPr>
      <w:tblGrid>
        <w:gridCol w:w="1867"/>
        <w:gridCol w:w="186"/>
        <w:gridCol w:w="5269"/>
        <w:gridCol w:w="450"/>
        <w:gridCol w:w="450"/>
        <w:gridCol w:w="540"/>
        <w:gridCol w:w="501"/>
      </w:tblGrid>
      <w:tr w:rsidR="001B282F" w:rsidRPr="001F3D66" w:rsidTr="004B0FF5">
        <w:trPr>
          <w:trHeight w:val="4"/>
          <w:jc w:val="center"/>
        </w:trPr>
        <w:tc>
          <w:tcPr>
            <w:tcW w:w="1867" w:type="dxa"/>
            <w:vMerge w:val="restart"/>
            <w:vAlign w:val="center"/>
          </w:tcPr>
          <w:p w:rsidR="001B282F" w:rsidRPr="001F3D66" w:rsidRDefault="001F3D66"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AEC 2101</w:t>
            </w:r>
          </w:p>
        </w:tc>
        <w:tc>
          <w:tcPr>
            <w:tcW w:w="5455" w:type="dxa"/>
            <w:gridSpan w:val="2"/>
            <w:vMerge w:val="restart"/>
            <w:vAlign w:val="center"/>
          </w:tcPr>
          <w:p w:rsidR="001B282F" w:rsidRPr="001F3D66" w:rsidRDefault="001F3D66"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SOLID MECHANICS</w:t>
            </w:r>
          </w:p>
        </w:tc>
        <w:tc>
          <w:tcPr>
            <w:tcW w:w="45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45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54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0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C</w:t>
            </w:r>
          </w:p>
        </w:tc>
      </w:tr>
      <w:tr w:rsidR="001B282F" w:rsidRPr="001F3D66" w:rsidTr="004B0FF5">
        <w:trPr>
          <w:trHeight w:val="3"/>
          <w:jc w:val="center"/>
        </w:trPr>
        <w:tc>
          <w:tcPr>
            <w:tcW w:w="1867"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55"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5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45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4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01" w:type="dxa"/>
          </w:tcPr>
          <w:p w:rsidR="001B282F" w:rsidRPr="001F3D66" w:rsidRDefault="001B282F" w:rsidP="001B0786">
            <w:pPr>
              <w:autoSpaceDE w:val="0"/>
              <w:autoSpaceDN w:val="0"/>
              <w:adjustRightInd w:val="0"/>
              <w:spacing w:before="100" w:beforeAutospacing="1" w:after="0" w:line="324" w:lineRule="auto"/>
              <w:ind w:right="-608"/>
              <w:rPr>
                <w:rFonts w:ascii="Arial" w:hAnsi="Arial" w:cs="Arial"/>
                <w:b/>
                <w:bCs/>
                <w:sz w:val="24"/>
                <w:szCs w:val="24"/>
              </w:rPr>
            </w:pPr>
            <w:r w:rsidRPr="001F3D66">
              <w:rPr>
                <w:rFonts w:ascii="Arial" w:hAnsi="Arial" w:cs="Arial"/>
                <w:b/>
                <w:bCs/>
                <w:sz w:val="24"/>
                <w:szCs w:val="24"/>
              </w:rPr>
              <w:t>3</w:t>
            </w:r>
          </w:p>
        </w:tc>
      </w:tr>
      <w:tr w:rsidR="001B282F" w:rsidRPr="001F3D66" w:rsidTr="004B0FF5">
        <w:trPr>
          <w:trHeight w:val="12"/>
          <w:jc w:val="center"/>
        </w:trPr>
        <w:tc>
          <w:tcPr>
            <w:tcW w:w="9263" w:type="dxa"/>
            <w:gridSpan w:val="7"/>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4B0FF5">
        <w:trPr>
          <w:trHeight w:val="166"/>
          <w:jc w:val="center"/>
        </w:trPr>
        <w:tc>
          <w:tcPr>
            <w:tcW w:w="9263" w:type="dxa"/>
            <w:gridSpan w:val="7"/>
          </w:tcPr>
          <w:p w:rsidR="001B282F" w:rsidRPr="001F3D66" w:rsidRDefault="001B282F" w:rsidP="001B0786">
            <w:pPr>
              <w:pStyle w:val="ListParagraph"/>
              <w:numPr>
                <w:ilvl w:val="0"/>
                <w:numId w:val="118"/>
              </w:numPr>
              <w:autoSpaceDE w:val="0"/>
              <w:autoSpaceDN w:val="0"/>
              <w:adjustRightInd w:val="0"/>
              <w:spacing w:before="100" w:beforeAutospacing="1" w:line="324" w:lineRule="auto"/>
              <w:rPr>
                <w:rFonts w:ascii="Arial" w:hAnsi="Arial" w:cs="Arial"/>
                <w:sz w:val="24"/>
                <w:szCs w:val="24"/>
              </w:rPr>
            </w:pPr>
            <w:r w:rsidRPr="001F3D66">
              <w:rPr>
                <w:rFonts w:ascii="Arial" w:hAnsi="Arial" w:cs="Arial"/>
                <w:color w:val="000000"/>
                <w:sz w:val="24"/>
                <w:szCs w:val="24"/>
              </w:rPr>
              <w:t>To give brief descriptions on the behavior of materials subjected to axial, bending, and torsional loads and predicting the failure of materials.</w:t>
            </w:r>
          </w:p>
          <w:p w:rsidR="001B282F" w:rsidRPr="001F3D66" w:rsidRDefault="001B282F" w:rsidP="001B0786">
            <w:pPr>
              <w:pStyle w:val="ListParagraph"/>
              <w:autoSpaceDE w:val="0"/>
              <w:autoSpaceDN w:val="0"/>
              <w:adjustRightInd w:val="0"/>
              <w:spacing w:before="100" w:beforeAutospacing="1" w:line="324" w:lineRule="auto"/>
              <w:rPr>
                <w:rFonts w:ascii="Arial" w:hAnsi="Arial" w:cs="Arial"/>
                <w:sz w:val="24"/>
                <w:szCs w:val="24"/>
              </w:rPr>
            </w:pPr>
          </w:p>
        </w:tc>
      </w:tr>
      <w:tr w:rsidR="001B282F" w:rsidRPr="001F3D66" w:rsidTr="004B0FF5">
        <w:trPr>
          <w:trHeight w:val="9"/>
          <w:jc w:val="center"/>
        </w:trPr>
        <w:tc>
          <w:tcPr>
            <w:tcW w:w="205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70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AXIAL LOADING</w:t>
            </w:r>
          </w:p>
        </w:tc>
        <w:tc>
          <w:tcPr>
            <w:tcW w:w="501"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4B0FF5">
        <w:trPr>
          <w:trHeight w:val="9"/>
          <w:jc w:val="center"/>
        </w:trPr>
        <w:tc>
          <w:tcPr>
            <w:tcW w:w="9263" w:type="dxa"/>
            <w:gridSpan w:val="7"/>
          </w:tcPr>
          <w:p w:rsidR="001F3D66" w:rsidRDefault="00C12688" w:rsidP="001B0786">
            <w:pPr>
              <w:spacing w:before="100" w:beforeAutospacing="1" w:after="0" w:line="324" w:lineRule="auto"/>
              <w:jc w:val="both"/>
              <w:rPr>
                <w:rFonts w:ascii="Arial" w:hAnsi="Arial" w:cs="Arial"/>
                <w:color w:val="000000"/>
                <w:sz w:val="24"/>
                <w:szCs w:val="24"/>
              </w:rPr>
            </w:pPr>
            <w:r w:rsidRPr="00DA07AE">
              <w:rPr>
                <w:rFonts w:ascii="Arial" w:hAnsi="Arial" w:cs="Arial"/>
                <w:color w:val="000000"/>
                <w:sz w:val="24"/>
                <w:szCs w:val="24"/>
              </w:rPr>
              <w:t>Stress and Strain, Hooke’s law, Stress- Strain Diagrams for different engg., Materials, elastic constants, thermal stresses, problems on bars.</w:t>
            </w:r>
          </w:p>
          <w:p w:rsidR="00C12688" w:rsidRPr="001F3D66" w:rsidRDefault="00C12688" w:rsidP="001B0786">
            <w:pPr>
              <w:spacing w:before="100" w:beforeAutospacing="1" w:after="0" w:line="324" w:lineRule="auto"/>
              <w:jc w:val="both"/>
              <w:rPr>
                <w:rFonts w:ascii="Arial" w:hAnsi="Arial" w:cs="Arial"/>
                <w:sz w:val="24"/>
                <w:szCs w:val="24"/>
              </w:rPr>
            </w:pPr>
          </w:p>
        </w:tc>
      </w:tr>
      <w:tr w:rsidR="001B282F" w:rsidRPr="001F3D66" w:rsidTr="004B0FF5">
        <w:trPr>
          <w:trHeight w:val="153"/>
          <w:jc w:val="center"/>
        </w:trPr>
        <w:tc>
          <w:tcPr>
            <w:tcW w:w="205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70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BEAMS</w:t>
            </w:r>
          </w:p>
        </w:tc>
        <w:tc>
          <w:tcPr>
            <w:tcW w:w="501"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4B0FF5">
        <w:trPr>
          <w:trHeight w:val="9"/>
          <w:jc w:val="center"/>
        </w:trPr>
        <w:tc>
          <w:tcPr>
            <w:tcW w:w="9263" w:type="dxa"/>
            <w:gridSpan w:val="7"/>
          </w:tcPr>
          <w:p w:rsidR="00C12688" w:rsidRPr="00DA07AE" w:rsidRDefault="00C12688" w:rsidP="001B0786">
            <w:pPr>
              <w:spacing w:before="120" w:after="120"/>
              <w:jc w:val="both"/>
              <w:rPr>
                <w:rFonts w:ascii="Arial" w:hAnsi="Arial" w:cs="Arial"/>
                <w:color w:val="000000"/>
                <w:sz w:val="24"/>
                <w:szCs w:val="24"/>
              </w:rPr>
            </w:pPr>
            <w:r w:rsidRPr="00DA07AE">
              <w:rPr>
                <w:rFonts w:ascii="Arial" w:hAnsi="Arial" w:cs="Arial"/>
                <w:color w:val="000000"/>
                <w:sz w:val="24"/>
                <w:szCs w:val="24"/>
              </w:rPr>
              <w:t>Statically indeterminate beams, Shear Force diagrams and Bending moment diagrams, Bending Stress and Shear stresses in beam sections, Constant Strength Beam, composite beams.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4B0FF5">
        <w:trPr>
          <w:trHeight w:val="9"/>
          <w:jc w:val="center"/>
        </w:trPr>
        <w:tc>
          <w:tcPr>
            <w:tcW w:w="205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70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DEFLECTION OF BEAMS</w:t>
            </w:r>
          </w:p>
        </w:tc>
        <w:tc>
          <w:tcPr>
            <w:tcW w:w="501"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4B0FF5">
        <w:trPr>
          <w:trHeight w:val="9"/>
          <w:jc w:val="center"/>
        </w:trPr>
        <w:tc>
          <w:tcPr>
            <w:tcW w:w="9263" w:type="dxa"/>
            <w:gridSpan w:val="7"/>
          </w:tcPr>
          <w:p w:rsidR="001B282F" w:rsidRPr="00C12688" w:rsidRDefault="00C12688" w:rsidP="001B0786">
            <w:pPr>
              <w:spacing w:before="120" w:after="120"/>
              <w:jc w:val="both"/>
              <w:rPr>
                <w:rFonts w:ascii="Arial" w:hAnsi="Arial" w:cs="Arial"/>
                <w:b/>
                <w:color w:val="000000"/>
                <w:sz w:val="24"/>
                <w:szCs w:val="24"/>
              </w:rPr>
            </w:pPr>
            <w:r w:rsidRPr="00DA07AE">
              <w:rPr>
                <w:rFonts w:ascii="Arial" w:hAnsi="Arial" w:cs="Arial"/>
                <w:color w:val="000000"/>
                <w:sz w:val="24"/>
                <w:szCs w:val="24"/>
              </w:rPr>
              <w:t>Double integration method, Macauly’s methods, Moment Area Method, Conjugate Beam Method, principle of superposition.</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4B0FF5">
        <w:trPr>
          <w:trHeight w:val="9"/>
          <w:jc w:val="center"/>
        </w:trPr>
        <w:tc>
          <w:tcPr>
            <w:tcW w:w="205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70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TORSION –SPRINGS – COLUMNS</w:t>
            </w:r>
          </w:p>
        </w:tc>
        <w:tc>
          <w:tcPr>
            <w:tcW w:w="501" w:type="dxa"/>
          </w:tcPr>
          <w:p w:rsidR="001B282F" w:rsidRPr="001F3D66" w:rsidRDefault="004B0FF5"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6</w:t>
            </w:r>
          </w:p>
        </w:tc>
      </w:tr>
      <w:tr w:rsidR="001B282F" w:rsidRPr="001F3D66" w:rsidTr="004B0FF5">
        <w:trPr>
          <w:trHeight w:val="9"/>
          <w:jc w:val="center"/>
        </w:trPr>
        <w:tc>
          <w:tcPr>
            <w:tcW w:w="9263" w:type="dxa"/>
            <w:gridSpan w:val="7"/>
          </w:tcPr>
          <w:p w:rsidR="001B282F" w:rsidRPr="001F3D66" w:rsidRDefault="00C12688" w:rsidP="001B0786">
            <w:pPr>
              <w:spacing w:before="100" w:beforeAutospacing="1" w:after="0" w:line="324" w:lineRule="auto"/>
              <w:jc w:val="both"/>
              <w:rPr>
                <w:rFonts w:ascii="Arial" w:hAnsi="Arial" w:cs="Arial"/>
                <w:color w:val="000000"/>
                <w:sz w:val="24"/>
                <w:szCs w:val="24"/>
              </w:rPr>
            </w:pPr>
            <w:r w:rsidRPr="00DA07AE">
              <w:rPr>
                <w:rFonts w:ascii="Arial" w:hAnsi="Arial" w:cs="Arial"/>
                <w:color w:val="000000"/>
                <w:sz w:val="24"/>
                <w:szCs w:val="24"/>
              </w:rPr>
              <w:t>Torsion of solid and hollow circular shaft, Shear Stress variation, Power transmissions in shaft, open and closed coil helical springs, Stresses in helical springs,.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4B0FF5">
        <w:trPr>
          <w:trHeight w:val="9"/>
          <w:jc w:val="center"/>
        </w:trPr>
        <w:tc>
          <w:tcPr>
            <w:tcW w:w="205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70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PRINCIPAL STRESSES</w:t>
            </w:r>
            <w:r w:rsidRPr="001F3D66">
              <w:rPr>
                <w:rFonts w:ascii="Arial" w:hAnsi="Arial" w:cs="Arial"/>
                <w:b/>
                <w:color w:val="000000"/>
                <w:sz w:val="24"/>
                <w:szCs w:val="24"/>
              </w:rPr>
              <w:tab/>
            </w:r>
          </w:p>
        </w:tc>
        <w:tc>
          <w:tcPr>
            <w:tcW w:w="501" w:type="dxa"/>
          </w:tcPr>
          <w:p w:rsidR="001B282F" w:rsidRPr="001F3D66" w:rsidRDefault="004B0FF5"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7</w:t>
            </w:r>
          </w:p>
        </w:tc>
      </w:tr>
      <w:tr w:rsidR="001B282F" w:rsidRPr="001F3D66" w:rsidTr="004B0FF5">
        <w:trPr>
          <w:trHeight w:val="9"/>
          <w:jc w:val="center"/>
        </w:trPr>
        <w:tc>
          <w:tcPr>
            <w:tcW w:w="9263" w:type="dxa"/>
            <w:gridSpan w:val="7"/>
          </w:tcPr>
          <w:p w:rsidR="00C12688" w:rsidRPr="00DA07AE" w:rsidRDefault="00C12688" w:rsidP="001B0786">
            <w:pPr>
              <w:spacing w:before="120" w:after="120"/>
              <w:rPr>
                <w:rFonts w:ascii="Arial" w:hAnsi="Arial" w:cs="Arial"/>
                <w:color w:val="000000"/>
                <w:sz w:val="24"/>
                <w:szCs w:val="24"/>
              </w:rPr>
            </w:pPr>
            <w:r w:rsidRPr="00DA07AE">
              <w:rPr>
                <w:rFonts w:ascii="Arial" w:hAnsi="Arial" w:cs="Arial"/>
                <w:color w:val="000000"/>
                <w:sz w:val="24"/>
                <w:szCs w:val="24"/>
              </w:rPr>
              <w:t>Euler’s Column curve, Columns with different end conditions  Principle Stress and Strains, Mohr’s circle.</w:t>
            </w:r>
          </w:p>
          <w:p w:rsidR="001B282F" w:rsidRPr="001F3D66" w:rsidRDefault="001B282F" w:rsidP="001B0786">
            <w:pPr>
              <w:spacing w:before="100" w:beforeAutospacing="1" w:after="0" w:line="324" w:lineRule="auto"/>
              <w:rPr>
                <w:rFonts w:ascii="Arial" w:hAnsi="Arial" w:cs="Arial"/>
                <w:sz w:val="24"/>
                <w:szCs w:val="24"/>
              </w:rPr>
            </w:pPr>
          </w:p>
        </w:tc>
      </w:tr>
      <w:tr w:rsidR="001B282F" w:rsidRPr="001F3D66" w:rsidTr="004B0FF5">
        <w:trPr>
          <w:trHeight w:val="9"/>
          <w:jc w:val="center"/>
        </w:trPr>
        <w:tc>
          <w:tcPr>
            <w:tcW w:w="205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70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ab/>
              <w:t>BIAXIAL STRESSES</w:t>
            </w:r>
          </w:p>
        </w:tc>
        <w:tc>
          <w:tcPr>
            <w:tcW w:w="501"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4B0FF5">
        <w:trPr>
          <w:trHeight w:val="9"/>
          <w:jc w:val="center"/>
        </w:trPr>
        <w:tc>
          <w:tcPr>
            <w:tcW w:w="9263" w:type="dxa"/>
            <w:gridSpan w:val="7"/>
          </w:tcPr>
          <w:p w:rsidR="00C12688" w:rsidRPr="00DA07AE" w:rsidRDefault="00C12688" w:rsidP="001B0786">
            <w:pPr>
              <w:spacing w:before="120" w:after="120"/>
              <w:jc w:val="both"/>
              <w:rPr>
                <w:rFonts w:ascii="Arial" w:hAnsi="Arial" w:cs="Arial"/>
                <w:b/>
                <w:color w:val="000000"/>
                <w:sz w:val="24"/>
                <w:szCs w:val="24"/>
              </w:rPr>
            </w:pPr>
            <w:r w:rsidRPr="00DA07AE">
              <w:rPr>
                <w:rFonts w:ascii="Arial" w:hAnsi="Arial" w:cs="Arial"/>
                <w:color w:val="000000"/>
                <w:sz w:val="24"/>
                <w:szCs w:val="24"/>
              </w:rPr>
              <w:lastRenderedPageBreak/>
              <w:t>Stresses in thin-walled pressure vessels – combined bending, torsion and axial loading of circular shafts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4B0FF5">
        <w:trPr>
          <w:trHeight w:val="9"/>
          <w:jc w:val="center"/>
        </w:trPr>
        <w:tc>
          <w:tcPr>
            <w:tcW w:w="9263" w:type="dxa"/>
            <w:gridSpan w:val="7"/>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 45</w:t>
            </w:r>
          </w:p>
        </w:tc>
      </w:tr>
      <w:tr w:rsidR="001B282F" w:rsidRPr="001F3D66" w:rsidTr="004B0FF5">
        <w:trPr>
          <w:trHeight w:val="9"/>
          <w:jc w:val="center"/>
        </w:trPr>
        <w:tc>
          <w:tcPr>
            <w:tcW w:w="9263" w:type="dxa"/>
            <w:gridSpan w:val="7"/>
          </w:tcPr>
          <w:p w:rsidR="001B282F" w:rsidRPr="001F3D66" w:rsidRDefault="001B282F" w:rsidP="001B0786">
            <w:pPr>
              <w:spacing w:before="100" w:beforeAutospacing="1" w:after="0" w:line="324" w:lineRule="auto"/>
              <w:rPr>
                <w:rFonts w:ascii="Arial" w:hAnsi="Arial" w:cs="Arial"/>
                <w:b/>
                <w:sz w:val="24"/>
                <w:szCs w:val="24"/>
              </w:rPr>
            </w:pPr>
          </w:p>
        </w:tc>
      </w:tr>
      <w:tr w:rsidR="001B282F" w:rsidRPr="001F3D66" w:rsidTr="004B0FF5">
        <w:trPr>
          <w:trHeight w:val="15"/>
          <w:jc w:val="center"/>
        </w:trPr>
        <w:tc>
          <w:tcPr>
            <w:tcW w:w="9263"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4B0FF5">
        <w:trPr>
          <w:trHeight w:val="12"/>
          <w:jc w:val="center"/>
        </w:trPr>
        <w:tc>
          <w:tcPr>
            <w:tcW w:w="9263" w:type="dxa"/>
            <w:gridSpan w:val="7"/>
          </w:tcPr>
          <w:p w:rsidR="00C12688" w:rsidRPr="00C12688" w:rsidRDefault="00C12688" w:rsidP="001B0786">
            <w:pPr>
              <w:pStyle w:val="ListParagraph"/>
              <w:numPr>
                <w:ilvl w:val="0"/>
                <w:numId w:val="387"/>
              </w:numPr>
              <w:tabs>
                <w:tab w:val="left" w:pos="180"/>
              </w:tabs>
              <w:spacing w:before="120" w:after="120"/>
              <w:rPr>
                <w:rFonts w:ascii="Arial" w:hAnsi="Arial" w:cs="Arial"/>
                <w:color w:val="000000"/>
                <w:sz w:val="24"/>
                <w:szCs w:val="24"/>
              </w:rPr>
            </w:pPr>
            <w:r w:rsidRPr="00C12688">
              <w:rPr>
                <w:rFonts w:ascii="Arial" w:hAnsi="Arial" w:cs="Arial"/>
                <w:color w:val="000000"/>
                <w:sz w:val="24"/>
                <w:szCs w:val="24"/>
              </w:rPr>
              <w:t>James M Gere &amp; Barry J. Goodno, Mechanics of Materials, Cenage Learning, 9th Edition, 2018.</w:t>
            </w:r>
          </w:p>
          <w:p w:rsidR="00C12688" w:rsidRPr="00C12688" w:rsidRDefault="00C12688" w:rsidP="001B0786">
            <w:pPr>
              <w:pStyle w:val="ListParagraph"/>
              <w:numPr>
                <w:ilvl w:val="0"/>
                <w:numId w:val="387"/>
              </w:numPr>
              <w:tabs>
                <w:tab w:val="left" w:pos="180"/>
              </w:tabs>
              <w:spacing w:before="120" w:after="120"/>
              <w:rPr>
                <w:rFonts w:ascii="Arial" w:hAnsi="Arial" w:cs="Arial"/>
                <w:color w:val="000000"/>
                <w:sz w:val="24"/>
                <w:szCs w:val="24"/>
              </w:rPr>
            </w:pPr>
            <w:r w:rsidRPr="00C12688">
              <w:rPr>
                <w:rFonts w:ascii="Arial" w:hAnsi="Arial" w:cs="Arial"/>
                <w:color w:val="000000"/>
                <w:sz w:val="24"/>
                <w:szCs w:val="24"/>
              </w:rPr>
              <w:t>R.</w:t>
            </w:r>
            <w:r w:rsidR="00E65452">
              <w:rPr>
                <w:rFonts w:ascii="Arial" w:hAnsi="Arial" w:cs="Arial"/>
                <w:color w:val="000000"/>
                <w:sz w:val="24"/>
                <w:szCs w:val="24"/>
              </w:rPr>
              <w:t xml:space="preserve"> </w:t>
            </w:r>
            <w:r w:rsidRPr="00C12688">
              <w:rPr>
                <w:rFonts w:ascii="Arial" w:hAnsi="Arial" w:cs="Arial"/>
                <w:color w:val="000000"/>
                <w:sz w:val="24"/>
                <w:szCs w:val="24"/>
              </w:rPr>
              <w:t>K.</w:t>
            </w:r>
            <w:r w:rsidR="00E65452">
              <w:rPr>
                <w:rFonts w:ascii="Arial" w:hAnsi="Arial" w:cs="Arial"/>
                <w:color w:val="000000"/>
                <w:sz w:val="24"/>
                <w:szCs w:val="24"/>
              </w:rPr>
              <w:t xml:space="preserve"> </w:t>
            </w:r>
            <w:r w:rsidRPr="00C12688">
              <w:rPr>
                <w:rFonts w:ascii="Arial" w:hAnsi="Arial" w:cs="Arial"/>
                <w:color w:val="000000"/>
                <w:sz w:val="24"/>
                <w:szCs w:val="24"/>
              </w:rPr>
              <w:t>Rajput, “Strength of Materials: Mechanics of Solid”, Fourth edition, S.</w:t>
            </w:r>
            <w:r w:rsidR="00E65452">
              <w:rPr>
                <w:rFonts w:ascii="Arial" w:hAnsi="Arial" w:cs="Arial"/>
                <w:color w:val="000000"/>
                <w:sz w:val="24"/>
                <w:szCs w:val="24"/>
              </w:rPr>
              <w:t xml:space="preserve"> </w:t>
            </w:r>
            <w:r w:rsidRPr="00C12688">
              <w:rPr>
                <w:rFonts w:ascii="Arial" w:hAnsi="Arial" w:cs="Arial"/>
                <w:color w:val="000000"/>
                <w:sz w:val="24"/>
                <w:szCs w:val="24"/>
              </w:rPr>
              <w:t>Chand Limited, 2007.</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4B0FF5">
        <w:trPr>
          <w:trHeight w:val="4"/>
          <w:jc w:val="center"/>
        </w:trPr>
        <w:tc>
          <w:tcPr>
            <w:tcW w:w="9263" w:type="dxa"/>
            <w:gridSpan w:val="7"/>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4B0FF5">
        <w:trPr>
          <w:trHeight w:val="154"/>
          <w:jc w:val="center"/>
        </w:trPr>
        <w:tc>
          <w:tcPr>
            <w:tcW w:w="9263" w:type="dxa"/>
            <w:gridSpan w:val="7"/>
          </w:tcPr>
          <w:p w:rsidR="00C12688" w:rsidRPr="00C12688" w:rsidRDefault="00C12688" w:rsidP="001B0786">
            <w:pPr>
              <w:pStyle w:val="ListParagraph"/>
              <w:numPr>
                <w:ilvl w:val="0"/>
                <w:numId w:val="388"/>
              </w:numPr>
              <w:spacing w:before="120" w:after="120"/>
              <w:rPr>
                <w:rFonts w:ascii="Arial" w:hAnsi="Arial" w:cs="Arial"/>
                <w:color w:val="000000"/>
                <w:sz w:val="24"/>
                <w:szCs w:val="24"/>
              </w:rPr>
            </w:pPr>
            <w:r w:rsidRPr="00C12688">
              <w:rPr>
                <w:rFonts w:ascii="Arial" w:hAnsi="Arial" w:cs="Arial"/>
                <w:color w:val="000000"/>
                <w:sz w:val="24"/>
                <w:szCs w:val="24"/>
              </w:rPr>
              <w:t>C.T. Sun, “Mechanics of Aircraft Structures”, Second Edition,  John Wiley &amp; Sons. 2006.</w:t>
            </w:r>
          </w:p>
          <w:p w:rsidR="00C12688" w:rsidRPr="00C12688" w:rsidRDefault="00C12688" w:rsidP="001B0786">
            <w:pPr>
              <w:pStyle w:val="ListParagraph"/>
              <w:numPr>
                <w:ilvl w:val="0"/>
                <w:numId w:val="388"/>
              </w:numPr>
              <w:spacing w:before="120" w:after="120"/>
              <w:rPr>
                <w:rFonts w:ascii="Arial" w:hAnsi="Arial" w:cs="Arial"/>
                <w:color w:val="000000"/>
                <w:sz w:val="24"/>
                <w:szCs w:val="24"/>
              </w:rPr>
            </w:pPr>
            <w:r w:rsidRPr="00C12688">
              <w:rPr>
                <w:rFonts w:ascii="Arial" w:hAnsi="Arial" w:cs="Arial"/>
                <w:color w:val="000000"/>
                <w:sz w:val="24"/>
                <w:szCs w:val="24"/>
              </w:rPr>
              <w:t>R.C. Hibbeler, “</w:t>
            </w:r>
            <w:r w:rsidRPr="00C12688">
              <w:rPr>
                <w:rFonts w:ascii="Arial" w:hAnsi="Arial" w:cs="Arial"/>
                <w:iCs/>
                <w:color w:val="000000"/>
                <w:sz w:val="24"/>
                <w:szCs w:val="24"/>
              </w:rPr>
              <w:t>Structural Analysis”</w:t>
            </w:r>
            <w:r w:rsidRPr="00C12688">
              <w:rPr>
                <w:rFonts w:ascii="Arial" w:hAnsi="Arial" w:cs="Arial"/>
                <w:color w:val="000000"/>
                <w:sz w:val="24"/>
                <w:szCs w:val="24"/>
              </w:rPr>
              <w:t>, Fifth Edition, Prentice-Hall, 2002.</w:t>
            </w:r>
          </w:p>
          <w:p w:rsidR="00C12688" w:rsidRPr="00C12688" w:rsidRDefault="00C12688" w:rsidP="001B0786">
            <w:pPr>
              <w:pStyle w:val="ListParagraph"/>
              <w:numPr>
                <w:ilvl w:val="0"/>
                <w:numId w:val="388"/>
              </w:numPr>
              <w:spacing w:before="120" w:after="120"/>
              <w:rPr>
                <w:rFonts w:ascii="Arial" w:hAnsi="Arial" w:cs="Arial"/>
                <w:color w:val="000000"/>
                <w:sz w:val="24"/>
                <w:szCs w:val="24"/>
              </w:rPr>
            </w:pPr>
            <w:r w:rsidRPr="00C12688">
              <w:rPr>
                <w:rFonts w:ascii="Arial" w:hAnsi="Arial" w:cs="Arial"/>
                <w:color w:val="000000"/>
                <w:sz w:val="24"/>
                <w:szCs w:val="24"/>
              </w:rPr>
              <w:t>B.C.</w:t>
            </w:r>
            <w:r w:rsidR="00742D60">
              <w:rPr>
                <w:rFonts w:ascii="Arial" w:hAnsi="Arial" w:cs="Arial"/>
                <w:color w:val="000000"/>
                <w:sz w:val="24"/>
                <w:szCs w:val="24"/>
              </w:rPr>
              <w:t xml:space="preserve"> </w:t>
            </w:r>
            <w:r w:rsidRPr="00C12688">
              <w:rPr>
                <w:rFonts w:ascii="Arial" w:hAnsi="Arial" w:cs="Arial"/>
                <w:color w:val="000000"/>
                <w:sz w:val="24"/>
                <w:szCs w:val="24"/>
              </w:rPr>
              <w:t>Punmia, Ashok Kumar Jain, Arun Kumar Jain, “Mechanics of Materials”, Firewall        media, 2002.</w:t>
            </w:r>
          </w:p>
          <w:p w:rsidR="00C12688" w:rsidRPr="00C12688" w:rsidRDefault="00C12688" w:rsidP="001B0786">
            <w:pPr>
              <w:pStyle w:val="ListParagraph"/>
              <w:numPr>
                <w:ilvl w:val="0"/>
                <w:numId w:val="388"/>
              </w:numPr>
              <w:spacing w:before="120" w:after="120"/>
              <w:rPr>
                <w:rFonts w:ascii="Arial" w:hAnsi="Arial" w:cs="Arial"/>
                <w:color w:val="000000"/>
                <w:sz w:val="24"/>
                <w:szCs w:val="24"/>
              </w:rPr>
            </w:pPr>
            <w:r w:rsidRPr="00C12688">
              <w:rPr>
                <w:rFonts w:ascii="Arial" w:hAnsi="Arial" w:cs="Arial"/>
                <w:color w:val="000000"/>
                <w:sz w:val="24"/>
                <w:szCs w:val="24"/>
              </w:rPr>
              <w:t>Craig, R.R., 1996, Mechanics of Materials, John Wiley &amp; Sons, New York.</w:t>
            </w:r>
          </w:p>
          <w:p w:rsidR="001B282F" w:rsidRPr="00C12688" w:rsidRDefault="00C12688" w:rsidP="001B0786">
            <w:pPr>
              <w:pStyle w:val="ListParagraph"/>
              <w:numPr>
                <w:ilvl w:val="0"/>
                <w:numId w:val="388"/>
              </w:numPr>
              <w:tabs>
                <w:tab w:val="left" w:pos="0"/>
              </w:tabs>
              <w:spacing w:before="120" w:after="120"/>
              <w:rPr>
                <w:rFonts w:ascii="Arial" w:hAnsi="Arial" w:cs="Arial"/>
                <w:b/>
                <w:sz w:val="24"/>
                <w:szCs w:val="24"/>
              </w:rPr>
            </w:pPr>
            <w:r w:rsidRPr="00C12688">
              <w:rPr>
                <w:rFonts w:ascii="Arial" w:hAnsi="Arial" w:cs="Arial"/>
                <w:color w:val="000000"/>
                <w:sz w:val="24"/>
                <w:szCs w:val="24"/>
              </w:rPr>
              <w:t>R.S.</w:t>
            </w:r>
            <w:r w:rsidR="00742D60">
              <w:rPr>
                <w:rFonts w:ascii="Arial" w:hAnsi="Arial" w:cs="Arial"/>
                <w:color w:val="000000"/>
                <w:sz w:val="24"/>
                <w:szCs w:val="24"/>
              </w:rPr>
              <w:t xml:space="preserve"> </w:t>
            </w:r>
            <w:r w:rsidRPr="00C12688">
              <w:rPr>
                <w:rFonts w:ascii="Arial" w:hAnsi="Arial" w:cs="Arial"/>
                <w:color w:val="000000"/>
                <w:sz w:val="24"/>
                <w:szCs w:val="24"/>
              </w:rPr>
              <w:t>Khurmi, “Strength of Materials”, Twenty third Edition, S.</w:t>
            </w:r>
            <w:r w:rsidR="006373C8">
              <w:rPr>
                <w:rFonts w:ascii="Arial" w:hAnsi="Arial" w:cs="Arial"/>
                <w:color w:val="000000"/>
                <w:sz w:val="24"/>
                <w:szCs w:val="24"/>
              </w:rPr>
              <w:t xml:space="preserve"> </w:t>
            </w:r>
            <w:r w:rsidRPr="00C12688">
              <w:rPr>
                <w:rFonts w:ascii="Arial" w:hAnsi="Arial" w:cs="Arial"/>
                <w:color w:val="000000"/>
                <w:sz w:val="24"/>
                <w:szCs w:val="24"/>
              </w:rPr>
              <w:t>Chand Limited, 2007</w:t>
            </w:r>
          </w:p>
        </w:tc>
      </w:tr>
      <w:tr w:rsidR="001B282F" w:rsidRPr="001F3D66" w:rsidTr="004B0FF5">
        <w:trPr>
          <w:trHeight w:val="17"/>
          <w:jc w:val="center"/>
        </w:trPr>
        <w:tc>
          <w:tcPr>
            <w:tcW w:w="9263"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 xml:space="preserve">LEARNING OUTCOMES: </w:t>
            </w:r>
          </w:p>
        </w:tc>
      </w:tr>
      <w:tr w:rsidR="001B282F" w:rsidRPr="001F3D66" w:rsidTr="004B0FF5">
        <w:trPr>
          <w:trHeight w:val="6"/>
          <w:jc w:val="center"/>
        </w:trPr>
        <w:tc>
          <w:tcPr>
            <w:tcW w:w="9263" w:type="dxa"/>
            <w:gridSpan w:val="7"/>
          </w:tcPr>
          <w:p w:rsidR="0072144B" w:rsidRPr="00DA07AE" w:rsidRDefault="0072144B" w:rsidP="001B0786">
            <w:pPr>
              <w:spacing w:after="0"/>
              <w:rPr>
                <w:rFonts w:ascii="Arial" w:hAnsi="Arial" w:cs="Arial"/>
                <w:color w:val="000000"/>
                <w:sz w:val="24"/>
                <w:szCs w:val="24"/>
              </w:rPr>
            </w:pPr>
            <w:r w:rsidRPr="00DA07AE">
              <w:rPr>
                <w:rFonts w:ascii="Arial" w:hAnsi="Arial" w:cs="Arial"/>
                <w:color w:val="000000"/>
                <w:sz w:val="24"/>
                <w:szCs w:val="24"/>
              </w:rPr>
              <w:t>The students will be able to</w:t>
            </w:r>
          </w:p>
          <w:p w:rsidR="0072144B" w:rsidRPr="0072144B" w:rsidRDefault="0072144B" w:rsidP="001B0786">
            <w:pPr>
              <w:pStyle w:val="ListParagraph"/>
              <w:numPr>
                <w:ilvl w:val="0"/>
                <w:numId w:val="506"/>
              </w:numPr>
              <w:autoSpaceDE w:val="0"/>
              <w:autoSpaceDN w:val="0"/>
              <w:adjustRightInd w:val="0"/>
              <w:spacing w:before="100" w:beforeAutospacing="1"/>
              <w:rPr>
                <w:rFonts w:ascii="Arial" w:eastAsia="SymbolMT" w:hAnsi="Arial" w:cs="Arial"/>
                <w:sz w:val="24"/>
                <w:szCs w:val="24"/>
              </w:rPr>
            </w:pPr>
            <w:r w:rsidRPr="0072144B">
              <w:rPr>
                <w:rFonts w:ascii="Arial" w:eastAsia="SymbolMT" w:hAnsi="Arial" w:cs="Arial"/>
                <w:sz w:val="24"/>
                <w:szCs w:val="24"/>
              </w:rPr>
              <w:t>Predict the behavior of bars under various loadings.</w:t>
            </w:r>
          </w:p>
          <w:p w:rsidR="0072144B" w:rsidRPr="0072144B" w:rsidRDefault="0072144B" w:rsidP="001B0786">
            <w:pPr>
              <w:pStyle w:val="ListParagraph"/>
              <w:numPr>
                <w:ilvl w:val="0"/>
                <w:numId w:val="506"/>
              </w:numPr>
              <w:autoSpaceDE w:val="0"/>
              <w:autoSpaceDN w:val="0"/>
              <w:adjustRightInd w:val="0"/>
              <w:spacing w:before="100" w:beforeAutospacing="1"/>
              <w:rPr>
                <w:rFonts w:ascii="Arial" w:eastAsia="SymbolMT" w:hAnsi="Arial" w:cs="Arial"/>
                <w:sz w:val="24"/>
                <w:szCs w:val="24"/>
              </w:rPr>
            </w:pPr>
            <w:r w:rsidRPr="0072144B">
              <w:rPr>
                <w:rFonts w:ascii="Arial" w:eastAsia="SymbolMT" w:hAnsi="Arial" w:cs="Arial"/>
                <w:sz w:val="24"/>
                <w:szCs w:val="24"/>
              </w:rPr>
              <w:t>Calculate the bending and shear stress and the deflection of beams under various loadings.</w:t>
            </w:r>
          </w:p>
          <w:p w:rsidR="0072144B" w:rsidRPr="00DA07AE" w:rsidRDefault="0072144B" w:rsidP="001B0786">
            <w:pPr>
              <w:pStyle w:val="ListParagraph"/>
              <w:numPr>
                <w:ilvl w:val="0"/>
                <w:numId w:val="506"/>
              </w:numPr>
              <w:autoSpaceDE w:val="0"/>
              <w:autoSpaceDN w:val="0"/>
              <w:adjustRightInd w:val="0"/>
              <w:spacing w:before="100" w:beforeAutospacing="1" w:line="276" w:lineRule="auto"/>
              <w:jc w:val="left"/>
              <w:rPr>
                <w:rFonts w:ascii="Arial" w:eastAsia="SymbolMT" w:hAnsi="Arial" w:cs="Arial"/>
                <w:sz w:val="24"/>
                <w:szCs w:val="24"/>
              </w:rPr>
            </w:pPr>
            <w:r w:rsidRPr="00DA07AE">
              <w:rPr>
                <w:rFonts w:ascii="Arial" w:eastAsia="SymbolMT" w:hAnsi="Arial" w:cs="Arial"/>
                <w:sz w:val="24"/>
                <w:szCs w:val="24"/>
              </w:rPr>
              <w:t>Calculate the deflection of beams under various loadings.</w:t>
            </w:r>
          </w:p>
          <w:p w:rsidR="0072144B" w:rsidRPr="00DA07AE" w:rsidRDefault="0072144B" w:rsidP="001B0786">
            <w:pPr>
              <w:pStyle w:val="ListParagraph"/>
              <w:numPr>
                <w:ilvl w:val="0"/>
                <w:numId w:val="506"/>
              </w:numPr>
              <w:autoSpaceDE w:val="0"/>
              <w:autoSpaceDN w:val="0"/>
              <w:adjustRightInd w:val="0"/>
              <w:spacing w:before="100" w:beforeAutospacing="1" w:line="276" w:lineRule="auto"/>
              <w:jc w:val="left"/>
              <w:rPr>
                <w:rFonts w:ascii="Arial" w:eastAsia="SymbolMT" w:hAnsi="Arial" w:cs="Arial"/>
                <w:sz w:val="24"/>
                <w:szCs w:val="24"/>
              </w:rPr>
            </w:pPr>
            <w:r w:rsidRPr="00DA07AE">
              <w:rPr>
                <w:rFonts w:ascii="Arial" w:eastAsia="SymbolMT" w:hAnsi="Arial" w:cs="Arial"/>
                <w:sz w:val="24"/>
                <w:szCs w:val="24"/>
              </w:rPr>
              <w:t>Give a theoretical design of shaft for the required working conditions and predictions of the response of the springs and columns subjected to various loads.</w:t>
            </w:r>
          </w:p>
          <w:p w:rsidR="0072144B" w:rsidRPr="00DA07AE" w:rsidRDefault="0072144B" w:rsidP="001B0786">
            <w:pPr>
              <w:pStyle w:val="ListParagraph"/>
              <w:numPr>
                <w:ilvl w:val="0"/>
                <w:numId w:val="506"/>
              </w:numPr>
              <w:autoSpaceDE w:val="0"/>
              <w:autoSpaceDN w:val="0"/>
              <w:adjustRightInd w:val="0"/>
              <w:spacing w:before="100" w:beforeAutospacing="1" w:line="276" w:lineRule="auto"/>
              <w:jc w:val="left"/>
              <w:rPr>
                <w:rFonts w:ascii="Arial" w:hAnsi="Arial" w:cs="Arial"/>
                <w:b/>
                <w:color w:val="000000"/>
                <w:sz w:val="24"/>
                <w:szCs w:val="24"/>
              </w:rPr>
            </w:pPr>
            <w:r w:rsidRPr="00DA07AE">
              <w:rPr>
                <w:rFonts w:ascii="Arial" w:hAnsi="Arial" w:cs="Arial"/>
                <w:color w:val="000000"/>
                <w:sz w:val="24"/>
                <w:szCs w:val="24"/>
              </w:rPr>
              <w:t>Predict the response of the structural elements subjected to combined loading using the theoretical and the graphical method.</w:t>
            </w:r>
          </w:p>
          <w:p w:rsidR="0072144B" w:rsidRPr="00DA07AE" w:rsidRDefault="0072144B" w:rsidP="001B0786">
            <w:pPr>
              <w:pStyle w:val="ListParagraph"/>
              <w:numPr>
                <w:ilvl w:val="0"/>
                <w:numId w:val="506"/>
              </w:numPr>
              <w:autoSpaceDE w:val="0"/>
              <w:autoSpaceDN w:val="0"/>
              <w:adjustRightInd w:val="0"/>
              <w:spacing w:before="100" w:beforeAutospacing="1" w:line="276" w:lineRule="auto"/>
              <w:jc w:val="left"/>
              <w:rPr>
                <w:rFonts w:ascii="Arial" w:hAnsi="Arial" w:cs="Arial"/>
                <w:color w:val="000000"/>
                <w:sz w:val="24"/>
                <w:szCs w:val="24"/>
              </w:rPr>
            </w:pPr>
            <w:r w:rsidRPr="00DA07AE">
              <w:rPr>
                <w:rFonts w:ascii="Arial" w:hAnsi="Arial" w:cs="Arial"/>
                <w:color w:val="000000"/>
                <w:sz w:val="24"/>
                <w:szCs w:val="24"/>
              </w:rPr>
              <w:lastRenderedPageBreak/>
              <w:t>Predict the load bearing capacity of pressure vessels.</w:t>
            </w:r>
          </w:p>
          <w:p w:rsidR="0072144B" w:rsidRPr="00DA07AE" w:rsidRDefault="0072144B" w:rsidP="001B0786">
            <w:pPr>
              <w:rPr>
                <w:rFonts w:ascii="Arial" w:hAnsi="Arial" w:cs="Arial"/>
                <w:sz w:val="24"/>
                <w:szCs w:val="24"/>
              </w:rPr>
            </w:pPr>
          </w:p>
          <w:p w:rsidR="001B282F" w:rsidRPr="001F3D66" w:rsidRDefault="001B282F" w:rsidP="001B0786">
            <w:pPr>
              <w:spacing w:before="100" w:beforeAutospacing="1" w:after="0" w:line="324" w:lineRule="auto"/>
              <w:ind w:left="720"/>
              <w:contextualSpacing/>
              <w:rPr>
                <w:rFonts w:ascii="Arial" w:hAnsi="Arial" w:cs="Arial"/>
                <w:b/>
                <w:sz w:val="24"/>
                <w:szCs w:val="24"/>
              </w:rPr>
            </w:pPr>
          </w:p>
        </w:tc>
      </w:tr>
    </w:tbl>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br w:type="page"/>
      </w:r>
    </w:p>
    <w:tbl>
      <w:tblPr>
        <w:tblW w:w="9362" w:type="dxa"/>
        <w:jc w:val="center"/>
        <w:tblLook w:val="04A0"/>
      </w:tblPr>
      <w:tblGrid>
        <w:gridCol w:w="2032"/>
        <w:gridCol w:w="202"/>
        <w:gridCol w:w="5222"/>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F3D66"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AEC 2102</w:t>
            </w:r>
          </w:p>
        </w:tc>
        <w:tc>
          <w:tcPr>
            <w:tcW w:w="5424" w:type="dxa"/>
            <w:gridSpan w:val="2"/>
            <w:vMerge w:val="restart"/>
            <w:vAlign w:val="center"/>
          </w:tcPr>
          <w:p w:rsidR="001B282F" w:rsidRPr="001F3D66" w:rsidRDefault="00172566" w:rsidP="001B0786">
            <w:pPr>
              <w:autoSpaceDE w:val="0"/>
              <w:autoSpaceDN w:val="0"/>
              <w:adjustRightInd w:val="0"/>
              <w:spacing w:before="100" w:beforeAutospacing="1" w:after="0" w:line="324" w:lineRule="auto"/>
              <w:jc w:val="center"/>
              <w:rPr>
                <w:rFonts w:ascii="Arial" w:hAnsi="Arial" w:cs="Arial"/>
                <w:b/>
                <w:bCs/>
                <w:sz w:val="24"/>
                <w:szCs w:val="24"/>
              </w:rPr>
            </w:pPr>
            <w:r>
              <w:rPr>
                <w:rFonts w:ascii="Arial" w:hAnsi="Arial" w:cs="Arial"/>
                <w:b/>
                <w:bCs/>
                <w:sz w:val="24"/>
                <w:szCs w:val="24"/>
              </w:rPr>
              <w:t xml:space="preserve">ENGINEERING </w:t>
            </w:r>
            <w:r w:rsidR="001F3D66" w:rsidRPr="001F3D66">
              <w:rPr>
                <w:rFonts w:ascii="Arial" w:hAnsi="Arial" w:cs="Arial"/>
                <w:b/>
                <w:bCs/>
                <w:sz w:val="24"/>
                <w:szCs w:val="24"/>
              </w:rPr>
              <w:t>THERMODYNAMICS</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4</w:t>
            </w:r>
          </w:p>
        </w:tc>
      </w:tr>
      <w:tr w:rsidR="001B282F" w:rsidRPr="001F3D66" w:rsidTr="00C9737D">
        <w:trPr>
          <w:trHeight w:val="18"/>
          <w:jc w:val="center"/>
        </w:trPr>
        <w:tc>
          <w:tcPr>
            <w:tcW w:w="9362" w:type="dxa"/>
            <w:gridSpan w:val="7"/>
          </w:tcPr>
          <w:p w:rsidR="0072144B" w:rsidRDefault="0072144B" w:rsidP="001B0786">
            <w:pPr>
              <w:autoSpaceDE w:val="0"/>
              <w:autoSpaceDN w:val="0"/>
              <w:adjustRightInd w:val="0"/>
              <w:spacing w:before="100" w:beforeAutospacing="1" w:after="0" w:line="324" w:lineRule="auto"/>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7"/>
          </w:tcPr>
          <w:p w:rsidR="001B282F" w:rsidRPr="001F3D66" w:rsidRDefault="001B282F" w:rsidP="001B0786">
            <w:pPr>
              <w:pStyle w:val="ListParagraph"/>
              <w:numPr>
                <w:ilvl w:val="0"/>
                <w:numId w:val="119"/>
              </w:numPr>
              <w:spacing w:before="100" w:beforeAutospacing="1" w:line="324" w:lineRule="auto"/>
              <w:rPr>
                <w:rFonts w:ascii="Arial" w:hAnsi="Arial" w:cs="Arial"/>
                <w:sz w:val="24"/>
                <w:szCs w:val="24"/>
              </w:rPr>
            </w:pPr>
            <w:r w:rsidRPr="001F3D66">
              <w:rPr>
                <w:rFonts w:ascii="Arial" w:hAnsi="Arial" w:cs="Arial"/>
                <w:color w:val="231F20"/>
                <w:sz w:val="24"/>
                <w:szCs w:val="24"/>
              </w:rPr>
              <w:t>To provide an introduction to the basic concepts of thermodynamics, energy interactions, engine cycles and applications of thermodynamics. The course will also serve as a foundation for aircraft propulsion.</w:t>
            </w:r>
          </w:p>
          <w:p w:rsidR="001B282F" w:rsidRPr="001F3D66" w:rsidRDefault="001B282F" w:rsidP="001B0786">
            <w:pPr>
              <w:pStyle w:val="ListParagraph"/>
              <w:spacing w:before="100" w:beforeAutospacing="1" w:line="324" w:lineRule="auto"/>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FUNDAMENTAL CONCEPT</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color w:val="231F20"/>
                <w:sz w:val="24"/>
                <w:szCs w:val="24"/>
              </w:rPr>
            </w:pPr>
            <w:r w:rsidRPr="001F3D66">
              <w:rPr>
                <w:rFonts w:ascii="Arial" w:hAnsi="Arial" w:cs="Arial"/>
                <w:color w:val="231F20"/>
                <w:sz w:val="24"/>
                <w:szCs w:val="24"/>
              </w:rPr>
              <w:t>History and relevance of thermodynamics to engineering applications - Basic concepts: system-boundary and surroundings, property, state, equilibrium and state postulate, process,  path and cycle - Zeroth law of thermodynamics, Thermal equation of state, Ideal Gas laws -  Work transfer, Heat transfer – Modes of heat transfer.</w:t>
            </w:r>
          </w:p>
          <w:p w:rsidR="001B282F" w:rsidRPr="001F3D66" w:rsidRDefault="001B282F" w:rsidP="001B0786">
            <w:pPr>
              <w:spacing w:before="100" w:beforeAutospacing="1" w:after="0" w:line="324" w:lineRule="auto"/>
              <w:jc w:val="both"/>
              <w:rPr>
                <w:rFonts w:ascii="Arial" w:hAnsi="Arial" w:cs="Arial"/>
                <w:color w:val="231F20"/>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FIRST LAW OF THERMODYNAMICS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color w:val="231F20"/>
                <w:sz w:val="24"/>
                <w:szCs w:val="24"/>
              </w:rPr>
            </w:pPr>
            <w:r w:rsidRPr="001F3D66">
              <w:rPr>
                <w:rFonts w:ascii="Arial" w:hAnsi="Arial" w:cs="Arial"/>
                <w:color w:val="231F20"/>
                <w:sz w:val="24"/>
                <w:szCs w:val="24"/>
              </w:rPr>
              <w:t>First law – Classical formulation of first law - concept of energy and its various forms, internal energy, enthalpy, specific heats at constant pressure and volume – First Law of thermodynamics for closed systems and open systems – Steady flow energy equation –  Examples of steady flow processes and steady flow devices.</w:t>
            </w:r>
          </w:p>
          <w:p w:rsidR="001B282F" w:rsidRPr="001F3D66" w:rsidRDefault="001B282F" w:rsidP="001B0786">
            <w:pPr>
              <w:spacing w:before="100" w:beforeAutospacing="1" w:after="0" w:line="324" w:lineRule="auto"/>
              <w:jc w:val="both"/>
              <w:rPr>
                <w:rFonts w:ascii="Arial" w:hAnsi="Arial" w:cs="Arial"/>
                <w:color w:val="231F20"/>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 xml:space="preserve">SECOND LAW OF THERMODYNAMICS </w:t>
            </w:r>
            <w:r w:rsidRPr="001F3D66">
              <w:rPr>
                <w:rFonts w:ascii="Arial" w:hAnsi="Arial" w:cs="Arial"/>
                <w:b/>
                <w:bCs/>
                <w:color w:val="231F20"/>
                <w:sz w:val="24"/>
                <w:szCs w:val="24"/>
              </w:rPr>
              <w:tab/>
            </w:r>
          </w:p>
        </w:tc>
        <w:tc>
          <w:tcPr>
            <w:tcW w:w="559" w:type="dxa"/>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color w:val="231F20"/>
                <w:sz w:val="24"/>
                <w:szCs w:val="24"/>
              </w:rPr>
            </w:pPr>
            <w:r w:rsidRPr="001F3D66">
              <w:rPr>
                <w:rFonts w:ascii="Arial" w:hAnsi="Arial" w:cs="Arial"/>
                <w:color w:val="231F20"/>
                <w:sz w:val="24"/>
                <w:szCs w:val="24"/>
              </w:rPr>
              <w:t>Statements of second law – Thermal reservoir, Heat engines, refrigerators and</w:t>
            </w:r>
            <w:r w:rsidRPr="001F3D66">
              <w:rPr>
                <w:rFonts w:ascii="Arial" w:hAnsi="Arial" w:cs="Arial"/>
                <w:color w:val="231F20"/>
                <w:sz w:val="24"/>
                <w:szCs w:val="24"/>
              </w:rPr>
              <w:br/>
              <w:t>Heat pumps - Reversible and irreversible processes, Carnot Cycle – Carnot theorem - Absolute thermodynamic temperature scale - Clausius inequality. Concept of Entropy - Tds relations - Increase of entropy principle – isentropic process, Perpetual motion machines - Availability and second law efficiency.</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GAS AND VAPOUR POWER CYCLES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12</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color w:val="231F20"/>
                <w:sz w:val="24"/>
                <w:szCs w:val="24"/>
              </w:rPr>
            </w:pPr>
            <w:r w:rsidRPr="001F3D66">
              <w:rPr>
                <w:rFonts w:ascii="Arial" w:hAnsi="Arial" w:cs="Arial"/>
                <w:color w:val="231F20"/>
                <w:sz w:val="24"/>
                <w:szCs w:val="24"/>
              </w:rPr>
              <w:t xml:space="preserve">Ideal cycles - Otto, Diesel, Dual, </w:t>
            </w:r>
            <w:r w:rsidR="002E2069" w:rsidRPr="001F3D66">
              <w:rPr>
                <w:rFonts w:ascii="Arial" w:hAnsi="Arial" w:cs="Arial"/>
                <w:color w:val="231F20"/>
                <w:sz w:val="24"/>
                <w:szCs w:val="24"/>
              </w:rPr>
              <w:t>Bray ton</w:t>
            </w:r>
            <w:r w:rsidRPr="001F3D66">
              <w:rPr>
                <w:rFonts w:ascii="Arial" w:hAnsi="Arial" w:cs="Arial"/>
                <w:color w:val="231F20"/>
                <w:sz w:val="24"/>
                <w:szCs w:val="24"/>
              </w:rPr>
              <w:t xml:space="preserve"> cycles –  efficiency – </w:t>
            </w:r>
            <w:r w:rsidR="002E2069" w:rsidRPr="001F3D66">
              <w:rPr>
                <w:rFonts w:ascii="Arial" w:hAnsi="Arial" w:cs="Arial"/>
                <w:color w:val="231F20"/>
                <w:sz w:val="24"/>
                <w:szCs w:val="24"/>
              </w:rPr>
              <w:t>work done</w:t>
            </w:r>
            <w:r w:rsidRPr="001F3D66">
              <w:rPr>
                <w:rFonts w:ascii="Arial" w:hAnsi="Arial" w:cs="Arial"/>
                <w:color w:val="231F20"/>
                <w:sz w:val="24"/>
                <w:szCs w:val="24"/>
              </w:rPr>
              <w:t xml:space="preserve"> - mep –  Properties of Steam - Properties gas and </w:t>
            </w:r>
            <w:r w:rsidR="002E2069" w:rsidRPr="001F3D66">
              <w:rPr>
                <w:rFonts w:ascii="Arial" w:hAnsi="Arial" w:cs="Arial"/>
                <w:color w:val="231F20"/>
                <w:sz w:val="24"/>
                <w:szCs w:val="24"/>
              </w:rPr>
              <w:t>vapor</w:t>
            </w:r>
            <w:r w:rsidRPr="001F3D66">
              <w:rPr>
                <w:rFonts w:ascii="Arial" w:hAnsi="Arial" w:cs="Arial"/>
                <w:color w:val="231F20"/>
                <w:sz w:val="24"/>
                <w:szCs w:val="24"/>
              </w:rPr>
              <w:t xml:space="preserve"> mixtures - Rankine cycle - Numerical problems.</w:t>
            </w:r>
          </w:p>
          <w:p w:rsidR="001B282F" w:rsidRPr="001F3D66" w:rsidRDefault="001B282F" w:rsidP="001B0786">
            <w:pPr>
              <w:spacing w:before="100" w:beforeAutospacing="1" w:after="0" w:line="324" w:lineRule="auto"/>
              <w:jc w:val="both"/>
              <w:rPr>
                <w:rFonts w:ascii="Arial" w:hAnsi="Arial" w:cs="Arial"/>
                <w:color w:val="231F20"/>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REFRIGERATION AND AIR-CONDITIONING</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color w:val="231F20"/>
                <w:sz w:val="24"/>
                <w:szCs w:val="24"/>
              </w:rPr>
            </w:pPr>
            <w:r w:rsidRPr="001F3D66">
              <w:rPr>
                <w:rFonts w:ascii="Arial" w:hAnsi="Arial" w:cs="Arial"/>
                <w:color w:val="231F20"/>
                <w:sz w:val="24"/>
                <w:szCs w:val="24"/>
              </w:rPr>
              <w:t>Principle of Refrigeration – Vapour compression &amp; Vapour absorption types – Coefficient of performance, Properties of refrigerants, Psychrometrics – Relative Humidity – WBT/DBT - Principle of Air conditioning – Types.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 xml:space="preserve">AIR COMPRESSOR  </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color w:val="231F20"/>
                <w:sz w:val="24"/>
                <w:szCs w:val="24"/>
              </w:rPr>
              <w:t>Air compressor – Various types of compressors (descriptive treatment only) - working principle of reciprocating type air compressor, work of compression - minimum work</w:t>
            </w:r>
            <w:r w:rsidR="00574BAF">
              <w:rPr>
                <w:rFonts w:ascii="Arial" w:hAnsi="Arial" w:cs="Arial"/>
                <w:color w:val="231F20"/>
                <w:sz w:val="24"/>
                <w:szCs w:val="24"/>
              </w:rPr>
              <w:t xml:space="preserve"> </w:t>
            </w:r>
            <w:r w:rsidRPr="001F3D66">
              <w:rPr>
                <w:rFonts w:ascii="Arial" w:hAnsi="Arial" w:cs="Arial"/>
                <w:color w:val="231F20"/>
                <w:sz w:val="24"/>
                <w:szCs w:val="24"/>
              </w:rPr>
              <w:t xml:space="preserve">done equation - Isothermal efficiency – multistage compression and inter-cooling. </w:t>
            </w:r>
          </w:p>
        </w:tc>
      </w:tr>
      <w:tr w:rsidR="001B282F" w:rsidRPr="001F3D66" w:rsidTr="00C9737D">
        <w:trPr>
          <w:trHeight w:val="12"/>
          <w:jc w:val="center"/>
        </w:trPr>
        <w:tc>
          <w:tcPr>
            <w:tcW w:w="9362" w:type="dxa"/>
            <w:gridSpan w:val="7"/>
          </w:tcPr>
          <w:p w:rsidR="00C82FD6" w:rsidRDefault="00C82FD6" w:rsidP="001B0786">
            <w:pPr>
              <w:spacing w:before="100" w:beforeAutospacing="1" w:after="0" w:line="324" w:lineRule="auto"/>
              <w:jc w:val="right"/>
              <w:rPr>
                <w:rFonts w:ascii="Arial" w:hAnsi="Arial" w:cs="Arial"/>
                <w:b/>
                <w:sz w:val="24"/>
                <w:szCs w:val="24"/>
              </w:rPr>
            </w:pPr>
          </w:p>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 60</w:t>
            </w:r>
          </w:p>
        </w:tc>
      </w:tr>
      <w:tr w:rsidR="001B282F" w:rsidRPr="001F3D66" w:rsidTr="00C9737D">
        <w:trPr>
          <w:trHeight w:val="21"/>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7"/>
          </w:tcPr>
          <w:p w:rsidR="001B282F" w:rsidRPr="001F3D66" w:rsidRDefault="001B282F" w:rsidP="001B0786">
            <w:pPr>
              <w:pStyle w:val="ListParagraph"/>
              <w:numPr>
                <w:ilvl w:val="0"/>
                <w:numId w:val="120"/>
              </w:numPr>
              <w:spacing w:before="100" w:beforeAutospacing="1" w:line="324" w:lineRule="auto"/>
              <w:ind w:left="714"/>
              <w:rPr>
                <w:rFonts w:ascii="Arial" w:hAnsi="Arial" w:cs="Arial"/>
                <w:sz w:val="24"/>
                <w:szCs w:val="24"/>
              </w:rPr>
            </w:pPr>
            <w:r w:rsidRPr="001F3D66">
              <w:rPr>
                <w:rFonts w:ascii="Arial" w:hAnsi="Arial" w:cs="Arial"/>
                <w:color w:val="231F20"/>
                <w:sz w:val="24"/>
                <w:szCs w:val="24"/>
              </w:rPr>
              <w:t>Yunus A. Cengal, “Thermodynamics an Engineering Approach”, 8</w:t>
            </w:r>
            <w:r w:rsidRPr="001F3D66">
              <w:rPr>
                <w:rFonts w:ascii="Arial" w:hAnsi="Arial" w:cs="Arial"/>
                <w:color w:val="231F20"/>
                <w:sz w:val="24"/>
                <w:szCs w:val="24"/>
                <w:vertAlign w:val="superscript"/>
              </w:rPr>
              <w:t>th</w:t>
            </w:r>
            <w:r w:rsidRPr="001F3D66">
              <w:rPr>
                <w:rFonts w:ascii="Arial" w:hAnsi="Arial" w:cs="Arial"/>
                <w:color w:val="231F20"/>
                <w:sz w:val="24"/>
                <w:szCs w:val="24"/>
              </w:rPr>
              <w:t xml:space="preserve"> Edition, Tata McGraw-Hill Co. Ltd., 2014. </w:t>
            </w:r>
          </w:p>
          <w:p w:rsidR="00C82FD6" w:rsidRPr="00C82FD6" w:rsidRDefault="001B282F" w:rsidP="001B0786">
            <w:pPr>
              <w:pStyle w:val="ListParagraph"/>
              <w:numPr>
                <w:ilvl w:val="0"/>
                <w:numId w:val="120"/>
              </w:numPr>
              <w:spacing w:before="100" w:beforeAutospacing="1" w:line="324" w:lineRule="auto"/>
              <w:ind w:left="714"/>
              <w:rPr>
                <w:rFonts w:ascii="Arial" w:hAnsi="Arial" w:cs="Arial"/>
                <w:sz w:val="24"/>
                <w:szCs w:val="24"/>
              </w:rPr>
            </w:pPr>
            <w:r w:rsidRPr="001F3D66">
              <w:rPr>
                <w:rFonts w:ascii="Arial" w:hAnsi="Arial" w:cs="Arial"/>
                <w:color w:val="231F20"/>
                <w:sz w:val="24"/>
                <w:szCs w:val="24"/>
              </w:rPr>
              <w:t>Nag P. K., “Engineering Thermodynamics”, 6</w:t>
            </w:r>
            <w:r w:rsidRPr="001F3D66">
              <w:rPr>
                <w:rFonts w:ascii="Arial" w:hAnsi="Arial" w:cs="Arial"/>
                <w:color w:val="231F20"/>
                <w:sz w:val="24"/>
                <w:szCs w:val="24"/>
                <w:vertAlign w:val="superscript"/>
              </w:rPr>
              <w:t>th</w:t>
            </w:r>
            <w:r w:rsidRPr="001F3D66">
              <w:rPr>
                <w:rFonts w:ascii="Arial" w:hAnsi="Arial" w:cs="Arial"/>
                <w:color w:val="231F20"/>
                <w:sz w:val="24"/>
                <w:szCs w:val="24"/>
              </w:rPr>
              <w:t xml:space="preserve"> Edition, Tata McGraw-Hills Co., Ltd., 2017.</w:t>
            </w:r>
          </w:p>
          <w:p w:rsidR="00C82FD6" w:rsidRPr="00C82FD6" w:rsidRDefault="00C82FD6" w:rsidP="001B0786">
            <w:pPr>
              <w:pStyle w:val="ListParagraph"/>
              <w:spacing w:before="100" w:beforeAutospacing="1" w:line="324" w:lineRule="auto"/>
              <w:ind w:left="714"/>
              <w:rPr>
                <w:rFonts w:ascii="Arial" w:hAnsi="Arial" w:cs="Arial"/>
                <w:sz w:val="24"/>
                <w:szCs w:val="24"/>
              </w:rPr>
            </w:pPr>
          </w:p>
        </w:tc>
      </w:tr>
      <w:tr w:rsidR="001B282F" w:rsidRPr="001F3D66" w:rsidTr="00C9737D">
        <w:trPr>
          <w:trHeight w:val="6"/>
          <w:jc w:val="center"/>
        </w:trPr>
        <w:tc>
          <w:tcPr>
            <w:tcW w:w="9362" w:type="dxa"/>
            <w:gridSpan w:val="7"/>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7"/>
          </w:tcPr>
          <w:p w:rsidR="001B282F" w:rsidRPr="001F3D66" w:rsidRDefault="001B282F" w:rsidP="001B0786">
            <w:pPr>
              <w:pStyle w:val="ListParagraph"/>
              <w:numPr>
                <w:ilvl w:val="0"/>
                <w:numId w:val="121"/>
              </w:numPr>
              <w:spacing w:before="100" w:beforeAutospacing="1" w:line="324" w:lineRule="auto"/>
              <w:contextualSpacing w:val="0"/>
              <w:rPr>
                <w:rFonts w:ascii="Arial" w:hAnsi="Arial" w:cs="Arial"/>
                <w:color w:val="231F20"/>
                <w:sz w:val="24"/>
                <w:szCs w:val="24"/>
              </w:rPr>
            </w:pPr>
            <w:r w:rsidRPr="001F3D66">
              <w:rPr>
                <w:rFonts w:ascii="Arial" w:hAnsi="Arial" w:cs="Arial"/>
                <w:color w:val="231F20"/>
                <w:sz w:val="24"/>
                <w:szCs w:val="24"/>
              </w:rPr>
              <w:t xml:space="preserve">Mayhew, A. and Rogers, B., “Engineering Thermodynamics”, E.L.B.S. Edition, Longman Green &amp; Co. Ltd., London, 1990. </w:t>
            </w:r>
          </w:p>
          <w:p w:rsidR="001B282F" w:rsidRPr="001F3D66" w:rsidRDefault="001B282F" w:rsidP="001B0786">
            <w:pPr>
              <w:pStyle w:val="ListParagraph"/>
              <w:numPr>
                <w:ilvl w:val="0"/>
                <w:numId w:val="121"/>
              </w:numPr>
              <w:spacing w:before="100" w:beforeAutospacing="1" w:line="324" w:lineRule="auto"/>
              <w:contextualSpacing w:val="0"/>
              <w:rPr>
                <w:rFonts w:ascii="Arial" w:hAnsi="Arial" w:cs="Arial"/>
                <w:color w:val="231F20"/>
                <w:sz w:val="24"/>
                <w:szCs w:val="24"/>
              </w:rPr>
            </w:pPr>
            <w:r w:rsidRPr="001F3D66">
              <w:rPr>
                <w:rFonts w:ascii="Arial" w:hAnsi="Arial" w:cs="Arial"/>
                <w:color w:val="231F20"/>
                <w:sz w:val="24"/>
                <w:szCs w:val="24"/>
              </w:rPr>
              <w:t>Saad, M.A., “Thermodynamics for Engineers”, Prentice-Hall of India Pvt. Ltd., 1989</w:t>
            </w:r>
          </w:p>
          <w:p w:rsidR="001B282F" w:rsidRPr="001F3D66" w:rsidRDefault="001B282F" w:rsidP="001B0786">
            <w:pPr>
              <w:pStyle w:val="ListParagraph"/>
              <w:numPr>
                <w:ilvl w:val="0"/>
                <w:numId w:val="121"/>
              </w:numPr>
              <w:spacing w:before="100" w:beforeAutospacing="1" w:line="324" w:lineRule="auto"/>
              <w:contextualSpacing w:val="0"/>
              <w:rPr>
                <w:rFonts w:ascii="Arial" w:hAnsi="Arial" w:cs="Arial"/>
                <w:color w:val="231F20"/>
                <w:sz w:val="24"/>
                <w:szCs w:val="24"/>
              </w:rPr>
            </w:pPr>
            <w:r w:rsidRPr="001F3D66">
              <w:rPr>
                <w:rFonts w:ascii="Arial" w:hAnsi="Arial" w:cs="Arial"/>
                <w:color w:val="231F20"/>
                <w:sz w:val="24"/>
                <w:szCs w:val="24"/>
              </w:rPr>
              <w:t>Reynolds, “Thermodynamics”, Int. Student Edition, McGraw-Hill Book Co., Ltd., 1990</w:t>
            </w:r>
          </w:p>
          <w:p w:rsidR="001B282F" w:rsidRPr="001F3D66" w:rsidRDefault="001B282F" w:rsidP="001B0786">
            <w:pPr>
              <w:pStyle w:val="ListParagraph"/>
              <w:numPr>
                <w:ilvl w:val="0"/>
                <w:numId w:val="121"/>
              </w:numPr>
              <w:spacing w:before="100" w:beforeAutospacing="1" w:line="324" w:lineRule="auto"/>
              <w:contextualSpacing w:val="0"/>
              <w:rPr>
                <w:rFonts w:ascii="Arial" w:hAnsi="Arial" w:cs="Arial"/>
                <w:color w:val="231F20"/>
                <w:sz w:val="24"/>
                <w:szCs w:val="24"/>
              </w:rPr>
            </w:pPr>
            <w:r w:rsidRPr="001F3D66">
              <w:rPr>
                <w:rFonts w:ascii="Arial" w:hAnsi="Arial" w:cs="Arial"/>
                <w:color w:val="231F20"/>
                <w:sz w:val="24"/>
                <w:szCs w:val="24"/>
              </w:rPr>
              <w:t>Kroes Michael J; Wild Thomas W, “Aircraft Power</w:t>
            </w:r>
            <w:r w:rsidR="006A4180">
              <w:rPr>
                <w:rFonts w:ascii="Arial" w:hAnsi="Arial" w:cs="Arial"/>
                <w:color w:val="231F20"/>
                <w:sz w:val="24"/>
                <w:szCs w:val="24"/>
              </w:rPr>
              <w:t xml:space="preserve">  </w:t>
            </w:r>
            <w:r w:rsidRPr="001F3D66">
              <w:rPr>
                <w:rFonts w:ascii="Arial" w:hAnsi="Arial" w:cs="Arial"/>
                <w:color w:val="231F20"/>
                <w:sz w:val="24"/>
                <w:szCs w:val="24"/>
              </w:rPr>
              <w:t xml:space="preserve">plants” 7th Edition, Tata McGraw-Hill, 2007. </w:t>
            </w:r>
          </w:p>
          <w:p w:rsidR="001B282F" w:rsidRPr="001F3D66" w:rsidRDefault="001B282F" w:rsidP="001B0786">
            <w:pPr>
              <w:pStyle w:val="ListParagraph"/>
              <w:numPr>
                <w:ilvl w:val="0"/>
                <w:numId w:val="121"/>
              </w:numPr>
              <w:spacing w:before="100" w:beforeAutospacing="1" w:line="324" w:lineRule="auto"/>
              <w:contextualSpacing w:val="0"/>
              <w:rPr>
                <w:rFonts w:ascii="Arial" w:hAnsi="Arial" w:cs="Arial"/>
                <w:color w:val="231F20"/>
                <w:sz w:val="24"/>
                <w:szCs w:val="24"/>
              </w:rPr>
            </w:pPr>
            <w:r w:rsidRPr="001F3D66">
              <w:rPr>
                <w:rFonts w:ascii="Arial" w:hAnsi="Arial" w:cs="Arial"/>
                <w:color w:val="231F20"/>
                <w:sz w:val="24"/>
                <w:szCs w:val="24"/>
              </w:rPr>
              <w:t>Hill Philip, Peterson Carl, “Mechanics and Thermodynamics of Propulsion”, Addison Wesly, 2</w:t>
            </w:r>
            <w:r w:rsidRPr="001F3D66">
              <w:rPr>
                <w:rFonts w:ascii="Arial" w:hAnsi="Arial" w:cs="Arial"/>
                <w:color w:val="231F20"/>
                <w:sz w:val="24"/>
                <w:szCs w:val="24"/>
                <w:vertAlign w:val="superscript"/>
              </w:rPr>
              <w:t>nd</w:t>
            </w:r>
            <w:r w:rsidRPr="001F3D66">
              <w:rPr>
                <w:rFonts w:ascii="Arial" w:hAnsi="Arial" w:cs="Arial"/>
                <w:color w:val="231F20"/>
                <w:sz w:val="24"/>
                <w:szCs w:val="24"/>
              </w:rPr>
              <w:t xml:space="preserve"> Edition, 2009.</w:t>
            </w:r>
          </w:p>
          <w:p w:rsidR="00C82FD6" w:rsidRPr="00C82FD6" w:rsidRDefault="001B282F" w:rsidP="001B0786">
            <w:pPr>
              <w:pStyle w:val="ListParagraph"/>
              <w:numPr>
                <w:ilvl w:val="0"/>
                <w:numId w:val="121"/>
              </w:numPr>
              <w:spacing w:before="100" w:beforeAutospacing="1" w:line="324" w:lineRule="auto"/>
              <w:ind w:left="709"/>
              <w:contextualSpacing w:val="0"/>
              <w:rPr>
                <w:rFonts w:ascii="Arial" w:hAnsi="Arial" w:cs="Arial"/>
                <w:sz w:val="24"/>
                <w:szCs w:val="24"/>
              </w:rPr>
            </w:pPr>
            <w:r w:rsidRPr="001F3D66">
              <w:rPr>
                <w:rFonts w:ascii="Arial" w:hAnsi="Arial" w:cs="Arial"/>
                <w:color w:val="231F20"/>
                <w:sz w:val="24"/>
                <w:szCs w:val="24"/>
              </w:rPr>
              <w:t>J.D.</w:t>
            </w:r>
            <w:r w:rsidR="00640A63">
              <w:rPr>
                <w:rFonts w:ascii="Arial" w:hAnsi="Arial" w:cs="Arial"/>
                <w:color w:val="231F20"/>
                <w:sz w:val="24"/>
                <w:szCs w:val="24"/>
              </w:rPr>
              <w:t xml:space="preserve"> </w:t>
            </w:r>
            <w:r w:rsidRPr="001F3D66">
              <w:rPr>
                <w:rFonts w:ascii="Arial" w:hAnsi="Arial" w:cs="Arial"/>
                <w:color w:val="231F20"/>
                <w:sz w:val="24"/>
                <w:szCs w:val="24"/>
              </w:rPr>
              <w:t xml:space="preserve">Mattingly, “Elements of Propulsion - Gas Turbines and Rockets”, AIAA </w:t>
            </w:r>
            <w:r w:rsidRPr="001F3D66">
              <w:rPr>
                <w:rFonts w:ascii="Arial" w:hAnsi="Arial" w:cs="Arial"/>
                <w:color w:val="231F20"/>
                <w:sz w:val="24"/>
                <w:szCs w:val="24"/>
              </w:rPr>
              <w:lastRenderedPageBreak/>
              <w:t>Education series, 2006</w:t>
            </w:r>
          </w:p>
          <w:p w:rsidR="00964B88" w:rsidRPr="00C82FD6" w:rsidRDefault="00964B88" w:rsidP="001B0786">
            <w:pPr>
              <w:pStyle w:val="ListParagraph"/>
              <w:spacing w:before="100" w:beforeAutospacing="1" w:line="324" w:lineRule="auto"/>
              <w:ind w:left="709"/>
              <w:contextualSpacing w:val="0"/>
              <w:rPr>
                <w:rFonts w:ascii="Arial" w:hAnsi="Arial" w:cs="Arial"/>
                <w:sz w:val="24"/>
                <w:szCs w:val="24"/>
              </w:rPr>
            </w:pPr>
          </w:p>
        </w:tc>
      </w:tr>
      <w:tr w:rsidR="001B282F" w:rsidRPr="001F3D66" w:rsidTr="00C9737D">
        <w:trPr>
          <w:trHeight w:val="23"/>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lastRenderedPageBreak/>
              <w:t>COURSE OUTCOMES:</w:t>
            </w:r>
          </w:p>
        </w:tc>
      </w:tr>
      <w:tr w:rsidR="001B282F" w:rsidRPr="001F3D66" w:rsidTr="00C9737D">
        <w:trPr>
          <w:trHeight w:val="9"/>
          <w:jc w:val="center"/>
        </w:trPr>
        <w:tc>
          <w:tcPr>
            <w:tcW w:w="9362" w:type="dxa"/>
            <w:gridSpan w:val="7"/>
          </w:tcPr>
          <w:p w:rsidR="001B282F" w:rsidRPr="001F3D66" w:rsidRDefault="001B282F" w:rsidP="001B0786">
            <w:pPr>
              <w:tabs>
                <w:tab w:val="left" w:pos="1800"/>
              </w:tabs>
              <w:spacing w:before="100" w:beforeAutospacing="1" w:after="0" w:line="324" w:lineRule="auto"/>
              <w:rPr>
                <w:rFonts w:ascii="Arial" w:hAnsi="Arial" w:cs="Arial"/>
                <w:sz w:val="24"/>
                <w:szCs w:val="24"/>
              </w:rPr>
            </w:pPr>
            <w:r w:rsidRPr="001F3D66">
              <w:rPr>
                <w:rFonts w:ascii="Arial" w:hAnsi="Arial" w:cs="Arial"/>
                <w:sz w:val="24"/>
                <w:szCs w:val="24"/>
              </w:rPr>
              <w:t>Students will able to</w:t>
            </w:r>
          </w:p>
          <w:p w:rsidR="001B282F" w:rsidRPr="001F3D66" w:rsidRDefault="001B282F" w:rsidP="001B0786">
            <w:pPr>
              <w:pStyle w:val="ListParagraph"/>
              <w:numPr>
                <w:ilvl w:val="0"/>
                <w:numId w:val="122"/>
              </w:numPr>
              <w:spacing w:before="100" w:beforeAutospacing="1" w:line="324" w:lineRule="auto"/>
              <w:contextualSpacing w:val="0"/>
              <w:jc w:val="left"/>
              <w:rPr>
                <w:rFonts w:ascii="Arial" w:hAnsi="Arial" w:cs="Arial"/>
                <w:color w:val="000000"/>
                <w:sz w:val="24"/>
                <w:szCs w:val="24"/>
              </w:rPr>
            </w:pPr>
            <w:r w:rsidRPr="001F3D66">
              <w:rPr>
                <w:rFonts w:ascii="Arial" w:hAnsi="Arial" w:cs="Arial"/>
                <w:color w:val="000000"/>
                <w:sz w:val="24"/>
                <w:szCs w:val="24"/>
              </w:rPr>
              <w:t>Identify and relate various properties and thermodynamic system.</w:t>
            </w:r>
          </w:p>
          <w:p w:rsidR="001B282F" w:rsidRPr="001F3D66" w:rsidRDefault="001B282F" w:rsidP="001B0786">
            <w:pPr>
              <w:pStyle w:val="ListParagraph"/>
              <w:numPr>
                <w:ilvl w:val="0"/>
                <w:numId w:val="122"/>
              </w:numPr>
              <w:spacing w:before="100" w:beforeAutospacing="1" w:line="324" w:lineRule="auto"/>
              <w:contextualSpacing w:val="0"/>
              <w:jc w:val="left"/>
              <w:rPr>
                <w:rFonts w:ascii="Arial" w:hAnsi="Arial" w:cs="Arial"/>
                <w:color w:val="000000"/>
                <w:sz w:val="24"/>
                <w:szCs w:val="24"/>
              </w:rPr>
            </w:pPr>
            <w:r w:rsidRPr="001F3D66">
              <w:rPr>
                <w:rFonts w:ascii="Arial" w:hAnsi="Arial" w:cs="Arial"/>
                <w:color w:val="000000"/>
                <w:sz w:val="24"/>
                <w:szCs w:val="24"/>
              </w:rPr>
              <w:t>Apply an appropriate formulation of the first law to relate energy, heat and work.</w:t>
            </w:r>
          </w:p>
          <w:p w:rsidR="001B282F" w:rsidRPr="001F3D66" w:rsidRDefault="001B282F" w:rsidP="001B0786">
            <w:pPr>
              <w:pStyle w:val="ListParagraph"/>
              <w:numPr>
                <w:ilvl w:val="0"/>
                <w:numId w:val="122"/>
              </w:numPr>
              <w:spacing w:before="100" w:beforeAutospacing="1" w:line="324" w:lineRule="auto"/>
              <w:contextualSpacing w:val="0"/>
              <w:rPr>
                <w:rFonts w:ascii="Arial" w:hAnsi="Arial" w:cs="Arial"/>
                <w:color w:val="000000"/>
                <w:sz w:val="24"/>
                <w:szCs w:val="24"/>
              </w:rPr>
            </w:pPr>
            <w:r w:rsidRPr="001F3D66">
              <w:rPr>
                <w:rFonts w:ascii="Arial" w:hAnsi="Arial" w:cs="Arial"/>
                <w:color w:val="000000"/>
                <w:sz w:val="24"/>
                <w:szCs w:val="24"/>
              </w:rPr>
              <w:t>Evaluate entropy changes in a wide range of processes and determine the reversibility or irreversibility of a process from such calculations.</w:t>
            </w:r>
          </w:p>
          <w:p w:rsidR="001B282F" w:rsidRPr="001F3D66" w:rsidRDefault="001B282F" w:rsidP="001B0786">
            <w:pPr>
              <w:pStyle w:val="ListParagraph"/>
              <w:numPr>
                <w:ilvl w:val="0"/>
                <w:numId w:val="122"/>
              </w:numPr>
              <w:spacing w:before="100" w:beforeAutospacing="1" w:line="324" w:lineRule="auto"/>
              <w:contextualSpacing w:val="0"/>
              <w:rPr>
                <w:rFonts w:ascii="Arial" w:hAnsi="Arial" w:cs="Arial"/>
                <w:color w:val="000000"/>
                <w:sz w:val="24"/>
                <w:szCs w:val="24"/>
              </w:rPr>
            </w:pPr>
            <w:r w:rsidRPr="001F3D66">
              <w:rPr>
                <w:rFonts w:ascii="Arial" w:hAnsi="Arial" w:cs="Arial"/>
                <w:color w:val="000000"/>
                <w:sz w:val="24"/>
                <w:szCs w:val="24"/>
              </w:rPr>
              <w:t xml:space="preserve">Employ temperature-entropy diagrams to analyze the gas and vapour power cycles. </w:t>
            </w:r>
          </w:p>
          <w:p w:rsidR="001B282F" w:rsidRPr="001F3D66" w:rsidRDefault="001B282F" w:rsidP="001B0786">
            <w:pPr>
              <w:pStyle w:val="ListParagraph"/>
              <w:numPr>
                <w:ilvl w:val="0"/>
                <w:numId w:val="122"/>
              </w:numPr>
              <w:spacing w:before="100" w:beforeAutospacing="1" w:line="324" w:lineRule="auto"/>
              <w:contextualSpacing w:val="0"/>
              <w:rPr>
                <w:rFonts w:ascii="Arial" w:hAnsi="Arial" w:cs="Arial"/>
                <w:color w:val="000000"/>
                <w:sz w:val="24"/>
                <w:szCs w:val="24"/>
              </w:rPr>
            </w:pPr>
            <w:r w:rsidRPr="001F3D66">
              <w:rPr>
                <w:rFonts w:ascii="Arial" w:hAnsi="Arial" w:cs="Arial"/>
                <w:color w:val="000000"/>
                <w:sz w:val="24"/>
                <w:szCs w:val="24"/>
              </w:rPr>
              <w:t>Calculate cooling load for refrigeration and air-conditioning systems.</w:t>
            </w:r>
          </w:p>
          <w:p w:rsidR="001B282F" w:rsidRPr="001F3D66" w:rsidRDefault="001B282F" w:rsidP="001B0786">
            <w:pPr>
              <w:pStyle w:val="ListParagraph"/>
              <w:numPr>
                <w:ilvl w:val="0"/>
                <w:numId w:val="122"/>
              </w:numPr>
              <w:spacing w:before="100" w:beforeAutospacing="1" w:line="324" w:lineRule="auto"/>
              <w:contextualSpacing w:val="0"/>
              <w:rPr>
                <w:rFonts w:ascii="Arial" w:hAnsi="Arial" w:cs="Arial"/>
                <w:color w:val="000000"/>
                <w:sz w:val="24"/>
                <w:szCs w:val="24"/>
              </w:rPr>
            </w:pPr>
            <w:r w:rsidRPr="001F3D66">
              <w:rPr>
                <w:rFonts w:ascii="Arial" w:hAnsi="Arial" w:cs="Arial"/>
                <w:color w:val="000000"/>
                <w:sz w:val="24"/>
                <w:szCs w:val="24"/>
              </w:rPr>
              <w:t>Determine work input for an air compressor with a given set of operating parameters.</w:t>
            </w:r>
          </w:p>
        </w:tc>
      </w:tr>
    </w:tbl>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br w:type="page"/>
      </w:r>
    </w:p>
    <w:tbl>
      <w:tblPr>
        <w:tblW w:w="9362" w:type="dxa"/>
        <w:jc w:val="center"/>
        <w:tblLook w:val="04A0"/>
      </w:tblPr>
      <w:tblGrid>
        <w:gridCol w:w="2019"/>
        <w:gridCol w:w="13"/>
        <w:gridCol w:w="187"/>
        <w:gridCol w:w="15"/>
        <w:gridCol w:w="5145"/>
        <w:gridCol w:w="77"/>
        <w:gridCol w:w="329"/>
        <w:gridCol w:w="78"/>
        <w:gridCol w:w="438"/>
        <w:gridCol w:w="81"/>
        <w:gridCol w:w="339"/>
        <w:gridCol w:w="82"/>
        <w:gridCol w:w="559"/>
      </w:tblGrid>
      <w:tr w:rsidR="001B282F" w:rsidRPr="001F3D66" w:rsidTr="00C9737D">
        <w:trPr>
          <w:trHeight w:val="6"/>
          <w:jc w:val="center"/>
        </w:trPr>
        <w:tc>
          <w:tcPr>
            <w:tcW w:w="2019" w:type="dxa"/>
            <w:vMerge w:val="restart"/>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AEC 2103</w:t>
            </w:r>
          </w:p>
        </w:tc>
        <w:tc>
          <w:tcPr>
            <w:tcW w:w="5360" w:type="dxa"/>
            <w:gridSpan w:val="4"/>
            <w:vMerge w:val="restart"/>
          </w:tcPr>
          <w:p w:rsidR="001B282F" w:rsidRPr="001F3D66" w:rsidRDefault="001F3D66"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 xml:space="preserve">FLUID MECHANICS </w:t>
            </w:r>
          </w:p>
        </w:tc>
        <w:tc>
          <w:tcPr>
            <w:tcW w:w="406"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6"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0"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641"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19"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360"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6"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6"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0"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641"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C9737D">
        <w:trPr>
          <w:trHeight w:val="18"/>
          <w:jc w:val="center"/>
        </w:trPr>
        <w:tc>
          <w:tcPr>
            <w:tcW w:w="9362" w:type="dxa"/>
            <w:gridSpan w:val="13"/>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13"/>
          </w:tcPr>
          <w:p w:rsidR="00C82FD6" w:rsidRPr="00DA07AE" w:rsidRDefault="00C82FD6" w:rsidP="001B0786">
            <w:pPr>
              <w:pStyle w:val="ListParagraph"/>
              <w:numPr>
                <w:ilvl w:val="0"/>
                <w:numId w:val="390"/>
              </w:numPr>
              <w:spacing w:before="120" w:after="120" w:line="276" w:lineRule="auto"/>
              <w:jc w:val="left"/>
              <w:rPr>
                <w:rFonts w:ascii="Arial" w:hAnsi="Arial" w:cs="Arial"/>
                <w:color w:val="000000"/>
                <w:sz w:val="24"/>
                <w:szCs w:val="24"/>
              </w:rPr>
            </w:pPr>
            <w:r w:rsidRPr="00DA07AE">
              <w:rPr>
                <w:rFonts w:ascii="Arial" w:hAnsi="Arial" w:cs="Arial"/>
                <w:color w:val="000000"/>
                <w:sz w:val="24"/>
                <w:szCs w:val="24"/>
              </w:rPr>
              <w:t xml:space="preserve">To understand the properties of fluids and governing equations of </w:t>
            </w:r>
            <w:hyperlink r:id="rId12" w:history="1">
              <w:r w:rsidRPr="00DA07AE">
                <w:rPr>
                  <w:rFonts w:ascii="Arial" w:hAnsi="Arial" w:cs="Arial"/>
                  <w:color w:val="000000"/>
                  <w:sz w:val="24"/>
                  <w:szCs w:val="24"/>
                </w:rPr>
                <w:t>fluid flow</w:t>
              </w:r>
            </w:hyperlink>
            <w:r>
              <w:rPr>
                <w:rFonts w:ascii="Arial" w:hAnsi="Arial" w:cs="Arial"/>
                <w:sz w:val="24"/>
                <w:szCs w:val="24"/>
              </w:rPr>
              <w:t>.</w:t>
            </w:r>
          </w:p>
          <w:p w:rsidR="00C82FD6" w:rsidRPr="00DA07AE" w:rsidRDefault="00C82FD6" w:rsidP="001B0786">
            <w:pPr>
              <w:pStyle w:val="ListParagraph"/>
              <w:numPr>
                <w:ilvl w:val="0"/>
                <w:numId w:val="390"/>
              </w:numPr>
              <w:spacing w:before="120" w:after="120" w:line="276" w:lineRule="auto"/>
              <w:jc w:val="left"/>
              <w:rPr>
                <w:rFonts w:ascii="Arial" w:hAnsi="Arial" w:cs="Arial"/>
                <w:color w:val="000000"/>
                <w:sz w:val="24"/>
                <w:szCs w:val="24"/>
              </w:rPr>
            </w:pPr>
            <w:r w:rsidRPr="00DA07AE">
              <w:rPr>
                <w:rFonts w:ascii="Arial" w:hAnsi="Arial" w:cs="Arial"/>
                <w:color w:val="000000"/>
                <w:sz w:val="24"/>
                <w:szCs w:val="24"/>
              </w:rPr>
              <w:t>To introduce the concepts of dimensional analysis and its applications.</w:t>
            </w:r>
          </w:p>
          <w:p w:rsidR="00C82FD6" w:rsidRPr="00DA07AE" w:rsidRDefault="00C82FD6" w:rsidP="001B0786">
            <w:pPr>
              <w:pStyle w:val="ListParagraph"/>
              <w:numPr>
                <w:ilvl w:val="0"/>
                <w:numId w:val="390"/>
              </w:numPr>
              <w:spacing w:before="120" w:after="120" w:line="276" w:lineRule="auto"/>
              <w:jc w:val="left"/>
              <w:rPr>
                <w:rFonts w:ascii="Arial" w:hAnsi="Arial" w:cs="Arial"/>
                <w:color w:val="000000"/>
                <w:sz w:val="24"/>
                <w:szCs w:val="24"/>
              </w:rPr>
            </w:pPr>
            <w:r w:rsidRPr="00DA07AE">
              <w:rPr>
                <w:rFonts w:ascii="Arial" w:hAnsi="Arial" w:cs="Arial"/>
                <w:color w:val="000000"/>
                <w:sz w:val="24"/>
                <w:szCs w:val="24"/>
              </w:rPr>
              <w:t>To provide basic knowledge of the working principles of pumps and turbines.</w:t>
            </w:r>
          </w:p>
          <w:p w:rsidR="001F3D66" w:rsidRPr="001F3D66" w:rsidRDefault="001F3D66" w:rsidP="001B0786">
            <w:pPr>
              <w:pStyle w:val="ListParagraph"/>
              <w:spacing w:before="100" w:beforeAutospacing="1" w:line="324" w:lineRule="auto"/>
              <w:rPr>
                <w:rFonts w:ascii="Arial" w:hAnsi="Arial" w:cs="Arial"/>
                <w:sz w:val="24"/>
                <w:szCs w:val="24"/>
              </w:rPr>
            </w:pPr>
          </w:p>
        </w:tc>
      </w:tr>
      <w:tr w:rsidR="001B282F" w:rsidRPr="001F3D66" w:rsidTr="00C9737D">
        <w:trPr>
          <w:trHeight w:val="12"/>
          <w:jc w:val="center"/>
        </w:trPr>
        <w:tc>
          <w:tcPr>
            <w:tcW w:w="2219" w:type="dxa"/>
            <w:gridSpan w:val="3"/>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02" w:type="dxa"/>
            <w:gridSpan w:val="8"/>
          </w:tcPr>
          <w:p w:rsidR="001B282F" w:rsidRPr="001F3D66" w:rsidRDefault="00C82FD6" w:rsidP="001B0786">
            <w:pPr>
              <w:spacing w:before="100" w:beforeAutospacing="1" w:after="0" w:line="324" w:lineRule="auto"/>
              <w:rPr>
                <w:rFonts w:ascii="Arial" w:hAnsi="Arial" w:cs="Arial"/>
                <w:b/>
                <w:bCs/>
                <w:sz w:val="24"/>
                <w:szCs w:val="24"/>
              </w:rPr>
            </w:pPr>
            <w:r w:rsidRPr="00DA07AE">
              <w:rPr>
                <w:rFonts w:ascii="Arial" w:eastAsia="Calibri" w:hAnsi="Arial" w:cs="Arial"/>
                <w:b/>
                <w:sz w:val="24"/>
                <w:szCs w:val="24"/>
              </w:rPr>
              <w:t>BASIC CONCEPTS AND FLUID PROPERTIES</w:t>
            </w:r>
          </w:p>
        </w:tc>
        <w:tc>
          <w:tcPr>
            <w:tcW w:w="641" w:type="dxa"/>
            <w:gridSpan w:val="2"/>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13"/>
          </w:tcPr>
          <w:p w:rsidR="00A837BE" w:rsidRPr="00DA07AE" w:rsidRDefault="00A837BE" w:rsidP="001B0786">
            <w:pPr>
              <w:spacing w:before="120" w:after="120"/>
              <w:contextualSpacing/>
              <w:jc w:val="both"/>
              <w:rPr>
                <w:rFonts w:ascii="Arial" w:eastAsia="Calibri" w:hAnsi="Arial" w:cs="Arial"/>
                <w:sz w:val="24"/>
                <w:szCs w:val="24"/>
              </w:rPr>
            </w:pPr>
            <w:r w:rsidRPr="00DA07AE">
              <w:rPr>
                <w:rFonts w:ascii="Arial" w:eastAsia="Calibri" w:hAnsi="Arial" w:cs="Arial"/>
                <w:sz w:val="24"/>
                <w:szCs w:val="24"/>
              </w:rPr>
              <w:t>Definition of fluids, Types of fluids, Classification of fluid flows, No-slip condition, Units and dimensions, Mass, Density, Specific Volume, Specific Weight’ Relative density, Viscosity, Newton’s law of viscosity, Compressibility, Vapor pressure, Surface tension, Capillarity, Center-of-Pressure, Thermodynamic properties of fluids.</w:t>
            </w:r>
          </w:p>
          <w:p w:rsidR="00A837BE" w:rsidRPr="00DA07AE" w:rsidRDefault="00A837BE" w:rsidP="001B0786">
            <w:pPr>
              <w:spacing w:after="0"/>
              <w:contextualSpacing/>
              <w:jc w:val="both"/>
              <w:rPr>
                <w:rFonts w:ascii="Arial" w:eastAsia="Calibri" w:hAnsi="Arial" w:cs="Arial"/>
                <w:b/>
                <w:color w:val="000000"/>
                <w:sz w:val="24"/>
                <w:szCs w:val="24"/>
              </w:rPr>
            </w:pPr>
          </w:p>
          <w:p w:rsidR="001F3D66" w:rsidRPr="001F3D66" w:rsidRDefault="001F3D66" w:rsidP="001B0786">
            <w:pPr>
              <w:spacing w:before="100" w:beforeAutospacing="1" w:after="0" w:line="324" w:lineRule="auto"/>
              <w:contextualSpacing/>
              <w:jc w:val="both"/>
              <w:rPr>
                <w:rFonts w:ascii="Arial" w:hAnsi="Arial" w:cs="Arial"/>
                <w:sz w:val="24"/>
                <w:szCs w:val="24"/>
              </w:rPr>
            </w:pPr>
          </w:p>
        </w:tc>
      </w:tr>
      <w:tr w:rsidR="001B282F" w:rsidRPr="001F3D66" w:rsidTr="00C9737D">
        <w:trPr>
          <w:trHeight w:val="12"/>
          <w:jc w:val="center"/>
        </w:trPr>
        <w:tc>
          <w:tcPr>
            <w:tcW w:w="2219" w:type="dxa"/>
            <w:gridSpan w:val="3"/>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02" w:type="dxa"/>
            <w:gridSpan w:val="8"/>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eastAsia="Calibri" w:hAnsi="Arial" w:cs="Arial"/>
                <w:b/>
                <w:color w:val="000000"/>
                <w:sz w:val="24"/>
                <w:szCs w:val="24"/>
              </w:rPr>
              <w:t>FLUID STATICS AND PRESSURE MEASURING DEVICES</w:t>
            </w:r>
          </w:p>
        </w:tc>
        <w:tc>
          <w:tcPr>
            <w:tcW w:w="641" w:type="dxa"/>
            <w:gridSpan w:val="2"/>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13"/>
          </w:tcPr>
          <w:p w:rsidR="00A837BE" w:rsidRPr="00DA07AE" w:rsidRDefault="00A837BE" w:rsidP="001B0786">
            <w:pPr>
              <w:spacing w:before="120" w:after="120"/>
              <w:contextualSpacing/>
              <w:jc w:val="both"/>
              <w:rPr>
                <w:rFonts w:ascii="Arial" w:eastAsia="Calibri" w:hAnsi="Arial" w:cs="Arial"/>
                <w:bCs/>
                <w:color w:val="000000"/>
                <w:sz w:val="24"/>
                <w:szCs w:val="24"/>
              </w:rPr>
            </w:pPr>
            <w:r w:rsidRPr="00DA07AE">
              <w:rPr>
                <w:rFonts w:ascii="Arial" w:eastAsia="Calibri" w:hAnsi="Arial" w:cs="Arial"/>
                <w:bCs/>
                <w:color w:val="000000"/>
                <w:sz w:val="24"/>
                <w:szCs w:val="24"/>
              </w:rPr>
              <w:t>Fluid statics: concept of fluid static pressure,</w:t>
            </w:r>
            <w:r w:rsidRPr="00DA07AE">
              <w:rPr>
                <w:rFonts w:ascii="Arial" w:eastAsia="Calibri" w:hAnsi="Arial" w:cs="Arial"/>
                <w:color w:val="000000"/>
                <w:sz w:val="24"/>
                <w:szCs w:val="24"/>
              </w:rPr>
              <w:t xml:space="preserve"> hydrostatic pressure distribution, hydrostatic forces on plane and curved surfaces, buoyancy and stability, pressure; </w:t>
            </w:r>
            <w:r w:rsidRPr="00DA07AE">
              <w:rPr>
                <w:rFonts w:ascii="Arial" w:eastAsia="Calibri" w:hAnsi="Arial" w:cs="Arial"/>
                <w:bCs/>
                <w:color w:val="000000"/>
                <w:sz w:val="24"/>
                <w:szCs w:val="24"/>
              </w:rPr>
              <w:t xml:space="preserve">absolute and gauge pressures, </w:t>
            </w:r>
            <w:r w:rsidRPr="00DA07AE">
              <w:rPr>
                <w:rFonts w:ascii="Arial" w:eastAsia="Calibri" w:hAnsi="Arial" w:cs="Arial"/>
                <w:color w:val="000000"/>
                <w:sz w:val="24"/>
                <w:szCs w:val="24"/>
              </w:rPr>
              <w:t xml:space="preserve">pressure measuring devices, different types of </w:t>
            </w:r>
            <w:r w:rsidRPr="00DA07AE">
              <w:rPr>
                <w:rFonts w:ascii="Arial" w:eastAsia="Calibri" w:hAnsi="Arial" w:cs="Arial"/>
                <w:bCs/>
                <w:color w:val="000000"/>
                <w:sz w:val="24"/>
                <w:szCs w:val="24"/>
              </w:rPr>
              <w:t>manometers and pressure gauges.</w:t>
            </w:r>
          </w:p>
          <w:p w:rsidR="001B282F" w:rsidRPr="001F3D66" w:rsidRDefault="001B282F" w:rsidP="001B0786">
            <w:pPr>
              <w:spacing w:before="100" w:beforeAutospacing="1" w:after="0" w:line="324" w:lineRule="auto"/>
              <w:contextualSpacing/>
              <w:jc w:val="both"/>
              <w:rPr>
                <w:rFonts w:ascii="Arial" w:hAnsi="Arial" w:cs="Arial"/>
                <w:sz w:val="24"/>
                <w:szCs w:val="24"/>
              </w:rPr>
            </w:pPr>
          </w:p>
        </w:tc>
      </w:tr>
      <w:tr w:rsidR="001B282F" w:rsidRPr="001F3D66" w:rsidTr="00C9737D">
        <w:trPr>
          <w:trHeight w:val="12"/>
          <w:jc w:val="center"/>
        </w:trPr>
        <w:tc>
          <w:tcPr>
            <w:tcW w:w="2219" w:type="dxa"/>
            <w:gridSpan w:val="3"/>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02" w:type="dxa"/>
            <w:gridSpan w:val="8"/>
          </w:tcPr>
          <w:p w:rsidR="001B282F" w:rsidRPr="001F3D66" w:rsidRDefault="00A837BE" w:rsidP="001B0786">
            <w:pPr>
              <w:spacing w:before="100" w:beforeAutospacing="1" w:after="0" w:line="324" w:lineRule="auto"/>
              <w:rPr>
                <w:rFonts w:ascii="Arial" w:hAnsi="Arial" w:cs="Arial"/>
                <w:b/>
                <w:bCs/>
                <w:sz w:val="24"/>
                <w:szCs w:val="24"/>
              </w:rPr>
            </w:pPr>
            <w:r w:rsidRPr="00DA07AE">
              <w:rPr>
                <w:rFonts w:ascii="Arial" w:eastAsia="Calibri" w:hAnsi="Arial" w:cs="Arial"/>
                <w:b/>
                <w:color w:val="000000"/>
                <w:sz w:val="24"/>
                <w:szCs w:val="24"/>
              </w:rPr>
              <w:t>KINEMATICS OF FLUIDS AND GOVERNING EQUATIONS OF FLOW</w:t>
            </w:r>
          </w:p>
        </w:tc>
        <w:tc>
          <w:tcPr>
            <w:tcW w:w="641" w:type="dxa"/>
            <w:gridSpan w:val="2"/>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13"/>
          </w:tcPr>
          <w:p w:rsidR="00A837BE" w:rsidRPr="00DA07AE" w:rsidRDefault="00A837BE" w:rsidP="001B0786">
            <w:pPr>
              <w:spacing w:before="120" w:after="120"/>
              <w:contextualSpacing/>
              <w:jc w:val="both"/>
              <w:rPr>
                <w:rFonts w:ascii="Arial" w:eastAsia="Calibri" w:hAnsi="Arial" w:cs="Arial"/>
                <w:color w:val="000000"/>
                <w:sz w:val="24"/>
                <w:szCs w:val="24"/>
              </w:rPr>
            </w:pPr>
            <w:r w:rsidRPr="00DA07AE">
              <w:rPr>
                <w:rFonts w:ascii="Arial" w:eastAsia="Calibri" w:hAnsi="Arial" w:cs="Arial"/>
                <w:color w:val="000000"/>
                <w:sz w:val="24"/>
                <w:szCs w:val="24"/>
              </w:rPr>
              <w:t>Lagrangian and Eulerian approaches, Acceleration field, Material derivative, Concepts of control volume, Control surface; T</w:t>
            </w:r>
            <w:r w:rsidRPr="00DA07AE">
              <w:rPr>
                <w:rFonts w:ascii="Arial" w:eastAsia="Calibri" w:hAnsi="Arial" w:cs="Arial"/>
                <w:bCs/>
                <w:color w:val="000000"/>
                <w:sz w:val="24"/>
                <w:szCs w:val="24"/>
              </w:rPr>
              <w:t>ypes</w:t>
            </w:r>
            <w:r w:rsidRPr="00DA07AE">
              <w:rPr>
                <w:rFonts w:ascii="Arial" w:eastAsia="Calibri" w:hAnsi="Arial" w:cs="Arial"/>
                <w:color w:val="000000"/>
                <w:sz w:val="24"/>
                <w:szCs w:val="24"/>
              </w:rPr>
              <w:t xml:space="preserve"> of flow, Streamlines, </w:t>
            </w:r>
            <w:r w:rsidR="00917FAF" w:rsidRPr="00DA07AE">
              <w:rPr>
                <w:rFonts w:ascii="Arial" w:eastAsia="Calibri" w:hAnsi="Arial" w:cs="Arial"/>
                <w:color w:val="000000"/>
                <w:sz w:val="24"/>
                <w:szCs w:val="24"/>
              </w:rPr>
              <w:t>Path lines</w:t>
            </w:r>
            <w:r w:rsidRPr="00DA07AE">
              <w:rPr>
                <w:rFonts w:ascii="Arial" w:eastAsia="Calibri" w:hAnsi="Arial" w:cs="Arial"/>
                <w:color w:val="000000"/>
                <w:sz w:val="24"/>
                <w:szCs w:val="24"/>
              </w:rPr>
              <w:t>, Streak lines, Governing equations: Mass, Momentum, Energy. Bernoulli equation.</w:t>
            </w:r>
          </w:p>
          <w:p w:rsidR="001B282F" w:rsidRPr="001F3D66" w:rsidRDefault="001B282F" w:rsidP="001B0786">
            <w:pPr>
              <w:spacing w:before="100" w:beforeAutospacing="1" w:after="0" w:line="324" w:lineRule="auto"/>
              <w:contextualSpacing/>
              <w:jc w:val="both"/>
              <w:rPr>
                <w:rFonts w:ascii="Arial" w:hAnsi="Arial" w:cs="Arial"/>
                <w:sz w:val="24"/>
                <w:szCs w:val="24"/>
              </w:rPr>
            </w:pPr>
          </w:p>
        </w:tc>
      </w:tr>
      <w:tr w:rsidR="001B282F" w:rsidRPr="001F3D66" w:rsidTr="00C9737D">
        <w:trPr>
          <w:trHeight w:val="12"/>
          <w:jc w:val="center"/>
        </w:trPr>
        <w:tc>
          <w:tcPr>
            <w:tcW w:w="2219" w:type="dxa"/>
            <w:gridSpan w:val="3"/>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02" w:type="dxa"/>
            <w:gridSpan w:val="8"/>
          </w:tcPr>
          <w:p w:rsidR="001B282F" w:rsidRPr="001F3D66" w:rsidRDefault="001547DD" w:rsidP="001B0786">
            <w:pPr>
              <w:spacing w:before="100" w:beforeAutospacing="1" w:after="0" w:line="324" w:lineRule="auto"/>
              <w:rPr>
                <w:rFonts w:ascii="Arial" w:hAnsi="Arial" w:cs="Arial"/>
                <w:b/>
                <w:bCs/>
                <w:sz w:val="24"/>
                <w:szCs w:val="24"/>
              </w:rPr>
            </w:pPr>
            <w:r w:rsidRPr="00DA07AE">
              <w:rPr>
                <w:rFonts w:ascii="Arial" w:hAnsi="Arial" w:cs="Arial"/>
                <w:b/>
                <w:bCs/>
                <w:color w:val="000000"/>
                <w:sz w:val="24"/>
                <w:szCs w:val="24"/>
              </w:rPr>
              <w:t xml:space="preserve">INTERNAL FLOWS &amp; DIMENSIONAL ANALYSIS    </w:t>
            </w:r>
          </w:p>
        </w:tc>
        <w:tc>
          <w:tcPr>
            <w:tcW w:w="641" w:type="dxa"/>
            <w:gridSpan w:val="2"/>
          </w:tcPr>
          <w:p w:rsidR="001B282F" w:rsidRPr="001F3D66" w:rsidRDefault="006C0C64"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10</w:t>
            </w:r>
          </w:p>
        </w:tc>
      </w:tr>
      <w:tr w:rsidR="001B282F" w:rsidRPr="001F3D66" w:rsidTr="00C9737D">
        <w:trPr>
          <w:trHeight w:val="13"/>
          <w:jc w:val="center"/>
        </w:trPr>
        <w:tc>
          <w:tcPr>
            <w:tcW w:w="9362" w:type="dxa"/>
            <w:gridSpan w:val="13"/>
          </w:tcPr>
          <w:p w:rsidR="001547DD" w:rsidRPr="00DA07AE" w:rsidRDefault="001547DD" w:rsidP="001B0786">
            <w:pPr>
              <w:spacing w:before="120" w:after="120"/>
              <w:contextualSpacing/>
              <w:jc w:val="both"/>
              <w:rPr>
                <w:rFonts w:ascii="Arial" w:hAnsi="Arial" w:cs="Arial"/>
                <w:color w:val="000000"/>
                <w:sz w:val="24"/>
                <w:szCs w:val="24"/>
              </w:rPr>
            </w:pPr>
            <w:r w:rsidRPr="00DA07AE">
              <w:rPr>
                <w:rFonts w:ascii="Arial" w:hAnsi="Arial" w:cs="Arial"/>
                <w:color w:val="000000"/>
                <w:sz w:val="24"/>
                <w:szCs w:val="24"/>
              </w:rPr>
              <w:t xml:space="preserve">Reynolds number regimes, Internal versus external viscous flow, Head loss, Friction factor, Laminar fully-developed pipe flow, Turbulent pipe flow, Flow in non-circular ducts, Losses in pipe systems, Fluid meters. </w:t>
            </w:r>
            <w:r w:rsidRPr="00DA07AE">
              <w:rPr>
                <w:rFonts w:ascii="Arial" w:eastAsia="Calibri" w:hAnsi="Arial" w:cs="Arial"/>
                <w:color w:val="000000"/>
                <w:sz w:val="24"/>
                <w:szCs w:val="24"/>
              </w:rPr>
              <w:t>Dimensional homogeneity, Dimensional analysis and Similarity, Buckingham Pi theorem.</w:t>
            </w:r>
          </w:p>
          <w:p w:rsidR="001B282F" w:rsidRPr="001F3D66" w:rsidRDefault="001B282F" w:rsidP="001B0786">
            <w:pPr>
              <w:spacing w:before="100" w:beforeAutospacing="1" w:after="0" w:line="324" w:lineRule="auto"/>
              <w:contextualSpacing/>
              <w:jc w:val="both"/>
              <w:rPr>
                <w:rFonts w:ascii="Arial" w:hAnsi="Arial" w:cs="Arial"/>
                <w:sz w:val="24"/>
                <w:szCs w:val="24"/>
              </w:rPr>
            </w:pPr>
          </w:p>
        </w:tc>
      </w:tr>
      <w:tr w:rsidR="001B282F" w:rsidRPr="001F3D66" w:rsidTr="00C9737D">
        <w:trPr>
          <w:trHeight w:val="12"/>
          <w:jc w:val="center"/>
        </w:trPr>
        <w:tc>
          <w:tcPr>
            <w:tcW w:w="2219" w:type="dxa"/>
            <w:gridSpan w:val="3"/>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502" w:type="dxa"/>
            <w:gridSpan w:val="8"/>
          </w:tcPr>
          <w:p w:rsidR="001B282F" w:rsidRPr="001F3D66" w:rsidRDefault="00303559" w:rsidP="001B0786">
            <w:pPr>
              <w:spacing w:before="100" w:beforeAutospacing="1" w:after="0" w:line="324" w:lineRule="auto"/>
              <w:rPr>
                <w:rFonts w:ascii="Arial" w:hAnsi="Arial" w:cs="Arial"/>
                <w:b/>
                <w:bCs/>
                <w:sz w:val="24"/>
                <w:szCs w:val="24"/>
              </w:rPr>
            </w:pPr>
            <w:r w:rsidRPr="00DA07AE">
              <w:rPr>
                <w:rFonts w:ascii="Arial" w:eastAsia="Calibri" w:hAnsi="Arial" w:cs="Arial"/>
                <w:b/>
                <w:color w:val="000000"/>
                <w:sz w:val="24"/>
                <w:szCs w:val="24"/>
              </w:rPr>
              <w:t>BOUNDARY LAYER CONCEPTS</w:t>
            </w:r>
            <w:r>
              <w:rPr>
                <w:rFonts w:ascii="Arial" w:eastAsia="Calibri" w:hAnsi="Arial" w:cs="Arial"/>
                <w:b/>
                <w:color w:val="000000"/>
                <w:sz w:val="24"/>
                <w:szCs w:val="24"/>
              </w:rPr>
              <w:tab/>
            </w:r>
          </w:p>
        </w:tc>
        <w:tc>
          <w:tcPr>
            <w:tcW w:w="641" w:type="dxa"/>
            <w:gridSpan w:val="2"/>
          </w:tcPr>
          <w:p w:rsidR="001B282F" w:rsidRPr="001F3D66" w:rsidRDefault="001B282F" w:rsidP="001B0786">
            <w:pPr>
              <w:tabs>
                <w:tab w:val="left" w:pos="291"/>
              </w:tabs>
              <w:spacing w:before="100" w:beforeAutospacing="1" w:after="0" w:line="324" w:lineRule="auto"/>
              <w:rPr>
                <w:rFonts w:ascii="Arial" w:hAnsi="Arial" w:cs="Arial"/>
                <w:b/>
                <w:bCs/>
                <w:sz w:val="24"/>
                <w:szCs w:val="24"/>
              </w:rPr>
            </w:pPr>
            <w:r w:rsidRPr="001F3D66">
              <w:rPr>
                <w:rFonts w:ascii="Arial" w:hAnsi="Arial" w:cs="Arial"/>
                <w:b/>
                <w:bCs/>
                <w:sz w:val="24"/>
                <w:szCs w:val="24"/>
              </w:rPr>
              <w:tab/>
            </w:r>
            <w:r w:rsidR="006C0C64">
              <w:rPr>
                <w:rFonts w:ascii="Arial" w:hAnsi="Arial" w:cs="Arial"/>
                <w:b/>
                <w:bCs/>
                <w:sz w:val="24"/>
                <w:szCs w:val="24"/>
              </w:rPr>
              <w:t>6</w:t>
            </w:r>
          </w:p>
        </w:tc>
      </w:tr>
      <w:tr w:rsidR="001B282F" w:rsidRPr="001F3D66" w:rsidTr="00C9737D">
        <w:trPr>
          <w:trHeight w:val="13"/>
          <w:jc w:val="center"/>
        </w:trPr>
        <w:tc>
          <w:tcPr>
            <w:tcW w:w="9362" w:type="dxa"/>
            <w:gridSpan w:val="13"/>
          </w:tcPr>
          <w:p w:rsidR="00303559" w:rsidRPr="00DA07AE" w:rsidRDefault="00303559" w:rsidP="001B0786">
            <w:pPr>
              <w:spacing w:before="120" w:after="120"/>
              <w:contextualSpacing/>
              <w:jc w:val="both"/>
              <w:rPr>
                <w:rFonts w:ascii="Arial" w:eastAsia="Calibri" w:hAnsi="Arial" w:cs="Arial"/>
                <w:color w:val="000000"/>
                <w:sz w:val="24"/>
                <w:szCs w:val="24"/>
              </w:rPr>
            </w:pPr>
            <w:r w:rsidRPr="00DA07AE">
              <w:rPr>
                <w:rFonts w:ascii="Arial" w:eastAsia="Calibri" w:hAnsi="Arial" w:cs="Arial"/>
                <w:color w:val="000000"/>
                <w:sz w:val="24"/>
                <w:szCs w:val="24"/>
              </w:rPr>
              <w:lastRenderedPageBreak/>
              <w:t xml:space="preserve">Fundamental concepts, Boundary layer equations, Boundary layer over a flat plate, Momentum integral equation, Flow separation. </w:t>
            </w:r>
          </w:p>
          <w:p w:rsidR="001B282F" w:rsidRPr="001F3D66" w:rsidRDefault="001B282F" w:rsidP="001B0786">
            <w:pPr>
              <w:spacing w:before="100" w:beforeAutospacing="1" w:after="0" w:line="324" w:lineRule="auto"/>
              <w:contextualSpacing/>
              <w:jc w:val="both"/>
              <w:rPr>
                <w:rFonts w:ascii="Arial" w:hAnsi="Arial" w:cs="Arial"/>
                <w:sz w:val="24"/>
                <w:szCs w:val="24"/>
              </w:rPr>
            </w:pPr>
          </w:p>
        </w:tc>
      </w:tr>
      <w:tr w:rsidR="001B282F" w:rsidRPr="001F3D66" w:rsidTr="00C9737D">
        <w:trPr>
          <w:trHeight w:val="12"/>
          <w:jc w:val="center"/>
        </w:trPr>
        <w:tc>
          <w:tcPr>
            <w:tcW w:w="2219" w:type="dxa"/>
            <w:gridSpan w:val="3"/>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02" w:type="dxa"/>
            <w:gridSpan w:val="8"/>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eastAsia="Calibri" w:hAnsi="Arial" w:cs="Arial"/>
                <w:b/>
                <w:color w:val="000000"/>
                <w:sz w:val="24"/>
                <w:szCs w:val="24"/>
              </w:rPr>
              <w:t>TURBOMACHINERY</w:t>
            </w:r>
          </w:p>
        </w:tc>
        <w:tc>
          <w:tcPr>
            <w:tcW w:w="641" w:type="dxa"/>
            <w:gridSpan w:val="2"/>
          </w:tcPr>
          <w:p w:rsidR="001B282F" w:rsidRPr="001F3D66" w:rsidRDefault="006C0C64"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7</w:t>
            </w:r>
          </w:p>
        </w:tc>
      </w:tr>
      <w:tr w:rsidR="001B282F" w:rsidRPr="001F3D66" w:rsidTr="00C9737D">
        <w:trPr>
          <w:trHeight w:val="13"/>
          <w:jc w:val="center"/>
        </w:trPr>
        <w:tc>
          <w:tcPr>
            <w:tcW w:w="9362" w:type="dxa"/>
            <w:gridSpan w:val="13"/>
          </w:tcPr>
          <w:p w:rsidR="00303559" w:rsidRPr="00DA07AE" w:rsidRDefault="00303559" w:rsidP="001B0786">
            <w:pPr>
              <w:spacing w:before="120" w:after="120"/>
              <w:contextualSpacing/>
              <w:jc w:val="both"/>
              <w:rPr>
                <w:rFonts w:ascii="Arial" w:eastAsia="Calibri" w:hAnsi="Arial" w:cs="Arial"/>
                <w:color w:val="000000"/>
                <w:sz w:val="24"/>
                <w:szCs w:val="24"/>
              </w:rPr>
            </w:pPr>
            <w:r w:rsidRPr="00DA07AE">
              <w:rPr>
                <w:rFonts w:ascii="Arial" w:eastAsia="Calibri" w:hAnsi="Arial" w:cs="Arial"/>
                <w:color w:val="000000"/>
                <w:sz w:val="24"/>
                <w:szCs w:val="24"/>
              </w:rPr>
              <w:t xml:space="preserve">Introduction and classification. Pumps: Performance curves, Matching a pump to a piping system, Pump </w:t>
            </w:r>
            <w:r w:rsidR="00FC6773" w:rsidRPr="00DA07AE">
              <w:rPr>
                <w:rFonts w:ascii="Arial" w:eastAsia="Calibri" w:hAnsi="Arial" w:cs="Arial"/>
                <w:color w:val="000000"/>
                <w:sz w:val="24"/>
                <w:szCs w:val="24"/>
              </w:rPr>
              <w:t>cavitations</w:t>
            </w:r>
            <w:r w:rsidRPr="00DA07AE">
              <w:rPr>
                <w:rFonts w:ascii="Arial" w:eastAsia="Calibri" w:hAnsi="Arial" w:cs="Arial"/>
                <w:color w:val="000000"/>
                <w:sz w:val="24"/>
                <w:szCs w:val="24"/>
              </w:rPr>
              <w:t xml:space="preserve"> and Net Positive Suction Head, Dynamic pumps, Centrifugal pumps, Axial pumps. Pump scaling laws. Turbines: Positive-displacement turbines, Dynamic turbines, Impulse turbines, Reaction turbines, Turbine scaling laws.</w:t>
            </w:r>
          </w:p>
          <w:p w:rsidR="001B282F" w:rsidRPr="001F3D66" w:rsidRDefault="001B282F" w:rsidP="001B0786">
            <w:pPr>
              <w:spacing w:before="100" w:beforeAutospacing="1" w:after="0" w:line="324" w:lineRule="auto"/>
              <w:contextualSpacing/>
              <w:jc w:val="both"/>
              <w:rPr>
                <w:rFonts w:ascii="Arial" w:hAnsi="Arial" w:cs="Arial"/>
                <w:sz w:val="24"/>
                <w:szCs w:val="24"/>
              </w:rPr>
            </w:pPr>
          </w:p>
        </w:tc>
      </w:tr>
      <w:tr w:rsidR="001B282F" w:rsidRPr="001F3D66" w:rsidTr="00C9737D">
        <w:trPr>
          <w:trHeight w:val="12"/>
          <w:jc w:val="center"/>
        </w:trPr>
        <w:tc>
          <w:tcPr>
            <w:tcW w:w="9362" w:type="dxa"/>
            <w:gridSpan w:val="13"/>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 45</w:t>
            </w:r>
          </w:p>
        </w:tc>
      </w:tr>
      <w:tr w:rsidR="001B282F" w:rsidRPr="001F3D66" w:rsidTr="00C9737D">
        <w:trPr>
          <w:trHeight w:val="21"/>
          <w:jc w:val="center"/>
        </w:trPr>
        <w:tc>
          <w:tcPr>
            <w:tcW w:w="9362" w:type="dxa"/>
            <w:gridSpan w:val="13"/>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13"/>
          </w:tcPr>
          <w:p w:rsidR="00524B7B" w:rsidRPr="00DA07AE" w:rsidRDefault="00524B7B" w:rsidP="001B0786">
            <w:pPr>
              <w:numPr>
                <w:ilvl w:val="0"/>
                <w:numId w:val="392"/>
              </w:numPr>
              <w:spacing w:before="120" w:after="120"/>
              <w:contextualSpacing/>
              <w:rPr>
                <w:rFonts w:ascii="Arial" w:eastAsia="Calibri" w:hAnsi="Arial" w:cs="Arial"/>
                <w:sz w:val="24"/>
                <w:szCs w:val="24"/>
              </w:rPr>
            </w:pPr>
            <w:r w:rsidRPr="00DA07AE">
              <w:rPr>
                <w:rFonts w:ascii="Arial" w:eastAsia="Calibri" w:hAnsi="Arial" w:cs="Arial"/>
                <w:sz w:val="24"/>
                <w:szCs w:val="24"/>
              </w:rPr>
              <w:t>Yunus A.</w:t>
            </w:r>
            <w:r w:rsidR="00FC6773">
              <w:rPr>
                <w:rFonts w:ascii="Arial" w:eastAsia="Calibri" w:hAnsi="Arial" w:cs="Arial"/>
                <w:sz w:val="24"/>
                <w:szCs w:val="24"/>
              </w:rPr>
              <w:t xml:space="preserve"> </w:t>
            </w:r>
            <w:r w:rsidRPr="00DA07AE">
              <w:rPr>
                <w:rFonts w:ascii="Arial" w:eastAsia="Calibri" w:hAnsi="Arial" w:cs="Arial"/>
                <w:sz w:val="24"/>
                <w:szCs w:val="24"/>
              </w:rPr>
              <w:t>Cengel and John M. Cimbala, “Fluid mechanics”, McGraw Hill 2006.</w:t>
            </w:r>
          </w:p>
          <w:p w:rsidR="00524B7B" w:rsidRDefault="00524B7B" w:rsidP="001B0786">
            <w:pPr>
              <w:numPr>
                <w:ilvl w:val="0"/>
                <w:numId w:val="392"/>
              </w:numPr>
              <w:spacing w:before="120" w:after="120"/>
              <w:contextualSpacing/>
              <w:rPr>
                <w:rFonts w:ascii="Arial" w:eastAsia="Calibri" w:hAnsi="Arial" w:cs="Arial"/>
                <w:sz w:val="24"/>
                <w:szCs w:val="24"/>
              </w:rPr>
            </w:pPr>
            <w:r w:rsidRPr="00DA07AE">
              <w:rPr>
                <w:rFonts w:ascii="Arial" w:eastAsia="Calibri" w:hAnsi="Arial" w:cs="Arial"/>
                <w:sz w:val="24"/>
                <w:szCs w:val="24"/>
              </w:rPr>
              <w:t>R.K. BANSAL “Fluid Mechanics and Hydraulic Machines” Revised Ninth Edition – Laxmi Publications 2017.</w:t>
            </w:r>
          </w:p>
          <w:p w:rsidR="001B282F" w:rsidRPr="001F3D66" w:rsidRDefault="001B282F" w:rsidP="001B0786">
            <w:pPr>
              <w:spacing w:before="100" w:beforeAutospacing="1" w:after="0" w:line="324" w:lineRule="auto"/>
              <w:ind w:left="714"/>
              <w:contextualSpacing/>
              <w:jc w:val="both"/>
              <w:rPr>
                <w:rFonts w:ascii="Arial" w:hAnsi="Arial" w:cs="Arial"/>
                <w:sz w:val="24"/>
                <w:szCs w:val="24"/>
              </w:rPr>
            </w:pPr>
          </w:p>
        </w:tc>
      </w:tr>
      <w:tr w:rsidR="001B282F" w:rsidRPr="001F3D66" w:rsidTr="00C9737D">
        <w:trPr>
          <w:trHeight w:val="6"/>
          <w:jc w:val="center"/>
        </w:trPr>
        <w:tc>
          <w:tcPr>
            <w:tcW w:w="9362" w:type="dxa"/>
            <w:gridSpan w:val="13"/>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13"/>
          </w:tcPr>
          <w:p w:rsidR="00524B7B" w:rsidRPr="00DA07AE" w:rsidRDefault="00524B7B" w:rsidP="001B0786">
            <w:pPr>
              <w:numPr>
                <w:ilvl w:val="0"/>
                <w:numId w:val="393"/>
              </w:numPr>
              <w:spacing w:before="120" w:after="120"/>
              <w:contextualSpacing/>
              <w:rPr>
                <w:rFonts w:ascii="Arial" w:eastAsia="Calibri" w:hAnsi="Arial" w:cs="Arial"/>
                <w:b/>
                <w:sz w:val="24"/>
                <w:szCs w:val="24"/>
              </w:rPr>
            </w:pPr>
            <w:r w:rsidRPr="00DA07AE">
              <w:rPr>
                <w:rFonts w:ascii="Arial" w:eastAsia="Calibri" w:hAnsi="Arial" w:cs="Arial"/>
                <w:sz w:val="24"/>
                <w:szCs w:val="24"/>
              </w:rPr>
              <w:t>Frank M. White, “Fluid mechanics”, Tata McGraw Hill 2015.</w:t>
            </w:r>
          </w:p>
          <w:p w:rsidR="001B282F" w:rsidRPr="001F3D66" w:rsidRDefault="00524B7B" w:rsidP="001B0786">
            <w:pPr>
              <w:pStyle w:val="ListParagraph"/>
              <w:numPr>
                <w:ilvl w:val="0"/>
                <w:numId w:val="393"/>
              </w:numPr>
              <w:spacing w:before="120" w:after="120" w:line="276" w:lineRule="auto"/>
              <w:jc w:val="left"/>
              <w:rPr>
                <w:rFonts w:ascii="Arial" w:hAnsi="Arial" w:cs="Arial"/>
                <w:sz w:val="24"/>
                <w:szCs w:val="24"/>
              </w:rPr>
            </w:pPr>
            <w:r w:rsidRPr="00DA07AE">
              <w:rPr>
                <w:rFonts w:ascii="Arial" w:hAnsi="Arial" w:cs="Arial"/>
                <w:sz w:val="24"/>
                <w:szCs w:val="24"/>
              </w:rPr>
              <w:t>Ira M. Cohen, Pijush. K. Kundu, David. R. Dowling “Fluid Mechanics”, Fifth edition, 2015</w:t>
            </w:r>
          </w:p>
        </w:tc>
      </w:tr>
      <w:tr w:rsidR="001B282F" w:rsidRPr="001F3D66" w:rsidTr="00C9737D">
        <w:trPr>
          <w:trHeight w:val="23"/>
          <w:jc w:val="center"/>
        </w:trPr>
        <w:tc>
          <w:tcPr>
            <w:tcW w:w="9362" w:type="dxa"/>
            <w:gridSpan w:val="13"/>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LEARNING OUTCOMES:</w:t>
            </w:r>
          </w:p>
          <w:p w:rsidR="001B282F" w:rsidRPr="001F3D66" w:rsidRDefault="001B282F" w:rsidP="001B0786">
            <w:pPr>
              <w:autoSpaceDE w:val="0"/>
              <w:autoSpaceDN w:val="0"/>
              <w:adjustRightInd w:val="0"/>
              <w:spacing w:before="100" w:beforeAutospacing="1" w:after="0" w:line="324" w:lineRule="auto"/>
              <w:jc w:val="right"/>
              <w:rPr>
                <w:rFonts w:ascii="Arial" w:hAnsi="Arial" w:cs="Arial"/>
                <w:b/>
                <w:bCs/>
                <w:sz w:val="24"/>
                <w:szCs w:val="24"/>
              </w:rPr>
            </w:pPr>
          </w:p>
        </w:tc>
      </w:tr>
      <w:tr w:rsidR="001B282F" w:rsidRPr="001F3D66" w:rsidTr="00C9737D">
        <w:trPr>
          <w:trHeight w:val="9"/>
          <w:jc w:val="center"/>
        </w:trPr>
        <w:tc>
          <w:tcPr>
            <w:tcW w:w="9362" w:type="dxa"/>
            <w:gridSpan w:val="13"/>
          </w:tcPr>
          <w:p w:rsidR="00F63E01" w:rsidRPr="00DA07AE" w:rsidRDefault="00F63E01" w:rsidP="001B0786">
            <w:pPr>
              <w:ind w:left="301"/>
              <w:rPr>
                <w:rFonts w:ascii="Arial" w:eastAsia="Arial" w:hAnsi="Arial" w:cs="Arial"/>
                <w:sz w:val="24"/>
                <w:szCs w:val="24"/>
              </w:rPr>
            </w:pPr>
            <w:r w:rsidRPr="00DA07AE">
              <w:rPr>
                <w:rFonts w:ascii="Arial" w:eastAsia="Arial" w:hAnsi="Arial" w:cs="Arial"/>
                <w:color w:val="363435"/>
                <w:sz w:val="24"/>
                <w:szCs w:val="24"/>
              </w:rPr>
              <w:t>Students will be able to</w:t>
            </w:r>
          </w:p>
          <w:p w:rsidR="00F63E01" w:rsidRPr="00DA07AE" w:rsidRDefault="00F63E01" w:rsidP="001B0786">
            <w:pPr>
              <w:pStyle w:val="ListParagraph"/>
              <w:numPr>
                <w:ilvl w:val="0"/>
                <w:numId w:val="391"/>
              </w:numPr>
              <w:tabs>
                <w:tab w:val="left" w:pos="0"/>
              </w:tabs>
              <w:spacing w:before="120" w:after="120" w:line="276" w:lineRule="auto"/>
              <w:jc w:val="left"/>
              <w:rPr>
                <w:rFonts w:ascii="Arial" w:hAnsi="Arial" w:cs="Arial"/>
                <w:sz w:val="24"/>
                <w:szCs w:val="24"/>
              </w:rPr>
            </w:pPr>
            <w:r w:rsidRPr="00DA07AE">
              <w:rPr>
                <w:rFonts w:ascii="Arial" w:hAnsi="Arial" w:cs="Arial"/>
                <w:sz w:val="24"/>
                <w:szCs w:val="24"/>
              </w:rPr>
              <w:t>Identify and relate to different kinds of fluids and flows.</w:t>
            </w:r>
          </w:p>
          <w:p w:rsidR="00F63E01" w:rsidRDefault="00F63E01" w:rsidP="001B0786">
            <w:pPr>
              <w:pStyle w:val="ListParagraph"/>
              <w:numPr>
                <w:ilvl w:val="0"/>
                <w:numId w:val="391"/>
              </w:numPr>
              <w:tabs>
                <w:tab w:val="left" w:pos="0"/>
              </w:tabs>
              <w:spacing w:before="120" w:after="120" w:line="276" w:lineRule="auto"/>
              <w:jc w:val="left"/>
              <w:rPr>
                <w:rFonts w:ascii="Arial" w:hAnsi="Arial" w:cs="Arial"/>
                <w:sz w:val="24"/>
                <w:szCs w:val="24"/>
              </w:rPr>
            </w:pPr>
            <w:r w:rsidRPr="00DA07AE">
              <w:rPr>
                <w:rFonts w:ascii="Arial" w:hAnsi="Arial" w:cs="Arial"/>
                <w:sz w:val="24"/>
                <w:szCs w:val="24"/>
              </w:rPr>
              <w:t>Apply the concept of fluid static pressure and understand the use of pressure measuring devices.</w:t>
            </w:r>
          </w:p>
          <w:p w:rsidR="00F63E01" w:rsidRDefault="00F63E01" w:rsidP="001B0786">
            <w:pPr>
              <w:pStyle w:val="ListParagraph"/>
              <w:numPr>
                <w:ilvl w:val="0"/>
                <w:numId w:val="391"/>
              </w:numPr>
              <w:tabs>
                <w:tab w:val="left" w:pos="0"/>
              </w:tabs>
              <w:spacing w:before="120" w:after="120" w:line="276" w:lineRule="auto"/>
              <w:jc w:val="left"/>
              <w:rPr>
                <w:rFonts w:ascii="Arial" w:hAnsi="Arial" w:cs="Arial"/>
                <w:sz w:val="24"/>
                <w:szCs w:val="24"/>
              </w:rPr>
            </w:pPr>
            <w:r w:rsidRPr="00DA07AE">
              <w:rPr>
                <w:rFonts w:ascii="Arial" w:hAnsi="Arial" w:cs="Arial"/>
                <w:sz w:val="24"/>
                <w:szCs w:val="24"/>
              </w:rPr>
              <w:t>Derive and apply the governing equations of</w:t>
            </w:r>
            <w:r w:rsidR="00ED48F7">
              <w:rPr>
                <w:rFonts w:ascii="Arial" w:hAnsi="Arial" w:cs="Arial"/>
                <w:sz w:val="24"/>
                <w:szCs w:val="24"/>
              </w:rPr>
              <w:t xml:space="preserve"> fluid flow to solve practical </w:t>
            </w:r>
            <w:r w:rsidRPr="00DA07AE">
              <w:rPr>
                <w:rFonts w:ascii="Arial" w:hAnsi="Arial" w:cs="Arial"/>
                <w:sz w:val="24"/>
                <w:szCs w:val="24"/>
              </w:rPr>
              <w:t>problems.</w:t>
            </w:r>
          </w:p>
          <w:p w:rsidR="00F63E01" w:rsidRPr="00DA07AE" w:rsidRDefault="00F63E01" w:rsidP="001B0786">
            <w:pPr>
              <w:pStyle w:val="ListParagraph"/>
              <w:numPr>
                <w:ilvl w:val="0"/>
                <w:numId w:val="391"/>
              </w:numPr>
              <w:tabs>
                <w:tab w:val="left" w:pos="0"/>
              </w:tabs>
              <w:spacing w:before="120" w:after="120" w:line="276" w:lineRule="auto"/>
              <w:jc w:val="left"/>
              <w:rPr>
                <w:rFonts w:ascii="Arial" w:hAnsi="Arial" w:cs="Arial"/>
                <w:sz w:val="24"/>
                <w:szCs w:val="24"/>
              </w:rPr>
            </w:pPr>
            <w:r w:rsidRPr="00DA07AE">
              <w:rPr>
                <w:rFonts w:ascii="Arial" w:hAnsi="Arial" w:cs="Arial"/>
                <w:sz w:val="24"/>
                <w:szCs w:val="24"/>
              </w:rPr>
              <w:t>Evaluate losses in pipe flow systems, and use the principles of dimensional analysis to design realistic and accurate experiments.</w:t>
            </w:r>
          </w:p>
          <w:p w:rsidR="00F63E01" w:rsidRDefault="00F63E01" w:rsidP="001B0786">
            <w:pPr>
              <w:pStyle w:val="ListParagraph"/>
              <w:numPr>
                <w:ilvl w:val="0"/>
                <w:numId w:val="391"/>
              </w:numPr>
              <w:tabs>
                <w:tab w:val="left" w:pos="0"/>
              </w:tabs>
              <w:spacing w:before="120" w:after="120" w:line="276" w:lineRule="auto"/>
              <w:jc w:val="left"/>
              <w:rPr>
                <w:rFonts w:ascii="Arial" w:hAnsi="Arial" w:cs="Arial"/>
                <w:sz w:val="24"/>
                <w:szCs w:val="24"/>
              </w:rPr>
            </w:pPr>
            <w:r w:rsidRPr="00DA07AE">
              <w:rPr>
                <w:rFonts w:ascii="Arial" w:hAnsi="Arial" w:cs="Arial"/>
                <w:sz w:val="24"/>
                <w:szCs w:val="24"/>
              </w:rPr>
              <w:t>Calculate the boundary layer thickness for simple flow problems.</w:t>
            </w:r>
          </w:p>
          <w:p w:rsidR="001B282F" w:rsidRPr="001F3D66" w:rsidRDefault="0013642B" w:rsidP="001B0786">
            <w:pPr>
              <w:pStyle w:val="ListParagraph"/>
              <w:numPr>
                <w:ilvl w:val="0"/>
                <w:numId w:val="391"/>
              </w:numPr>
              <w:tabs>
                <w:tab w:val="left" w:pos="0"/>
              </w:tabs>
              <w:spacing w:before="120" w:after="120" w:line="276" w:lineRule="auto"/>
              <w:jc w:val="left"/>
              <w:rPr>
                <w:rFonts w:ascii="Arial" w:hAnsi="Arial" w:cs="Arial"/>
                <w:b/>
                <w:sz w:val="24"/>
                <w:szCs w:val="24"/>
              </w:rPr>
            </w:pPr>
            <w:r w:rsidRPr="00DA07AE">
              <w:rPr>
                <w:rFonts w:ascii="Arial" w:hAnsi="Arial" w:cs="Arial"/>
                <w:sz w:val="24"/>
                <w:szCs w:val="24"/>
              </w:rPr>
              <w:t>Apply the knowledge of pumps and turbines to solve basic problems of fluid machinery</w:t>
            </w:r>
          </w:p>
        </w:tc>
      </w:tr>
      <w:tr w:rsidR="001B282F" w:rsidRPr="001F3D66" w:rsidTr="00C9737D">
        <w:trPr>
          <w:trHeight w:val="6"/>
          <w:jc w:val="center"/>
        </w:trPr>
        <w:tc>
          <w:tcPr>
            <w:tcW w:w="2032" w:type="dxa"/>
            <w:gridSpan w:val="2"/>
            <w:vMerge w:val="restart"/>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EIC 2181</w:t>
            </w:r>
          </w:p>
        </w:tc>
        <w:tc>
          <w:tcPr>
            <w:tcW w:w="5424" w:type="dxa"/>
            <w:gridSpan w:val="4"/>
            <w:vMerge w:val="restart"/>
          </w:tcPr>
          <w:p w:rsidR="001B282F" w:rsidRPr="001F3D66" w:rsidRDefault="001F3D66"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BASIC ELECTRICAL &amp; ELECTRONICS ENGG</w:t>
            </w:r>
          </w:p>
        </w:tc>
        <w:tc>
          <w:tcPr>
            <w:tcW w:w="407"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C9737D">
        <w:trPr>
          <w:trHeight w:val="18"/>
          <w:jc w:val="center"/>
        </w:trPr>
        <w:tc>
          <w:tcPr>
            <w:tcW w:w="9362" w:type="dxa"/>
            <w:gridSpan w:val="13"/>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13"/>
          </w:tcPr>
          <w:p w:rsidR="00F63E01" w:rsidRPr="00DA07AE" w:rsidRDefault="00F63E01" w:rsidP="001B0786">
            <w:pPr>
              <w:widowControl w:val="0"/>
              <w:numPr>
                <w:ilvl w:val="0"/>
                <w:numId w:val="394"/>
              </w:numPr>
              <w:tabs>
                <w:tab w:val="left" w:pos="720"/>
                <w:tab w:val="left" w:pos="900"/>
              </w:tabs>
              <w:spacing w:before="120" w:after="120"/>
              <w:jc w:val="both"/>
              <w:rPr>
                <w:rStyle w:val="MSGENFONTSTYLENAMETEMPLATEROLENUMBERMSGENFONTSTYLENAMEBYROLETEXT2"/>
                <w:color w:val="000000"/>
                <w:sz w:val="24"/>
                <w:szCs w:val="24"/>
              </w:rPr>
            </w:pPr>
            <w:r w:rsidRPr="00DA07AE">
              <w:rPr>
                <w:rStyle w:val="MSGENFONTSTYLENAMETEMPLATEROLENUMBERMSGENFONTSTYLENAMEBYROLETEXT2"/>
                <w:color w:val="000000"/>
                <w:sz w:val="24"/>
                <w:szCs w:val="24"/>
              </w:rPr>
              <w:t>To gain the basic knowledge on electrical circuits and machines.</w:t>
            </w:r>
          </w:p>
          <w:p w:rsidR="00F63E01" w:rsidRPr="00DA07AE" w:rsidRDefault="00F63E01" w:rsidP="001B0786">
            <w:pPr>
              <w:widowControl w:val="0"/>
              <w:numPr>
                <w:ilvl w:val="0"/>
                <w:numId w:val="394"/>
              </w:numPr>
              <w:tabs>
                <w:tab w:val="left" w:pos="720"/>
                <w:tab w:val="left" w:pos="900"/>
              </w:tabs>
              <w:spacing w:before="120" w:after="120"/>
              <w:jc w:val="both"/>
              <w:rPr>
                <w:rFonts w:ascii="Arial" w:hAnsi="Arial" w:cs="Arial"/>
                <w:sz w:val="24"/>
                <w:szCs w:val="24"/>
              </w:rPr>
            </w:pPr>
            <w:r w:rsidRPr="00DA07AE">
              <w:rPr>
                <w:rStyle w:val="MSGENFONTSTYLENAMETEMPLATEROLENUMBERMSGENFONTSTYLENAMEBYROLETEXT2"/>
                <w:sz w:val="24"/>
                <w:szCs w:val="24"/>
              </w:rPr>
              <w:t>To acquaint the students to semiconductor devices and their applications</w:t>
            </w:r>
            <w:r>
              <w:rPr>
                <w:rStyle w:val="MSGENFONTSTYLENAMETEMPLATEROLENUMBERMSGENFONTSTYLENAMEBYROLETEXT2"/>
                <w:sz w:val="24"/>
                <w:szCs w:val="24"/>
              </w:rPr>
              <w:t>.</w:t>
            </w:r>
          </w:p>
          <w:p w:rsidR="00F63E01" w:rsidRPr="00DA07AE" w:rsidRDefault="00F63E01" w:rsidP="001B0786">
            <w:pPr>
              <w:widowControl w:val="0"/>
              <w:numPr>
                <w:ilvl w:val="0"/>
                <w:numId w:val="394"/>
              </w:numPr>
              <w:tabs>
                <w:tab w:val="left" w:pos="720"/>
                <w:tab w:val="left" w:pos="900"/>
              </w:tabs>
              <w:spacing w:before="120" w:after="120"/>
              <w:jc w:val="both"/>
              <w:rPr>
                <w:rStyle w:val="MSGENFONTSTYLENAMETEMPLATEROLENUMBERMSGENFONTSTYLENAMEBYROLETEXT2"/>
                <w:rFonts w:eastAsia="Times New Roman"/>
                <w:sz w:val="24"/>
                <w:szCs w:val="24"/>
              </w:rPr>
            </w:pPr>
            <w:r w:rsidRPr="00DA07AE">
              <w:rPr>
                <w:rStyle w:val="MSGENFONTSTYLENAMETEMPLATEROLENUMBERMSGENFONTSTYLENAMEBYROLETEXT2"/>
                <w:sz w:val="24"/>
                <w:szCs w:val="24"/>
              </w:rPr>
              <w:t>To introduce some knowledge about the display system and its applications.</w:t>
            </w:r>
          </w:p>
          <w:p w:rsidR="001B282F" w:rsidRPr="00F63E01" w:rsidRDefault="00F63E01" w:rsidP="001B0786">
            <w:pPr>
              <w:widowControl w:val="0"/>
              <w:numPr>
                <w:ilvl w:val="0"/>
                <w:numId w:val="123"/>
              </w:numPr>
              <w:tabs>
                <w:tab w:val="left" w:pos="720"/>
                <w:tab w:val="left" w:pos="900"/>
              </w:tabs>
              <w:spacing w:before="120" w:after="120" w:line="324" w:lineRule="auto"/>
              <w:ind w:left="720" w:hanging="360"/>
              <w:jc w:val="both"/>
              <w:rPr>
                <w:rStyle w:val="MSGENFONTSTYLENAMETEMPLATEROLENUMBERMSGENFONTSTYLENAMEBYROLETEXT2"/>
                <w:rFonts w:eastAsia="Times New Roman"/>
                <w:sz w:val="24"/>
                <w:szCs w:val="24"/>
              </w:rPr>
            </w:pPr>
            <w:r w:rsidRPr="00DA07AE">
              <w:rPr>
                <w:rStyle w:val="MSGENFONTSTYLENAMETEMPLATEROLENUMBERMSGENFONTSTYLENAMEBYROLETEXT2"/>
                <w:sz w:val="24"/>
                <w:szCs w:val="24"/>
              </w:rPr>
              <w:t>To introduce the basic knowledge of microprocessor and its application in digital computing.</w:t>
            </w:r>
          </w:p>
          <w:p w:rsidR="00F63E01" w:rsidRPr="001F3D66" w:rsidRDefault="00F63E01" w:rsidP="001B0786">
            <w:pPr>
              <w:widowControl w:val="0"/>
              <w:tabs>
                <w:tab w:val="left" w:pos="720"/>
                <w:tab w:val="left" w:pos="900"/>
              </w:tabs>
              <w:spacing w:before="100" w:beforeAutospacing="1" w:after="0" w:line="324" w:lineRule="auto"/>
              <w:ind w:left="720"/>
              <w:jc w:val="both"/>
              <w:rPr>
                <w:rFonts w:ascii="Arial" w:hAnsi="Arial" w:cs="Arial"/>
                <w:color w:val="231F20"/>
                <w:sz w:val="24"/>
                <w:szCs w:val="24"/>
                <w:lang w:bidi="en-US"/>
              </w:rPr>
            </w:pPr>
          </w:p>
        </w:tc>
      </w:tr>
      <w:tr w:rsidR="001B282F" w:rsidRPr="001F3D66" w:rsidTr="00C9737D">
        <w:trPr>
          <w:trHeight w:val="12"/>
          <w:jc w:val="center"/>
        </w:trPr>
        <w:tc>
          <w:tcPr>
            <w:tcW w:w="2234" w:type="dxa"/>
            <w:gridSpan w:val="4"/>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8"/>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sz w:val="24"/>
                <w:szCs w:val="24"/>
              </w:rPr>
              <w:t xml:space="preserve">ELECTRICAL CIRCUITS &amp; MEASURMENTS  </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13"/>
          </w:tcPr>
          <w:p w:rsidR="00F63E01" w:rsidRPr="00DA07AE" w:rsidRDefault="00F63E01" w:rsidP="001B0786">
            <w:pPr>
              <w:tabs>
                <w:tab w:val="left" w:pos="540"/>
                <w:tab w:val="left" w:pos="7643"/>
              </w:tabs>
              <w:spacing w:before="120" w:after="120"/>
              <w:jc w:val="both"/>
              <w:rPr>
                <w:rStyle w:val="MSGENFONTSTYLENAMETEMPLATEROLENUMBERMSGENFONTSTYLENAMEBYROLETEXT2"/>
                <w:sz w:val="24"/>
                <w:szCs w:val="24"/>
              </w:rPr>
            </w:pPr>
            <w:r w:rsidRPr="00DA07AE">
              <w:rPr>
                <w:rStyle w:val="MSGENFONTSTYLENAMETEMPLATEROLENUMBERMSGENFONTSTYLENAMEBYROLETEXT2"/>
                <w:sz w:val="24"/>
                <w:szCs w:val="24"/>
              </w:rPr>
              <w:t>Ohm’s Law – Kirchoff’s Laws – Steady State Solution of DC Circuits – Introduction to AC Circuits – Waveforms and RMS Value – Power and Power factor – Single Phase and Three Phase Balanced Circuits - Operating Principles of Moving Coil and Moving Iron Instruments (Ammeters and Voltmeters), Dynamometer type Watt meters and Energy meters.</w:t>
            </w:r>
          </w:p>
          <w:p w:rsidR="001F3D66" w:rsidRPr="001F3D66" w:rsidRDefault="001F3D66" w:rsidP="001B0786">
            <w:pPr>
              <w:spacing w:before="100" w:beforeAutospacing="1" w:after="0" w:line="324" w:lineRule="auto"/>
              <w:jc w:val="both"/>
              <w:rPr>
                <w:rFonts w:ascii="Arial" w:eastAsia="Arial" w:hAnsi="Arial" w:cs="Arial"/>
                <w:color w:val="231F20"/>
                <w:sz w:val="24"/>
                <w:szCs w:val="24"/>
                <w:lang w:bidi="en-US"/>
              </w:rPr>
            </w:pPr>
          </w:p>
        </w:tc>
      </w:tr>
      <w:tr w:rsidR="001B282F" w:rsidRPr="001F3D66" w:rsidTr="00C9737D">
        <w:trPr>
          <w:trHeight w:val="12"/>
          <w:jc w:val="center"/>
        </w:trPr>
        <w:tc>
          <w:tcPr>
            <w:tcW w:w="2234" w:type="dxa"/>
            <w:gridSpan w:val="4"/>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8"/>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sz w:val="24"/>
                <w:szCs w:val="24"/>
              </w:rPr>
              <w:t>ELECTRICAL MACHINES</w:t>
            </w:r>
          </w:p>
        </w:tc>
        <w:tc>
          <w:tcPr>
            <w:tcW w:w="559" w:type="dxa"/>
          </w:tcPr>
          <w:p w:rsidR="001B282F" w:rsidRPr="001F3D66" w:rsidRDefault="000F72C5" w:rsidP="001B0786">
            <w:pPr>
              <w:spacing w:before="100" w:beforeAutospacing="1" w:after="0" w:line="324" w:lineRule="auto"/>
              <w:rPr>
                <w:rFonts w:ascii="Arial" w:hAnsi="Arial" w:cs="Arial"/>
                <w:b/>
                <w:bCs/>
                <w:sz w:val="24"/>
                <w:szCs w:val="24"/>
              </w:rPr>
            </w:pPr>
            <w:r>
              <w:rPr>
                <w:rFonts w:ascii="Arial" w:hAnsi="Arial" w:cs="Arial"/>
                <w:b/>
                <w:bCs/>
                <w:sz w:val="24"/>
                <w:szCs w:val="24"/>
              </w:rPr>
              <w:t xml:space="preserve">   </w:t>
            </w:r>
            <w:r w:rsidR="001B282F" w:rsidRPr="001F3D66">
              <w:rPr>
                <w:rFonts w:ascii="Arial" w:hAnsi="Arial" w:cs="Arial"/>
                <w:b/>
                <w:bCs/>
                <w:sz w:val="24"/>
                <w:szCs w:val="24"/>
              </w:rPr>
              <w:t>8</w:t>
            </w:r>
          </w:p>
        </w:tc>
      </w:tr>
      <w:tr w:rsidR="001B282F" w:rsidRPr="001F3D66" w:rsidTr="00C9737D">
        <w:trPr>
          <w:trHeight w:val="13"/>
          <w:jc w:val="center"/>
        </w:trPr>
        <w:tc>
          <w:tcPr>
            <w:tcW w:w="9362" w:type="dxa"/>
            <w:gridSpan w:val="13"/>
          </w:tcPr>
          <w:p w:rsidR="00F63E01" w:rsidRPr="008E0172" w:rsidRDefault="00F63E01" w:rsidP="001B0786">
            <w:pPr>
              <w:tabs>
                <w:tab w:val="left" w:pos="540"/>
                <w:tab w:val="left" w:pos="7643"/>
              </w:tabs>
              <w:spacing w:before="120" w:after="120"/>
              <w:rPr>
                <w:rStyle w:val="MSGENFONTSTYLENAMETEMPLATEROLENUMBERMSGENFONTSTYLENAMEBYROLETEXT2"/>
                <w:b/>
                <w:sz w:val="24"/>
                <w:szCs w:val="24"/>
              </w:rPr>
            </w:pPr>
            <w:r w:rsidRPr="00DA07AE">
              <w:rPr>
                <w:rStyle w:val="MSGENFONTSTYLENAMETEMPLATEROLENUMBERMSGENFONTSTYLENAMEBYROLETEXT2"/>
                <w:sz w:val="24"/>
                <w:szCs w:val="24"/>
              </w:rPr>
              <w:t>Construction, Principle of Operation, Basic Equations and Applications of DC Generators - DC Motors - Single Phase Transformer - single phase induction Motor.</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4"/>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8"/>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sz w:val="24"/>
                <w:szCs w:val="24"/>
              </w:rPr>
              <w:t>SEMI CONDUCTOR DEVICES AND APPLICATIONS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13"/>
          </w:tcPr>
          <w:p w:rsidR="00F63E01" w:rsidRDefault="00F63E01" w:rsidP="001B0786">
            <w:pPr>
              <w:spacing w:before="120" w:after="120"/>
              <w:jc w:val="both"/>
              <w:rPr>
                <w:rStyle w:val="MSGENFONTSTYLENAMETEMPLATEROLENUMBERMSGENFONTSTYLENAMEBYROLETEXT2"/>
                <w:sz w:val="24"/>
                <w:szCs w:val="24"/>
              </w:rPr>
            </w:pPr>
            <w:r w:rsidRPr="00DA07AE">
              <w:rPr>
                <w:rStyle w:val="MSGENFONTSTYLENAMETEMPLATEROLENUMBERMSGENFONTSTYLENAMEBYROLETEXT2"/>
                <w:sz w:val="24"/>
                <w:szCs w:val="24"/>
              </w:rPr>
              <w:t>Introduction to Semi conductor - PN Junction diode - Zener Diode - Transistor - BJT and FET - Silicon Controlled Rectifier, Diac and Triac - Half wave and full wave Rectifier - Filter - Ripple Factor - Regulators- Principle and Types of Transistor Amplifiers.</w:t>
            </w:r>
          </w:p>
          <w:p w:rsidR="001B282F" w:rsidRPr="001F3D66" w:rsidRDefault="001B282F" w:rsidP="001B0786">
            <w:pPr>
              <w:spacing w:before="100" w:beforeAutospacing="1" w:after="0" w:line="324" w:lineRule="auto"/>
              <w:ind w:left="432"/>
              <w:jc w:val="both"/>
              <w:rPr>
                <w:rFonts w:ascii="Arial" w:hAnsi="Arial" w:cs="Arial"/>
                <w:sz w:val="24"/>
                <w:szCs w:val="24"/>
              </w:rPr>
            </w:pPr>
          </w:p>
        </w:tc>
      </w:tr>
      <w:tr w:rsidR="001B282F" w:rsidRPr="001F3D66" w:rsidTr="00C9737D">
        <w:trPr>
          <w:trHeight w:val="12"/>
          <w:jc w:val="center"/>
        </w:trPr>
        <w:tc>
          <w:tcPr>
            <w:tcW w:w="2234" w:type="dxa"/>
            <w:gridSpan w:val="4"/>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8"/>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sz w:val="24"/>
                <w:szCs w:val="24"/>
              </w:rPr>
              <w:t>LINEAR AND DIGITAL ICS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13"/>
          </w:tcPr>
          <w:p w:rsidR="00F63E01" w:rsidRDefault="00F63E01" w:rsidP="001B0786">
            <w:pPr>
              <w:tabs>
                <w:tab w:val="left" w:pos="0"/>
              </w:tabs>
              <w:spacing w:before="120" w:after="120"/>
              <w:jc w:val="both"/>
              <w:rPr>
                <w:rStyle w:val="MSGENFONTSTYLENAMETEMPLATEROLENUMBERMSGENFONTSTYLENAMEBYROLETEXT2"/>
                <w:sz w:val="24"/>
                <w:szCs w:val="24"/>
              </w:rPr>
            </w:pPr>
            <w:r w:rsidRPr="00DA07AE">
              <w:rPr>
                <w:rStyle w:val="MSGENFONTSTYLENAMETEMPLATEROLENUMBERMSGENFONTSTYLENAMEBYROLETEXT2"/>
                <w:sz w:val="24"/>
                <w:szCs w:val="24"/>
              </w:rPr>
              <w:t xml:space="preserve">Number representation - Binary, Octal and Hexadecimal Number Systems - Logic families and Logic Gates - Half and full Adder - Multiplexers </w:t>
            </w:r>
            <w:r w:rsidR="004B0940">
              <w:rPr>
                <w:rStyle w:val="MSGENFONTSTYLENAMETEMPLATEROLENUMBERMSGENFONTSTYLENAMEBYROLETEXT2"/>
                <w:sz w:val="24"/>
                <w:szCs w:val="24"/>
              </w:rPr>
              <w:t>–</w:t>
            </w:r>
            <w:r w:rsidRPr="00DA07AE">
              <w:rPr>
                <w:rStyle w:val="MSGENFONTSTYLENAMETEMPLATEROLENUMBERMSGENFONTSTYLENAMEBYROLETEXT2"/>
                <w:sz w:val="24"/>
                <w:szCs w:val="24"/>
              </w:rPr>
              <w:t xml:space="preserve"> De</w:t>
            </w:r>
            <w:r w:rsidR="004B0940">
              <w:rPr>
                <w:rStyle w:val="MSGENFONTSTYLENAMETEMPLATEROLENUMBERMSGENFONTSTYLENAMEBYROLETEXT2"/>
                <w:sz w:val="24"/>
                <w:szCs w:val="24"/>
              </w:rPr>
              <w:t xml:space="preserve"> </w:t>
            </w:r>
            <w:r w:rsidRPr="00DA07AE">
              <w:rPr>
                <w:rStyle w:val="MSGENFONTSTYLENAMETEMPLATEROLENUMBERMSGENFONTSTYLENAMEBYROLETEXT2"/>
                <w:sz w:val="24"/>
                <w:szCs w:val="24"/>
              </w:rPr>
              <w:t xml:space="preserve">multiplexers - Decoders - Encoders - Flip-flops - Registers - Counters IC Technology - Fabrication of Linear and Digital IC’s - D/A and A/D converters - Comparison between Analog and </w:t>
            </w:r>
            <w:r w:rsidRPr="00DA07AE">
              <w:rPr>
                <w:rStyle w:val="MSGENFONTSTYLENAMETEMPLATEROLENUMBERMSGENFONTSTYLENAMEBYROLETEXT2"/>
                <w:sz w:val="24"/>
                <w:szCs w:val="24"/>
              </w:rPr>
              <w:lastRenderedPageBreak/>
              <w:t>Digital systems</w:t>
            </w:r>
            <w:r>
              <w:rPr>
                <w:rStyle w:val="MSGENFONTSTYLENAMETEMPLATEROLENUMBERMSGENFONTSTYLENAMEBYROLETEXT2"/>
                <w:sz w:val="24"/>
                <w:szCs w:val="24"/>
              </w:rPr>
              <w:t>.</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4"/>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w:t>
            </w:r>
          </w:p>
        </w:tc>
        <w:tc>
          <w:tcPr>
            <w:tcW w:w="6569" w:type="dxa"/>
            <w:gridSpan w:val="8"/>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sz w:val="24"/>
                <w:szCs w:val="24"/>
              </w:rPr>
              <w:t xml:space="preserve">FUNDAMENTALS OF DISPLAYS TECHNOLOGIES </w:t>
            </w:r>
            <w:r w:rsidRPr="001F3D66">
              <w:rPr>
                <w:rStyle w:val="MSGENFONTSTYLENAMETEMPLATEROLENUMBERMSGENFONTSTYLENAMEBYROLETEXT2"/>
                <w:b/>
                <w:sz w:val="24"/>
                <w:szCs w:val="24"/>
              </w:rPr>
              <w:tab/>
            </w:r>
          </w:p>
        </w:tc>
        <w:tc>
          <w:tcPr>
            <w:tcW w:w="559" w:type="dxa"/>
          </w:tcPr>
          <w:p w:rsidR="001B282F" w:rsidRPr="001F3D66" w:rsidRDefault="001B282F" w:rsidP="001B0786">
            <w:pPr>
              <w:tabs>
                <w:tab w:val="left" w:pos="199"/>
              </w:tabs>
              <w:spacing w:before="100" w:beforeAutospacing="1" w:after="0" w:line="324" w:lineRule="auto"/>
              <w:rPr>
                <w:rFonts w:ascii="Arial" w:hAnsi="Arial" w:cs="Arial"/>
                <w:b/>
                <w:bCs/>
                <w:sz w:val="24"/>
                <w:szCs w:val="24"/>
              </w:rPr>
            </w:pPr>
            <w:r w:rsidRPr="001F3D66">
              <w:rPr>
                <w:rFonts w:ascii="Arial" w:hAnsi="Arial" w:cs="Arial"/>
                <w:b/>
                <w:bCs/>
                <w:sz w:val="24"/>
                <w:szCs w:val="24"/>
              </w:rPr>
              <w:tab/>
              <w:t>7</w:t>
            </w:r>
          </w:p>
        </w:tc>
      </w:tr>
      <w:tr w:rsidR="001B282F" w:rsidRPr="001F3D66" w:rsidTr="00C9737D">
        <w:trPr>
          <w:trHeight w:val="13"/>
          <w:jc w:val="center"/>
        </w:trPr>
        <w:tc>
          <w:tcPr>
            <w:tcW w:w="9362" w:type="dxa"/>
            <w:gridSpan w:val="13"/>
          </w:tcPr>
          <w:p w:rsidR="00F63E01" w:rsidRDefault="00F63E01" w:rsidP="001B0786">
            <w:pPr>
              <w:spacing w:before="120" w:after="120"/>
              <w:jc w:val="both"/>
              <w:rPr>
                <w:rStyle w:val="MSGENFONTSTYLENAMETEMPLATEROLENUMBERMSGENFONTSTYLENAMEBYROLETEXT2"/>
                <w:sz w:val="24"/>
                <w:szCs w:val="24"/>
              </w:rPr>
            </w:pPr>
            <w:r w:rsidRPr="00DA07AE">
              <w:rPr>
                <w:rStyle w:val="MSGENFONTSTYLENAMETEMPLATEROLENUMBERMSGENFONTSTYLENAMEBYROLETEXT2"/>
                <w:sz w:val="24"/>
                <w:szCs w:val="24"/>
              </w:rPr>
              <w:t xml:space="preserve">Display technologies: Construction, Working and principle of  CRT  - LED - LCD - EL  - Plasma panel Display - Types of Display generations - Raster and strokes - Aspect Ratio -Standard of definition SD, HD, ULD &amp; 3D - Touch panel principles - Types of </w:t>
            </w:r>
            <w:r w:rsidR="00C74C05" w:rsidRPr="00DA07AE">
              <w:rPr>
                <w:rStyle w:val="MSGENFONTSTYLENAMETEMPLATEROLENUMBERMSGENFONTSTYLENAMEBYROLETEXT2"/>
                <w:sz w:val="24"/>
                <w:szCs w:val="24"/>
              </w:rPr>
              <w:t>color</w:t>
            </w:r>
            <w:r w:rsidRPr="00DA07AE">
              <w:rPr>
                <w:rStyle w:val="MSGENFONTSTYLENAMETEMPLATEROLENUMBERMSGENFONTSTYLENAMEBYROLETEXT2"/>
                <w:sz w:val="24"/>
                <w:szCs w:val="24"/>
              </w:rPr>
              <w:t xml:space="preserve"> display formats - PAL, NTSC, SECAM. </w:t>
            </w:r>
          </w:p>
          <w:p w:rsidR="00F63E01" w:rsidRPr="00DA07AE" w:rsidRDefault="00F63E01" w:rsidP="001B0786">
            <w:pPr>
              <w:jc w:val="both"/>
              <w:rPr>
                <w:rStyle w:val="MSGENFONTSTYLENAMETEMPLATEROLENUMBERMSGENFONTSTYLENAMEBYROLETEXT2"/>
                <w:sz w:val="24"/>
                <w:szCs w:val="24"/>
              </w:rPr>
            </w:pP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4"/>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8"/>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sz w:val="24"/>
                <w:szCs w:val="24"/>
              </w:rPr>
              <w:t xml:space="preserve">FUNDAMENTALS OF DIGITAL COMPUTER </w:t>
            </w:r>
            <w:r w:rsidRPr="001F3D66">
              <w:rPr>
                <w:rStyle w:val="MSGENFONTSTYLENAMETEMPLATEROLENUMBERMSGENFONTSTYLENAMEBYROLETEXT2"/>
                <w:b/>
                <w:sz w:val="24"/>
                <w:szCs w:val="24"/>
              </w:rPr>
              <w:tab/>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13"/>
          </w:tcPr>
          <w:p w:rsidR="00FB62E3" w:rsidRPr="00DA07AE" w:rsidRDefault="00FB62E3" w:rsidP="001B0786">
            <w:pPr>
              <w:spacing w:before="120" w:after="120"/>
              <w:jc w:val="both"/>
              <w:rPr>
                <w:rFonts w:ascii="Arial" w:hAnsi="Arial" w:cs="Arial"/>
                <w:color w:val="231F20"/>
                <w:sz w:val="24"/>
                <w:szCs w:val="24"/>
              </w:rPr>
            </w:pPr>
            <w:r w:rsidRPr="00DA07AE">
              <w:rPr>
                <w:rFonts w:ascii="Arial" w:hAnsi="Arial" w:cs="Arial"/>
                <w:color w:val="231F20"/>
                <w:sz w:val="24"/>
                <w:szCs w:val="24"/>
              </w:rPr>
              <w:t>Digital computer – Memories- Microprocessor basics- Intel 8085 microprocessor - Simple programs using 8085.</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9362" w:type="dxa"/>
            <w:gridSpan w:val="13"/>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 45</w:t>
            </w:r>
          </w:p>
        </w:tc>
      </w:tr>
      <w:tr w:rsidR="001B282F" w:rsidRPr="001F3D66" w:rsidTr="00C9737D">
        <w:trPr>
          <w:trHeight w:val="21"/>
          <w:jc w:val="center"/>
        </w:trPr>
        <w:tc>
          <w:tcPr>
            <w:tcW w:w="9362" w:type="dxa"/>
            <w:gridSpan w:val="13"/>
          </w:tcPr>
          <w:p w:rsidR="000F543B" w:rsidRDefault="000F543B" w:rsidP="001B0786">
            <w:pPr>
              <w:autoSpaceDE w:val="0"/>
              <w:autoSpaceDN w:val="0"/>
              <w:adjustRightInd w:val="0"/>
              <w:spacing w:before="100" w:beforeAutospacing="1" w:after="0" w:line="324" w:lineRule="auto"/>
              <w:jc w:val="both"/>
              <w:rPr>
                <w:rFonts w:ascii="Arial" w:hAnsi="Arial" w:cs="Arial"/>
                <w:b/>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13"/>
          </w:tcPr>
          <w:p w:rsidR="00FB62E3" w:rsidRPr="00FB62E3" w:rsidRDefault="00FB62E3" w:rsidP="001B0786">
            <w:pPr>
              <w:pStyle w:val="ListParagraph"/>
              <w:numPr>
                <w:ilvl w:val="0"/>
                <w:numId w:val="395"/>
              </w:numPr>
              <w:tabs>
                <w:tab w:val="left" w:pos="810"/>
              </w:tabs>
              <w:spacing w:before="120" w:after="120"/>
              <w:rPr>
                <w:rFonts w:ascii="Arial" w:hAnsi="Arial" w:cs="Arial"/>
                <w:b/>
                <w:sz w:val="24"/>
                <w:szCs w:val="24"/>
              </w:rPr>
            </w:pPr>
            <w:r w:rsidRPr="00FB62E3">
              <w:rPr>
                <w:rStyle w:val="MSGENFONTSTYLENAMETEMPLATEROLENUMBERMSGENFONTSTYLENAMEBYROLETEXT2"/>
                <w:sz w:val="24"/>
                <w:szCs w:val="24"/>
              </w:rPr>
              <w:t>V.K. Mehta, “Principles of Electronics”, 2</w:t>
            </w:r>
            <w:r w:rsidRPr="00FB62E3">
              <w:rPr>
                <w:rStyle w:val="MSGENFONTSTYLENAMETEMPLATEROLENUMBERMSGENFONTSTYLENAMEBYROLETEXT2"/>
                <w:sz w:val="24"/>
                <w:szCs w:val="24"/>
                <w:vertAlign w:val="superscript"/>
              </w:rPr>
              <w:t>nd</w:t>
            </w:r>
            <w:r w:rsidRPr="00FB62E3">
              <w:rPr>
                <w:rStyle w:val="MSGENFONTSTYLENAMETEMPLATEROLENUMBERMSGENFONTSTYLENAMEBYROLETEXT2"/>
                <w:sz w:val="24"/>
                <w:szCs w:val="24"/>
              </w:rPr>
              <w:t xml:space="preserve"> Edition, S. Chand &amp; Co., New Delhi, 2002.</w:t>
            </w:r>
          </w:p>
          <w:p w:rsidR="00FB62E3" w:rsidRPr="00FB62E3" w:rsidRDefault="00FB62E3" w:rsidP="001B0786">
            <w:pPr>
              <w:pStyle w:val="ListParagraph"/>
              <w:numPr>
                <w:ilvl w:val="0"/>
                <w:numId w:val="395"/>
              </w:numPr>
              <w:spacing w:before="120" w:after="120"/>
              <w:rPr>
                <w:rStyle w:val="MSGENFONTSTYLENAMETEMPLATEROLENUMBERMSGENFONTSTYLENAMEBYROLETEXT2"/>
                <w:rFonts w:eastAsia="Times New Roman"/>
                <w:b/>
                <w:sz w:val="24"/>
                <w:szCs w:val="24"/>
              </w:rPr>
            </w:pPr>
            <w:r w:rsidRPr="00FB62E3">
              <w:rPr>
                <w:rStyle w:val="MSGENFONTSTYLENAMETEMPLATEROLENUMBERMSGENFONTSTYLENAMEBYROLETEXT2"/>
                <w:sz w:val="24"/>
                <w:szCs w:val="24"/>
              </w:rPr>
              <w:t>Muthu</w:t>
            </w:r>
            <w:r w:rsidR="00DC6E31">
              <w:rPr>
                <w:rStyle w:val="MSGENFONTSTYLENAMETEMPLATEROLENUMBERMSGENFONTSTYLENAMEBYROLETEXT2"/>
                <w:sz w:val="24"/>
                <w:szCs w:val="24"/>
              </w:rPr>
              <w:t xml:space="preserve"> </w:t>
            </w:r>
            <w:r w:rsidRPr="00FB62E3">
              <w:rPr>
                <w:rStyle w:val="MSGENFONTSTYLENAMETEMPLATEROLENUMBERMSGENFONTSTYLENAMEBYROLETEXT2"/>
                <w:sz w:val="24"/>
                <w:szCs w:val="24"/>
              </w:rPr>
              <w:t>subramanian R, Salivahanan S and Muraleedharan K A, “Basic Electrical, Electronics and Computer Engineering”,</w:t>
            </w:r>
            <w:r w:rsidR="00DC6E31">
              <w:rPr>
                <w:rStyle w:val="MSGENFONTSTYLENAMETEMPLATEROLENUMBERMSGENFONTSTYLENAMEBYROLETEXT2"/>
                <w:sz w:val="24"/>
                <w:szCs w:val="24"/>
              </w:rPr>
              <w:t xml:space="preserve"> </w:t>
            </w:r>
            <w:r w:rsidRPr="00FB62E3">
              <w:rPr>
                <w:rStyle w:val="MSGENFONTSTYLENAMETEMPLATEROLENUMBERMSGENFONTSTYLENAMEBYROLETEXT2"/>
                <w:sz w:val="24"/>
                <w:szCs w:val="24"/>
              </w:rPr>
              <w:t>Tata McGraw Hill, Second Edition, (2006).</w:t>
            </w:r>
          </w:p>
          <w:p w:rsidR="00FB62E3" w:rsidRPr="00FB62E3" w:rsidRDefault="00FB62E3" w:rsidP="001B0786">
            <w:pPr>
              <w:pStyle w:val="ListParagraph"/>
              <w:numPr>
                <w:ilvl w:val="0"/>
                <w:numId w:val="395"/>
              </w:numPr>
              <w:spacing w:before="120" w:after="120"/>
              <w:rPr>
                <w:rStyle w:val="MSGENFONTSTYLENAMETEMPLATEROLENUMBERMSGENFONTSTYLENAMEBYROLETEXT2"/>
                <w:rFonts w:eastAsia="Times New Roman"/>
                <w:b/>
                <w:sz w:val="24"/>
                <w:szCs w:val="24"/>
              </w:rPr>
            </w:pPr>
            <w:r w:rsidRPr="00FB62E3">
              <w:rPr>
                <w:rStyle w:val="MSGENFONTSTYLENAMETEMPLATEROLENUMBERMSGENFONTSTYLENAMEBYROLETEXT2"/>
                <w:sz w:val="24"/>
                <w:szCs w:val="24"/>
              </w:rPr>
              <w:t>N. Mittle “Basic Electrical Engineering”,</w:t>
            </w:r>
            <w:r w:rsidR="00DC6E31">
              <w:rPr>
                <w:rStyle w:val="MSGENFONTSTYLENAMETEMPLATEROLENUMBERMSGENFONTSTYLENAMEBYROLETEXT2"/>
                <w:sz w:val="24"/>
                <w:szCs w:val="24"/>
              </w:rPr>
              <w:t xml:space="preserve"> </w:t>
            </w:r>
            <w:r w:rsidRPr="00FB62E3">
              <w:rPr>
                <w:rStyle w:val="MSGENFONTSTYLENAMETEMPLATEROLENUMBERMSGENFONTSTYLENAMEBYROLETEXT2"/>
                <w:sz w:val="24"/>
                <w:szCs w:val="24"/>
              </w:rPr>
              <w:t>Tata McGraw Hill Edition, New Delhi, 1990.</w:t>
            </w:r>
          </w:p>
          <w:p w:rsidR="00FB62E3" w:rsidRPr="00FB62E3" w:rsidRDefault="00DC6E31" w:rsidP="001B0786">
            <w:pPr>
              <w:pStyle w:val="ListParagraph"/>
              <w:numPr>
                <w:ilvl w:val="0"/>
                <w:numId w:val="395"/>
              </w:numPr>
              <w:tabs>
                <w:tab w:val="left" w:pos="566"/>
              </w:tabs>
              <w:spacing w:before="120" w:after="120"/>
              <w:rPr>
                <w:rFonts w:ascii="Arial" w:hAnsi="Arial" w:cs="Arial"/>
                <w:color w:val="231F20"/>
                <w:sz w:val="24"/>
                <w:szCs w:val="24"/>
              </w:rPr>
            </w:pPr>
            <w:r>
              <w:rPr>
                <w:rFonts w:ascii="Arial" w:hAnsi="Arial" w:cs="Arial"/>
                <w:color w:val="231F20"/>
                <w:sz w:val="24"/>
                <w:szCs w:val="24"/>
              </w:rPr>
              <w:t xml:space="preserve">  </w:t>
            </w:r>
            <w:r w:rsidR="00FB62E3" w:rsidRPr="00FB62E3">
              <w:rPr>
                <w:rFonts w:ascii="Arial" w:hAnsi="Arial" w:cs="Arial"/>
                <w:color w:val="231F20"/>
                <w:sz w:val="24"/>
                <w:szCs w:val="24"/>
              </w:rPr>
              <w:t xml:space="preserve">Goankar R.S, “Microprocessors, </w:t>
            </w:r>
            <w:r w:rsidRPr="00FB62E3">
              <w:rPr>
                <w:rFonts w:ascii="Arial" w:hAnsi="Arial" w:cs="Arial"/>
                <w:color w:val="231F20"/>
                <w:sz w:val="24"/>
                <w:szCs w:val="24"/>
              </w:rPr>
              <w:t>Programming</w:t>
            </w:r>
            <w:r w:rsidR="00FB62E3" w:rsidRPr="00FB62E3">
              <w:rPr>
                <w:rFonts w:ascii="Arial" w:hAnsi="Arial" w:cs="Arial"/>
                <w:color w:val="231F20"/>
                <w:sz w:val="24"/>
                <w:szCs w:val="24"/>
              </w:rPr>
              <w:t xml:space="preserve"> to Architecture 8085”, 5</w:t>
            </w:r>
            <w:r w:rsidR="00FB62E3" w:rsidRPr="00FB62E3">
              <w:rPr>
                <w:rFonts w:ascii="Arial" w:hAnsi="Arial" w:cs="Arial"/>
                <w:color w:val="231F20"/>
                <w:sz w:val="24"/>
                <w:szCs w:val="24"/>
                <w:vertAlign w:val="superscript"/>
              </w:rPr>
              <w:t>th</w:t>
            </w:r>
            <w:r w:rsidR="00FB62E3" w:rsidRPr="00FB62E3">
              <w:rPr>
                <w:rFonts w:ascii="Arial" w:hAnsi="Arial" w:cs="Arial"/>
                <w:color w:val="231F20"/>
                <w:sz w:val="24"/>
                <w:szCs w:val="24"/>
              </w:rPr>
              <w:t xml:space="preserve">  Edition, </w:t>
            </w:r>
            <w:r w:rsidRPr="00FB62E3">
              <w:rPr>
                <w:rFonts w:ascii="Arial" w:hAnsi="Arial" w:cs="Arial"/>
                <w:color w:val="231F20"/>
                <w:sz w:val="24"/>
                <w:szCs w:val="24"/>
              </w:rPr>
              <w:t>Pen ram</w:t>
            </w:r>
            <w:r w:rsidR="00FB62E3" w:rsidRPr="00FB62E3">
              <w:rPr>
                <w:rFonts w:ascii="Arial" w:hAnsi="Arial" w:cs="Arial"/>
                <w:color w:val="231F20"/>
                <w:sz w:val="24"/>
                <w:szCs w:val="24"/>
              </w:rPr>
              <w:t xml:space="preserve"> International publishing Pvt. Ltd., New Delhi, 2002.</w:t>
            </w:r>
          </w:p>
          <w:p w:rsidR="001B282F" w:rsidRPr="001F3D66" w:rsidRDefault="001B282F" w:rsidP="001B0786">
            <w:pPr>
              <w:tabs>
                <w:tab w:val="left" w:pos="566"/>
              </w:tabs>
              <w:spacing w:before="100" w:beforeAutospacing="1" w:after="0" w:line="324" w:lineRule="auto"/>
              <w:rPr>
                <w:rFonts w:ascii="Arial" w:hAnsi="Arial" w:cs="Arial"/>
                <w:color w:val="231F20"/>
                <w:sz w:val="24"/>
                <w:szCs w:val="24"/>
              </w:rPr>
            </w:pPr>
          </w:p>
        </w:tc>
      </w:tr>
      <w:tr w:rsidR="001B282F" w:rsidRPr="001F3D66" w:rsidTr="00C9737D">
        <w:trPr>
          <w:trHeight w:val="6"/>
          <w:jc w:val="center"/>
        </w:trPr>
        <w:tc>
          <w:tcPr>
            <w:tcW w:w="9362" w:type="dxa"/>
            <w:gridSpan w:val="13"/>
          </w:tcPr>
          <w:p w:rsidR="001B282F" w:rsidRDefault="001B282F" w:rsidP="001B0786">
            <w:pPr>
              <w:spacing w:before="100" w:beforeAutospacing="1" w:after="0" w:line="324" w:lineRule="auto"/>
              <w:contextualSpacing/>
              <w:jc w:val="both"/>
              <w:rPr>
                <w:rFonts w:ascii="Arial" w:hAnsi="Arial" w:cs="Arial"/>
                <w:b/>
                <w:sz w:val="24"/>
                <w:szCs w:val="24"/>
              </w:rPr>
            </w:pPr>
            <w:r w:rsidRPr="001F3D66">
              <w:rPr>
                <w:rFonts w:ascii="Arial" w:hAnsi="Arial" w:cs="Arial"/>
                <w:b/>
                <w:bCs/>
                <w:sz w:val="24"/>
                <w:szCs w:val="24"/>
              </w:rPr>
              <w:t>REFERENCES</w:t>
            </w:r>
            <w:r w:rsidRPr="001F3D66">
              <w:rPr>
                <w:rFonts w:ascii="Arial" w:hAnsi="Arial" w:cs="Arial"/>
                <w:b/>
                <w:sz w:val="24"/>
                <w:szCs w:val="24"/>
              </w:rPr>
              <w:t>:</w:t>
            </w:r>
          </w:p>
          <w:p w:rsidR="000F543B" w:rsidRPr="001F3D66" w:rsidRDefault="000F543B" w:rsidP="001B0786">
            <w:pPr>
              <w:spacing w:before="100" w:beforeAutospacing="1" w:after="0" w:line="324" w:lineRule="auto"/>
              <w:contextualSpacing/>
              <w:jc w:val="both"/>
              <w:rPr>
                <w:rFonts w:ascii="Arial" w:eastAsia="Calibri" w:hAnsi="Arial" w:cs="Arial"/>
                <w:sz w:val="24"/>
                <w:szCs w:val="24"/>
              </w:rPr>
            </w:pPr>
          </w:p>
        </w:tc>
      </w:tr>
      <w:tr w:rsidR="001B282F" w:rsidRPr="001F3D66" w:rsidTr="00C9737D">
        <w:trPr>
          <w:trHeight w:val="214"/>
          <w:jc w:val="center"/>
        </w:trPr>
        <w:tc>
          <w:tcPr>
            <w:tcW w:w="9362" w:type="dxa"/>
            <w:gridSpan w:val="13"/>
          </w:tcPr>
          <w:p w:rsidR="00FB62E3" w:rsidRPr="00DA07AE" w:rsidRDefault="00FB62E3" w:rsidP="001B0786">
            <w:pPr>
              <w:widowControl w:val="0"/>
              <w:numPr>
                <w:ilvl w:val="0"/>
                <w:numId w:val="396"/>
              </w:numPr>
              <w:tabs>
                <w:tab w:val="left" w:pos="566"/>
              </w:tabs>
              <w:spacing w:before="120" w:after="120"/>
              <w:rPr>
                <w:rStyle w:val="MSGENFONTSTYLENAMETEMPLATEROLENUMBERMSGENFONTSTYLENAMEBYROLETEXT2"/>
                <w:sz w:val="24"/>
                <w:szCs w:val="24"/>
              </w:rPr>
            </w:pPr>
            <w:r w:rsidRPr="00DA07AE">
              <w:rPr>
                <w:rStyle w:val="MSGENFONTSTYLENAMETEMPLATEROLENUMBERMSGENFONTSTYLENAMEBYROLETEXT2"/>
                <w:sz w:val="24"/>
                <w:szCs w:val="24"/>
              </w:rPr>
              <w:t>Mehta V K, “Principles of Electronics”, S.</w:t>
            </w:r>
            <w:r w:rsidR="002F2912">
              <w:rPr>
                <w:rStyle w:val="MSGENFONTSTYLENAMETEMPLATEROLENUMBERMSGENFONTSTYLENAMEBYROLETEXT2"/>
                <w:sz w:val="24"/>
                <w:szCs w:val="24"/>
              </w:rPr>
              <w:t xml:space="preserve"> </w:t>
            </w:r>
            <w:r w:rsidRPr="00DA07AE">
              <w:rPr>
                <w:rStyle w:val="MSGENFONTSTYLENAMETEMPLATEROLENUMBERMSGENFONTSTYLENAMEBYROLETEXT2"/>
                <w:sz w:val="24"/>
                <w:szCs w:val="24"/>
              </w:rPr>
              <w:t>Chand &amp; Company Ltd, (1994).</w:t>
            </w:r>
          </w:p>
          <w:p w:rsidR="00FB62E3" w:rsidRPr="00135AD7" w:rsidRDefault="00FB62E3" w:rsidP="001B0786">
            <w:pPr>
              <w:widowControl w:val="0"/>
              <w:numPr>
                <w:ilvl w:val="0"/>
                <w:numId w:val="396"/>
              </w:numPr>
              <w:tabs>
                <w:tab w:val="left" w:pos="566"/>
              </w:tabs>
              <w:spacing w:before="120" w:after="120"/>
              <w:rPr>
                <w:rStyle w:val="MSGENFONTSTYLENAMETEMPLATEROLENUMBERMSGENFONTSTYLENAMEBYROLETEXT2"/>
                <w:sz w:val="24"/>
                <w:szCs w:val="24"/>
              </w:rPr>
            </w:pPr>
            <w:r w:rsidRPr="00DA07AE">
              <w:rPr>
                <w:rStyle w:val="MSGENFONTSTYLENAMETEMPLATEROLENUMBERMSGENFONTSTYLENAMEBYROLETEXT2"/>
                <w:sz w:val="24"/>
                <w:szCs w:val="24"/>
              </w:rPr>
              <w:t>Mahmood Nahvi and Joseph A. Ed</w:t>
            </w:r>
            <w:r w:rsidR="002F2912">
              <w:rPr>
                <w:rStyle w:val="MSGENFONTSTYLENAMETEMPLATEROLENUMBERMSGENFONTSTYLENAMEBYROLETEXT2"/>
                <w:sz w:val="24"/>
                <w:szCs w:val="24"/>
              </w:rPr>
              <w:t xml:space="preserve"> </w:t>
            </w:r>
            <w:r w:rsidRPr="00DA07AE">
              <w:rPr>
                <w:rStyle w:val="MSGENFONTSTYLENAMETEMPLATEROLENUMBERMSGENFONTSTYLENAMEBYROLETEXT2"/>
                <w:sz w:val="24"/>
                <w:szCs w:val="24"/>
              </w:rPr>
              <w:t>minister, “Electric Circuits”, Schaum’ Outline</w:t>
            </w:r>
          </w:p>
          <w:p w:rsidR="00FB62E3" w:rsidRPr="00DA07AE" w:rsidRDefault="002F2912" w:rsidP="001B0786">
            <w:pPr>
              <w:widowControl w:val="0"/>
              <w:tabs>
                <w:tab w:val="left" w:pos="0"/>
              </w:tabs>
              <w:spacing w:before="120" w:after="120"/>
              <w:ind w:left="360"/>
              <w:rPr>
                <w:rStyle w:val="MSGENFONTSTYLENAMETEMPLATEROLENUMBERMSGENFONTSTYLENAMEBYROLETEXT2"/>
                <w:sz w:val="24"/>
                <w:szCs w:val="24"/>
              </w:rPr>
            </w:pPr>
            <w:r>
              <w:rPr>
                <w:rStyle w:val="MSGENFONTSTYLENAMETEMPLATEROLENUMBERMSGENFONTSTYLENAMEBYROLETEXT2"/>
                <w:sz w:val="24"/>
                <w:szCs w:val="24"/>
              </w:rPr>
              <w:lastRenderedPageBreak/>
              <w:t xml:space="preserve">   </w:t>
            </w:r>
            <w:r w:rsidR="00FB62E3" w:rsidRPr="002F2912">
              <w:rPr>
                <w:rStyle w:val="MSGENFONTSTYLENAMETEMPLATEROLENUMBERMSGENFONTSTYLENAMEBYROLETEXT2"/>
                <w:sz w:val="24"/>
                <w:szCs w:val="24"/>
              </w:rPr>
              <w:t xml:space="preserve">Series, </w:t>
            </w:r>
            <w:r w:rsidR="00FB62E3" w:rsidRPr="00DA07AE">
              <w:rPr>
                <w:rStyle w:val="MSGENFONTSTYLENAMETEMPLATEROLENUMBERMSGENFONTSTYLENAMEBYROLETEXT2"/>
                <w:sz w:val="24"/>
                <w:szCs w:val="24"/>
              </w:rPr>
              <w:t>Mc</w:t>
            </w:r>
            <w:r>
              <w:rPr>
                <w:rStyle w:val="MSGENFONTSTYLENAMETEMPLATEROLENUMBERMSGENFONTSTYLENAMEBYROLETEXT2"/>
                <w:sz w:val="24"/>
                <w:szCs w:val="24"/>
              </w:rPr>
              <w:t xml:space="preserve"> </w:t>
            </w:r>
            <w:r w:rsidR="00FB62E3" w:rsidRPr="00DA07AE">
              <w:rPr>
                <w:rStyle w:val="MSGENFONTSTYLENAMETEMPLATEROLENUMBERMSGENFONTSTYLENAMEBYROLETEXT2"/>
                <w:sz w:val="24"/>
                <w:szCs w:val="24"/>
              </w:rPr>
              <w:t>Graw</w:t>
            </w:r>
            <w:r>
              <w:rPr>
                <w:rStyle w:val="MSGENFONTSTYLENAMETEMPLATEROLENUMBERMSGENFONTSTYLENAMEBYROLETEXT2"/>
                <w:sz w:val="24"/>
                <w:szCs w:val="24"/>
              </w:rPr>
              <w:t xml:space="preserve"> </w:t>
            </w:r>
            <w:r w:rsidR="00FB62E3" w:rsidRPr="00DA07AE">
              <w:rPr>
                <w:rStyle w:val="MSGENFONTSTYLENAMETEMPLATEROLENUMBERMSGENFONTSTYLENAMEBYROLETEXT2"/>
                <w:sz w:val="24"/>
                <w:szCs w:val="24"/>
              </w:rPr>
              <w:t>Hill, (2002).</w:t>
            </w:r>
          </w:p>
          <w:p w:rsidR="00FB62E3" w:rsidRPr="00135AD7" w:rsidRDefault="00FB62E3" w:rsidP="001B0786">
            <w:pPr>
              <w:widowControl w:val="0"/>
              <w:numPr>
                <w:ilvl w:val="0"/>
                <w:numId w:val="396"/>
              </w:numPr>
              <w:tabs>
                <w:tab w:val="left" w:pos="566"/>
              </w:tabs>
              <w:spacing w:before="120" w:after="120"/>
              <w:rPr>
                <w:rStyle w:val="MSGENFONTSTYLENAMETEMPLATEROLENUMBERMSGENFONTSTYLENAMEBYROLETEXT2"/>
                <w:rFonts w:eastAsia="Times New Roman"/>
                <w:sz w:val="24"/>
                <w:szCs w:val="24"/>
              </w:rPr>
            </w:pPr>
            <w:r w:rsidRPr="00DA07AE">
              <w:rPr>
                <w:rStyle w:val="MSGENFONTSTYLENAMETEMPLATEROLENUMBERMSGENFONTSTYLENAMEBYROLETEXT2"/>
                <w:sz w:val="24"/>
                <w:szCs w:val="24"/>
              </w:rPr>
              <w:t>Jacob Millman &amp; Christos C. Halkias, “Electr</w:t>
            </w:r>
            <w:r>
              <w:rPr>
                <w:rStyle w:val="MSGENFONTSTYLENAMETEMPLATEROLENUMBERMSGENFONTSTYLENAMEBYROLETEXT2"/>
                <w:sz w:val="24"/>
                <w:szCs w:val="24"/>
              </w:rPr>
              <w:t>onic Devices and Circuits” TMH,</w:t>
            </w:r>
          </w:p>
          <w:p w:rsidR="00FB62E3" w:rsidRPr="00FB62E3" w:rsidRDefault="002F2912" w:rsidP="001B0786">
            <w:pPr>
              <w:widowControl w:val="0"/>
              <w:tabs>
                <w:tab w:val="left" w:pos="566"/>
              </w:tabs>
              <w:spacing w:before="120" w:after="120"/>
              <w:rPr>
                <w:rFonts w:ascii="Arial" w:hAnsi="Arial" w:cs="Arial"/>
                <w:sz w:val="24"/>
                <w:szCs w:val="24"/>
              </w:rPr>
            </w:pPr>
            <w:r>
              <w:rPr>
                <w:rStyle w:val="MSGENFONTSTYLENAMETEMPLATEROLENUMBERMSGENFONTSTYLENAMEBYROLETEXT2"/>
                <w:sz w:val="24"/>
                <w:szCs w:val="24"/>
              </w:rPr>
              <w:t xml:space="preserve">        </w:t>
            </w:r>
            <w:r w:rsidR="00FB62E3" w:rsidRPr="00FB62E3">
              <w:rPr>
                <w:rStyle w:val="MSGENFONTSTYLENAMETEMPLATEROLENUMBERMSGENFONTSTYLENAMEBYROLETEXT2"/>
                <w:sz w:val="24"/>
                <w:szCs w:val="24"/>
              </w:rPr>
              <w:t>1991.</w:t>
            </w:r>
          </w:p>
          <w:p w:rsidR="000F543B" w:rsidRPr="001F3D66" w:rsidRDefault="000F543B" w:rsidP="001B0786">
            <w:pPr>
              <w:widowControl w:val="0"/>
              <w:tabs>
                <w:tab w:val="left" w:pos="566"/>
              </w:tabs>
              <w:spacing w:before="100" w:beforeAutospacing="1" w:after="0" w:line="324" w:lineRule="auto"/>
              <w:ind w:left="720"/>
              <w:rPr>
                <w:rFonts w:ascii="Arial" w:hAnsi="Arial" w:cs="Arial"/>
                <w:sz w:val="24"/>
                <w:szCs w:val="24"/>
              </w:rPr>
            </w:pPr>
          </w:p>
        </w:tc>
      </w:tr>
      <w:tr w:rsidR="001B282F" w:rsidRPr="001F3D66" w:rsidTr="00C9737D">
        <w:trPr>
          <w:trHeight w:val="23"/>
          <w:jc w:val="center"/>
        </w:trPr>
        <w:tc>
          <w:tcPr>
            <w:tcW w:w="9362" w:type="dxa"/>
            <w:gridSpan w:val="13"/>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lastRenderedPageBreak/>
              <w:t>OUTCOMES:</w:t>
            </w:r>
          </w:p>
        </w:tc>
      </w:tr>
    </w:tbl>
    <w:p w:rsidR="00262449" w:rsidRDefault="00262449" w:rsidP="001B0786">
      <w:pPr>
        <w:spacing w:before="60" w:after="60"/>
      </w:pPr>
      <w:r w:rsidRPr="00DA07AE">
        <w:rPr>
          <w:rStyle w:val="MSGENFONTSTYLENAMETEMPLATEROLENUMBERMSGENFONTSTYLENAMEBYROLETEXT2"/>
          <w:sz w:val="24"/>
          <w:szCs w:val="24"/>
        </w:rPr>
        <w:t>Students will be able to</w:t>
      </w:r>
    </w:p>
    <w:p w:rsidR="00262449" w:rsidRPr="00262449" w:rsidRDefault="00262449" w:rsidP="001B0786">
      <w:pPr>
        <w:pStyle w:val="ListParagraph"/>
        <w:numPr>
          <w:ilvl w:val="0"/>
          <w:numId w:val="397"/>
        </w:numPr>
        <w:spacing w:before="60" w:after="60"/>
        <w:rPr>
          <w:rFonts w:ascii="Arial" w:hAnsi="Arial" w:cs="Arial"/>
          <w:sz w:val="24"/>
          <w:szCs w:val="24"/>
        </w:rPr>
      </w:pPr>
      <w:r w:rsidRPr="00262449">
        <w:rPr>
          <w:rStyle w:val="MSGENFONTSTYLENAMETEMPLATEROLENUMBERMSGENFONTSTYLENAMEBYROLETEXT2"/>
          <w:sz w:val="24"/>
          <w:szCs w:val="24"/>
        </w:rPr>
        <w:t>Demonstrate the ability to design a system using various electrical and semi conductor devices.</w:t>
      </w:r>
    </w:p>
    <w:p w:rsidR="00262449" w:rsidRPr="00262449" w:rsidRDefault="00262449" w:rsidP="001B0786">
      <w:pPr>
        <w:pStyle w:val="ListParagraph"/>
        <w:widowControl w:val="0"/>
        <w:numPr>
          <w:ilvl w:val="0"/>
          <w:numId w:val="397"/>
        </w:numPr>
        <w:tabs>
          <w:tab w:val="left" w:pos="0"/>
        </w:tabs>
        <w:spacing w:before="120" w:after="120"/>
        <w:rPr>
          <w:rFonts w:ascii="Arial" w:hAnsi="Arial" w:cs="Arial"/>
          <w:sz w:val="24"/>
          <w:szCs w:val="24"/>
        </w:rPr>
      </w:pPr>
      <w:r w:rsidRPr="00262449">
        <w:rPr>
          <w:rStyle w:val="MSGENFONTSTYLENAMETEMPLATEROLENUMBERMSGENFONTSTYLENAMEBYROLETEXT2"/>
          <w:sz w:val="24"/>
          <w:szCs w:val="24"/>
        </w:rPr>
        <w:t>Keep abreast knowledge of latest digital technology and design of various digital logic circuits.</w:t>
      </w:r>
    </w:p>
    <w:p w:rsidR="00262449" w:rsidRPr="00262449" w:rsidRDefault="00262449" w:rsidP="001B0786">
      <w:pPr>
        <w:pStyle w:val="ListParagraph"/>
        <w:widowControl w:val="0"/>
        <w:numPr>
          <w:ilvl w:val="0"/>
          <w:numId w:val="397"/>
        </w:numPr>
        <w:tabs>
          <w:tab w:val="left" w:pos="0"/>
        </w:tabs>
        <w:spacing w:before="120" w:after="120"/>
        <w:rPr>
          <w:rFonts w:ascii="Arial" w:hAnsi="Arial" w:cs="Arial"/>
          <w:sz w:val="24"/>
          <w:szCs w:val="24"/>
        </w:rPr>
      </w:pPr>
      <w:r w:rsidRPr="00262449">
        <w:rPr>
          <w:rStyle w:val="MSGENFONTSTYLENAMETEMPLATEROLENUMBERMSGENFONTSTYLENAMEBYROLETEXT2"/>
          <w:sz w:val="24"/>
          <w:szCs w:val="24"/>
        </w:rPr>
        <w:t>Demonstrate the fundamental understanding of the display devices and various broadcasting Methods.</w:t>
      </w:r>
    </w:p>
    <w:p w:rsidR="00262449" w:rsidRPr="00262449" w:rsidRDefault="00262449" w:rsidP="001B0786">
      <w:pPr>
        <w:pStyle w:val="ListParagraph"/>
        <w:widowControl w:val="0"/>
        <w:numPr>
          <w:ilvl w:val="0"/>
          <w:numId w:val="397"/>
        </w:numPr>
        <w:tabs>
          <w:tab w:val="left" w:pos="0"/>
        </w:tabs>
        <w:spacing w:before="120" w:after="120"/>
        <w:rPr>
          <w:rFonts w:ascii="Arial" w:hAnsi="Arial" w:cs="Arial"/>
          <w:sz w:val="24"/>
          <w:szCs w:val="24"/>
        </w:rPr>
      </w:pPr>
      <w:r w:rsidRPr="00262449">
        <w:rPr>
          <w:rStyle w:val="MSGENFONTSTYLENAMETEMPLATEROLENUMBERMSGENFONTSTYLENAMEBYROLETEXT2"/>
          <w:sz w:val="24"/>
          <w:szCs w:val="24"/>
        </w:rPr>
        <w:t xml:space="preserve">To understand the various display techniques in aircraft modern display systems. </w:t>
      </w:r>
    </w:p>
    <w:p w:rsidR="00262449" w:rsidRPr="00262449" w:rsidRDefault="00262449" w:rsidP="001B0786">
      <w:pPr>
        <w:pStyle w:val="ListParagraph"/>
        <w:widowControl w:val="0"/>
        <w:numPr>
          <w:ilvl w:val="0"/>
          <w:numId w:val="397"/>
        </w:numPr>
        <w:tabs>
          <w:tab w:val="left" w:pos="0"/>
        </w:tabs>
        <w:spacing w:before="120" w:after="120"/>
        <w:rPr>
          <w:rStyle w:val="MSGENFONTSTYLENAMETEMPLATEROLENUMBERMSGENFONTSTYLENAMEBYROLETEXT2"/>
          <w:color w:val="000000"/>
          <w:sz w:val="24"/>
          <w:szCs w:val="24"/>
        </w:rPr>
      </w:pPr>
      <w:r w:rsidRPr="00262449">
        <w:rPr>
          <w:rStyle w:val="MSGENFONTSTYLENAMETEMPLATEROLENUMBERMSGENFONTSTYLENAMEBYROLETEXT2"/>
          <w:sz w:val="24"/>
          <w:szCs w:val="24"/>
        </w:rPr>
        <w:t>Describe the communication protocol and modulation techniques followed in various modern communication systems.</w:t>
      </w:r>
    </w:p>
    <w:p w:rsidR="00262449" w:rsidRPr="00262449" w:rsidRDefault="00262449" w:rsidP="001B0786">
      <w:pPr>
        <w:pStyle w:val="ListParagraph"/>
        <w:widowControl w:val="0"/>
        <w:numPr>
          <w:ilvl w:val="0"/>
          <w:numId w:val="397"/>
        </w:numPr>
        <w:tabs>
          <w:tab w:val="left" w:pos="0"/>
        </w:tabs>
        <w:spacing w:before="120" w:after="120"/>
        <w:rPr>
          <w:rStyle w:val="MSGENFONTSTYLENAMETEMPLATEROLENUMBERMSGENFONTSTYLENAMEBYROLETEXT2"/>
          <w:sz w:val="24"/>
          <w:szCs w:val="24"/>
        </w:rPr>
      </w:pPr>
      <w:r w:rsidRPr="00262449">
        <w:rPr>
          <w:rStyle w:val="MSGENFONTSTYLENAMETEMPLATEROLENUMBERMSGENFONTSTYLENAMEBYROLETEXT2"/>
          <w:sz w:val="24"/>
          <w:szCs w:val="24"/>
        </w:rPr>
        <w:t xml:space="preserve">To get basic knowledge of digital computer system and its processing units. </w:t>
      </w:r>
    </w:p>
    <w:p w:rsidR="000E38FA" w:rsidRPr="001F3D66" w:rsidRDefault="000E38FA"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br w:type="page"/>
      </w: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AEC 2104</w:t>
            </w:r>
          </w:p>
        </w:tc>
        <w:tc>
          <w:tcPr>
            <w:tcW w:w="5424" w:type="dxa"/>
            <w:vMerge w:val="restart"/>
          </w:tcPr>
          <w:p w:rsidR="001B282F" w:rsidRPr="001F3D66" w:rsidRDefault="001F3D66"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THERMODYNAMICS LAB</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C9737D">
        <w:trPr>
          <w:trHeight w:val="18"/>
          <w:jc w:val="center"/>
        </w:trPr>
        <w:tc>
          <w:tcPr>
            <w:tcW w:w="9362" w:type="dxa"/>
            <w:gridSpan w:val="6"/>
          </w:tcPr>
          <w:p w:rsidR="000F543B" w:rsidRDefault="000F543B" w:rsidP="001B0786">
            <w:pPr>
              <w:autoSpaceDE w:val="0"/>
              <w:autoSpaceDN w:val="0"/>
              <w:adjustRightInd w:val="0"/>
              <w:spacing w:before="100" w:beforeAutospacing="1" w:after="0" w:line="324" w:lineRule="auto"/>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6"/>
          </w:tcPr>
          <w:p w:rsidR="001B282F" w:rsidRPr="001F3D66" w:rsidRDefault="00BC3CB0" w:rsidP="001B0786">
            <w:pPr>
              <w:pStyle w:val="ListParagraph"/>
              <w:numPr>
                <w:ilvl w:val="0"/>
                <w:numId w:val="124"/>
              </w:numPr>
              <w:autoSpaceDE w:val="0"/>
              <w:autoSpaceDN w:val="0"/>
              <w:adjustRightInd w:val="0"/>
              <w:spacing w:before="100" w:beforeAutospacing="1" w:line="324" w:lineRule="auto"/>
              <w:ind w:left="720"/>
              <w:rPr>
                <w:rFonts w:ascii="Arial" w:hAnsi="Arial" w:cs="Arial"/>
                <w:sz w:val="24"/>
                <w:szCs w:val="24"/>
              </w:rPr>
            </w:pPr>
            <w:r w:rsidRPr="00DA07AE">
              <w:rPr>
                <w:rFonts w:ascii="Arial" w:hAnsi="Arial" w:cs="Arial"/>
                <w:sz w:val="24"/>
                <w:szCs w:val="24"/>
              </w:rPr>
              <w:t>To carry out experiments to evaluate the working of different thermodynamic systems and understand heat transfer mechanisms</w:t>
            </w:r>
            <w:r>
              <w:rPr>
                <w:rFonts w:ascii="Arial" w:hAnsi="Arial" w:cs="Arial"/>
                <w:sz w:val="24"/>
                <w:szCs w:val="24"/>
              </w:rPr>
              <w:t>.</w:t>
            </w:r>
          </w:p>
        </w:tc>
      </w:tr>
      <w:tr w:rsidR="001B282F" w:rsidRPr="001F3D66" w:rsidTr="00C9737D">
        <w:trPr>
          <w:trHeight w:val="13"/>
          <w:jc w:val="center"/>
        </w:trPr>
        <w:tc>
          <w:tcPr>
            <w:tcW w:w="9362" w:type="dxa"/>
            <w:gridSpan w:val="6"/>
          </w:tcPr>
          <w:p w:rsidR="00BC4520" w:rsidRDefault="00BC4520" w:rsidP="001B0786">
            <w:pPr>
              <w:tabs>
                <w:tab w:val="left" w:pos="2562"/>
              </w:tabs>
              <w:autoSpaceDE w:val="0"/>
              <w:autoSpaceDN w:val="0"/>
              <w:adjustRightInd w:val="0"/>
              <w:spacing w:before="100" w:beforeAutospacing="1" w:after="0" w:line="324" w:lineRule="auto"/>
              <w:rPr>
                <w:rFonts w:ascii="Arial" w:eastAsia="Calibri" w:hAnsi="Arial" w:cs="Arial"/>
                <w:b/>
                <w:bCs/>
                <w:sz w:val="24"/>
                <w:szCs w:val="24"/>
              </w:rPr>
            </w:pPr>
          </w:p>
          <w:p w:rsidR="001B282F" w:rsidRPr="001F3D66" w:rsidRDefault="001B282F" w:rsidP="001B0786">
            <w:pPr>
              <w:tabs>
                <w:tab w:val="left" w:pos="2562"/>
              </w:tabs>
              <w:autoSpaceDE w:val="0"/>
              <w:autoSpaceDN w:val="0"/>
              <w:adjustRightInd w:val="0"/>
              <w:spacing w:before="100" w:beforeAutospacing="1" w:after="0" w:line="324" w:lineRule="auto"/>
              <w:rPr>
                <w:rFonts w:ascii="Arial" w:hAnsi="Arial" w:cs="Arial"/>
                <w:sz w:val="24"/>
                <w:szCs w:val="24"/>
              </w:rPr>
            </w:pPr>
            <w:r w:rsidRPr="001F3D66">
              <w:rPr>
                <w:rFonts w:ascii="Arial" w:eastAsia="Calibri" w:hAnsi="Arial" w:cs="Arial"/>
                <w:b/>
                <w:bCs/>
                <w:sz w:val="24"/>
                <w:szCs w:val="24"/>
              </w:rPr>
              <w:t>LIST OF EXPERIMENTS:</w:t>
            </w:r>
          </w:p>
        </w:tc>
      </w:tr>
      <w:tr w:rsidR="001B282F" w:rsidRPr="001F3D66" w:rsidTr="00C9737D">
        <w:trPr>
          <w:trHeight w:val="13"/>
          <w:jc w:val="center"/>
        </w:trPr>
        <w:tc>
          <w:tcPr>
            <w:tcW w:w="9362" w:type="dxa"/>
            <w:gridSpan w:val="6"/>
          </w:tcPr>
          <w:p w:rsidR="001B282F" w:rsidRPr="001F3D66" w:rsidRDefault="001B282F" w:rsidP="001B0786">
            <w:pPr>
              <w:pStyle w:val="ListParagraph"/>
              <w:autoSpaceDE w:val="0"/>
              <w:autoSpaceDN w:val="0"/>
              <w:adjustRightInd w:val="0"/>
              <w:spacing w:before="100" w:beforeAutospacing="1" w:line="324" w:lineRule="auto"/>
              <w:rPr>
                <w:rFonts w:ascii="Arial" w:hAnsi="Arial" w:cs="Arial"/>
                <w:sz w:val="24"/>
                <w:szCs w:val="24"/>
              </w:rPr>
            </w:pP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 xml:space="preserve">Valve timing of a 4 - stroke engine  </w:t>
            </w: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 xml:space="preserve">Port timing of a 2 - stroke engine. </w:t>
            </w:r>
          </w:p>
          <w:p w:rsidR="000E7AC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Performance test on a 4-stroke diesel engine</w:t>
            </w: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Performance test on a 4-stroke petrol engine.</w:t>
            </w: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Determination of the viscosity coefficient of a given liquid</w:t>
            </w: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COP test on a vapour compression refrigeration test rig</w:t>
            </w: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COP test on a vapour compression air-conditioning test rig</w:t>
            </w: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Determination of Thermal Resistance of a Composite wall.</w:t>
            </w: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Determination of effectiveness of a parallel flow &amp; counter flow heat exchangers</w:t>
            </w:r>
          </w:p>
          <w:p w:rsidR="000E7ACE" w:rsidRPr="00DA07AE" w:rsidRDefault="000E7ACE" w:rsidP="001B0786">
            <w:pPr>
              <w:pStyle w:val="ListParagraph"/>
              <w:numPr>
                <w:ilvl w:val="0"/>
                <w:numId w:val="398"/>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Performance test on 2-stage air compressor.</w:t>
            </w:r>
          </w:p>
          <w:p w:rsidR="001B282F" w:rsidRPr="000E7ACE" w:rsidRDefault="001B282F" w:rsidP="001B0786">
            <w:pPr>
              <w:autoSpaceDE w:val="0"/>
              <w:autoSpaceDN w:val="0"/>
              <w:adjustRightInd w:val="0"/>
              <w:spacing w:before="100" w:beforeAutospacing="1" w:line="324" w:lineRule="auto"/>
              <w:ind w:left="360"/>
              <w:rPr>
                <w:rFonts w:ascii="Arial" w:hAnsi="Arial" w:cs="Arial"/>
                <w:sz w:val="24"/>
                <w:szCs w:val="24"/>
              </w:rPr>
            </w:pPr>
          </w:p>
        </w:tc>
      </w:tr>
      <w:tr w:rsidR="001B282F" w:rsidRPr="001F3D66" w:rsidTr="00C9737D">
        <w:trPr>
          <w:trHeight w:val="13"/>
          <w:jc w:val="center"/>
        </w:trPr>
        <w:tc>
          <w:tcPr>
            <w:tcW w:w="9362" w:type="dxa"/>
            <w:gridSpan w:val="6"/>
          </w:tcPr>
          <w:p w:rsidR="001B282F" w:rsidRPr="001F3D66" w:rsidRDefault="001B282F" w:rsidP="001B0786">
            <w:pPr>
              <w:tabs>
                <w:tab w:val="left" w:pos="7736"/>
              </w:tabs>
              <w:spacing w:before="100" w:beforeAutospacing="1" w:after="0" w:line="324" w:lineRule="auto"/>
              <w:jc w:val="right"/>
              <w:rPr>
                <w:rFonts w:ascii="Arial" w:hAnsi="Arial" w:cs="Arial"/>
                <w:sz w:val="24"/>
                <w:szCs w:val="24"/>
              </w:rPr>
            </w:pPr>
            <w:r w:rsidRPr="001F3D66">
              <w:rPr>
                <w:rFonts w:ascii="Arial" w:hAnsi="Arial" w:cs="Arial"/>
                <w:b/>
                <w:sz w:val="24"/>
                <w:szCs w:val="24"/>
              </w:rPr>
              <w:t>Total Hours : 45</w:t>
            </w:r>
          </w:p>
        </w:tc>
      </w:tr>
      <w:tr w:rsidR="001B282F" w:rsidRPr="001F3D66" w:rsidTr="00C9737D">
        <w:trPr>
          <w:trHeight w:val="2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C9737D">
        <w:trPr>
          <w:trHeight w:val="9"/>
          <w:jc w:val="center"/>
        </w:trPr>
        <w:tc>
          <w:tcPr>
            <w:tcW w:w="9362" w:type="dxa"/>
            <w:gridSpan w:val="6"/>
          </w:tcPr>
          <w:p w:rsidR="00556932" w:rsidRDefault="00556932" w:rsidP="001B0786">
            <w:pPr>
              <w:autoSpaceDE w:val="0"/>
              <w:autoSpaceDN w:val="0"/>
              <w:adjustRightInd w:val="0"/>
              <w:rPr>
                <w:rFonts w:ascii="Arial" w:eastAsia="Calibri" w:hAnsi="Arial" w:cs="Arial"/>
                <w:sz w:val="24"/>
                <w:szCs w:val="24"/>
              </w:rPr>
            </w:pPr>
            <w:r>
              <w:rPr>
                <w:rFonts w:ascii="Arial" w:eastAsia="Calibri" w:hAnsi="Arial" w:cs="Arial"/>
                <w:sz w:val="24"/>
                <w:szCs w:val="24"/>
              </w:rPr>
              <w:t>Student will be able to</w:t>
            </w:r>
          </w:p>
          <w:p w:rsidR="00556932" w:rsidRDefault="00556932" w:rsidP="001B0786">
            <w:pPr>
              <w:numPr>
                <w:ilvl w:val="0"/>
                <w:numId w:val="399"/>
              </w:numPr>
              <w:autoSpaceDE w:val="0"/>
              <w:autoSpaceDN w:val="0"/>
              <w:adjustRightInd w:val="0"/>
              <w:spacing w:before="120" w:after="120"/>
              <w:rPr>
                <w:rFonts w:ascii="Arial" w:eastAsia="Calibri" w:hAnsi="Arial" w:cs="Arial"/>
                <w:sz w:val="24"/>
                <w:szCs w:val="24"/>
              </w:rPr>
            </w:pPr>
            <w:r w:rsidRPr="00DA07AE">
              <w:rPr>
                <w:rFonts w:ascii="Arial" w:eastAsia="Calibri" w:hAnsi="Arial" w:cs="Arial"/>
                <w:sz w:val="24"/>
                <w:szCs w:val="24"/>
              </w:rPr>
              <w:t>Understand the thermodynamic cycles involved in 2 and 4 stroke engines.</w:t>
            </w:r>
          </w:p>
          <w:p w:rsidR="00556932" w:rsidRDefault="00556932" w:rsidP="001B0786">
            <w:pPr>
              <w:numPr>
                <w:ilvl w:val="0"/>
                <w:numId w:val="399"/>
              </w:numPr>
              <w:autoSpaceDE w:val="0"/>
              <w:autoSpaceDN w:val="0"/>
              <w:adjustRightInd w:val="0"/>
              <w:spacing w:before="120" w:after="120"/>
              <w:rPr>
                <w:rFonts w:ascii="Arial" w:eastAsia="Calibri" w:hAnsi="Arial" w:cs="Arial"/>
                <w:sz w:val="24"/>
                <w:szCs w:val="24"/>
              </w:rPr>
            </w:pPr>
            <w:r w:rsidRPr="00DA07AE">
              <w:rPr>
                <w:rFonts w:ascii="Arial" w:eastAsia="Calibri" w:hAnsi="Arial" w:cs="Arial"/>
                <w:sz w:val="24"/>
                <w:szCs w:val="24"/>
              </w:rPr>
              <w:t>Evaluate the performance of refrigeration and air- conditioning systems.</w:t>
            </w:r>
          </w:p>
          <w:p w:rsidR="00556932" w:rsidRPr="00DA07AE" w:rsidRDefault="00556932" w:rsidP="001B0786">
            <w:pPr>
              <w:numPr>
                <w:ilvl w:val="0"/>
                <w:numId w:val="399"/>
              </w:numPr>
              <w:autoSpaceDE w:val="0"/>
              <w:autoSpaceDN w:val="0"/>
              <w:adjustRightInd w:val="0"/>
              <w:spacing w:before="120" w:after="120"/>
              <w:rPr>
                <w:rFonts w:ascii="Arial" w:eastAsia="Calibri" w:hAnsi="Arial" w:cs="Arial"/>
                <w:sz w:val="24"/>
                <w:szCs w:val="24"/>
              </w:rPr>
            </w:pPr>
            <w:r w:rsidRPr="00DA07AE">
              <w:rPr>
                <w:rFonts w:ascii="Arial" w:eastAsia="Calibri" w:hAnsi="Arial" w:cs="Arial"/>
                <w:sz w:val="24"/>
                <w:szCs w:val="24"/>
              </w:rPr>
              <w:t>Evaluate the effectiveness of a parallel flow &amp; counter flow heat exchangers.</w:t>
            </w:r>
          </w:p>
          <w:p w:rsidR="00556932" w:rsidRPr="00DA07AE" w:rsidRDefault="00556932" w:rsidP="001B0786">
            <w:pPr>
              <w:pStyle w:val="ListParagraph"/>
              <w:numPr>
                <w:ilvl w:val="0"/>
                <w:numId w:val="399"/>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Evaluate the performance of a 4-stroke petrol &amp; diesel engine.</w:t>
            </w:r>
          </w:p>
          <w:p w:rsidR="001B282F" w:rsidRPr="001F3D66" w:rsidRDefault="001B282F" w:rsidP="001B0786">
            <w:pPr>
              <w:pStyle w:val="ListParagraph"/>
              <w:autoSpaceDE w:val="0"/>
              <w:autoSpaceDN w:val="0"/>
              <w:adjustRightInd w:val="0"/>
              <w:spacing w:before="100" w:beforeAutospacing="1" w:line="324" w:lineRule="auto"/>
              <w:jc w:val="left"/>
              <w:rPr>
                <w:rFonts w:ascii="Arial" w:hAnsi="Arial" w:cs="Arial"/>
                <w:b/>
                <w:sz w:val="24"/>
                <w:szCs w:val="24"/>
              </w:rPr>
            </w:pPr>
          </w:p>
        </w:tc>
      </w:tr>
    </w:tbl>
    <w:p w:rsidR="00153EAF" w:rsidRPr="001F3D66" w:rsidRDefault="00153EAF" w:rsidP="001B0786">
      <w:pPr>
        <w:tabs>
          <w:tab w:val="left" w:pos="3147"/>
        </w:tabs>
        <w:spacing w:before="100" w:beforeAutospacing="1" w:after="0" w:line="324" w:lineRule="auto"/>
        <w:rPr>
          <w:rFonts w:ascii="Arial" w:hAnsi="Arial" w:cs="Arial"/>
          <w:b/>
          <w:bCs/>
          <w:sz w:val="24"/>
          <w:szCs w:val="24"/>
        </w:rPr>
      </w:pP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tcPr>
          <w:p w:rsidR="001B282F" w:rsidRPr="001F3D66" w:rsidRDefault="00153EA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br w:type="page"/>
            </w:r>
            <w:r w:rsidR="001B282F" w:rsidRPr="001F3D66">
              <w:rPr>
                <w:rFonts w:ascii="Arial" w:hAnsi="Arial" w:cs="Arial"/>
                <w:b/>
                <w:bCs/>
                <w:sz w:val="24"/>
                <w:szCs w:val="24"/>
              </w:rPr>
              <w:t>AEC 2105</w:t>
            </w:r>
          </w:p>
        </w:tc>
        <w:tc>
          <w:tcPr>
            <w:tcW w:w="5424" w:type="dxa"/>
            <w:vMerge w:val="restart"/>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FLUID MECHANICS LAB</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C9737D">
        <w:trPr>
          <w:trHeight w:val="18"/>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6"/>
          </w:tcPr>
          <w:p w:rsidR="00F01312" w:rsidRDefault="00F01312" w:rsidP="001B0786">
            <w:pPr>
              <w:numPr>
                <w:ilvl w:val="0"/>
                <w:numId w:val="400"/>
              </w:numPr>
              <w:autoSpaceDE w:val="0"/>
              <w:autoSpaceDN w:val="0"/>
              <w:adjustRightInd w:val="0"/>
              <w:spacing w:before="120" w:after="120"/>
              <w:jc w:val="both"/>
              <w:rPr>
                <w:rFonts w:ascii="Arial" w:eastAsia="Calibri" w:hAnsi="Arial" w:cs="Arial"/>
                <w:sz w:val="24"/>
                <w:szCs w:val="24"/>
              </w:rPr>
            </w:pPr>
            <w:r w:rsidRPr="00DA07AE">
              <w:rPr>
                <w:rFonts w:ascii="Arial" w:eastAsia="Calibri" w:hAnsi="Arial" w:cs="Arial"/>
                <w:sz w:val="24"/>
                <w:szCs w:val="24"/>
              </w:rPr>
              <w:t>This course introduces fluid mechanics applications and measurements.</w:t>
            </w:r>
          </w:p>
          <w:p w:rsidR="001B282F" w:rsidRPr="001F3D66" w:rsidRDefault="001B282F" w:rsidP="001B0786">
            <w:pPr>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sz w:val="24"/>
                <w:szCs w:val="24"/>
              </w:rPr>
            </w:pPr>
            <w:r w:rsidRPr="001F3D66">
              <w:rPr>
                <w:rFonts w:ascii="Arial" w:eastAsia="Calibri" w:hAnsi="Arial" w:cs="Arial"/>
                <w:b/>
                <w:bCs/>
                <w:sz w:val="24"/>
                <w:szCs w:val="24"/>
              </w:rPr>
              <w:t>LIST OF EXPERIMENTS:</w:t>
            </w:r>
          </w:p>
        </w:tc>
      </w:tr>
      <w:tr w:rsidR="001B282F" w:rsidRPr="001F3D66" w:rsidTr="00C9737D">
        <w:trPr>
          <w:trHeight w:val="13"/>
          <w:jc w:val="center"/>
        </w:trPr>
        <w:tc>
          <w:tcPr>
            <w:tcW w:w="9362" w:type="dxa"/>
            <w:gridSpan w:val="6"/>
          </w:tcPr>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Comparison of coefficients of discharge of given Orifice meter and Venturi</w:t>
            </w:r>
            <w:r w:rsidR="0023461B">
              <w:rPr>
                <w:rFonts w:ascii="Arial" w:hAnsi="Arial" w:cs="Arial"/>
                <w:sz w:val="24"/>
                <w:szCs w:val="24"/>
              </w:rPr>
              <w:t xml:space="preserve"> </w:t>
            </w:r>
            <w:r w:rsidRPr="00F01312">
              <w:rPr>
                <w:rFonts w:ascii="Arial" w:hAnsi="Arial" w:cs="Arial"/>
                <w:sz w:val="24"/>
                <w:szCs w:val="24"/>
              </w:rPr>
              <w:t>meter.</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Calibration of Rota</w:t>
            </w:r>
            <w:r w:rsidR="0023461B">
              <w:rPr>
                <w:rFonts w:ascii="Arial" w:hAnsi="Arial" w:cs="Arial"/>
                <w:sz w:val="24"/>
                <w:szCs w:val="24"/>
              </w:rPr>
              <w:t xml:space="preserve"> </w:t>
            </w:r>
            <w:r w:rsidRPr="00F01312">
              <w:rPr>
                <w:rFonts w:ascii="Arial" w:hAnsi="Arial" w:cs="Arial"/>
                <w:sz w:val="24"/>
                <w:szCs w:val="24"/>
              </w:rPr>
              <w:t>meter</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Impact of jet on flat and curved vanes</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Verification of Bernoulli’s equation</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Determination of friction factor for the given set of pipes.</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Performance test on a jet pump.</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Performance study of Centrifugal pump / Submersible pump</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Determination of maximum efficiency for the given Reciprocating pump.</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Characteristic curves of Gear pump / Vane pump</w:t>
            </w:r>
          </w:p>
          <w:p w:rsidR="00F01312"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Determination of the maximum power at constant speed / constant load for an Impulse turbine.</w:t>
            </w:r>
          </w:p>
          <w:p w:rsidR="001B282F" w:rsidRPr="00F01312" w:rsidRDefault="00F01312" w:rsidP="001B0786">
            <w:pPr>
              <w:pStyle w:val="ListParagraph"/>
              <w:numPr>
                <w:ilvl w:val="0"/>
                <w:numId w:val="401"/>
              </w:numPr>
              <w:autoSpaceDE w:val="0"/>
              <w:autoSpaceDN w:val="0"/>
              <w:adjustRightInd w:val="0"/>
              <w:spacing w:before="120" w:after="120"/>
              <w:rPr>
                <w:rFonts w:ascii="Arial" w:hAnsi="Arial" w:cs="Arial"/>
                <w:sz w:val="24"/>
                <w:szCs w:val="24"/>
              </w:rPr>
            </w:pPr>
            <w:r w:rsidRPr="00F01312">
              <w:rPr>
                <w:rFonts w:ascii="Arial" w:hAnsi="Arial" w:cs="Arial"/>
                <w:sz w:val="24"/>
                <w:szCs w:val="24"/>
              </w:rPr>
              <w:t>Performance characteristics of Reaction turbine.</w:t>
            </w:r>
          </w:p>
        </w:tc>
      </w:tr>
      <w:tr w:rsidR="001B282F" w:rsidRPr="001F3D66" w:rsidTr="00C9737D">
        <w:trPr>
          <w:trHeight w:val="1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right"/>
              <w:rPr>
                <w:rFonts w:ascii="Arial" w:hAnsi="Arial" w:cs="Arial"/>
                <w:sz w:val="24"/>
                <w:szCs w:val="24"/>
              </w:rPr>
            </w:pPr>
            <w:r w:rsidRPr="001F3D66">
              <w:rPr>
                <w:rFonts w:ascii="Arial" w:eastAsia="Calibri" w:hAnsi="Arial" w:cs="Arial"/>
                <w:b/>
                <w:bCs/>
                <w:sz w:val="24"/>
                <w:szCs w:val="24"/>
              </w:rPr>
              <w:t>Total Hours : 45</w:t>
            </w:r>
          </w:p>
        </w:tc>
      </w:tr>
      <w:tr w:rsidR="001B282F" w:rsidRPr="001F3D66" w:rsidTr="00C9737D">
        <w:trPr>
          <w:trHeight w:val="2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65154D"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C9737D">
        <w:trPr>
          <w:trHeight w:val="9"/>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eastAsia="Calibri" w:hAnsi="Arial" w:cs="Arial"/>
                <w:sz w:val="24"/>
                <w:szCs w:val="24"/>
              </w:rPr>
            </w:pPr>
            <w:r w:rsidRPr="001F3D66">
              <w:rPr>
                <w:rFonts w:ascii="Arial" w:eastAsia="Calibri" w:hAnsi="Arial" w:cs="Arial"/>
                <w:sz w:val="24"/>
                <w:szCs w:val="24"/>
              </w:rPr>
              <w:t>On completing this course the student will be able to:</w:t>
            </w:r>
          </w:p>
          <w:p w:rsidR="001B282F" w:rsidRPr="001F3D66" w:rsidRDefault="001B282F" w:rsidP="001B0786">
            <w:pPr>
              <w:pStyle w:val="ListParagraph"/>
              <w:numPr>
                <w:ilvl w:val="0"/>
                <w:numId w:val="125"/>
              </w:numPr>
              <w:autoSpaceDE w:val="0"/>
              <w:autoSpaceDN w:val="0"/>
              <w:adjustRightInd w:val="0"/>
              <w:spacing w:before="100" w:beforeAutospacing="1" w:line="324" w:lineRule="auto"/>
              <w:rPr>
                <w:rFonts w:ascii="Arial" w:hAnsi="Arial" w:cs="Arial"/>
                <w:sz w:val="24"/>
                <w:szCs w:val="24"/>
              </w:rPr>
            </w:pPr>
            <w:r w:rsidRPr="001F3D66">
              <w:rPr>
                <w:rFonts w:ascii="Arial" w:hAnsi="Arial" w:cs="Arial"/>
                <w:sz w:val="24"/>
                <w:szCs w:val="24"/>
              </w:rPr>
              <w:t>Measure fluid flow through ducts and in open channels, selecting appropriate methods of   Measurements.</w:t>
            </w:r>
          </w:p>
          <w:p w:rsidR="001B282F" w:rsidRPr="001F3D66" w:rsidRDefault="001B282F" w:rsidP="001B0786">
            <w:pPr>
              <w:pStyle w:val="ListParagraph"/>
              <w:numPr>
                <w:ilvl w:val="0"/>
                <w:numId w:val="125"/>
              </w:numPr>
              <w:autoSpaceDE w:val="0"/>
              <w:autoSpaceDN w:val="0"/>
              <w:adjustRightInd w:val="0"/>
              <w:spacing w:before="100" w:beforeAutospacing="1" w:line="324" w:lineRule="auto"/>
              <w:rPr>
                <w:rFonts w:ascii="Arial" w:hAnsi="Arial" w:cs="Arial"/>
                <w:sz w:val="24"/>
                <w:szCs w:val="24"/>
              </w:rPr>
            </w:pPr>
            <w:r w:rsidRPr="001F3D66">
              <w:rPr>
                <w:rFonts w:ascii="Arial" w:hAnsi="Arial" w:cs="Arial"/>
                <w:sz w:val="24"/>
                <w:szCs w:val="24"/>
              </w:rPr>
              <w:t>Conduct designed experiments, analyze and evaluate data.</w:t>
            </w:r>
          </w:p>
          <w:p w:rsidR="001B282F" w:rsidRPr="001F3D66" w:rsidRDefault="001B282F" w:rsidP="001B0786">
            <w:pPr>
              <w:pStyle w:val="ListParagraph"/>
              <w:numPr>
                <w:ilvl w:val="0"/>
                <w:numId w:val="125"/>
              </w:numPr>
              <w:autoSpaceDE w:val="0"/>
              <w:autoSpaceDN w:val="0"/>
              <w:adjustRightInd w:val="0"/>
              <w:spacing w:before="100" w:beforeAutospacing="1" w:line="324" w:lineRule="auto"/>
              <w:rPr>
                <w:rFonts w:ascii="Arial" w:hAnsi="Arial" w:cs="Arial"/>
                <w:sz w:val="24"/>
                <w:szCs w:val="24"/>
              </w:rPr>
            </w:pPr>
            <w:r w:rsidRPr="001F3D66">
              <w:rPr>
                <w:rFonts w:ascii="Arial" w:hAnsi="Arial" w:cs="Arial"/>
                <w:sz w:val="24"/>
                <w:szCs w:val="24"/>
              </w:rPr>
              <w:t>Apply dimensional analysis techniques in fluid mechanics problems.</w:t>
            </w:r>
          </w:p>
          <w:p w:rsidR="001B282F" w:rsidRPr="001F3D66" w:rsidRDefault="001B282F" w:rsidP="001B0786">
            <w:pPr>
              <w:pStyle w:val="ListParagraph"/>
              <w:numPr>
                <w:ilvl w:val="0"/>
                <w:numId w:val="125"/>
              </w:numPr>
              <w:spacing w:before="100" w:beforeAutospacing="1" w:line="324" w:lineRule="auto"/>
              <w:rPr>
                <w:rFonts w:ascii="Arial" w:hAnsi="Arial" w:cs="Arial"/>
                <w:b/>
                <w:sz w:val="24"/>
                <w:szCs w:val="24"/>
              </w:rPr>
            </w:pPr>
            <w:r w:rsidRPr="001F3D66">
              <w:rPr>
                <w:rFonts w:ascii="Arial" w:hAnsi="Arial" w:cs="Arial"/>
                <w:sz w:val="24"/>
                <w:szCs w:val="24"/>
              </w:rPr>
              <w:t>Evaluate the performance of centrifugal pumps, turbines and compressors.</w:t>
            </w:r>
          </w:p>
        </w:tc>
      </w:tr>
    </w:tbl>
    <w:p w:rsidR="00153EA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br w:type="page"/>
      </w: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EIC 218</w:t>
            </w:r>
            <w:r w:rsidR="00EC0CE3">
              <w:rPr>
                <w:rFonts w:ascii="Arial" w:hAnsi="Arial" w:cs="Arial"/>
                <w:b/>
                <w:bCs/>
                <w:sz w:val="24"/>
                <w:szCs w:val="24"/>
              </w:rPr>
              <w:t>2</w:t>
            </w:r>
          </w:p>
        </w:tc>
        <w:tc>
          <w:tcPr>
            <w:tcW w:w="5424" w:type="dxa"/>
            <w:vMerge w:val="restart"/>
          </w:tcPr>
          <w:p w:rsidR="001B282F" w:rsidRPr="001F3D66" w:rsidRDefault="00F01312" w:rsidP="001B0786">
            <w:pPr>
              <w:tabs>
                <w:tab w:val="left" w:pos="414"/>
              </w:tabs>
              <w:autoSpaceDE w:val="0"/>
              <w:autoSpaceDN w:val="0"/>
              <w:adjustRightInd w:val="0"/>
              <w:spacing w:before="100" w:beforeAutospacing="1" w:after="0" w:line="324" w:lineRule="auto"/>
              <w:jc w:val="center"/>
              <w:rPr>
                <w:rFonts w:ascii="Arial" w:hAnsi="Arial" w:cs="Arial"/>
                <w:b/>
                <w:bCs/>
                <w:sz w:val="24"/>
                <w:szCs w:val="24"/>
              </w:rPr>
            </w:pPr>
            <w:r w:rsidRPr="00963218">
              <w:rPr>
                <w:rStyle w:val="MSGENFONTSTYLENAMETEMPLATEROLENUMBERMSGENFONTSTYLENAMEBYROLETEXT2"/>
                <w:b/>
                <w:sz w:val="24"/>
                <w:szCs w:val="24"/>
              </w:rPr>
              <w:t>BASIC</w:t>
            </w:r>
            <w:r w:rsidRPr="00DA07AE">
              <w:rPr>
                <w:rStyle w:val="MSGENFONTSTYLENAMETEMPLATEROLENUMBERMSGENFONTSTYLENAMEBYROLETEXT2"/>
                <w:b/>
                <w:sz w:val="24"/>
                <w:szCs w:val="24"/>
              </w:rPr>
              <w:t xml:space="preserve"> ELECTRICAL AND ELECTRONICS ENGINEERING LAB</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C9737D">
        <w:trPr>
          <w:trHeight w:val="18"/>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6"/>
          </w:tcPr>
          <w:p w:rsidR="00F01312" w:rsidRDefault="00F01312" w:rsidP="001B0786">
            <w:pPr>
              <w:pStyle w:val="ListParagraph"/>
              <w:widowControl w:val="0"/>
              <w:numPr>
                <w:ilvl w:val="0"/>
                <w:numId w:val="402"/>
              </w:numPr>
              <w:tabs>
                <w:tab w:val="left" w:pos="0"/>
              </w:tabs>
              <w:spacing w:before="120" w:after="120" w:line="276" w:lineRule="auto"/>
              <w:ind w:left="0" w:firstLine="360"/>
              <w:rPr>
                <w:rFonts w:ascii="Arial" w:hAnsi="Arial" w:cs="Arial"/>
                <w:sz w:val="24"/>
                <w:szCs w:val="24"/>
              </w:rPr>
            </w:pPr>
            <w:r w:rsidRPr="00DA07AE">
              <w:rPr>
                <w:rFonts w:ascii="Arial" w:hAnsi="Arial" w:cs="Arial"/>
                <w:sz w:val="24"/>
                <w:szCs w:val="24"/>
              </w:rPr>
              <w:t xml:space="preserve">To impart hands on experience in verification of Electric Circuit laws and </w:t>
            </w:r>
          </w:p>
          <w:p w:rsidR="00F01312" w:rsidRPr="00DA07AE" w:rsidRDefault="0065154D" w:rsidP="001B0786">
            <w:pPr>
              <w:pStyle w:val="ListParagraph"/>
              <w:widowControl w:val="0"/>
              <w:tabs>
                <w:tab w:val="left" w:pos="0"/>
              </w:tabs>
              <w:spacing w:before="120" w:after="120"/>
              <w:ind w:left="360"/>
              <w:rPr>
                <w:rFonts w:ascii="Arial" w:hAnsi="Arial" w:cs="Arial"/>
                <w:sz w:val="24"/>
                <w:szCs w:val="24"/>
              </w:rPr>
            </w:pPr>
            <w:r>
              <w:rPr>
                <w:rFonts w:ascii="Arial" w:hAnsi="Arial" w:cs="Arial"/>
                <w:sz w:val="24"/>
                <w:szCs w:val="24"/>
              </w:rPr>
              <w:t xml:space="preserve">      </w:t>
            </w:r>
            <w:r w:rsidR="00F01312" w:rsidRPr="00DA07AE">
              <w:rPr>
                <w:rFonts w:ascii="Arial" w:hAnsi="Arial" w:cs="Arial"/>
                <w:sz w:val="24"/>
                <w:szCs w:val="24"/>
              </w:rPr>
              <w:t xml:space="preserve">Theorems. </w:t>
            </w:r>
          </w:p>
          <w:p w:rsidR="00F01312" w:rsidRPr="00DA07AE" w:rsidRDefault="0065154D" w:rsidP="001B0786">
            <w:pPr>
              <w:pStyle w:val="ListParagraph"/>
              <w:widowControl w:val="0"/>
              <w:numPr>
                <w:ilvl w:val="0"/>
                <w:numId w:val="402"/>
              </w:numPr>
              <w:tabs>
                <w:tab w:val="left" w:pos="552"/>
              </w:tabs>
              <w:spacing w:before="120" w:after="120" w:line="276" w:lineRule="auto"/>
              <w:rPr>
                <w:rFonts w:ascii="Arial" w:hAnsi="Arial" w:cs="Arial"/>
                <w:sz w:val="24"/>
                <w:szCs w:val="24"/>
              </w:rPr>
            </w:pPr>
            <w:r>
              <w:rPr>
                <w:rFonts w:ascii="Arial" w:hAnsi="Arial" w:cs="Arial"/>
                <w:sz w:val="24"/>
                <w:szCs w:val="24"/>
              </w:rPr>
              <w:t xml:space="preserve">   </w:t>
            </w:r>
            <w:r w:rsidR="00F01312" w:rsidRPr="00DA07AE">
              <w:rPr>
                <w:rFonts w:ascii="Arial" w:hAnsi="Arial" w:cs="Arial"/>
                <w:sz w:val="24"/>
                <w:szCs w:val="24"/>
              </w:rPr>
              <w:t>To get practical exposure of the various electrical machines and its application.</w:t>
            </w:r>
          </w:p>
          <w:p w:rsidR="00F01312" w:rsidRPr="00DA07AE" w:rsidRDefault="00F01312" w:rsidP="001B0786">
            <w:pPr>
              <w:pStyle w:val="ListParagraph"/>
              <w:numPr>
                <w:ilvl w:val="0"/>
                <w:numId w:val="402"/>
              </w:numPr>
              <w:autoSpaceDE w:val="0"/>
              <w:autoSpaceDN w:val="0"/>
              <w:adjustRightInd w:val="0"/>
              <w:spacing w:before="120" w:after="120" w:line="276" w:lineRule="auto"/>
              <w:rPr>
                <w:rFonts w:ascii="Arial" w:hAnsi="Arial" w:cs="Arial"/>
                <w:color w:val="231F20"/>
                <w:sz w:val="24"/>
                <w:szCs w:val="24"/>
              </w:rPr>
            </w:pPr>
            <w:r w:rsidRPr="00DA07AE">
              <w:rPr>
                <w:rFonts w:ascii="Arial" w:hAnsi="Arial" w:cs="Arial"/>
                <w:color w:val="231F20"/>
                <w:sz w:val="24"/>
                <w:szCs w:val="24"/>
              </w:rPr>
              <w:t>To acquaint the students to semiconductor devices and their applications.</w:t>
            </w:r>
          </w:p>
          <w:p w:rsidR="00F01312" w:rsidRPr="00DA07AE" w:rsidRDefault="00F01312" w:rsidP="001B0786">
            <w:pPr>
              <w:pStyle w:val="ListParagraph"/>
              <w:numPr>
                <w:ilvl w:val="0"/>
                <w:numId w:val="402"/>
              </w:numPr>
              <w:autoSpaceDE w:val="0"/>
              <w:autoSpaceDN w:val="0"/>
              <w:adjustRightInd w:val="0"/>
              <w:spacing w:before="120" w:after="120" w:line="276" w:lineRule="auto"/>
              <w:rPr>
                <w:rFonts w:ascii="Arial" w:hAnsi="Arial" w:cs="Arial"/>
                <w:color w:val="231F20"/>
                <w:sz w:val="24"/>
                <w:szCs w:val="24"/>
              </w:rPr>
            </w:pPr>
            <w:r w:rsidRPr="00DA07AE">
              <w:rPr>
                <w:rFonts w:ascii="Arial" w:hAnsi="Arial" w:cs="Arial"/>
                <w:color w:val="231F20"/>
                <w:sz w:val="24"/>
                <w:szCs w:val="24"/>
              </w:rPr>
              <w:t>To introduce the basic methods of designing the digital circuits and provide the fundamental concepts used in the design of digital systems</w:t>
            </w:r>
            <w:r>
              <w:rPr>
                <w:rFonts w:ascii="Arial" w:hAnsi="Arial" w:cs="Arial"/>
                <w:color w:val="231F20"/>
                <w:sz w:val="24"/>
                <w:szCs w:val="24"/>
              </w:rPr>
              <w:t>.</w:t>
            </w:r>
          </w:p>
          <w:p w:rsidR="00F01312" w:rsidRPr="00DA07AE" w:rsidRDefault="00F01312" w:rsidP="001B0786">
            <w:pPr>
              <w:pStyle w:val="ListParagraph"/>
              <w:numPr>
                <w:ilvl w:val="0"/>
                <w:numId w:val="402"/>
              </w:numPr>
              <w:autoSpaceDE w:val="0"/>
              <w:autoSpaceDN w:val="0"/>
              <w:adjustRightInd w:val="0"/>
              <w:spacing w:before="120" w:after="120" w:line="276" w:lineRule="auto"/>
              <w:rPr>
                <w:rFonts w:ascii="Arial" w:hAnsi="Arial" w:cs="Arial"/>
                <w:color w:val="231F20"/>
                <w:sz w:val="24"/>
                <w:szCs w:val="24"/>
              </w:rPr>
            </w:pPr>
            <w:r w:rsidRPr="00DA07AE">
              <w:rPr>
                <w:rFonts w:ascii="Arial" w:hAnsi="Arial" w:cs="Arial"/>
                <w:color w:val="231F20"/>
                <w:sz w:val="24"/>
                <w:szCs w:val="24"/>
              </w:rPr>
              <w:t>To introduce some knowledge about the microprocessor and its programming</w:t>
            </w:r>
          </w:p>
          <w:p w:rsidR="001B282F" w:rsidRPr="001F3D66" w:rsidRDefault="001B282F" w:rsidP="001B0786">
            <w:pPr>
              <w:pStyle w:val="ListParagraph"/>
              <w:widowControl w:val="0"/>
              <w:spacing w:before="100" w:beforeAutospacing="1" w:line="324" w:lineRule="auto"/>
              <w:ind w:left="360"/>
              <w:rPr>
                <w:rFonts w:ascii="Arial" w:hAnsi="Arial" w:cs="Arial"/>
                <w:sz w:val="24"/>
                <w:szCs w:val="24"/>
              </w:rPr>
            </w:pPr>
          </w:p>
        </w:tc>
      </w:tr>
      <w:tr w:rsidR="001B282F" w:rsidRPr="001F3D66" w:rsidTr="00C9737D">
        <w:trPr>
          <w:trHeight w:val="13"/>
          <w:jc w:val="center"/>
        </w:trPr>
        <w:tc>
          <w:tcPr>
            <w:tcW w:w="9362" w:type="dxa"/>
            <w:gridSpan w:val="6"/>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b/>
                <w:bCs/>
                <w:color w:val="231F20"/>
                <w:sz w:val="24"/>
                <w:szCs w:val="24"/>
              </w:rPr>
              <w:t>LIST OF EXPERIMENTS</w:t>
            </w:r>
          </w:p>
        </w:tc>
      </w:tr>
      <w:tr w:rsidR="001B282F" w:rsidRPr="001F3D66" w:rsidTr="00C9737D">
        <w:trPr>
          <w:trHeight w:val="13"/>
          <w:jc w:val="center"/>
        </w:trPr>
        <w:tc>
          <w:tcPr>
            <w:tcW w:w="9362" w:type="dxa"/>
            <w:gridSpan w:val="6"/>
          </w:tcPr>
          <w:p w:rsidR="00F01312" w:rsidRPr="00DA07AE" w:rsidRDefault="00F01312" w:rsidP="001B0786">
            <w:pPr>
              <w:pStyle w:val="ListParagraph"/>
              <w:numPr>
                <w:ilvl w:val="0"/>
                <w:numId w:val="403"/>
              </w:numPr>
              <w:autoSpaceDE w:val="0"/>
              <w:autoSpaceDN w:val="0"/>
              <w:adjustRightInd w:val="0"/>
              <w:spacing w:line="276" w:lineRule="auto"/>
              <w:jc w:val="left"/>
              <w:rPr>
                <w:rFonts w:ascii="Arial" w:hAnsi="Arial" w:cs="Arial"/>
                <w:sz w:val="24"/>
                <w:szCs w:val="24"/>
              </w:rPr>
            </w:pPr>
            <w:r w:rsidRPr="00DA07AE">
              <w:rPr>
                <w:rFonts w:ascii="Arial" w:hAnsi="Arial" w:cs="Arial"/>
                <w:sz w:val="24"/>
                <w:szCs w:val="24"/>
              </w:rPr>
              <w:t>Verification of Kirchhoff’s Voltage and Current Laws</w:t>
            </w:r>
            <w:r>
              <w:rPr>
                <w:rFonts w:ascii="Arial" w:hAnsi="Arial" w:cs="Arial"/>
                <w:sz w:val="24"/>
                <w:szCs w:val="24"/>
              </w:rPr>
              <w:t>.</w:t>
            </w:r>
          </w:p>
          <w:p w:rsidR="00F01312" w:rsidRPr="00DA07AE" w:rsidRDefault="00F01312" w:rsidP="001B0786">
            <w:pPr>
              <w:pStyle w:val="ListParagraph"/>
              <w:numPr>
                <w:ilvl w:val="0"/>
                <w:numId w:val="403"/>
              </w:numPr>
              <w:autoSpaceDE w:val="0"/>
              <w:autoSpaceDN w:val="0"/>
              <w:adjustRightInd w:val="0"/>
              <w:spacing w:line="276" w:lineRule="auto"/>
              <w:jc w:val="left"/>
              <w:rPr>
                <w:rFonts w:ascii="Arial" w:hAnsi="Arial" w:cs="Arial"/>
                <w:sz w:val="24"/>
                <w:szCs w:val="24"/>
              </w:rPr>
            </w:pPr>
            <w:r w:rsidRPr="00DA07AE">
              <w:rPr>
                <w:rFonts w:ascii="Arial" w:hAnsi="Arial" w:cs="Arial"/>
                <w:sz w:val="24"/>
                <w:szCs w:val="24"/>
              </w:rPr>
              <w:t>OCC and Load characteristics of a separately excited DC generator.</w:t>
            </w:r>
          </w:p>
          <w:p w:rsidR="00F01312" w:rsidRPr="00DA07AE" w:rsidRDefault="00F01312" w:rsidP="001B0786">
            <w:pPr>
              <w:pStyle w:val="ListParagraph"/>
              <w:numPr>
                <w:ilvl w:val="0"/>
                <w:numId w:val="403"/>
              </w:numPr>
              <w:autoSpaceDE w:val="0"/>
              <w:autoSpaceDN w:val="0"/>
              <w:adjustRightInd w:val="0"/>
              <w:spacing w:line="276" w:lineRule="auto"/>
              <w:jc w:val="left"/>
              <w:rPr>
                <w:rFonts w:ascii="Arial" w:hAnsi="Arial" w:cs="Arial"/>
                <w:sz w:val="24"/>
                <w:szCs w:val="24"/>
              </w:rPr>
            </w:pPr>
            <w:r w:rsidRPr="00DA07AE">
              <w:rPr>
                <w:rFonts w:ascii="Arial" w:hAnsi="Arial" w:cs="Arial"/>
                <w:sz w:val="24"/>
                <w:szCs w:val="24"/>
              </w:rPr>
              <w:t>Load characteristics of a DC shunt motor.</w:t>
            </w:r>
          </w:p>
          <w:p w:rsidR="00F01312" w:rsidRPr="00DA07AE" w:rsidRDefault="00F01312" w:rsidP="001B0786">
            <w:pPr>
              <w:pStyle w:val="ListParagraph"/>
              <w:numPr>
                <w:ilvl w:val="0"/>
                <w:numId w:val="403"/>
              </w:numPr>
              <w:autoSpaceDE w:val="0"/>
              <w:autoSpaceDN w:val="0"/>
              <w:adjustRightInd w:val="0"/>
              <w:spacing w:line="276" w:lineRule="auto"/>
              <w:jc w:val="left"/>
              <w:rPr>
                <w:rFonts w:ascii="Arial" w:hAnsi="Arial" w:cs="Arial"/>
                <w:sz w:val="24"/>
                <w:szCs w:val="24"/>
              </w:rPr>
            </w:pPr>
            <w:r w:rsidRPr="00DA07AE">
              <w:rPr>
                <w:rFonts w:ascii="Arial" w:hAnsi="Arial" w:cs="Arial"/>
                <w:color w:val="231F20"/>
                <w:sz w:val="24"/>
                <w:szCs w:val="24"/>
              </w:rPr>
              <w:t>Static characteristics of PN junction diode</w:t>
            </w:r>
          </w:p>
          <w:p w:rsidR="00F01312" w:rsidRPr="00DA07AE" w:rsidRDefault="00F01312" w:rsidP="001B0786">
            <w:pPr>
              <w:pStyle w:val="ListParagraph"/>
              <w:numPr>
                <w:ilvl w:val="0"/>
                <w:numId w:val="403"/>
              </w:numPr>
              <w:autoSpaceDE w:val="0"/>
              <w:autoSpaceDN w:val="0"/>
              <w:adjustRightInd w:val="0"/>
              <w:spacing w:line="276" w:lineRule="auto"/>
              <w:jc w:val="left"/>
              <w:rPr>
                <w:rFonts w:ascii="Arial" w:hAnsi="Arial" w:cs="Arial"/>
                <w:sz w:val="24"/>
                <w:szCs w:val="24"/>
              </w:rPr>
            </w:pPr>
            <w:r w:rsidRPr="00DA07AE">
              <w:rPr>
                <w:rFonts w:ascii="Arial" w:hAnsi="Arial" w:cs="Arial"/>
                <w:color w:val="231F20"/>
                <w:sz w:val="24"/>
                <w:szCs w:val="24"/>
              </w:rPr>
              <w:t>Static characteristics of Zener diode</w:t>
            </w:r>
          </w:p>
          <w:p w:rsidR="00F01312" w:rsidRPr="00DA07AE" w:rsidRDefault="00F01312" w:rsidP="001B0786">
            <w:pPr>
              <w:pStyle w:val="ListParagraph"/>
              <w:numPr>
                <w:ilvl w:val="0"/>
                <w:numId w:val="403"/>
              </w:numPr>
              <w:autoSpaceDE w:val="0"/>
              <w:autoSpaceDN w:val="0"/>
              <w:adjustRightInd w:val="0"/>
              <w:spacing w:line="276" w:lineRule="auto"/>
              <w:jc w:val="left"/>
              <w:rPr>
                <w:rFonts w:ascii="Arial" w:hAnsi="Arial" w:cs="Arial"/>
                <w:color w:val="231F20"/>
                <w:sz w:val="24"/>
                <w:szCs w:val="24"/>
              </w:rPr>
            </w:pPr>
            <w:r w:rsidRPr="00DA07AE">
              <w:rPr>
                <w:rFonts w:ascii="Arial" w:hAnsi="Arial" w:cs="Arial"/>
                <w:color w:val="231F20"/>
                <w:sz w:val="24"/>
                <w:szCs w:val="24"/>
              </w:rPr>
              <w:t>Study of logic gates</w:t>
            </w:r>
            <w:r>
              <w:rPr>
                <w:rFonts w:ascii="Arial" w:hAnsi="Arial" w:cs="Arial"/>
                <w:color w:val="231F20"/>
                <w:sz w:val="24"/>
                <w:szCs w:val="24"/>
              </w:rPr>
              <w:t>.</w:t>
            </w:r>
          </w:p>
          <w:p w:rsidR="00F01312" w:rsidRDefault="00F01312" w:rsidP="001B0786">
            <w:pPr>
              <w:pStyle w:val="ListParagraph"/>
              <w:numPr>
                <w:ilvl w:val="0"/>
                <w:numId w:val="403"/>
              </w:numPr>
              <w:autoSpaceDE w:val="0"/>
              <w:autoSpaceDN w:val="0"/>
              <w:adjustRightInd w:val="0"/>
              <w:spacing w:line="276" w:lineRule="auto"/>
              <w:jc w:val="left"/>
              <w:rPr>
                <w:rFonts w:ascii="Arial" w:hAnsi="Arial" w:cs="Arial"/>
                <w:color w:val="231F20"/>
                <w:sz w:val="24"/>
                <w:szCs w:val="24"/>
              </w:rPr>
            </w:pPr>
            <w:r w:rsidRPr="00DA07AE">
              <w:rPr>
                <w:rFonts w:ascii="Arial" w:hAnsi="Arial" w:cs="Arial"/>
                <w:color w:val="231F20"/>
                <w:sz w:val="24"/>
                <w:szCs w:val="24"/>
              </w:rPr>
              <w:t>Design of full wave, half wave rectifiers.</w:t>
            </w:r>
          </w:p>
          <w:p w:rsidR="00F01312" w:rsidRPr="00DA07AE" w:rsidRDefault="00AA4F37" w:rsidP="001B0786">
            <w:pPr>
              <w:pStyle w:val="ListParagraph"/>
              <w:numPr>
                <w:ilvl w:val="0"/>
                <w:numId w:val="403"/>
              </w:numPr>
              <w:autoSpaceDE w:val="0"/>
              <w:autoSpaceDN w:val="0"/>
              <w:adjustRightInd w:val="0"/>
              <w:spacing w:line="276" w:lineRule="auto"/>
              <w:jc w:val="left"/>
              <w:rPr>
                <w:rFonts w:ascii="Arial" w:hAnsi="Arial" w:cs="Arial"/>
                <w:color w:val="231F20"/>
                <w:sz w:val="24"/>
                <w:szCs w:val="24"/>
              </w:rPr>
            </w:pPr>
            <w:r>
              <w:rPr>
                <w:rFonts w:ascii="Arial" w:hAnsi="Arial" w:cs="Arial"/>
                <w:color w:val="231F20"/>
                <w:sz w:val="24"/>
                <w:szCs w:val="24"/>
              </w:rPr>
              <w:t xml:space="preserve">Design </w:t>
            </w:r>
            <w:r w:rsidR="00F01312" w:rsidRPr="00DA07AE">
              <w:rPr>
                <w:rFonts w:ascii="Arial" w:hAnsi="Arial" w:cs="Arial"/>
                <w:color w:val="231F20"/>
                <w:sz w:val="24"/>
                <w:szCs w:val="24"/>
              </w:rPr>
              <w:t>of SR and JK flip flop using gates</w:t>
            </w:r>
            <w:r w:rsidR="00F01312">
              <w:rPr>
                <w:rFonts w:ascii="Arial" w:hAnsi="Arial" w:cs="Arial"/>
                <w:color w:val="231F20"/>
                <w:sz w:val="24"/>
                <w:szCs w:val="24"/>
              </w:rPr>
              <w:t>.</w:t>
            </w:r>
          </w:p>
          <w:p w:rsidR="00F01312" w:rsidRPr="00DA07AE" w:rsidRDefault="00AA4F37" w:rsidP="001B0786">
            <w:pPr>
              <w:pStyle w:val="ListParagraph"/>
              <w:numPr>
                <w:ilvl w:val="0"/>
                <w:numId w:val="403"/>
              </w:numPr>
              <w:autoSpaceDE w:val="0"/>
              <w:autoSpaceDN w:val="0"/>
              <w:adjustRightInd w:val="0"/>
              <w:spacing w:line="276" w:lineRule="auto"/>
              <w:jc w:val="left"/>
              <w:rPr>
                <w:rFonts w:ascii="Arial" w:hAnsi="Arial" w:cs="Arial"/>
                <w:color w:val="231F20"/>
                <w:sz w:val="24"/>
                <w:szCs w:val="24"/>
              </w:rPr>
            </w:pPr>
            <w:r>
              <w:rPr>
                <w:rFonts w:ascii="Arial" w:hAnsi="Arial" w:cs="Arial"/>
                <w:color w:val="231F20"/>
                <w:sz w:val="24"/>
                <w:szCs w:val="24"/>
              </w:rPr>
              <w:t xml:space="preserve">Design of </w:t>
            </w:r>
            <w:r w:rsidR="00F01312" w:rsidRPr="00DA07AE">
              <w:rPr>
                <w:rFonts w:ascii="Arial" w:hAnsi="Arial" w:cs="Arial"/>
                <w:color w:val="231F20"/>
                <w:sz w:val="24"/>
                <w:szCs w:val="24"/>
              </w:rPr>
              <w:t>T and D flip flop using gates.</w:t>
            </w:r>
          </w:p>
          <w:p w:rsidR="00F01312" w:rsidRPr="00DA07AE" w:rsidRDefault="00F01312" w:rsidP="001B0786">
            <w:pPr>
              <w:pStyle w:val="ListParagraph"/>
              <w:numPr>
                <w:ilvl w:val="0"/>
                <w:numId w:val="403"/>
              </w:numPr>
              <w:autoSpaceDE w:val="0"/>
              <w:autoSpaceDN w:val="0"/>
              <w:adjustRightInd w:val="0"/>
              <w:spacing w:line="276" w:lineRule="auto"/>
              <w:jc w:val="left"/>
              <w:rPr>
                <w:rFonts w:ascii="Arial" w:hAnsi="Arial" w:cs="Arial"/>
                <w:color w:val="231F20"/>
                <w:sz w:val="24"/>
                <w:szCs w:val="24"/>
              </w:rPr>
            </w:pPr>
            <w:r w:rsidRPr="00DA07AE">
              <w:rPr>
                <w:rFonts w:ascii="Arial" w:hAnsi="Arial" w:cs="Arial"/>
                <w:color w:val="231F20"/>
                <w:sz w:val="24"/>
                <w:szCs w:val="24"/>
              </w:rPr>
              <w:t>Addition and subtraction of 8-bit and 16-bit numbers</w:t>
            </w:r>
            <w:r>
              <w:rPr>
                <w:rFonts w:ascii="Arial" w:hAnsi="Arial" w:cs="Arial"/>
                <w:color w:val="231F20"/>
                <w:sz w:val="24"/>
                <w:szCs w:val="24"/>
              </w:rPr>
              <w:t>.</w:t>
            </w:r>
          </w:p>
          <w:p w:rsidR="00F01312" w:rsidRDefault="00F01312" w:rsidP="001B0786">
            <w:pPr>
              <w:pStyle w:val="ListParagraph"/>
              <w:numPr>
                <w:ilvl w:val="0"/>
                <w:numId w:val="403"/>
              </w:numPr>
              <w:autoSpaceDE w:val="0"/>
              <w:autoSpaceDN w:val="0"/>
              <w:adjustRightInd w:val="0"/>
              <w:spacing w:line="276" w:lineRule="auto"/>
              <w:jc w:val="left"/>
              <w:rPr>
                <w:rFonts w:ascii="Arial" w:hAnsi="Arial" w:cs="Arial"/>
                <w:sz w:val="24"/>
                <w:szCs w:val="24"/>
              </w:rPr>
            </w:pPr>
            <w:r w:rsidRPr="00315950">
              <w:rPr>
                <w:rFonts w:ascii="Arial" w:hAnsi="Arial" w:cs="Arial"/>
                <w:sz w:val="24"/>
                <w:szCs w:val="24"/>
              </w:rPr>
              <w:t>Study of Oscilloscope and measurement of sinusoidal voltage, frequency and power factor.</w:t>
            </w:r>
          </w:p>
          <w:p w:rsidR="001B282F" w:rsidRPr="001F3D66" w:rsidRDefault="001B282F" w:rsidP="001B0786">
            <w:pPr>
              <w:pStyle w:val="ListParagraph"/>
              <w:spacing w:before="100" w:beforeAutospacing="1" w:line="324" w:lineRule="auto"/>
              <w:ind w:left="360"/>
              <w:rPr>
                <w:rFonts w:ascii="Arial" w:hAnsi="Arial" w:cs="Arial"/>
                <w:b/>
                <w:bCs/>
                <w:color w:val="231F20"/>
                <w:sz w:val="24"/>
                <w:szCs w:val="24"/>
              </w:rPr>
            </w:pPr>
          </w:p>
        </w:tc>
      </w:tr>
      <w:tr w:rsidR="001B282F" w:rsidRPr="001F3D66" w:rsidTr="00C9737D">
        <w:trPr>
          <w:trHeight w:val="12"/>
          <w:jc w:val="center"/>
        </w:trPr>
        <w:tc>
          <w:tcPr>
            <w:tcW w:w="9362" w:type="dxa"/>
            <w:gridSpan w:val="6"/>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 60</w:t>
            </w:r>
          </w:p>
        </w:tc>
      </w:tr>
      <w:tr w:rsidR="001B282F" w:rsidRPr="001F3D66" w:rsidTr="00C9737D">
        <w:trPr>
          <w:trHeight w:val="6"/>
          <w:jc w:val="center"/>
        </w:trPr>
        <w:tc>
          <w:tcPr>
            <w:tcW w:w="9362" w:type="dxa"/>
            <w:gridSpan w:val="6"/>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6"/>
          </w:tcPr>
          <w:p w:rsidR="00D55FCA" w:rsidRPr="00E43A85" w:rsidRDefault="00D55FCA" w:rsidP="001B0786">
            <w:pPr>
              <w:pStyle w:val="ListParagraph"/>
              <w:numPr>
                <w:ilvl w:val="0"/>
                <w:numId w:val="404"/>
              </w:numPr>
              <w:autoSpaceDE w:val="0"/>
              <w:autoSpaceDN w:val="0"/>
              <w:adjustRightInd w:val="0"/>
              <w:spacing w:before="120" w:after="120" w:line="276" w:lineRule="auto"/>
              <w:jc w:val="left"/>
              <w:rPr>
                <w:rFonts w:ascii="Arial" w:hAnsi="Arial" w:cs="Arial"/>
                <w:b/>
                <w:sz w:val="24"/>
                <w:szCs w:val="24"/>
              </w:rPr>
            </w:pPr>
            <w:r w:rsidRPr="00E43A85">
              <w:rPr>
                <w:rFonts w:ascii="Arial" w:hAnsi="Arial" w:cs="Arial"/>
                <w:sz w:val="24"/>
                <w:szCs w:val="24"/>
              </w:rPr>
              <w:t>Nagrath I. J and Kothari D. P. ‘Electric Machines’, Fourth Edition, Tata McGraw Hill Publishing Company Ltd, 2010.</w:t>
            </w:r>
          </w:p>
          <w:p w:rsidR="00D55FCA" w:rsidRPr="00E43A85" w:rsidRDefault="00D55FCA" w:rsidP="001B0786">
            <w:pPr>
              <w:pStyle w:val="ListParagraph"/>
              <w:numPr>
                <w:ilvl w:val="0"/>
                <w:numId w:val="404"/>
              </w:numPr>
              <w:autoSpaceDE w:val="0"/>
              <w:autoSpaceDN w:val="0"/>
              <w:adjustRightInd w:val="0"/>
              <w:spacing w:before="120" w:after="120" w:line="276" w:lineRule="auto"/>
              <w:jc w:val="left"/>
              <w:rPr>
                <w:rFonts w:ascii="Arial" w:hAnsi="Arial" w:cs="Arial"/>
                <w:sz w:val="24"/>
                <w:szCs w:val="24"/>
              </w:rPr>
            </w:pPr>
            <w:r w:rsidRPr="00E43A85">
              <w:rPr>
                <w:rFonts w:ascii="Arial" w:hAnsi="Arial" w:cs="Arial"/>
                <w:sz w:val="24"/>
                <w:szCs w:val="24"/>
              </w:rPr>
              <w:t>Gupta.</w:t>
            </w:r>
            <w:r w:rsidR="00AA4F37">
              <w:rPr>
                <w:rFonts w:ascii="Arial" w:hAnsi="Arial" w:cs="Arial"/>
                <w:sz w:val="24"/>
                <w:szCs w:val="24"/>
              </w:rPr>
              <w:t xml:space="preserve"> </w:t>
            </w:r>
            <w:r w:rsidRPr="00E43A85">
              <w:rPr>
                <w:rFonts w:ascii="Arial" w:hAnsi="Arial" w:cs="Arial"/>
                <w:sz w:val="24"/>
                <w:szCs w:val="24"/>
              </w:rPr>
              <w:t>J.B. “Electronic Devices and Circuits”, 3rd Edition, S.K.</w:t>
            </w:r>
            <w:r w:rsidR="00AA4F37">
              <w:rPr>
                <w:rFonts w:ascii="Arial" w:hAnsi="Arial" w:cs="Arial"/>
                <w:sz w:val="24"/>
                <w:szCs w:val="24"/>
              </w:rPr>
              <w:t xml:space="preserve"> </w:t>
            </w:r>
            <w:r w:rsidRPr="00E43A85">
              <w:rPr>
                <w:rFonts w:ascii="Arial" w:hAnsi="Arial" w:cs="Arial"/>
                <w:sz w:val="24"/>
                <w:szCs w:val="24"/>
              </w:rPr>
              <w:t>Kataria</w:t>
            </w:r>
            <w:r w:rsidR="00AA4F37">
              <w:rPr>
                <w:rFonts w:ascii="Arial" w:hAnsi="Arial" w:cs="Arial"/>
                <w:sz w:val="24"/>
                <w:szCs w:val="24"/>
              </w:rPr>
              <w:t xml:space="preserve"> </w:t>
            </w:r>
            <w:r w:rsidRPr="00E43A85">
              <w:rPr>
                <w:rFonts w:ascii="Arial" w:hAnsi="Arial" w:cs="Arial"/>
                <w:sz w:val="24"/>
                <w:szCs w:val="24"/>
              </w:rPr>
              <w:t>&amp; Sons,</w:t>
            </w:r>
            <w:r w:rsidR="00AA4F37">
              <w:rPr>
                <w:rFonts w:ascii="Arial" w:hAnsi="Arial" w:cs="Arial"/>
                <w:sz w:val="24"/>
                <w:szCs w:val="24"/>
              </w:rPr>
              <w:t xml:space="preserve"> </w:t>
            </w:r>
            <w:r w:rsidRPr="00E43A85">
              <w:rPr>
                <w:rFonts w:ascii="Arial" w:hAnsi="Arial" w:cs="Arial"/>
                <w:sz w:val="24"/>
                <w:szCs w:val="24"/>
              </w:rPr>
              <w:t>New Delhi, 2010.</w:t>
            </w:r>
          </w:p>
          <w:p w:rsidR="00D55FCA" w:rsidRPr="00E43A85" w:rsidRDefault="00D55FCA" w:rsidP="001B0786">
            <w:pPr>
              <w:pStyle w:val="ListParagraph"/>
              <w:autoSpaceDE w:val="0"/>
              <w:autoSpaceDN w:val="0"/>
              <w:adjustRightInd w:val="0"/>
              <w:rPr>
                <w:rFonts w:ascii="Arial" w:hAnsi="Arial" w:cs="Arial"/>
                <w:b/>
                <w:sz w:val="24"/>
                <w:szCs w:val="24"/>
              </w:rPr>
            </w:pPr>
          </w:p>
          <w:p w:rsidR="001B282F" w:rsidRPr="00E43A85" w:rsidRDefault="00D55FCA" w:rsidP="001B0786">
            <w:pPr>
              <w:pStyle w:val="ListParagraph"/>
              <w:numPr>
                <w:ilvl w:val="0"/>
                <w:numId w:val="404"/>
              </w:numPr>
              <w:autoSpaceDE w:val="0"/>
              <w:autoSpaceDN w:val="0"/>
              <w:adjustRightInd w:val="0"/>
              <w:spacing w:before="120" w:after="120" w:line="276" w:lineRule="auto"/>
              <w:jc w:val="left"/>
              <w:rPr>
                <w:rFonts w:ascii="Arial" w:hAnsi="Arial" w:cs="Arial"/>
                <w:sz w:val="24"/>
                <w:szCs w:val="24"/>
              </w:rPr>
            </w:pPr>
            <w:r w:rsidRPr="00E43A85">
              <w:rPr>
                <w:rFonts w:ascii="Arial" w:hAnsi="Arial" w:cs="Arial"/>
                <w:sz w:val="24"/>
                <w:szCs w:val="24"/>
              </w:rPr>
              <w:t>Douglas V.</w:t>
            </w:r>
            <w:r w:rsidR="00AA4F37">
              <w:rPr>
                <w:rFonts w:ascii="Arial" w:hAnsi="Arial" w:cs="Arial"/>
                <w:sz w:val="24"/>
                <w:szCs w:val="24"/>
              </w:rPr>
              <w:t xml:space="preserve"> </w:t>
            </w:r>
            <w:r w:rsidRPr="00E43A85">
              <w:rPr>
                <w:rFonts w:ascii="Arial" w:hAnsi="Arial" w:cs="Arial"/>
                <w:sz w:val="24"/>
                <w:szCs w:val="24"/>
              </w:rPr>
              <w:t>Hall, Microprocessor and Interfacing, Programming and Hardware.</w:t>
            </w:r>
          </w:p>
        </w:tc>
      </w:tr>
    </w:tbl>
    <w:p w:rsidR="008A33EA" w:rsidRDefault="008A33EA" w:rsidP="001B0786"/>
    <w:p w:rsidR="008A33EA" w:rsidRDefault="008A33EA" w:rsidP="001B0786"/>
    <w:tbl>
      <w:tblPr>
        <w:tblW w:w="9362" w:type="dxa"/>
        <w:jc w:val="center"/>
        <w:tblLook w:val="04A0"/>
      </w:tblPr>
      <w:tblGrid>
        <w:gridCol w:w="9362"/>
      </w:tblGrid>
      <w:tr w:rsidR="001B282F" w:rsidRPr="001F3D66" w:rsidTr="00C9737D">
        <w:trPr>
          <w:trHeight w:val="23"/>
          <w:jc w:val="center"/>
        </w:trPr>
        <w:tc>
          <w:tcPr>
            <w:tcW w:w="9362" w:type="dxa"/>
          </w:tcPr>
          <w:p w:rsidR="001B282F" w:rsidRPr="00E43A85"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E43A85"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E43A85">
              <w:rPr>
                <w:rFonts w:ascii="Arial" w:hAnsi="Arial" w:cs="Arial"/>
                <w:b/>
                <w:bCs/>
                <w:sz w:val="24"/>
                <w:szCs w:val="24"/>
              </w:rPr>
              <w:t>OUTCOMES:</w:t>
            </w:r>
          </w:p>
          <w:p w:rsidR="00E43A85" w:rsidRPr="00DA07AE" w:rsidRDefault="00E43A85" w:rsidP="001B0786">
            <w:pPr>
              <w:pStyle w:val="ListParagraph"/>
              <w:autoSpaceDE w:val="0"/>
              <w:autoSpaceDN w:val="0"/>
              <w:adjustRightInd w:val="0"/>
              <w:ind w:left="0"/>
              <w:rPr>
                <w:rFonts w:ascii="Arial" w:hAnsi="Arial" w:cs="Arial"/>
                <w:sz w:val="24"/>
                <w:szCs w:val="24"/>
              </w:rPr>
            </w:pPr>
            <w:r w:rsidRPr="00DA07AE">
              <w:rPr>
                <w:rFonts w:ascii="Arial" w:hAnsi="Arial" w:cs="Arial"/>
                <w:sz w:val="24"/>
                <w:szCs w:val="24"/>
              </w:rPr>
              <w:t xml:space="preserve">At the end of the course, the student will be able to </w:t>
            </w:r>
          </w:p>
          <w:p w:rsidR="00E43A85" w:rsidRPr="00DA07AE" w:rsidRDefault="00E43A85" w:rsidP="001B0786">
            <w:pPr>
              <w:pStyle w:val="ListParagraph"/>
              <w:autoSpaceDE w:val="0"/>
              <w:autoSpaceDN w:val="0"/>
              <w:adjustRightInd w:val="0"/>
              <w:ind w:left="0"/>
              <w:rPr>
                <w:rFonts w:ascii="Arial" w:hAnsi="Arial" w:cs="Arial"/>
                <w:sz w:val="24"/>
                <w:szCs w:val="24"/>
              </w:rPr>
            </w:pPr>
          </w:p>
          <w:p w:rsidR="00E43A85" w:rsidRPr="00DA07AE" w:rsidRDefault="00E43A85" w:rsidP="001B0786">
            <w:pPr>
              <w:pStyle w:val="ListParagraph"/>
              <w:numPr>
                <w:ilvl w:val="0"/>
                <w:numId w:val="405"/>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 xml:space="preserve">Conduct basic laboratory experiments involving electrical circuits using laboratory test equipments such as power supplies, signal generators, oscilloscopes, multi meters etc.  </w:t>
            </w:r>
          </w:p>
          <w:p w:rsidR="00E43A85" w:rsidRPr="00DA07AE" w:rsidRDefault="00E43A85" w:rsidP="001B0786">
            <w:pPr>
              <w:pStyle w:val="ListParagraph"/>
              <w:numPr>
                <w:ilvl w:val="0"/>
                <w:numId w:val="405"/>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Implement and verify network theorems</w:t>
            </w:r>
          </w:p>
          <w:p w:rsidR="00E43A85" w:rsidRPr="00DA07AE" w:rsidRDefault="00E43A85" w:rsidP="001B0786">
            <w:pPr>
              <w:pStyle w:val="ListParagraph"/>
              <w:numPr>
                <w:ilvl w:val="0"/>
                <w:numId w:val="405"/>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Conduct load test on various types of DC motors &amp; Generators.</w:t>
            </w:r>
          </w:p>
          <w:p w:rsidR="00E43A85" w:rsidRPr="00DA07AE" w:rsidRDefault="00E43A85" w:rsidP="001B0786">
            <w:pPr>
              <w:pStyle w:val="ListParagraph"/>
              <w:numPr>
                <w:ilvl w:val="0"/>
                <w:numId w:val="405"/>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Demonstrate the ability to design a system using various semiconductor devices.</w:t>
            </w:r>
          </w:p>
          <w:p w:rsidR="00E43A85" w:rsidRPr="00DA07AE" w:rsidRDefault="00E43A85" w:rsidP="001B0786">
            <w:pPr>
              <w:pStyle w:val="ListParagraph"/>
              <w:numPr>
                <w:ilvl w:val="0"/>
                <w:numId w:val="405"/>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Keep abreast of the latest digital technology and design of various digital logic</w:t>
            </w:r>
          </w:p>
          <w:p w:rsidR="00E43A85" w:rsidRDefault="00E43A85" w:rsidP="001B0786">
            <w:pPr>
              <w:pStyle w:val="ListParagraph"/>
              <w:autoSpaceDE w:val="0"/>
              <w:autoSpaceDN w:val="0"/>
              <w:adjustRightInd w:val="0"/>
              <w:spacing w:before="120" w:after="120"/>
              <w:rPr>
                <w:rFonts w:ascii="Arial" w:hAnsi="Arial" w:cs="Arial"/>
                <w:sz w:val="24"/>
                <w:szCs w:val="24"/>
              </w:rPr>
            </w:pPr>
            <w:r w:rsidRPr="00DA07AE">
              <w:rPr>
                <w:rFonts w:ascii="Arial" w:hAnsi="Arial" w:cs="Arial"/>
                <w:sz w:val="24"/>
                <w:szCs w:val="24"/>
              </w:rPr>
              <w:t>circuits.</w:t>
            </w:r>
          </w:p>
          <w:p w:rsidR="00E43A85" w:rsidRPr="00DA07AE" w:rsidRDefault="00E43A85" w:rsidP="001B0786">
            <w:pPr>
              <w:pStyle w:val="ListParagraph"/>
              <w:numPr>
                <w:ilvl w:val="0"/>
                <w:numId w:val="406"/>
              </w:numPr>
              <w:autoSpaceDE w:val="0"/>
              <w:autoSpaceDN w:val="0"/>
              <w:adjustRightInd w:val="0"/>
              <w:spacing w:before="120" w:after="120" w:line="276" w:lineRule="auto"/>
              <w:jc w:val="left"/>
              <w:rPr>
                <w:rFonts w:ascii="Arial" w:hAnsi="Arial" w:cs="Arial"/>
                <w:sz w:val="24"/>
                <w:szCs w:val="24"/>
              </w:rPr>
            </w:pPr>
            <w:r w:rsidRPr="00DA07AE">
              <w:rPr>
                <w:rFonts w:ascii="Arial" w:hAnsi="Arial" w:cs="Arial"/>
                <w:sz w:val="24"/>
                <w:szCs w:val="24"/>
              </w:rPr>
              <w:t>Demonstrate the fundamental understanding of the operation of the microprocessor and its interfacing devices</w:t>
            </w:r>
            <w:r w:rsidRPr="00DA07AE">
              <w:rPr>
                <w:rFonts w:ascii="Arial" w:hAnsi="Arial" w:cs="Arial"/>
                <w:color w:val="231F20"/>
                <w:sz w:val="24"/>
                <w:szCs w:val="24"/>
              </w:rPr>
              <w:t>.</w:t>
            </w:r>
          </w:p>
          <w:p w:rsidR="001B282F" w:rsidRPr="00E43A85" w:rsidRDefault="001B282F" w:rsidP="001B0786">
            <w:pPr>
              <w:autoSpaceDE w:val="0"/>
              <w:autoSpaceDN w:val="0"/>
              <w:adjustRightInd w:val="0"/>
              <w:spacing w:before="100" w:beforeAutospacing="1" w:after="0" w:line="324" w:lineRule="auto"/>
              <w:jc w:val="right"/>
              <w:rPr>
                <w:rFonts w:ascii="Arial" w:hAnsi="Arial" w:cs="Arial"/>
                <w:b/>
                <w:bCs/>
                <w:sz w:val="24"/>
                <w:szCs w:val="24"/>
              </w:rPr>
            </w:pPr>
          </w:p>
        </w:tc>
      </w:tr>
    </w:tbl>
    <w:p w:rsidR="00DA0C04" w:rsidRPr="001F3D66" w:rsidRDefault="00DA0C04" w:rsidP="001B0786">
      <w:pPr>
        <w:spacing w:before="100" w:beforeAutospacing="1" w:line="324" w:lineRule="auto"/>
        <w:rPr>
          <w:rFonts w:ascii="Arial" w:hAnsi="Arial" w:cs="Arial"/>
          <w:sz w:val="24"/>
          <w:szCs w:val="24"/>
        </w:rPr>
      </w:pPr>
    </w:p>
    <w:p w:rsidR="00DA0C04" w:rsidRPr="001F3D66" w:rsidRDefault="00DA0C04" w:rsidP="001B0786">
      <w:pPr>
        <w:spacing w:before="100" w:beforeAutospacing="1" w:line="324" w:lineRule="auto"/>
        <w:rPr>
          <w:rFonts w:ascii="Arial" w:hAnsi="Arial" w:cs="Arial"/>
          <w:sz w:val="24"/>
          <w:szCs w:val="24"/>
        </w:rPr>
      </w:pPr>
      <w:r w:rsidRPr="001F3D66">
        <w:rPr>
          <w:rFonts w:ascii="Arial" w:hAnsi="Arial" w:cs="Arial"/>
          <w:sz w:val="24"/>
          <w:szCs w:val="24"/>
        </w:rPr>
        <w:br w:type="page"/>
      </w:r>
    </w:p>
    <w:p w:rsidR="001B282F" w:rsidRDefault="000E1D48" w:rsidP="001B0786">
      <w:pPr>
        <w:widowControl w:val="0"/>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 xml:space="preserve"> SEMESTER</w:t>
      </w:r>
      <w:r>
        <w:rPr>
          <w:rFonts w:ascii="Arial" w:hAnsi="Arial" w:cs="Arial"/>
          <w:b/>
          <w:bCs/>
          <w:sz w:val="24"/>
          <w:szCs w:val="24"/>
        </w:rPr>
        <w:t xml:space="preserve"> – IV</w:t>
      </w:r>
    </w:p>
    <w:tbl>
      <w:tblPr>
        <w:tblW w:w="9362" w:type="dxa"/>
        <w:jc w:val="center"/>
        <w:tblLook w:val="04A0"/>
      </w:tblPr>
      <w:tblGrid>
        <w:gridCol w:w="2032"/>
        <w:gridCol w:w="202"/>
        <w:gridCol w:w="1631"/>
        <w:gridCol w:w="773"/>
        <w:gridCol w:w="2818"/>
        <w:gridCol w:w="407"/>
        <w:gridCol w:w="519"/>
        <w:gridCol w:w="421"/>
        <w:gridCol w:w="559"/>
      </w:tblGrid>
      <w:tr w:rsidR="000E1D48" w:rsidRPr="001327EF" w:rsidTr="000E1D48">
        <w:trPr>
          <w:trHeight w:val="6"/>
          <w:jc w:val="center"/>
        </w:trPr>
        <w:tc>
          <w:tcPr>
            <w:tcW w:w="2032" w:type="dxa"/>
            <w:vMerge w:val="restart"/>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ENC 2282</w:t>
            </w:r>
          </w:p>
        </w:tc>
        <w:tc>
          <w:tcPr>
            <w:tcW w:w="5424" w:type="dxa"/>
            <w:gridSpan w:val="4"/>
            <w:vMerge w:val="restart"/>
          </w:tcPr>
          <w:p w:rsidR="000E1D48" w:rsidRPr="001327EF" w:rsidRDefault="000E1D48" w:rsidP="001B0786">
            <w:pPr>
              <w:spacing w:after="0" w:line="324" w:lineRule="auto"/>
              <w:jc w:val="center"/>
              <w:rPr>
                <w:rFonts w:ascii="Arial" w:hAnsi="Arial" w:cs="Arial"/>
                <w:b/>
                <w:bCs/>
                <w:sz w:val="24"/>
                <w:szCs w:val="24"/>
              </w:rPr>
            </w:pPr>
            <w:r w:rsidRPr="001327EF">
              <w:rPr>
                <w:rFonts w:ascii="Arial" w:hAnsi="Arial" w:cs="Arial"/>
                <w:b/>
                <w:bCs/>
                <w:sz w:val="24"/>
                <w:szCs w:val="24"/>
              </w:rPr>
              <w:t>WRITTEN COMMUNICATION</w:t>
            </w:r>
          </w:p>
        </w:tc>
        <w:tc>
          <w:tcPr>
            <w:tcW w:w="407"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L</w:t>
            </w:r>
          </w:p>
        </w:tc>
        <w:tc>
          <w:tcPr>
            <w:tcW w:w="51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T</w:t>
            </w:r>
          </w:p>
        </w:tc>
        <w:tc>
          <w:tcPr>
            <w:tcW w:w="421"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P</w:t>
            </w:r>
          </w:p>
        </w:tc>
        <w:tc>
          <w:tcPr>
            <w:tcW w:w="55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C</w:t>
            </w:r>
          </w:p>
        </w:tc>
      </w:tr>
      <w:tr w:rsidR="000E1D48" w:rsidRPr="001327EF" w:rsidTr="000E1D48">
        <w:trPr>
          <w:trHeight w:val="3"/>
          <w:jc w:val="center"/>
        </w:trPr>
        <w:tc>
          <w:tcPr>
            <w:tcW w:w="2032" w:type="dxa"/>
            <w:vMerge/>
          </w:tcPr>
          <w:p w:rsidR="000E1D48" w:rsidRPr="001327EF" w:rsidRDefault="000E1D48" w:rsidP="001B0786">
            <w:pPr>
              <w:spacing w:after="0" w:line="324" w:lineRule="auto"/>
              <w:rPr>
                <w:rFonts w:ascii="Arial" w:hAnsi="Arial" w:cs="Arial"/>
                <w:b/>
                <w:bCs/>
                <w:sz w:val="24"/>
                <w:szCs w:val="24"/>
              </w:rPr>
            </w:pPr>
          </w:p>
        </w:tc>
        <w:tc>
          <w:tcPr>
            <w:tcW w:w="5424" w:type="dxa"/>
            <w:gridSpan w:val="4"/>
            <w:vMerge/>
          </w:tcPr>
          <w:p w:rsidR="000E1D48" w:rsidRPr="001327EF" w:rsidRDefault="000E1D48" w:rsidP="001B0786">
            <w:pPr>
              <w:spacing w:after="0" w:line="324" w:lineRule="auto"/>
              <w:rPr>
                <w:rFonts w:ascii="Arial" w:hAnsi="Arial" w:cs="Arial"/>
                <w:b/>
                <w:bCs/>
                <w:sz w:val="24"/>
                <w:szCs w:val="24"/>
              </w:rPr>
            </w:pPr>
          </w:p>
        </w:tc>
        <w:tc>
          <w:tcPr>
            <w:tcW w:w="407"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0</w:t>
            </w:r>
          </w:p>
        </w:tc>
        <w:tc>
          <w:tcPr>
            <w:tcW w:w="51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0</w:t>
            </w:r>
          </w:p>
        </w:tc>
        <w:tc>
          <w:tcPr>
            <w:tcW w:w="421"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2</w:t>
            </w:r>
          </w:p>
        </w:tc>
        <w:tc>
          <w:tcPr>
            <w:tcW w:w="55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1</w:t>
            </w:r>
          </w:p>
        </w:tc>
      </w:tr>
      <w:tr w:rsidR="000E1D48" w:rsidRPr="001327EF" w:rsidTr="000E1D48">
        <w:trPr>
          <w:trHeight w:val="18"/>
          <w:jc w:val="center"/>
        </w:trPr>
        <w:tc>
          <w:tcPr>
            <w:tcW w:w="9362" w:type="dxa"/>
            <w:gridSpan w:val="9"/>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OBJECTIVES:</w:t>
            </w:r>
          </w:p>
        </w:tc>
      </w:tr>
      <w:tr w:rsidR="000E1D48" w:rsidRPr="001327EF" w:rsidTr="000E1D48">
        <w:trPr>
          <w:trHeight w:val="230"/>
          <w:jc w:val="center"/>
        </w:trPr>
        <w:tc>
          <w:tcPr>
            <w:tcW w:w="9362" w:type="dxa"/>
            <w:gridSpan w:val="9"/>
          </w:tcPr>
          <w:p w:rsidR="000E1D48" w:rsidRPr="001327EF" w:rsidRDefault="000E1D48" w:rsidP="001B0786">
            <w:pPr>
              <w:pStyle w:val="Normal1"/>
              <w:widowControl w:val="0"/>
              <w:numPr>
                <w:ilvl w:val="0"/>
                <w:numId w:val="146"/>
              </w:numPr>
              <w:spacing w:line="324" w:lineRule="auto"/>
              <w:ind w:hanging="360"/>
              <w:jc w:val="both"/>
            </w:pPr>
            <w:r w:rsidRPr="001327EF">
              <w:t>To help students identify content specific vocabulary and learn its usage.</w:t>
            </w:r>
          </w:p>
          <w:p w:rsidR="000E1D48" w:rsidRPr="001327EF" w:rsidRDefault="000E1D48" w:rsidP="001B0786">
            <w:pPr>
              <w:pStyle w:val="Normal1"/>
              <w:widowControl w:val="0"/>
              <w:numPr>
                <w:ilvl w:val="0"/>
                <w:numId w:val="146"/>
              </w:numPr>
              <w:spacing w:line="324" w:lineRule="auto"/>
              <w:ind w:hanging="360"/>
              <w:jc w:val="both"/>
            </w:pPr>
            <w:r w:rsidRPr="001327EF">
              <w:t>To expose them to reading for specific purposes, especially in professional contexts.</w:t>
            </w:r>
          </w:p>
          <w:p w:rsidR="000E1D48" w:rsidRPr="001327EF" w:rsidRDefault="000E1D48" w:rsidP="001B0786">
            <w:pPr>
              <w:pStyle w:val="Normal1"/>
              <w:widowControl w:val="0"/>
              <w:numPr>
                <w:ilvl w:val="0"/>
                <w:numId w:val="146"/>
              </w:numPr>
              <w:spacing w:line="324" w:lineRule="auto"/>
              <w:ind w:hanging="360"/>
              <w:jc w:val="both"/>
            </w:pPr>
            <w:r w:rsidRPr="001327EF">
              <w:t>To expose them to the process of different kinds of formal writing.</w:t>
            </w:r>
          </w:p>
          <w:p w:rsidR="000E1D48" w:rsidRPr="001327EF" w:rsidRDefault="000E1D48" w:rsidP="001B0786">
            <w:pPr>
              <w:pStyle w:val="Normal1"/>
              <w:widowControl w:val="0"/>
              <w:numPr>
                <w:ilvl w:val="0"/>
                <w:numId w:val="146"/>
              </w:numPr>
              <w:spacing w:line="324" w:lineRule="auto"/>
              <w:ind w:hanging="360"/>
              <w:jc w:val="both"/>
            </w:pPr>
            <w:r w:rsidRPr="001327EF">
              <w:t xml:space="preserve">To help them learn corporate correspondence for different purposes. </w:t>
            </w:r>
          </w:p>
          <w:p w:rsidR="000E1D48" w:rsidRPr="001327EF" w:rsidRDefault="000E1D48" w:rsidP="001B0786">
            <w:pPr>
              <w:pStyle w:val="Normal1"/>
              <w:widowControl w:val="0"/>
              <w:numPr>
                <w:ilvl w:val="0"/>
                <w:numId w:val="146"/>
              </w:numPr>
              <w:spacing w:line="324" w:lineRule="auto"/>
              <w:ind w:hanging="360"/>
              <w:jc w:val="both"/>
            </w:pPr>
            <w:r w:rsidRPr="001327EF">
              <w:t xml:space="preserve">To train them in preparing effective applications with résumé </w:t>
            </w:r>
          </w:p>
          <w:p w:rsidR="000E1D48" w:rsidRDefault="000E1D48" w:rsidP="001B0786">
            <w:pPr>
              <w:pStyle w:val="Normal1"/>
              <w:widowControl w:val="0"/>
              <w:numPr>
                <w:ilvl w:val="0"/>
                <w:numId w:val="146"/>
              </w:numPr>
              <w:spacing w:line="324" w:lineRule="auto"/>
              <w:ind w:hanging="360"/>
              <w:jc w:val="both"/>
            </w:pPr>
            <w:r w:rsidRPr="001327EF">
              <w:t>To make them write different types of reports.</w:t>
            </w:r>
          </w:p>
          <w:p w:rsidR="000E1D48" w:rsidRPr="001327EF" w:rsidRDefault="000E1D48" w:rsidP="001B0786">
            <w:pPr>
              <w:pStyle w:val="Normal1"/>
              <w:spacing w:line="324" w:lineRule="auto"/>
              <w:ind w:left="840"/>
              <w:jc w:val="both"/>
            </w:pPr>
          </w:p>
        </w:tc>
      </w:tr>
      <w:tr w:rsidR="000E1D48" w:rsidRPr="001327EF" w:rsidTr="000E1D48">
        <w:trPr>
          <w:trHeight w:val="12"/>
          <w:jc w:val="center"/>
        </w:trPr>
        <w:tc>
          <w:tcPr>
            <w:tcW w:w="2234" w:type="dxa"/>
            <w:gridSpan w:val="2"/>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MODULE  I</w:t>
            </w:r>
          </w:p>
        </w:tc>
        <w:tc>
          <w:tcPr>
            <w:tcW w:w="6569" w:type="dxa"/>
            <w:gridSpan w:val="6"/>
          </w:tcPr>
          <w:p w:rsidR="000E1D48" w:rsidRPr="001327EF" w:rsidRDefault="000E1D48" w:rsidP="001B0786">
            <w:pPr>
              <w:spacing w:after="0" w:line="324" w:lineRule="auto"/>
              <w:rPr>
                <w:rFonts w:ascii="Arial" w:hAnsi="Arial" w:cs="Arial"/>
                <w:b/>
                <w:bCs/>
                <w:sz w:val="24"/>
                <w:szCs w:val="24"/>
              </w:rPr>
            </w:pPr>
          </w:p>
        </w:tc>
        <w:tc>
          <w:tcPr>
            <w:tcW w:w="55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4</w:t>
            </w:r>
          </w:p>
        </w:tc>
      </w:tr>
      <w:tr w:rsidR="000E1D48" w:rsidRPr="001327EF" w:rsidTr="000E1D48">
        <w:trPr>
          <w:trHeight w:val="13"/>
          <w:jc w:val="center"/>
        </w:trPr>
        <w:tc>
          <w:tcPr>
            <w:tcW w:w="9362" w:type="dxa"/>
            <w:gridSpan w:val="9"/>
          </w:tcPr>
          <w:p w:rsidR="000E1D48" w:rsidRDefault="000E1D48" w:rsidP="001B0786">
            <w:pPr>
              <w:pStyle w:val="Normal1"/>
              <w:spacing w:line="324" w:lineRule="auto"/>
              <w:jc w:val="both"/>
            </w:pPr>
            <w:r w:rsidRPr="001327EF">
              <w:t>Introduction - process of writing – Fundamentals of academicand professional writing – Understanding short, real world notices, messages, etc.</w:t>
            </w:r>
          </w:p>
          <w:p w:rsidR="000E1D48" w:rsidRPr="001327EF" w:rsidRDefault="000E1D48" w:rsidP="001B0786">
            <w:pPr>
              <w:pStyle w:val="Normal1"/>
              <w:spacing w:line="324" w:lineRule="auto"/>
              <w:jc w:val="both"/>
            </w:pPr>
          </w:p>
        </w:tc>
      </w:tr>
      <w:tr w:rsidR="000E1D48" w:rsidRPr="001327EF" w:rsidTr="000E1D48">
        <w:trPr>
          <w:trHeight w:val="12"/>
          <w:jc w:val="center"/>
        </w:trPr>
        <w:tc>
          <w:tcPr>
            <w:tcW w:w="2234" w:type="dxa"/>
            <w:gridSpan w:val="2"/>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MODULE  II</w:t>
            </w:r>
          </w:p>
        </w:tc>
        <w:tc>
          <w:tcPr>
            <w:tcW w:w="6569" w:type="dxa"/>
            <w:gridSpan w:val="6"/>
          </w:tcPr>
          <w:p w:rsidR="000E1D48" w:rsidRPr="001327EF" w:rsidRDefault="000E1D48" w:rsidP="001B0786">
            <w:pPr>
              <w:spacing w:after="0" w:line="324" w:lineRule="auto"/>
              <w:rPr>
                <w:rFonts w:ascii="Arial" w:hAnsi="Arial" w:cs="Arial"/>
                <w:b/>
                <w:bCs/>
                <w:sz w:val="24"/>
                <w:szCs w:val="24"/>
              </w:rPr>
            </w:pPr>
          </w:p>
        </w:tc>
        <w:tc>
          <w:tcPr>
            <w:tcW w:w="55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4</w:t>
            </w:r>
          </w:p>
        </w:tc>
      </w:tr>
      <w:tr w:rsidR="000E1D48" w:rsidRPr="001327EF" w:rsidTr="000E1D48">
        <w:trPr>
          <w:trHeight w:val="13"/>
          <w:jc w:val="center"/>
        </w:trPr>
        <w:tc>
          <w:tcPr>
            <w:tcW w:w="9362" w:type="dxa"/>
            <w:gridSpan w:val="9"/>
          </w:tcPr>
          <w:p w:rsidR="000E1D48" w:rsidRDefault="000E1D48" w:rsidP="001B0786">
            <w:pPr>
              <w:pStyle w:val="Normal1"/>
              <w:spacing w:line="324" w:lineRule="auto"/>
              <w:jc w:val="both"/>
            </w:pPr>
            <w:r w:rsidRPr="001327EF">
              <w:t>Reading industry related texts (ex. Manufacturing, textile, hospitality sector etc.) for specific information. Writing Instructions and recommendations</w:t>
            </w:r>
          </w:p>
          <w:p w:rsidR="000E1D48" w:rsidRPr="001327EF" w:rsidRDefault="000E1D48" w:rsidP="001B0786">
            <w:pPr>
              <w:pStyle w:val="Normal1"/>
              <w:spacing w:line="324" w:lineRule="auto"/>
              <w:jc w:val="both"/>
            </w:pPr>
          </w:p>
        </w:tc>
      </w:tr>
      <w:tr w:rsidR="000E1D48" w:rsidRPr="001327EF" w:rsidTr="000E1D48">
        <w:trPr>
          <w:trHeight w:val="12"/>
          <w:jc w:val="center"/>
        </w:trPr>
        <w:tc>
          <w:tcPr>
            <w:tcW w:w="2234" w:type="dxa"/>
            <w:gridSpan w:val="2"/>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MODULE  III</w:t>
            </w:r>
          </w:p>
        </w:tc>
        <w:tc>
          <w:tcPr>
            <w:tcW w:w="6569" w:type="dxa"/>
            <w:gridSpan w:val="6"/>
          </w:tcPr>
          <w:p w:rsidR="000E1D48" w:rsidRPr="001327EF" w:rsidRDefault="000E1D48" w:rsidP="001B0786">
            <w:pPr>
              <w:spacing w:after="0" w:line="324" w:lineRule="auto"/>
              <w:rPr>
                <w:rFonts w:ascii="Arial" w:hAnsi="Arial" w:cs="Arial"/>
                <w:b/>
                <w:bCs/>
                <w:sz w:val="24"/>
                <w:szCs w:val="24"/>
              </w:rPr>
            </w:pPr>
          </w:p>
        </w:tc>
        <w:tc>
          <w:tcPr>
            <w:tcW w:w="55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6</w:t>
            </w:r>
          </w:p>
        </w:tc>
      </w:tr>
      <w:tr w:rsidR="000E1D48" w:rsidRPr="001327EF" w:rsidTr="000E1D48">
        <w:trPr>
          <w:trHeight w:val="13"/>
          <w:jc w:val="center"/>
        </w:trPr>
        <w:tc>
          <w:tcPr>
            <w:tcW w:w="9362" w:type="dxa"/>
            <w:gridSpan w:val="9"/>
          </w:tcPr>
          <w:p w:rsidR="000E1D48" w:rsidRDefault="000E1D48" w:rsidP="001B0786">
            <w:pPr>
              <w:pStyle w:val="Normal1"/>
              <w:spacing w:line="324" w:lineRule="auto"/>
              <w:jc w:val="both"/>
            </w:pPr>
            <w:r w:rsidRPr="001327EF">
              <w:t>Understanding format and conventions of writing email, memo, fax, agenda and minutes of the meeting.  Writing email, memo, fax, agenda and minutes of the meeting for various purposes (industry specific)</w:t>
            </w:r>
          </w:p>
          <w:p w:rsidR="000E1D48" w:rsidRPr="001327EF" w:rsidRDefault="000E1D48" w:rsidP="001B0786">
            <w:pPr>
              <w:pStyle w:val="Normal1"/>
              <w:spacing w:line="324" w:lineRule="auto"/>
              <w:jc w:val="both"/>
            </w:pPr>
          </w:p>
        </w:tc>
      </w:tr>
      <w:tr w:rsidR="000E1D48" w:rsidRPr="001327EF" w:rsidTr="000E1D48">
        <w:trPr>
          <w:trHeight w:val="12"/>
          <w:jc w:val="center"/>
        </w:trPr>
        <w:tc>
          <w:tcPr>
            <w:tcW w:w="2234" w:type="dxa"/>
            <w:gridSpan w:val="2"/>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MODULE  IV</w:t>
            </w:r>
          </w:p>
        </w:tc>
        <w:tc>
          <w:tcPr>
            <w:tcW w:w="6569" w:type="dxa"/>
            <w:gridSpan w:val="6"/>
          </w:tcPr>
          <w:p w:rsidR="000E1D48" w:rsidRPr="001327EF" w:rsidRDefault="000E1D48" w:rsidP="001B0786">
            <w:pPr>
              <w:spacing w:after="0" w:line="324" w:lineRule="auto"/>
              <w:rPr>
                <w:rFonts w:ascii="Arial" w:hAnsi="Arial" w:cs="Arial"/>
                <w:b/>
                <w:bCs/>
                <w:sz w:val="24"/>
                <w:szCs w:val="24"/>
              </w:rPr>
            </w:pPr>
          </w:p>
        </w:tc>
        <w:tc>
          <w:tcPr>
            <w:tcW w:w="55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6</w:t>
            </w:r>
          </w:p>
        </w:tc>
      </w:tr>
      <w:tr w:rsidR="000E1D48" w:rsidRPr="001327EF" w:rsidTr="000E1D48">
        <w:trPr>
          <w:trHeight w:val="13"/>
          <w:jc w:val="center"/>
        </w:trPr>
        <w:tc>
          <w:tcPr>
            <w:tcW w:w="9362" w:type="dxa"/>
            <w:gridSpan w:val="9"/>
          </w:tcPr>
          <w:p w:rsidR="000E1D48" w:rsidRDefault="000E1D48" w:rsidP="001B0786">
            <w:pPr>
              <w:pStyle w:val="Normal1"/>
              <w:spacing w:line="324" w:lineRule="auto"/>
              <w:jc w:val="both"/>
            </w:pPr>
            <w:r w:rsidRPr="001327EF">
              <w:t xml:space="preserve">Viewing letter of application and Résumé, letter calling for an interview, letter of inquiry and Promotional letter. Writing Functional résumé and letter of application using Edmodo, </w:t>
            </w:r>
          </w:p>
          <w:p w:rsidR="000E1D48" w:rsidRPr="001327EF" w:rsidRDefault="000E1D48" w:rsidP="001B0786">
            <w:pPr>
              <w:pStyle w:val="Normal1"/>
              <w:spacing w:line="324" w:lineRule="auto"/>
              <w:jc w:val="both"/>
            </w:pPr>
          </w:p>
        </w:tc>
      </w:tr>
      <w:tr w:rsidR="000E1D48" w:rsidRPr="001327EF" w:rsidTr="000E1D48">
        <w:trPr>
          <w:trHeight w:val="12"/>
          <w:jc w:val="center"/>
        </w:trPr>
        <w:tc>
          <w:tcPr>
            <w:tcW w:w="2234" w:type="dxa"/>
            <w:gridSpan w:val="2"/>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MODULE  V</w:t>
            </w:r>
          </w:p>
        </w:tc>
        <w:tc>
          <w:tcPr>
            <w:tcW w:w="6569" w:type="dxa"/>
            <w:gridSpan w:val="6"/>
          </w:tcPr>
          <w:p w:rsidR="000E1D48" w:rsidRPr="001327EF" w:rsidRDefault="000E1D48" w:rsidP="001B0786">
            <w:pPr>
              <w:spacing w:after="0" w:line="324" w:lineRule="auto"/>
              <w:rPr>
                <w:rFonts w:ascii="Arial" w:hAnsi="Arial" w:cs="Arial"/>
                <w:b/>
                <w:bCs/>
                <w:sz w:val="24"/>
                <w:szCs w:val="24"/>
              </w:rPr>
            </w:pPr>
          </w:p>
        </w:tc>
        <w:tc>
          <w:tcPr>
            <w:tcW w:w="55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6</w:t>
            </w:r>
          </w:p>
        </w:tc>
      </w:tr>
      <w:tr w:rsidR="000E1D48" w:rsidRPr="001327EF" w:rsidTr="000E1D48">
        <w:trPr>
          <w:trHeight w:val="13"/>
          <w:jc w:val="center"/>
        </w:trPr>
        <w:tc>
          <w:tcPr>
            <w:tcW w:w="9362" w:type="dxa"/>
            <w:gridSpan w:val="9"/>
          </w:tcPr>
          <w:p w:rsidR="000E1D48" w:rsidRPr="001327EF" w:rsidRDefault="000E1D48" w:rsidP="001B0786">
            <w:pPr>
              <w:pStyle w:val="Normal1"/>
              <w:spacing w:line="324" w:lineRule="auto"/>
              <w:jc w:val="both"/>
            </w:pPr>
            <w:r w:rsidRPr="001327EF">
              <w:t>Viewing a Video and reading a case study (industry specific) – collaborative writing using Edmodo –reading and information transfer</w:t>
            </w:r>
          </w:p>
          <w:p w:rsidR="000E1D48" w:rsidRDefault="000E1D48" w:rsidP="001B0786">
            <w:pPr>
              <w:pStyle w:val="Normal1"/>
              <w:spacing w:line="324" w:lineRule="auto"/>
              <w:jc w:val="both"/>
            </w:pPr>
            <w:r w:rsidRPr="001327EF">
              <w:t>Writing reports-  Survey, feasibility and progress – exposure to discipline specific reports</w:t>
            </w:r>
          </w:p>
          <w:p w:rsidR="000E1D48" w:rsidRPr="001327EF" w:rsidRDefault="000E1D48" w:rsidP="001B0786">
            <w:pPr>
              <w:pStyle w:val="Normal1"/>
              <w:spacing w:line="324" w:lineRule="auto"/>
              <w:jc w:val="both"/>
            </w:pPr>
          </w:p>
        </w:tc>
      </w:tr>
      <w:tr w:rsidR="000E1D48" w:rsidRPr="001327EF" w:rsidTr="000E1D48">
        <w:trPr>
          <w:trHeight w:val="12"/>
          <w:jc w:val="center"/>
        </w:trPr>
        <w:tc>
          <w:tcPr>
            <w:tcW w:w="2234" w:type="dxa"/>
            <w:gridSpan w:val="2"/>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MODULE  VI</w:t>
            </w:r>
          </w:p>
        </w:tc>
        <w:tc>
          <w:tcPr>
            <w:tcW w:w="6569" w:type="dxa"/>
            <w:gridSpan w:val="6"/>
          </w:tcPr>
          <w:p w:rsidR="000E1D48" w:rsidRPr="001327EF" w:rsidRDefault="000E1D48" w:rsidP="001B0786">
            <w:pPr>
              <w:spacing w:after="0" w:line="324" w:lineRule="auto"/>
              <w:rPr>
                <w:rFonts w:ascii="Arial" w:hAnsi="Arial" w:cs="Arial"/>
                <w:b/>
                <w:bCs/>
                <w:sz w:val="24"/>
                <w:szCs w:val="24"/>
              </w:rPr>
            </w:pPr>
          </w:p>
        </w:tc>
        <w:tc>
          <w:tcPr>
            <w:tcW w:w="559" w:type="dxa"/>
          </w:tcPr>
          <w:p w:rsidR="000E1D48" w:rsidRPr="001327EF" w:rsidRDefault="000E1D48" w:rsidP="001B0786">
            <w:pPr>
              <w:spacing w:after="0" w:line="324" w:lineRule="auto"/>
              <w:rPr>
                <w:rFonts w:ascii="Arial" w:hAnsi="Arial" w:cs="Arial"/>
                <w:b/>
                <w:bCs/>
                <w:sz w:val="24"/>
                <w:szCs w:val="24"/>
              </w:rPr>
            </w:pPr>
            <w:r w:rsidRPr="001327EF">
              <w:rPr>
                <w:rFonts w:ascii="Arial" w:hAnsi="Arial" w:cs="Arial"/>
                <w:b/>
                <w:bCs/>
                <w:sz w:val="24"/>
                <w:szCs w:val="24"/>
              </w:rPr>
              <w:t>4</w:t>
            </w:r>
          </w:p>
        </w:tc>
      </w:tr>
      <w:tr w:rsidR="000E1D48" w:rsidRPr="001327EF" w:rsidTr="000E1D48">
        <w:trPr>
          <w:trHeight w:val="13"/>
          <w:jc w:val="center"/>
        </w:trPr>
        <w:tc>
          <w:tcPr>
            <w:tcW w:w="9362" w:type="dxa"/>
            <w:gridSpan w:val="9"/>
          </w:tcPr>
          <w:p w:rsidR="000E1D48" w:rsidRPr="001327EF" w:rsidRDefault="000E1D48" w:rsidP="001B0786">
            <w:pPr>
              <w:pStyle w:val="Normal1"/>
              <w:spacing w:line="324" w:lineRule="auto"/>
              <w:jc w:val="both"/>
            </w:pPr>
            <w:r w:rsidRPr="001327EF">
              <w:t xml:space="preserve">Writing Statement of purpose (Higher Education)-- Justifying and writing about one’s </w:t>
            </w:r>
            <w:r w:rsidRPr="001327EF">
              <w:lastRenderedPageBreak/>
              <w:t xml:space="preserve">preparedness for job (Statement of Purpose highlighting strengths and weaknesses) – Peer evaluation skills through Edmodo.  </w:t>
            </w:r>
          </w:p>
        </w:tc>
      </w:tr>
      <w:tr w:rsidR="000E1D48" w:rsidRPr="001327EF" w:rsidTr="000E1D48">
        <w:trPr>
          <w:trHeight w:val="12"/>
          <w:jc w:val="center"/>
        </w:trPr>
        <w:tc>
          <w:tcPr>
            <w:tcW w:w="2234" w:type="dxa"/>
            <w:gridSpan w:val="2"/>
          </w:tcPr>
          <w:p w:rsidR="000E1D48" w:rsidRPr="001327EF" w:rsidRDefault="000E1D48" w:rsidP="001B0786">
            <w:pPr>
              <w:spacing w:after="0" w:line="324" w:lineRule="auto"/>
              <w:rPr>
                <w:rFonts w:ascii="Arial" w:hAnsi="Arial" w:cs="Arial"/>
                <w:b/>
                <w:bCs/>
                <w:sz w:val="24"/>
                <w:szCs w:val="24"/>
              </w:rPr>
            </w:pPr>
          </w:p>
        </w:tc>
        <w:tc>
          <w:tcPr>
            <w:tcW w:w="1631" w:type="dxa"/>
          </w:tcPr>
          <w:p w:rsidR="000E1D48" w:rsidRPr="001327EF" w:rsidRDefault="000E1D48" w:rsidP="001B0786">
            <w:pPr>
              <w:spacing w:after="0" w:line="324" w:lineRule="auto"/>
              <w:rPr>
                <w:rFonts w:ascii="Arial" w:hAnsi="Arial" w:cs="Arial"/>
                <w:b/>
                <w:bCs/>
                <w:sz w:val="24"/>
                <w:szCs w:val="24"/>
              </w:rPr>
            </w:pPr>
          </w:p>
        </w:tc>
        <w:tc>
          <w:tcPr>
            <w:tcW w:w="773" w:type="dxa"/>
          </w:tcPr>
          <w:p w:rsidR="000E1D48" w:rsidRPr="001327EF" w:rsidRDefault="000E1D48" w:rsidP="001B0786">
            <w:pPr>
              <w:spacing w:after="0" w:line="324" w:lineRule="auto"/>
              <w:rPr>
                <w:rFonts w:ascii="Arial" w:hAnsi="Arial" w:cs="Arial"/>
                <w:b/>
                <w:bCs/>
                <w:sz w:val="24"/>
                <w:szCs w:val="24"/>
              </w:rPr>
            </w:pPr>
          </w:p>
        </w:tc>
        <w:tc>
          <w:tcPr>
            <w:tcW w:w="4724" w:type="dxa"/>
            <w:gridSpan w:val="5"/>
          </w:tcPr>
          <w:p w:rsidR="000E1D48" w:rsidRPr="001327EF" w:rsidRDefault="000E1D48" w:rsidP="001B0786">
            <w:pPr>
              <w:spacing w:after="0" w:line="324" w:lineRule="auto"/>
              <w:jc w:val="right"/>
              <w:rPr>
                <w:rFonts w:ascii="Arial" w:hAnsi="Arial" w:cs="Arial"/>
                <w:b/>
                <w:sz w:val="24"/>
                <w:szCs w:val="24"/>
              </w:rPr>
            </w:pPr>
            <w:r w:rsidRPr="001327EF">
              <w:rPr>
                <w:rFonts w:ascii="Arial" w:hAnsi="Arial" w:cs="Arial"/>
                <w:b/>
                <w:sz w:val="24"/>
                <w:szCs w:val="24"/>
              </w:rPr>
              <w:t>P- 30; Total Hours –30</w:t>
            </w:r>
          </w:p>
        </w:tc>
      </w:tr>
      <w:tr w:rsidR="000E1D48" w:rsidRPr="001327EF" w:rsidTr="000E1D48">
        <w:trPr>
          <w:trHeight w:val="6"/>
          <w:jc w:val="center"/>
        </w:trPr>
        <w:tc>
          <w:tcPr>
            <w:tcW w:w="9362" w:type="dxa"/>
            <w:gridSpan w:val="9"/>
          </w:tcPr>
          <w:p w:rsidR="000E1D48" w:rsidRPr="001327EF" w:rsidRDefault="000E1D48" w:rsidP="001B0786">
            <w:pPr>
              <w:pStyle w:val="Normal1"/>
              <w:spacing w:line="324" w:lineRule="auto"/>
              <w:ind w:left="720" w:hanging="660"/>
            </w:pPr>
            <w:r w:rsidRPr="001327EF">
              <w:rPr>
                <w:b/>
                <w:bCs/>
              </w:rPr>
              <w:t>REFERENCES</w:t>
            </w:r>
            <w:r w:rsidRPr="001327EF">
              <w:rPr>
                <w:b/>
              </w:rPr>
              <w:t>:</w:t>
            </w:r>
          </w:p>
        </w:tc>
      </w:tr>
      <w:tr w:rsidR="000E1D48" w:rsidRPr="001327EF" w:rsidTr="000E1D48">
        <w:trPr>
          <w:trHeight w:val="6"/>
          <w:jc w:val="center"/>
        </w:trPr>
        <w:tc>
          <w:tcPr>
            <w:tcW w:w="9362" w:type="dxa"/>
            <w:gridSpan w:val="9"/>
          </w:tcPr>
          <w:p w:rsidR="000E1D48" w:rsidRPr="001327EF" w:rsidRDefault="000E1D48" w:rsidP="001B0786">
            <w:pPr>
              <w:pStyle w:val="Normal1"/>
              <w:widowControl w:val="0"/>
              <w:numPr>
                <w:ilvl w:val="0"/>
                <w:numId w:val="147"/>
              </w:numPr>
              <w:spacing w:line="324" w:lineRule="auto"/>
              <w:ind w:hanging="360"/>
              <w:jc w:val="both"/>
            </w:pPr>
            <w:r w:rsidRPr="001327EF">
              <w:t xml:space="preserve">Riordan,D (2013). </w:t>
            </w:r>
            <w:r w:rsidRPr="001327EF">
              <w:rPr>
                <w:i/>
              </w:rPr>
              <w:t>TechnicalReport Writing Today</w:t>
            </w:r>
            <w:r w:rsidRPr="001327EF">
              <w:t>. Cengage Learning, 10</w:t>
            </w:r>
            <w:r w:rsidRPr="001327EF">
              <w:rPr>
                <w:vertAlign w:val="superscript"/>
              </w:rPr>
              <w:t>th</w:t>
            </w:r>
            <w:r w:rsidRPr="001327EF">
              <w:t xml:space="preserve">  edition. USA. </w:t>
            </w:r>
          </w:p>
          <w:p w:rsidR="000E1D48" w:rsidRPr="001327EF" w:rsidRDefault="000E1D48" w:rsidP="001B0786">
            <w:pPr>
              <w:pStyle w:val="Normal1"/>
              <w:widowControl w:val="0"/>
              <w:numPr>
                <w:ilvl w:val="0"/>
                <w:numId w:val="147"/>
              </w:numPr>
              <w:spacing w:line="324" w:lineRule="auto"/>
              <w:ind w:hanging="360"/>
              <w:jc w:val="both"/>
            </w:pPr>
            <w:r w:rsidRPr="001327EF">
              <w:t xml:space="preserve">Oliu, W. E., Brusaw, C.T., &amp; Alred, G.J.(2012). </w:t>
            </w:r>
            <w:r w:rsidRPr="001327EF">
              <w:rPr>
                <w:i/>
              </w:rPr>
              <w:t xml:space="preserve">Writing that Works: Communicating Effectively on the Job </w:t>
            </w:r>
            <w:r w:rsidRPr="001327EF">
              <w:t>. Bedford/St. Martin’s. Eleventh Edition.</w:t>
            </w:r>
          </w:p>
          <w:p w:rsidR="000E1D48" w:rsidRPr="001327EF" w:rsidRDefault="000E1D48" w:rsidP="001B0786">
            <w:pPr>
              <w:pStyle w:val="Normal1"/>
              <w:widowControl w:val="0"/>
              <w:numPr>
                <w:ilvl w:val="0"/>
                <w:numId w:val="147"/>
              </w:numPr>
              <w:spacing w:line="324" w:lineRule="auto"/>
              <w:ind w:hanging="360"/>
              <w:jc w:val="both"/>
            </w:pPr>
            <w:r w:rsidRPr="001327EF">
              <w:t xml:space="preserve">Garner, B.A. (2013). </w:t>
            </w:r>
            <w:r w:rsidRPr="001327EF">
              <w:rPr>
                <w:i/>
              </w:rPr>
              <w:t>HBR Guide to Better Business Writing (HBR Guide Series)</w:t>
            </w:r>
            <w:r w:rsidRPr="001327EF">
              <w:t>. Harvard Business Review Press. USA.</w:t>
            </w:r>
          </w:p>
          <w:p w:rsidR="000E1D48" w:rsidRPr="001327EF" w:rsidRDefault="000E1D48" w:rsidP="001B0786">
            <w:pPr>
              <w:pStyle w:val="Normal1"/>
              <w:widowControl w:val="0"/>
              <w:numPr>
                <w:ilvl w:val="0"/>
                <w:numId w:val="147"/>
              </w:numPr>
              <w:spacing w:line="324" w:lineRule="auto"/>
              <w:ind w:hanging="360"/>
              <w:jc w:val="both"/>
            </w:pPr>
            <w:r w:rsidRPr="001327EF">
              <w:t xml:space="preserve">Sharma, R.C. &amp; Krishna M. (2002). </w:t>
            </w:r>
            <w:r w:rsidRPr="001327EF">
              <w:rPr>
                <w:i/>
              </w:rPr>
              <w:t>Business Correspondence and Report  Writing</w:t>
            </w:r>
            <w:r w:rsidRPr="001327EF">
              <w:t xml:space="preserve">. Tata MacGraw – Hill Publishing Company Limited, New Delhi. </w:t>
            </w:r>
          </w:p>
          <w:p w:rsidR="000E1D48" w:rsidRPr="001327EF" w:rsidRDefault="000E1D48" w:rsidP="001B0786">
            <w:pPr>
              <w:pStyle w:val="Normal1"/>
              <w:widowControl w:val="0"/>
              <w:numPr>
                <w:ilvl w:val="0"/>
                <w:numId w:val="147"/>
              </w:numPr>
              <w:spacing w:line="324" w:lineRule="auto"/>
              <w:ind w:hanging="360"/>
              <w:jc w:val="both"/>
            </w:pPr>
            <w:r w:rsidRPr="001327EF">
              <w:t xml:space="preserve">Macknish, C. (2010). </w:t>
            </w:r>
            <w:r w:rsidRPr="001327EF">
              <w:rPr>
                <w:i/>
              </w:rPr>
              <w:t>Academic and Professional Writing for Teachers</w:t>
            </w:r>
            <w:r w:rsidRPr="001327EF">
              <w:t>. McGraw-Hill Education. USA.</w:t>
            </w:r>
          </w:p>
          <w:p w:rsidR="000E1D48" w:rsidRPr="001327EF" w:rsidRDefault="000E1D48" w:rsidP="001B0786">
            <w:pPr>
              <w:pStyle w:val="Normal1"/>
              <w:widowControl w:val="0"/>
              <w:numPr>
                <w:ilvl w:val="0"/>
                <w:numId w:val="147"/>
              </w:numPr>
              <w:spacing w:line="324" w:lineRule="auto"/>
              <w:ind w:left="709" w:hanging="360"/>
              <w:contextualSpacing/>
              <w:jc w:val="both"/>
            </w:pPr>
            <w:r w:rsidRPr="001327EF">
              <w:t xml:space="preserve">Whitby, Norman (2014). </w:t>
            </w:r>
            <w:r w:rsidRPr="001327EF">
              <w:rPr>
                <w:i/>
              </w:rPr>
              <w:t xml:space="preserve">Business Benchmark: Pre-Intermediate to Intermediate. </w:t>
            </w:r>
            <w:r w:rsidRPr="001327EF">
              <w:t>Cambridge University Press, UK.</w:t>
            </w:r>
          </w:p>
          <w:p w:rsidR="000E1D48" w:rsidRPr="001327EF" w:rsidRDefault="000E1D48" w:rsidP="001B0786">
            <w:pPr>
              <w:pStyle w:val="Normal1"/>
              <w:spacing w:line="324" w:lineRule="auto"/>
              <w:ind w:left="709"/>
              <w:contextualSpacing/>
              <w:jc w:val="both"/>
            </w:pPr>
          </w:p>
        </w:tc>
      </w:tr>
      <w:tr w:rsidR="000E1D48" w:rsidRPr="001327EF" w:rsidTr="000E1D48">
        <w:trPr>
          <w:trHeight w:val="214"/>
          <w:jc w:val="center"/>
        </w:trPr>
        <w:tc>
          <w:tcPr>
            <w:tcW w:w="9362" w:type="dxa"/>
            <w:gridSpan w:val="9"/>
          </w:tcPr>
          <w:p w:rsidR="000E1D48" w:rsidRPr="001327EF" w:rsidRDefault="000E1D48" w:rsidP="001B0786">
            <w:pPr>
              <w:autoSpaceDE w:val="0"/>
              <w:autoSpaceDN w:val="0"/>
              <w:adjustRightInd w:val="0"/>
              <w:spacing w:after="0" w:line="324" w:lineRule="auto"/>
              <w:jc w:val="both"/>
              <w:rPr>
                <w:rFonts w:ascii="Arial" w:hAnsi="Arial" w:cs="Arial"/>
                <w:b/>
                <w:bCs/>
                <w:sz w:val="24"/>
                <w:szCs w:val="24"/>
              </w:rPr>
            </w:pPr>
            <w:r w:rsidRPr="001327EF">
              <w:rPr>
                <w:rFonts w:ascii="Arial" w:hAnsi="Arial" w:cs="Arial"/>
                <w:b/>
                <w:bCs/>
                <w:sz w:val="24"/>
                <w:szCs w:val="24"/>
              </w:rPr>
              <w:t>OUTCOMES:</w:t>
            </w:r>
          </w:p>
        </w:tc>
      </w:tr>
      <w:tr w:rsidR="000E1D48" w:rsidRPr="001327EF" w:rsidTr="000E1D48">
        <w:trPr>
          <w:trHeight w:val="23"/>
          <w:jc w:val="center"/>
        </w:trPr>
        <w:tc>
          <w:tcPr>
            <w:tcW w:w="9362" w:type="dxa"/>
            <w:gridSpan w:val="9"/>
          </w:tcPr>
          <w:p w:rsidR="000E1D48" w:rsidRPr="001327EF" w:rsidRDefault="000E1D48" w:rsidP="001B0786">
            <w:pPr>
              <w:pStyle w:val="Normal1"/>
              <w:spacing w:line="324" w:lineRule="auto"/>
              <w:ind w:left="360"/>
              <w:jc w:val="both"/>
            </w:pPr>
            <w:r w:rsidRPr="001327EF">
              <w:t xml:space="preserve">On completion of the course, the students will have the ability to </w:t>
            </w:r>
          </w:p>
          <w:p w:rsidR="000E1D48" w:rsidRPr="001327EF" w:rsidRDefault="000E1D48" w:rsidP="001B0786">
            <w:pPr>
              <w:pStyle w:val="Normal1"/>
              <w:widowControl w:val="0"/>
              <w:numPr>
                <w:ilvl w:val="0"/>
                <w:numId w:val="148"/>
              </w:numPr>
              <w:spacing w:line="324" w:lineRule="auto"/>
              <w:ind w:hanging="360"/>
              <w:jc w:val="both"/>
            </w:pPr>
            <w:r w:rsidRPr="001327EF">
              <w:t>Identify content specific vocabulary and also use them in appropriate contexts.</w:t>
            </w:r>
          </w:p>
          <w:p w:rsidR="000E1D48" w:rsidRPr="001327EF" w:rsidRDefault="000E1D48" w:rsidP="001B0786">
            <w:pPr>
              <w:pStyle w:val="Normal1"/>
              <w:widowControl w:val="0"/>
              <w:numPr>
                <w:ilvl w:val="0"/>
                <w:numId w:val="148"/>
              </w:numPr>
              <w:spacing w:line="324" w:lineRule="auto"/>
              <w:ind w:hanging="360"/>
              <w:jc w:val="both"/>
            </w:pPr>
            <w:r w:rsidRPr="001327EF">
              <w:t xml:space="preserve">Demonstrate reading skills with reference to business related texts. </w:t>
            </w:r>
          </w:p>
          <w:p w:rsidR="000E1D48" w:rsidRPr="001327EF" w:rsidRDefault="000E1D48" w:rsidP="001B0786">
            <w:pPr>
              <w:pStyle w:val="Normal1"/>
              <w:widowControl w:val="0"/>
              <w:numPr>
                <w:ilvl w:val="0"/>
                <w:numId w:val="148"/>
              </w:numPr>
              <w:spacing w:line="324" w:lineRule="auto"/>
              <w:ind w:hanging="360"/>
              <w:jc w:val="both"/>
            </w:pPr>
            <w:r w:rsidRPr="001327EF">
              <w:t>Draft professional documents by using the three stages of writing.</w:t>
            </w:r>
          </w:p>
          <w:p w:rsidR="000E1D48" w:rsidRPr="001327EF" w:rsidRDefault="000E1D48" w:rsidP="001B0786">
            <w:pPr>
              <w:pStyle w:val="Normal1"/>
              <w:widowControl w:val="0"/>
              <w:numPr>
                <w:ilvl w:val="0"/>
                <w:numId w:val="148"/>
              </w:numPr>
              <w:spacing w:line="324" w:lineRule="auto"/>
              <w:ind w:hanging="360"/>
              <w:jc w:val="both"/>
            </w:pPr>
            <w:r w:rsidRPr="001327EF">
              <w:t>Create different types of documents for various corporate correspondences.</w:t>
            </w:r>
          </w:p>
          <w:p w:rsidR="000E1D48" w:rsidRPr="001327EF" w:rsidRDefault="000E1D48" w:rsidP="001B0786">
            <w:pPr>
              <w:pStyle w:val="Normal1"/>
              <w:widowControl w:val="0"/>
              <w:numPr>
                <w:ilvl w:val="0"/>
                <w:numId w:val="148"/>
              </w:numPr>
              <w:spacing w:line="324" w:lineRule="auto"/>
              <w:ind w:hanging="360"/>
              <w:jc w:val="both"/>
            </w:pPr>
            <w:r w:rsidRPr="001327EF">
              <w:t xml:space="preserve">Write effective letter of applications, résumé and statement of purpose. </w:t>
            </w:r>
          </w:p>
          <w:p w:rsidR="000E1D48" w:rsidRPr="001327EF" w:rsidRDefault="000E1D48" w:rsidP="001B0786">
            <w:pPr>
              <w:pStyle w:val="Normal1"/>
              <w:widowControl w:val="0"/>
              <w:numPr>
                <w:ilvl w:val="0"/>
                <w:numId w:val="148"/>
              </w:numPr>
              <w:spacing w:line="324" w:lineRule="auto"/>
              <w:ind w:hanging="360"/>
              <w:jc w:val="both"/>
            </w:pPr>
            <w:r w:rsidRPr="001327EF">
              <w:t>Write business related reports efficiently.</w:t>
            </w:r>
          </w:p>
        </w:tc>
      </w:tr>
    </w:tbl>
    <w:p w:rsidR="000E1D48" w:rsidRDefault="000E1D48" w:rsidP="001B0786">
      <w:pPr>
        <w:widowControl w:val="0"/>
        <w:autoSpaceDE w:val="0"/>
        <w:autoSpaceDN w:val="0"/>
        <w:adjustRightInd w:val="0"/>
        <w:spacing w:before="100" w:beforeAutospacing="1" w:after="0" w:line="324" w:lineRule="auto"/>
        <w:jc w:val="center"/>
        <w:rPr>
          <w:rFonts w:ascii="Arial" w:hAnsi="Arial" w:cs="Arial"/>
          <w:b/>
          <w:bCs/>
          <w:sz w:val="24"/>
          <w:szCs w:val="24"/>
        </w:rPr>
      </w:pPr>
    </w:p>
    <w:p w:rsidR="000E1D48" w:rsidRDefault="000E1D48" w:rsidP="001B0786">
      <w:pPr>
        <w:spacing w:after="0" w:line="360" w:lineRule="auto"/>
        <w:rPr>
          <w:rFonts w:ascii="Arial" w:hAnsi="Arial" w:cs="Arial"/>
          <w:b/>
          <w:bCs/>
          <w:sz w:val="24"/>
          <w:szCs w:val="24"/>
        </w:rPr>
      </w:pPr>
      <w:r>
        <w:rPr>
          <w:rFonts w:ascii="Arial" w:hAnsi="Arial" w:cs="Arial"/>
          <w:b/>
          <w:bCs/>
          <w:sz w:val="24"/>
          <w:szCs w:val="24"/>
        </w:rPr>
        <w:br w:type="page"/>
      </w:r>
    </w:p>
    <w:tbl>
      <w:tblPr>
        <w:tblW w:w="9362" w:type="dxa"/>
        <w:jc w:val="center"/>
        <w:tblLook w:val="04A0"/>
      </w:tblPr>
      <w:tblGrid>
        <w:gridCol w:w="2032"/>
        <w:gridCol w:w="202"/>
        <w:gridCol w:w="5222"/>
        <w:gridCol w:w="407"/>
        <w:gridCol w:w="519"/>
        <w:gridCol w:w="421"/>
        <w:gridCol w:w="559"/>
      </w:tblGrid>
      <w:tr w:rsidR="001B282F" w:rsidRPr="001F3D66" w:rsidTr="00E360ED">
        <w:trPr>
          <w:trHeight w:val="6"/>
          <w:jc w:val="center"/>
        </w:trPr>
        <w:tc>
          <w:tcPr>
            <w:tcW w:w="2032" w:type="dxa"/>
            <w:vMerge w:val="restart"/>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AEC 2211</w:t>
            </w:r>
          </w:p>
        </w:tc>
        <w:tc>
          <w:tcPr>
            <w:tcW w:w="5424" w:type="dxa"/>
            <w:gridSpan w:val="2"/>
            <w:vMerge w:val="restart"/>
          </w:tcPr>
          <w:p w:rsidR="001B282F" w:rsidRPr="001F3D66" w:rsidRDefault="001F3D66"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LOW SPEED AERODYNAMICS</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E360E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E360ED">
        <w:trPr>
          <w:trHeight w:val="18"/>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E360ED">
        <w:trPr>
          <w:trHeight w:val="230"/>
          <w:jc w:val="center"/>
        </w:trPr>
        <w:tc>
          <w:tcPr>
            <w:tcW w:w="9362" w:type="dxa"/>
            <w:gridSpan w:val="7"/>
          </w:tcPr>
          <w:p w:rsidR="00A579B9" w:rsidRPr="00D314CA" w:rsidRDefault="00A579B9" w:rsidP="001B0786">
            <w:pPr>
              <w:numPr>
                <w:ilvl w:val="0"/>
                <w:numId w:val="407"/>
              </w:numPr>
              <w:spacing w:before="120" w:after="120"/>
              <w:contextualSpacing/>
              <w:rPr>
                <w:rFonts w:ascii="Arial" w:hAnsi="Arial" w:cs="Arial"/>
                <w:b/>
                <w:bCs/>
                <w:color w:val="231F20"/>
                <w:sz w:val="24"/>
                <w:szCs w:val="24"/>
              </w:rPr>
            </w:pPr>
            <w:r w:rsidRPr="00D314CA">
              <w:rPr>
                <w:rFonts w:ascii="Arial" w:hAnsi="Arial" w:cs="Arial"/>
                <w:color w:val="231F20"/>
                <w:sz w:val="24"/>
                <w:szCs w:val="24"/>
              </w:rPr>
              <w:t>To introduce the basic aerodynamic concepts like circulation, vorticity and</w:t>
            </w:r>
            <w:r w:rsidRPr="00D314CA">
              <w:rPr>
                <w:rFonts w:ascii="Arial" w:hAnsi="Arial" w:cs="Arial"/>
                <w:color w:val="231F20"/>
                <w:sz w:val="24"/>
                <w:szCs w:val="24"/>
              </w:rPr>
              <w:br/>
              <w:t>irrotationality.</w:t>
            </w:r>
          </w:p>
          <w:p w:rsidR="00A579B9" w:rsidRPr="00D314CA" w:rsidRDefault="00A579B9" w:rsidP="001B0786">
            <w:pPr>
              <w:numPr>
                <w:ilvl w:val="0"/>
                <w:numId w:val="407"/>
              </w:numPr>
              <w:spacing w:before="120" w:after="120"/>
              <w:contextualSpacing/>
              <w:rPr>
                <w:rFonts w:ascii="Arial" w:hAnsi="Arial" w:cs="Arial"/>
                <w:b/>
                <w:bCs/>
                <w:color w:val="231F20"/>
                <w:sz w:val="24"/>
                <w:szCs w:val="24"/>
              </w:rPr>
            </w:pPr>
            <w:r w:rsidRPr="00D314CA">
              <w:rPr>
                <w:rFonts w:ascii="Arial" w:hAnsi="Arial" w:cs="Arial"/>
                <w:color w:val="231F20"/>
                <w:sz w:val="24"/>
                <w:szCs w:val="24"/>
              </w:rPr>
              <w:t>To understand the concepts of superposition of elementary flows for linear</w:t>
            </w:r>
            <w:r w:rsidRPr="00D314CA">
              <w:rPr>
                <w:rFonts w:ascii="Arial" w:hAnsi="Arial" w:cs="Arial"/>
                <w:color w:val="231F20"/>
                <w:sz w:val="24"/>
                <w:szCs w:val="24"/>
              </w:rPr>
              <w:br/>
              <w:t xml:space="preserve">incompressible flow. </w:t>
            </w:r>
          </w:p>
          <w:p w:rsidR="00A579B9" w:rsidRPr="00D314CA" w:rsidRDefault="00A579B9" w:rsidP="001B0786">
            <w:pPr>
              <w:numPr>
                <w:ilvl w:val="0"/>
                <w:numId w:val="407"/>
              </w:numPr>
              <w:spacing w:before="120" w:after="120"/>
              <w:contextualSpacing/>
              <w:rPr>
                <w:rFonts w:ascii="Arial" w:hAnsi="Arial" w:cs="Arial"/>
                <w:b/>
                <w:bCs/>
                <w:color w:val="231F20"/>
                <w:sz w:val="24"/>
                <w:szCs w:val="24"/>
              </w:rPr>
            </w:pPr>
            <w:r w:rsidRPr="00D314CA">
              <w:rPr>
                <w:rFonts w:ascii="Arial" w:hAnsi="Arial" w:cs="Arial"/>
                <w:color w:val="231F20"/>
                <w:sz w:val="24"/>
                <w:szCs w:val="24"/>
              </w:rPr>
              <w:t>To introduce the concept of classical thin airfoil theory and Prandtl’s lifting line</w:t>
            </w:r>
            <w:r w:rsidRPr="00D314CA">
              <w:rPr>
                <w:rFonts w:ascii="Arial" w:hAnsi="Arial" w:cs="Arial"/>
                <w:color w:val="231F20"/>
                <w:sz w:val="24"/>
                <w:szCs w:val="24"/>
              </w:rPr>
              <w:br/>
              <w:t>theory for wings.</w:t>
            </w:r>
          </w:p>
          <w:p w:rsidR="001B282F" w:rsidRPr="00A579B9" w:rsidRDefault="00A579B9" w:rsidP="001B0786">
            <w:pPr>
              <w:pStyle w:val="ListParagraph"/>
              <w:numPr>
                <w:ilvl w:val="0"/>
                <w:numId w:val="407"/>
              </w:numPr>
              <w:spacing w:before="100" w:beforeAutospacing="1" w:line="324" w:lineRule="auto"/>
              <w:rPr>
                <w:rFonts w:ascii="Arial" w:hAnsi="Arial" w:cs="Arial"/>
                <w:sz w:val="24"/>
                <w:szCs w:val="24"/>
              </w:rPr>
            </w:pPr>
            <w:r w:rsidRPr="00A579B9">
              <w:rPr>
                <w:rFonts w:ascii="Arial" w:hAnsi="Arial" w:cs="Arial"/>
                <w:color w:val="231F20"/>
                <w:sz w:val="24"/>
                <w:szCs w:val="24"/>
              </w:rPr>
              <w:t>Introduce the basics of viscous flow</w:t>
            </w:r>
          </w:p>
          <w:p w:rsidR="00A579B9" w:rsidRPr="00A579B9" w:rsidRDefault="00A579B9" w:rsidP="001B0786">
            <w:pPr>
              <w:pStyle w:val="ListParagraph"/>
              <w:spacing w:before="100" w:beforeAutospacing="1" w:line="324" w:lineRule="auto"/>
              <w:rPr>
                <w:rFonts w:ascii="Arial" w:hAnsi="Arial" w:cs="Arial"/>
                <w:sz w:val="24"/>
                <w:szCs w:val="24"/>
              </w:rPr>
            </w:pPr>
          </w:p>
        </w:tc>
      </w:tr>
      <w:tr w:rsidR="001B282F" w:rsidRPr="001F3D66" w:rsidTr="00E360E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FUNDAMENTAL EQUATIONS OF AERODYNAMICS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6</w:t>
            </w:r>
          </w:p>
        </w:tc>
      </w:tr>
      <w:tr w:rsidR="001B282F" w:rsidRPr="001F3D66" w:rsidTr="00E360ED">
        <w:trPr>
          <w:trHeight w:val="13"/>
          <w:jc w:val="center"/>
        </w:trPr>
        <w:tc>
          <w:tcPr>
            <w:tcW w:w="9362" w:type="dxa"/>
            <w:gridSpan w:val="7"/>
          </w:tcPr>
          <w:p w:rsidR="001B282F" w:rsidRPr="001F3D66" w:rsidRDefault="00A579B9" w:rsidP="001B0786">
            <w:pPr>
              <w:spacing w:before="100" w:beforeAutospacing="1" w:after="0" w:line="324" w:lineRule="auto"/>
              <w:rPr>
                <w:rFonts w:ascii="Arial" w:hAnsi="Arial" w:cs="Arial"/>
                <w:sz w:val="24"/>
                <w:szCs w:val="24"/>
              </w:rPr>
            </w:pPr>
            <w:r w:rsidRPr="00D314CA">
              <w:rPr>
                <w:rFonts w:ascii="Arial" w:hAnsi="Arial" w:cs="Arial"/>
                <w:color w:val="231F20"/>
                <w:sz w:val="24"/>
                <w:szCs w:val="24"/>
              </w:rPr>
              <w:t>Continuity, momentum and energy equations, Differential equations for streamline, angular velocity, Vorticity - circulation. Stream Function, Potential Function, Equi-potential Lines, Laplace equation - Elementary Flows and their combinations.</w:t>
            </w:r>
            <w:r w:rsidRPr="00D314CA">
              <w:rPr>
                <w:rFonts w:ascii="Arial" w:hAnsi="Arial" w:cs="Arial"/>
                <w:color w:val="231F20"/>
                <w:sz w:val="24"/>
                <w:szCs w:val="24"/>
              </w:rPr>
              <w:br/>
            </w:r>
          </w:p>
        </w:tc>
      </w:tr>
      <w:tr w:rsidR="001B282F" w:rsidRPr="001F3D66" w:rsidTr="00E360E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FUNDAMENTALS OF INVISCID INCOMPRESSIBLE FLOW</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E360ED">
        <w:trPr>
          <w:trHeight w:val="13"/>
          <w:jc w:val="center"/>
        </w:trPr>
        <w:tc>
          <w:tcPr>
            <w:tcW w:w="9362" w:type="dxa"/>
            <w:gridSpan w:val="7"/>
          </w:tcPr>
          <w:p w:rsidR="001B282F" w:rsidRDefault="00A579B9" w:rsidP="001B0786">
            <w:pPr>
              <w:spacing w:after="0"/>
              <w:rPr>
                <w:rFonts w:ascii="Arial" w:hAnsi="Arial" w:cs="Arial"/>
                <w:color w:val="231F20"/>
                <w:sz w:val="24"/>
                <w:szCs w:val="24"/>
              </w:rPr>
            </w:pPr>
            <w:r w:rsidRPr="00D314CA">
              <w:rPr>
                <w:rFonts w:ascii="Arial" w:hAnsi="Arial" w:cs="Arial"/>
                <w:color w:val="231F20"/>
                <w:sz w:val="24"/>
                <w:szCs w:val="24"/>
              </w:rPr>
              <w:t xml:space="preserve">Bernoulli’s equation, incompressible flow in a duct, pitot tube, pressure coefficient, governing equation for irrotational incompressible flow, Flow over a circular cylinder, D’Alembert’s Paradox, lifting flow over a cylinder – Magnus effect </w:t>
            </w:r>
            <w:r w:rsidR="008A33EA">
              <w:rPr>
                <w:rFonts w:ascii="Arial" w:hAnsi="Arial" w:cs="Arial"/>
                <w:color w:val="231F20"/>
                <w:sz w:val="24"/>
                <w:szCs w:val="24"/>
              </w:rPr>
              <w:t>–</w:t>
            </w:r>
            <w:r w:rsidRPr="00D314CA">
              <w:rPr>
                <w:rFonts w:ascii="Arial" w:hAnsi="Arial" w:cs="Arial"/>
                <w:color w:val="231F20"/>
                <w:sz w:val="24"/>
                <w:szCs w:val="24"/>
              </w:rPr>
              <w:t xml:space="preserve"> Kutta</w:t>
            </w:r>
            <w:r w:rsidR="008A33EA">
              <w:rPr>
                <w:rFonts w:ascii="Arial" w:hAnsi="Arial" w:cs="Arial"/>
                <w:color w:val="231F20"/>
                <w:sz w:val="24"/>
                <w:szCs w:val="24"/>
              </w:rPr>
              <w:t xml:space="preserve"> </w:t>
            </w:r>
            <w:r w:rsidRPr="00D314CA">
              <w:rPr>
                <w:rFonts w:ascii="Arial" w:hAnsi="Arial" w:cs="Arial"/>
                <w:color w:val="231F20"/>
                <w:sz w:val="24"/>
                <w:szCs w:val="24"/>
              </w:rPr>
              <w:t>Jon</w:t>
            </w:r>
            <w:r w:rsidR="008A33EA">
              <w:rPr>
                <w:rFonts w:ascii="Arial" w:hAnsi="Arial" w:cs="Arial"/>
                <w:color w:val="231F20"/>
                <w:sz w:val="24"/>
                <w:szCs w:val="24"/>
              </w:rPr>
              <w:t xml:space="preserve"> </w:t>
            </w:r>
            <w:r w:rsidRPr="00D314CA">
              <w:rPr>
                <w:rFonts w:ascii="Arial" w:hAnsi="Arial" w:cs="Arial"/>
                <w:color w:val="231F20"/>
                <w:sz w:val="24"/>
                <w:szCs w:val="24"/>
              </w:rPr>
              <w:t>kowski Theorem, Real flow over smooth and rough cylinder.</w:t>
            </w:r>
          </w:p>
          <w:p w:rsidR="00A579B9" w:rsidRPr="001F3D66" w:rsidRDefault="00A579B9" w:rsidP="001B0786">
            <w:pPr>
              <w:spacing w:after="0"/>
              <w:rPr>
                <w:rFonts w:ascii="Arial" w:hAnsi="Arial" w:cs="Arial"/>
                <w:sz w:val="24"/>
                <w:szCs w:val="24"/>
              </w:rPr>
            </w:pPr>
          </w:p>
        </w:tc>
      </w:tr>
      <w:tr w:rsidR="001B282F" w:rsidRPr="001F3D66" w:rsidTr="00E360E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4"/>
          </w:tcPr>
          <w:p w:rsidR="001B282F" w:rsidRPr="001F3D66" w:rsidRDefault="00A579B9" w:rsidP="001B0786">
            <w:pPr>
              <w:spacing w:before="100" w:beforeAutospacing="1" w:after="0" w:line="324" w:lineRule="auto"/>
              <w:rPr>
                <w:rFonts w:ascii="Arial" w:hAnsi="Arial" w:cs="Arial"/>
                <w:b/>
                <w:bCs/>
                <w:sz w:val="24"/>
                <w:szCs w:val="24"/>
              </w:rPr>
            </w:pPr>
            <w:r w:rsidRPr="00D314CA">
              <w:rPr>
                <w:rFonts w:ascii="Arial" w:hAnsi="Arial" w:cs="Arial"/>
                <w:b/>
                <w:bCs/>
                <w:color w:val="000000"/>
                <w:sz w:val="24"/>
                <w:szCs w:val="24"/>
              </w:rPr>
              <w:t>AIRFOIL THEORY</w:t>
            </w:r>
            <w:r w:rsidRPr="00D314CA">
              <w:rPr>
                <w:rFonts w:ascii="Arial" w:hAnsi="Arial" w:cs="Arial"/>
                <w:b/>
                <w:bCs/>
                <w:color w:val="FF0000"/>
                <w:sz w:val="24"/>
                <w:szCs w:val="24"/>
              </w:rPr>
              <w:tab/>
            </w:r>
          </w:p>
        </w:tc>
        <w:tc>
          <w:tcPr>
            <w:tcW w:w="559" w:type="dxa"/>
          </w:tcPr>
          <w:p w:rsidR="001B282F" w:rsidRPr="001F3D66" w:rsidRDefault="001B282F" w:rsidP="001B0786">
            <w:pPr>
              <w:tabs>
                <w:tab w:val="left" w:pos="199"/>
              </w:tabs>
              <w:spacing w:before="100" w:beforeAutospacing="1" w:after="0" w:line="324" w:lineRule="auto"/>
              <w:rPr>
                <w:rFonts w:ascii="Arial" w:hAnsi="Arial" w:cs="Arial"/>
                <w:b/>
                <w:bCs/>
                <w:sz w:val="24"/>
                <w:szCs w:val="24"/>
              </w:rPr>
            </w:pPr>
            <w:r w:rsidRPr="001F3D66">
              <w:rPr>
                <w:rFonts w:ascii="Arial" w:hAnsi="Arial" w:cs="Arial"/>
                <w:b/>
                <w:bCs/>
                <w:sz w:val="24"/>
                <w:szCs w:val="24"/>
              </w:rPr>
              <w:tab/>
              <w:t>9</w:t>
            </w:r>
          </w:p>
        </w:tc>
      </w:tr>
      <w:tr w:rsidR="001B282F" w:rsidRPr="001F3D66" w:rsidTr="00E360ED">
        <w:trPr>
          <w:trHeight w:val="13"/>
          <w:jc w:val="center"/>
        </w:trPr>
        <w:tc>
          <w:tcPr>
            <w:tcW w:w="9362" w:type="dxa"/>
            <w:gridSpan w:val="7"/>
          </w:tcPr>
          <w:p w:rsidR="001B282F" w:rsidRDefault="00A579B9" w:rsidP="001B0786">
            <w:pPr>
              <w:spacing w:before="100" w:beforeAutospacing="1" w:after="0" w:line="324" w:lineRule="auto"/>
              <w:jc w:val="both"/>
              <w:rPr>
                <w:rFonts w:ascii="Arial" w:hAnsi="Arial" w:cs="Arial"/>
                <w:color w:val="231F20"/>
                <w:sz w:val="24"/>
                <w:szCs w:val="24"/>
              </w:rPr>
            </w:pPr>
            <w:r w:rsidRPr="00D314CA">
              <w:rPr>
                <w:rFonts w:ascii="Arial" w:hAnsi="Arial" w:cs="Arial"/>
                <w:color w:val="231F20"/>
                <w:sz w:val="24"/>
                <w:szCs w:val="24"/>
              </w:rPr>
              <w:t>Airfoil nomenclature, airfoil characteristics, Kutta condition, Kutta</w:t>
            </w:r>
            <w:r w:rsidR="008A33EA">
              <w:rPr>
                <w:rFonts w:ascii="Arial" w:hAnsi="Arial" w:cs="Arial"/>
                <w:color w:val="231F20"/>
                <w:sz w:val="24"/>
                <w:szCs w:val="24"/>
              </w:rPr>
              <w:t xml:space="preserve"> </w:t>
            </w:r>
            <w:r w:rsidRPr="00D314CA">
              <w:rPr>
                <w:rFonts w:ascii="Arial" w:hAnsi="Arial" w:cs="Arial"/>
                <w:color w:val="231F20"/>
                <w:sz w:val="24"/>
                <w:szCs w:val="24"/>
              </w:rPr>
              <w:t>-Joukowski transformation and its applications, Karman Trefftz Profiles, Thin Airfoil theory and its applications.</w:t>
            </w:r>
          </w:p>
          <w:p w:rsidR="00A579B9" w:rsidRPr="001F3D66" w:rsidRDefault="00A579B9" w:rsidP="001B0786">
            <w:pPr>
              <w:spacing w:before="100" w:beforeAutospacing="1" w:after="0" w:line="324" w:lineRule="auto"/>
              <w:jc w:val="both"/>
              <w:rPr>
                <w:rFonts w:ascii="Arial" w:hAnsi="Arial" w:cs="Arial"/>
                <w:sz w:val="24"/>
                <w:szCs w:val="24"/>
              </w:rPr>
            </w:pPr>
          </w:p>
        </w:tc>
      </w:tr>
      <w:tr w:rsidR="001B282F" w:rsidRPr="001F3D66" w:rsidTr="00E360E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4"/>
          </w:tcPr>
          <w:p w:rsidR="001B282F" w:rsidRPr="001F3D66" w:rsidRDefault="007C0997" w:rsidP="001B0786">
            <w:pPr>
              <w:spacing w:before="100" w:beforeAutospacing="1" w:after="0" w:line="324" w:lineRule="auto"/>
              <w:rPr>
                <w:rFonts w:ascii="Arial" w:hAnsi="Arial" w:cs="Arial"/>
                <w:b/>
                <w:bCs/>
                <w:sz w:val="24"/>
                <w:szCs w:val="24"/>
              </w:rPr>
            </w:pPr>
            <w:r w:rsidRPr="00D314CA">
              <w:rPr>
                <w:rFonts w:ascii="Arial" w:hAnsi="Arial" w:cs="Arial"/>
                <w:b/>
                <w:bCs/>
                <w:color w:val="000000"/>
                <w:sz w:val="24"/>
                <w:szCs w:val="24"/>
              </w:rPr>
              <w:t>THEORY OF FINITE WINGS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E360ED">
        <w:trPr>
          <w:trHeight w:val="13"/>
          <w:jc w:val="center"/>
        </w:trPr>
        <w:tc>
          <w:tcPr>
            <w:tcW w:w="9362" w:type="dxa"/>
            <w:gridSpan w:val="7"/>
          </w:tcPr>
          <w:p w:rsidR="00CC2B4C" w:rsidRPr="00D314CA" w:rsidRDefault="00CC2B4C" w:rsidP="001B0786">
            <w:pPr>
              <w:spacing w:before="120" w:after="120"/>
              <w:rPr>
                <w:rFonts w:ascii="Arial" w:hAnsi="Arial" w:cs="Arial"/>
                <w:b/>
                <w:bCs/>
                <w:color w:val="231F20"/>
                <w:sz w:val="24"/>
                <w:szCs w:val="24"/>
              </w:rPr>
            </w:pPr>
            <w:r w:rsidRPr="00D314CA">
              <w:rPr>
                <w:rFonts w:ascii="Arial" w:hAnsi="Arial" w:cs="Arial"/>
                <w:color w:val="231F20"/>
                <w:sz w:val="24"/>
                <w:szCs w:val="24"/>
              </w:rPr>
              <w:t>Downwash and induced drag, Vortex Filament, Biot</w:t>
            </w:r>
            <w:r w:rsidR="008A33EA">
              <w:rPr>
                <w:rFonts w:ascii="Arial" w:hAnsi="Arial" w:cs="Arial"/>
                <w:color w:val="231F20"/>
                <w:sz w:val="24"/>
                <w:szCs w:val="24"/>
              </w:rPr>
              <w:t xml:space="preserve"> </w:t>
            </w:r>
            <w:r w:rsidRPr="00D314CA">
              <w:rPr>
                <w:rFonts w:ascii="Arial" w:hAnsi="Arial" w:cs="Arial"/>
                <w:color w:val="231F20"/>
                <w:sz w:val="24"/>
                <w:szCs w:val="24"/>
              </w:rPr>
              <w:t>-</w:t>
            </w:r>
            <w:r w:rsidR="008A33EA">
              <w:rPr>
                <w:rFonts w:ascii="Arial" w:hAnsi="Arial" w:cs="Arial"/>
                <w:color w:val="231F20"/>
                <w:sz w:val="24"/>
                <w:szCs w:val="24"/>
              </w:rPr>
              <w:t xml:space="preserve"> </w:t>
            </w:r>
            <w:r w:rsidRPr="00D314CA">
              <w:rPr>
                <w:rFonts w:ascii="Arial" w:hAnsi="Arial" w:cs="Arial"/>
                <w:color w:val="231F20"/>
                <w:sz w:val="24"/>
                <w:szCs w:val="24"/>
              </w:rPr>
              <w:t>Savart Law, Helmholtz theorems, Bound Vortex and trailing Vortex, Horse Shoe Vortex, Prandtl’s Lifting Line Theory, lift and induced drag coefficients for elliptic lift distribution – General lift distribution – Oswald Efficiency factor - effect of aspect ratio.</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E360E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w:t>
            </w:r>
          </w:p>
        </w:tc>
        <w:tc>
          <w:tcPr>
            <w:tcW w:w="6569" w:type="dxa"/>
            <w:gridSpan w:val="4"/>
          </w:tcPr>
          <w:p w:rsidR="001B282F" w:rsidRPr="001F3D66" w:rsidRDefault="00CC2B4C" w:rsidP="001B0786">
            <w:pPr>
              <w:spacing w:before="100" w:beforeAutospacing="1" w:after="0" w:line="324" w:lineRule="auto"/>
              <w:rPr>
                <w:rFonts w:ascii="Arial" w:hAnsi="Arial" w:cs="Arial"/>
                <w:b/>
                <w:bCs/>
                <w:sz w:val="24"/>
                <w:szCs w:val="24"/>
              </w:rPr>
            </w:pPr>
            <w:r w:rsidRPr="00D314CA">
              <w:rPr>
                <w:rFonts w:ascii="Arial" w:hAnsi="Arial" w:cs="Arial"/>
                <w:b/>
                <w:bCs/>
                <w:color w:val="000000"/>
                <w:sz w:val="24"/>
                <w:szCs w:val="24"/>
              </w:rPr>
              <w:t xml:space="preserve">INTRODUCTION TO LAMINAR BOUNDARY LAYER           </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6</w:t>
            </w:r>
          </w:p>
        </w:tc>
      </w:tr>
      <w:tr w:rsidR="001B282F" w:rsidRPr="001F3D66" w:rsidTr="00E360ED">
        <w:trPr>
          <w:trHeight w:val="1728"/>
          <w:jc w:val="center"/>
        </w:trPr>
        <w:tc>
          <w:tcPr>
            <w:tcW w:w="9362" w:type="dxa"/>
            <w:gridSpan w:val="7"/>
          </w:tcPr>
          <w:p w:rsidR="001B282F" w:rsidRDefault="00CC2B4C" w:rsidP="001B0786">
            <w:pPr>
              <w:spacing w:before="100" w:beforeAutospacing="1" w:after="0" w:line="324" w:lineRule="auto"/>
              <w:jc w:val="both"/>
              <w:rPr>
                <w:rFonts w:ascii="Arial" w:hAnsi="Arial" w:cs="Arial"/>
                <w:color w:val="231F20"/>
                <w:sz w:val="24"/>
                <w:szCs w:val="24"/>
              </w:rPr>
            </w:pPr>
            <w:r w:rsidRPr="00D314CA">
              <w:rPr>
                <w:rFonts w:ascii="Arial" w:hAnsi="Arial" w:cs="Arial"/>
                <w:color w:val="231F20"/>
                <w:sz w:val="24"/>
                <w:szCs w:val="24"/>
              </w:rPr>
              <w:t>Laminar incompressible boundary layer, boundary layer equations, flat plate boundary layer, Blasius solution, effect of pressure gradient, similarity in boundary layer, Shape factor - laminar separation</w:t>
            </w:r>
          </w:p>
          <w:p w:rsidR="00CC2B4C" w:rsidRPr="001F3D66" w:rsidRDefault="00CC2B4C" w:rsidP="001B0786">
            <w:pPr>
              <w:spacing w:before="100" w:beforeAutospacing="1" w:after="0" w:line="324" w:lineRule="auto"/>
              <w:jc w:val="both"/>
              <w:rPr>
                <w:rFonts w:ascii="Arial" w:hAnsi="Arial" w:cs="Arial"/>
                <w:sz w:val="24"/>
                <w:szCs w:val="24"/>
              </w:rPr>
            </w:pPr>
          </w:p>
        </w:tc>
      </w:tr>
      <w:tr w:rsidR="001B282F" w:rsidRPr="001F3D66" w:rsidTr="00E360E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4"/>
          </w:tcPr>
          <w:p w:rsidR="001B282F" w:rsidRPr="001F3D66" w:rsidRDefault="00CC2B4C" w:rsidP="001B0786">
            <w:pPr>
              <w:spacing w:before="100" w:beforeAutospacing="1" w:after="0" w:line="324" w:lineRule="auto"/>
              <w:rPr>
                <w:rFonts w:ascii="Arial" w:hAnsi="Arial" w:cs="Arial"/>
                <w:b/>
                <w:bCs/>
                <w:sz w:val="24"/>
                <w:szCs w:val="24"/>
              </w:rPr>
            </w:pPr>
            <w:r w:rsidRPr="00D314CA">
              <w:rPr>
                <w:rFonts w:ascii="Arial" w:hAnsi="Arial" w:cs="Arial"/>
                <w:b/>
                <w:bCs/>
                <w:color w:val="000000"/>
                <w:sz w:val="24"/>
                <w:szCs w:val="24"/>
              </w:rPr>
              <w:t>INTRODUCTI</w:t>
            </w:r>
            <w:r>
              <w:rPr>
                <w:rFonts w:ascii="Arial" w:hAnsi="Arial" w:cs="Arial"/>
                <w:b/>
                <w:bCs/>
                <w:color w:val="000000"/>
                <w:sz w:val="24"/>
                <w:szCs w:val="24"/>
              </w:rPr>
              <w:t xml:space="preserve">ON TO TURBULENT BOUNDARY LAYER </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6</w:t>
            </w:r>
          </w:p>
        </w:tc>
      </w:tr>
      <w:tr w:rsidR="001B282F" w:rsidRPr="001F3D66" w:rsidTr="00E360ED">
        <w:trPr>
          <w:trHeight w:val="13"/>
          <w:jc w:val="center"/>
        </w:trPr>
        <w:tc>
          <w:tcPr>
            <w:tcW w:w="9362" w:type="dxa"/>
            <w:gridSpan w:val="7"/>
          </w:tcPr>
          <w:p w:rsidR="001B282F" w:rsidRPr="001F3D66" w:rsidRDefault="00CC2B4C" w:rsidP="001B0786">
            <w:pPr>
              <w:spacing w:before="100" w:beforeAutospacing="1" w:after="0" w:line="324" w:lineRule="auto"/>
              <w:jc w:val="both"/>
              <w:rPr>
                <w:rFonts w:ascii="Arial" w:hAnsi="Arial" w:cs="Arial"/>
                <w:sz w:val="24"/>
                <w:szCs w:val="24"/>
              </w:rPr>
            </w:pPr>
            <w:r w:rsidRPr="00D314CA">
              <w:rPr>
                <w:rFonts w:ascii="Arial" w:hAnsi="Arial" w:cs="Arial"/>
                <w:color w:val="231F20"/>
                <w:sz w:val="24"/>
                <w:szCs w:val="24"/>
              </w:rPr>
              <w:t>Turbulent boundary layer on a flat plate, effect of pressure gradient, Prandtl’s mixing length hypothesis, free shear layers.</w:t>
            </w:r>
          </w:p>
        </w:tc>
      </w:tr>
      <w:tr w:rsidR="001B282F" w:rsidRPr="001F3D66" w:rsidTr="00E360ED">
        <w:trPr>
          <w:trHeight w:val="12"/>
          <w:jc w:val="center"/>
        </w:trPr>
        <w:tc>
          <w:tcPr>
            <w:tcW w:w="9362" w:type="dxa"/>
            <w:gridSpan w:val="7"/>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–45</w:t>
            </w:r>
          </w:p>
        </w:tc>
      </w:tr>
      <w:tr w:rsidR="001B282F" w:rsidRPr="001F3D66" w:rsidTr="00E360ED">
        <w:trPr>
          <w:trHeight w:val="21"/>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E360ED">
        <w:trPr>
          <w:trHeight w:val="17"/>
          <w:jc w:val="center"/>
        </w:trPr>
        <w:tc>
          <w:tcPr>
            <w:tcW w:w="9362" w:type="dxa"/>
            <w:gridSpan w:val="7"/>
          </w:tcPr>
          <w:p w:rsidR="00CC2B4C" w:rsidRPr="00CC2B4C" w:rsidRDefault="00CC2B4C" w:rsidP="001B0786">
            <w:pPr>
              <w:pStyle w:val="ListParagraph"/>
              <w:numPr>
                <w:ilvl w:val="0"/>
                <w:numId w:val="408"/>
              </w:numPr>
              <w:spacing w:before="120" w:after="120"/>
              <w:rPr>
                <w:rFonts w:ascii="Arial" w:hAnsi="Arial" w:cs="Arial"/>
                <w:b/>
                <w:bCs/>
                <w:color w:val="231F20"/>
                <w:sz w:val="24"/>
                <w:szCs w:val="24"/>
              </w:rPr>
            </w:pPr>
            <w:r w:rsidRPr="00CC2B4C">
              <w:rPr>
                <w:rFonts w:ascii="Arial" w:hAnsi="Arial" w:cs="Arial"/>
                <w:color w:val="231F20"/>
                <w:sz w:val="24"/>
                <w:szCs w:val="24"/>
              </w:rPr>
              <w:t>John D. Anderson, Jr., Fundamentals of Aerodynamics, Tata McGraw-Hill</w:t>
            </w:r>
            <w:r w:rsidRPr="00CC2B4C">
              <w:rPr>
                <w:rFonts w:ascii="Arial" w:hAnsi="Arial" w:cs="Arial"/>
                <w:color w:val="231F20"/>
                <w:sz w:val="24"/>
                <w:szCs w:val="24"/>
              </w:rPr>
              <w:br/>
              <w:t>Publishing Co. Ltd., New Delhi, 2007.</w:t>
            </w:r>
          </w:p>
          <w:p w:rsidR="00CC2B4C" w:rsidRPr="00CC2B4C" w:rsidRDefault="00CC2B4C" w:rsidP="001B0786">
            <w:pPr>
              <w:pStyle w:val="ListParagraph"/>
              <w:numPr>
                <w:ilvl w:val="0"/>
                <w:numId w:val="408"/>
              </w:numPr>
              <w:rPr>
                <w:rFonts w:ascii="Arial" w:hAnsi="Arial" w:cs="Arial"/>
                <w:b/>
                <w:bCs/>
                <w:color w:val="231F20"/>
                <w:sz w:val="24"/>
                <w:szCs w:val="24"/>
              </w:rPr>
            </w:pPr>
            <w:r w:rsidRPr="00CC2B4C">
              <w:rPr>
                <w:rFonts w:ascii="Arial" w:hAnsi="Arial" w:cs="Arial"/>
                <w:color w:val="231F20"/>
                <w:sz w:val="24"/>
                <w:szCs w:val="24"/>
              </w:rPr>
              <w:t>H. Schlitching, Boundary Layer Theory, 7th Edition, McGraw-Hill Book Company,</w:t>
            </w:r>
            <w:r w:rsidRPr="00CC2B4C">
              <w:rPr>
                <w:rFonts w:ascii="Arial" w:hAnsi="Arial" w:cs="Arial"/>
                <w:color w:val="231F20"/>
                <w:sz w:val="24"/>
                <w:szCs w:val="24"/>
              </w:rPr>
              <w:br/>
              <w:t>New York, 1979.</w:t>
            </w:r>
          </w:p>
          <w:p w:rsidR="001B282F" w:rsidRPr="00CC2B4C" w:rsidRDefault="00CC2B4C" w:rsidP="001B0786">
            <w:pPr>
              <w:pStyle w:val="ListParagraph"/>
              <w:numPr>
                <w:ilvl w:val="0"/>
                <w:numId w:val="408"/>
              </w:numPr>
              <w:rPr>
                <w:rFonts w:ascii="Arial" w:hAnsi="Arial" w:cs="Arial"/>
                <w:b/>
                <w:bCs/>
                <w:color w:val="231F20"/>
                <w:sz w:val="24"/>
                <w:szCs w:val="24"/>
              </w:rPr>
            </w:pPr>
            <w:r w:rsidRPr="00CC2B4C">
              <w:rPr>
                <w:rFonts w:ascii="Arial" w:hAnsi="Arial" w:cs="Arial"/>
                <w:color w:val="000000"/>
                <w:sz w:val="24"/>
                <w:szCs w:val="24"/>
              </w:rPr>
              <w:t>E.</w:t>
            </w:r>
            <w:r w:rsidR="00C9191A">
              <w:rPr>
                <w:rFonts w:ascii="Arial" w:hAnsi="Arial" w:cs="Arial"/>
                <w:color w:val="000000"/>
                <w:sz w:val="24"/>
                <w:szCs w:val="24"/>
              </w:rPr>
              <w:t xml:space="preserve"> </w:t>
            </w:r>
            <w:r w:rsidRPr="00CC2B4C">
              <w:rPr>
                <w:rFonts w:ascii="Arial" w:hAnsi="Arial" w:cs="Arial"/>
                <w:color w:val="000000"/>
                <w:sz w:val="24"/>
                <w:szCs w:val="24"/>
              </w:rPr>
              <w:t>Rathakrishnan, Theoretical Aerodynamics</w:t>
            </w:r>
            <w:r w:rsidRPr="00CC2B4C">
              <w:rPr>
                <w:rFonts w:ascii="Arial" w:hAnsi="Arial" w:cs="Arial"/>
                <w:color w:val="231F20"/>
                <w:sz w:val="24"/>
                <w:szCs w:val="24"/>
              </w:rPr>
              <w:t>, John Wily &amp; Sons, 2013.</w:t>
            </w:r>
            <w:r w:rsidRPr="00CC2B4C">
              <w:rPr>
                <w:rFonts w:ascii="Arial" w:hAnsi="Arial" w:cs="Arial"/>
                <w:color w:val="231F20"/>
                <w:sz w:val="24"/>
                <w:szCs w:val="24"/>
              </w:rPr>
              <w:br/>
            </w:r>
          </w:p>
        </w:tc>
      </w:tr>
      <w:tr w:rsidR="001B282F" w:rsidRPr="001F3D66" w:rsidTr="00E360ED">
        <w:trPr>
          <w:trHeight w:val="6"/>
          <w:jc w:val="center"/>
        </w:trPr>
        <w:tc>
          <w:tcPr>
            <w:tcW w:w="9362" w:type="dxa"/>
            <w:gridSpan w:val="7"/>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E360ED">
        <w:trPr>
          <w:trHeight w:val="214"/>
          <w:jc w:val="center"/>
        </w:trPr>
        <w:tc>
          <w:tcPr>
            <w:tcW w:w="9362" w:type="dxa"/>
            <w:gridSpan w:val="7"/>
          </w:tcPr>
          <w:p w:rsidR="00A61937" w:rsidRPr="00334C9E" w:rsidRDefault="00A61937" w:rsidP="001B0786">
            <w:pPr>
              <w:numPr>
                <w:ilvl w:val="0"/>
                <w:numId w:val="409"/>
              </w:numPr>
              <w:spacing w:before="120" w:after="120"/>
              <w:rPr>
                <w:rFonts w:ascii="Arial" w:hAnsi="Arial" w:cs="Arial"/>
                <w:color w:val="231F20"/>
                <w:sz w:val="24"/>
                <w:szCs w:val="24"/>
              </w:rPr>
            </w:pPr>
            <w:r w:rsidRPr="00334C9E">
              <w:rPr>
                <w:rFonts w:ascii="Arial" w:hAnsi="Arial" w:cs="Arial"/>
                <w:color w:val="231F20"/>
                <w:sz w:val="24"/>
                <w:szCs w:val="24"/>
              </w:rPr>
              <w:t>Houghton, E.L., and Caruthers, N.B., Aerodynamics for Engineering students,</w:t>
            </w:r>
            <w:r w:rsidRPr="00334C9E">
              <w:rPr>
                <w:rFonts w:ascii="Arial" w:hAnsi="Arial" w:cs="Arial"/>
                <w:color w:val="231F20"/>
                <w:sz w:val="24"/>
                <w:szCs w:val="24"/>
              </w:rPr>
              <w:br/>
              <w:t>Edward Arnold Publishers Ltd., London, 1989.</w:t>
            </w:r>
          </w:p>
          <w:p w:rsidR="00A61937" w:rsidRPr="00334C9E" w:rsidRDefault="00A61937" w:rsidP="001B0786">
            <w:pPr>
              <w:numPr>
                <w:ilvl w:val="0"/>
                <w:numId w:val="409"/>
              </w:numPr>
              <w:spacing w:before="120" w:after="120"/>
              <w:rPr>
                <w:rFonts w:ascii="Arial" w:hAnsi="Arial" w:cs="Arial"/>
                <w:color w:val="231F20"/>
                <w:sz w:val="24"/>
                <w:szCs w:val="24"/>
              </w:rPr>
            </w:pPr>
            <w:r w:rsidRPr="00334C9E">
              <w:rPr>
                <w:rFonts w:ascii="Arial" w:hAnsi="Arial" w:cs="Arial"/>
                <w:color w:val="231F20"/>
                <w:sz w:val="24"/>
                <w:szCs w:val="24"/>
              </w:rPr>
              <w:t>Katz and Plotkin, Low Speed Aerodynamics, Cambridge Univ. Press, 2002</w:t>
            </w:r>
          </w:p>
          <w:p w:rsidR="00A61937" w:rsidRPr="00334C9E" w:rsidRDefault="00A61937" w:rsidP="001B0786">
            <w:pPr>
              <w:numPr>
                <w:ilvl w:val="0"/>
                <w:numId w:val="409"/>
              </w:numPr>
              <w:spacing w:before="120" w:after="120"/>
              <w:rPr>
                <w:rFonts w:ascii="Arial" w:hAnsi="Arial" w:cs="Arial"/>
                <w:color w:val="231F20"/>
                <w:sz w:val="24"/>
                <w:szCs w:val="24"/>
              </w:rPr>
            </w:pPr>
            <w:r w:rsidRPr="00334C9E">
              <w:rPr>
                <w:rFonts w:ascii="Arial" w:hAnsi="Arial" w:cs="Arial"/>
                <w:color w:val="231F20"/>
                <w:sz w:val="24"/>
                <w:szCs w:val="24"/>
              </w:rPr>
              <w:t>Milne Thomson, L.H., Theoretical Aerodynamics, Macmillan, 1985</w:t>
            </w:r>
          </w:p>
          <w:p w:rsidR="001B282F" w:rsidRPr="001F3D66" w:rsidRDefault="00A61937" w:rsidP="001B0786">
            <w:pPr>
              <w:pStyle w:val="ListParagraph"/>
              <w:numPr>
                <w:ilvl w:val="0"/>
                <w:numId w:val="409"/>
              </w:numPr>
              <w:spacing w:before="100" w:beforeAutospacing="1" w:line="324" w:lineRule="auto"/>
              <w:rPr>
                <w:rFonts w:ascii="Arial" w:hAnsi="Arial" w:cs="Arial"/>
                <w:sz w:val="24"/>
                <w:szCs w:val="24"/>
              </w:rPr>
            </w:pPr>
            <w:r w:rsidRPr="00334C9E">
              <w:rPr>
                <w:rFonts w:ascii="Arial" w:hAnsi="Arial" w:cs="Arial"/>
                <w:color w:val="231F20"/>
                <w:sz w:val="24"/>
                <w:szCs w:val="24"/>
              </w:rPr>
              <w:t>John J Bertin., Aerodynamics for Engineers, Pearson Education Inc, 2002</w:t>
            </w:r>
          </w:p>
        </w:tc>
      </w:tr>
      <w:tr w:rsidR="001B282F" w:rsidRPr="001F3D66" w:rsidTr="00E360ED">
        <w:trPr>
          <w:trHeight w:val="23"/>
          <w:jc w:val="center"/>
        </w:trPr>
        <w:tc>
          <w:tcPr>
            <w:tcW w:w="9362" w:type="dxa"/>
            <w:gridSpan w:val="7"/>
          </w:tcPr>
          <w:p w:rsidR="00A61937" w:rsidRDefault="00A61937" w:rsidP="001B0786">
            <w:pPr>
              <w:tabs>
                <w:tab w:val="left" w:pos="1226"/>
              </w:tabs>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tabs>
                <w:tab w:val="left" w:pos="1226"/>
              </w:tabs>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bl>
    <w:p w:rsidR="00A61937" w:rsidRPr="00D314CA" w:rsidRDefault="00A61937" w:rsidP="001B0786">
      <w:pPr>
        <w:rPr>
          <w:rFonts w:ascii="Arial" w:hAnsi="Arial" w:cs="Arial"/>
          <w:sz w:val="24"/>
          <w:szCs w:val="24"/>
        </w:rPr>
      </w:pPr>
      <w:r w:rsidRPr="00D314CA">
        <w:rPr>
          <w:rFonts w:ascii="Arial" w:hAnsi="Arial" w:cs="Arial"/>
          <w:sz w:val="24"/>
          <w:szCs w:val="24"/>
        </w:rPr>
        <w:t>Students shall be able to</w:t>
      </w:r>
    </w:p>
    <w:p w:rsidR="00A61937" w:rsidRPr="00D314CA" w:rsidRDefault="00A61937" w:rsidP="001B0786">
      <w:pPr>
        <w:numPr>
          <w:ilvl w:val="0"/>
          <w:numId w:val="410"/>
        </w:numPr>
        <w:spacing w:before="120" w:after="120"/>
        <w:rPr>
          <w:rFonts w:ascii="Arial" w:hAnsi="Arial" w:cs="Arial"/>
          <w:sz w:val="24"/>
          <w:szCs w:val="24"/>
        </w:rPr>
      </w:pPr>
      <w:r w:rsidRPr="00D314CA">
        <w:rPr>
          <w:rFonts w:ascii="Arial" w:hAnsi="Arial" w:cs="Arial"/>
          <w:sz w:val="24"/>
          <w:szCs w:val="24"/>
        </w:rPr>
        <w:t>Understand the capability and limitations of potential flow theory</w:t>
      </w:r>
    </w:p>
    <w:p w:rsidR="00A61937" w:rsidRPr="00D314CA" w:rsidRDefault="00A61937" w:rsidP="001B0786">
      <w:pPr>
        <w:numPr>
          <w:ilvl w:val="0"/>
          <w:numId w:val="410"/>
        </w:numPr>
        <w:spacing w:before="120" w:after="120"/>
        <w:rPr>
          <w:rFonts w:ascii="Arial" w:hAnsi="Arial" w:cs="Arial"/>
          <w:sz w:val="24"/>
          <w:szCs w:val="24"/>
        </w:rPr>
      </w:pPr>
      <w:r w:rsidRPr="00D314CA">
        <w:rPr>
          <w:rFonts w:ascii="Arial" w:hAnsi="Arial" w:cs="Arial"/>
          <w:sz w:val="24"/>
          <w:szCs w:val="24"/>
        </w:rPr>
        <w:t>Mathematically express the fundamental equations of fluid flow and elementary flow concepts.</w:t>
      </w:r>
    </w:p>
    <w:p w:rsidR="00A61937" w:rsidRPr="00D314CA" w:rsidRDefault="00A61937" w:rsidP="001B0786">
      <w:pPr>
        <w:numPr>
          <w:ilvl w:val="0"/>
          <w:numId w:val="410"/>
        </w:numPr>
        <w:spacing w:before="120" w:after="120"/>
        <w:rPr>
          <w:rFonts w:ascii="Arial" w:hAnsi="Arial" w:cs="Arial"/>
          <w:color w:val="000000"/>
          <w:sz w:val="24"/>
          <w:szCs w:val="24"/>
        </w:rPr>
      </w:pPr>
      <w:r w:rsidRPr="00D314CA">
        <w:rPr>
          <w:rFonts w:ascii="Arial" w:hAnsi="Arial" w:cs="Arial"/>
          <w:color w:val="000000"/>
          <w:sz w:val="24"/>
          <w:szCs w:val="24"/>
        </w:rPr>
        <w:t xml:space="preserve">Perform simple calculations for the estimation of the lift characteristics of airfoils using circulation theory/ thin airfoil theory. </w:t>
      </w:r>
    </w:p>
    <w:p w:rsidR="00A61937" w:rsidRPr="00D314CA" w:rsidRDefault="00A61937" w:rsidP="001B0786">
      <w:pPr>
        <w:numPr>
          <w:ilvl w:val="0"/>
          <w:numId w:val="410"/>
        </w:numPr>
        <w:spacing w:before="120" w:after="120"/>
        <w:rPr>
          <w:rFonts w:ascii="Arial" w:hAnsi="Arial" w:cs="Arial"/>
          <w:color w:val="000000"/>
          <w:sz w:val="24"/>
          <w:szCs w:val="24"/>
        </w:rPr>
      </w:pPr>
      <w:r w:rsidRPr="00D314CA">
        <w:rPr>
          <w:rFonts w:ascii="Arial" w:hAnsi="Arial" w:cs="Arial"/>
          <w:color w:val="000000"/>
          <w:sz w:val="24"/>
          <w:szCs w:val="24"/>
        </w:rPr>
        <w:lastRenderedPageBreak/>
        <w:t>Estimate the induced drag characteristics and lift characteristics of finite wings.</w:t>
      </w:r>
    </w:p>
    <w:p w:rsidR="00A61937" w:rsidRPr="00D314CA" w:rsidRDefault="00A61937" w:rsidP="001B0786">
      <w:pPr>
        <w:numPr>
          <w:ilvl w:val="0"/>
          <w:numId w:val="410"/>
        </w:numPr>
        <w:spacing w:before="120" w:after="120"/>
        <w:rPr>
          <w:rFonts w:ascii="Arial" w:hAnsi="Arial" w:cs="Arial"/>
          <w:sz w:val="24"/>
          <w:szCs w:val="24"/>
        </w:rPr>
      </w:pPr>
      <w:r w:rsidRPr="00D314CA">
        <w:rPr>
          <w:rFonts w:ascii="Arial" w:hAnsi="Arial" w:cs="Arial"/>
          <w:sz w:val="24"/>
          <w:szCs w:val="24"/>
        </w:rPr>
        <w:t xml:space="preserve">Perform simple laminar boundary layer calculations. </w:t>
      </w:r>
    </w:p>
    <w:p w:rsidR="00A61937" w:rsidRDefault="00A61937" w:rsidP="001B0786">
      <w:pPr>
        <w:numPr>
          <w:ilvl w:val="0"/>
          <w:numId w:val="410"/>
        </w:numPr>
        <w:spacing w:before="120" w:after="120"/>
        <w:rPr>
          <w:rFonts w:ascii="Arial" w:hAnsi="Arial" w:cs="Arial"/>
          <w:sz w:val="24"/>
          <w:szCs w:val="24"/>
        </w:rPr>
      </w:pPr>
      <w:r w:rsidRPr="00D314CA">
        <w:rPr>
          <w:rFonts w:ascii="Arial" w:hAnsi="Arial" w:cs="Arial"/>
          <w:sz w:val="24"/>
          <w:szCs w:val="24"/>
        </w:rPr>
        <w:t>Perform simple calculations in wall bounded turbulent boundary layer/ free shear layers.</w:t>
      </w:r>
    </w:p>
    <w:p w:rsidR="001B282F" w:rsidRPr="001F3D66" w:rsidRDefault="001B282F" w:rsidP="001B0786">
      <w:pPr>
        <w:widowControl w:val="0"/>
        <w:tabs>
          <w:tab w:val="left" w:pos="3416"/>
        </w:tabs>
        <w:autoSpaceDE w:val="0"/>
        <w:autoSpaceDN w:val="0"/>
        <w:adjustRightInd w:val="0"/>
        <w:spacing w:before="100" w:beforeAutospacing="1" w:after="0" w:line="324" w:lineRule="auto"/>
        <w:ind w:left="-90"/>
        <w:rPr>
          <w:rFonts w:ascii="Arial" w:hAnsi="Arial" w:cs="Arial"/>
          <w:b/>
          <w:bCs/>
          <w:sz w:val="24"/>
          <w:szCs w:val="24"/>
        </w:rPr>
      </w:pPr>
    </w:p>
    <w:p w:rsidR="00C9191A" w:rsidRDefault="00C9191A" w:rsidP="001B0786">
      <w:r>
        <w:br w:type="column"/>
      </w:r>
    </w:p>
    <w:tbl>
      <w:tblPr>
        <w:tblW w:w="9362" w:type="dxa"/>
        <w:jc w:val="center"/>
        <w:tblLook w:val="04A0"/>
      </w:tblPr>
      <w:tblGrid>
        <w:gridCol w:w="2032"/>
        <w:gridCol w:w="202"/>
        <w:gridCol w:w="5222"/>
        <w:gridCol w:w="407"/>
        <w:gridCol w:w="519"/>
        <w:gridCol w:w="421"/>
        <w:gridCol w:w="559"/>
      </w:tblGrid>
      <w:tr w:rsidR="001B282F" w:rsidRPr="001F3D66" w:rsidTr="00C9737D">
        <w:trPr>
          <w:trHeight w:val="6"/>
          <w:jc w:val="center"/>
        </w:trPr>
        <w:tc>
          <w:tcPr>
            <w:tcW w:w="2032" w:type="dxa"/>
            <w:vMerge w:val="restart"/>
          </w:tcPr>
          <w:p w:rsidR="001B282F" w:rsidRPr="001F3D66" w:rsidRDefault="00C9191A" w:rsidP="001B0786">
            <w:pPr>
              <w:spacing w:before="100" w:beforeAutospacing="1" w:after="0" w:line="324" w:lineRule="auto"/>
              <w:rPr>
                <w:rFonts w:ascii="Arial" w:hAnsi="Arial" w:cs="Arial"/>
                <w:b/>
                <w:bCs/>
                <w:sz w:val="24"/>
                <w:szCs w:val="24"/>
              </w:rPr>
            </w:pPr>
            <w:r>
              <w:rPr>
                <w:rFonts w:ascii="Arial" w:hAnsi="Arial" w:cs="Arial"/>
                <w:b/>
                <w:bCs/>
                <w:sz w:val="24"/>
                <w:szCs w:val="24"/>
              </w:rPr>
              <w:br w:type="column"/>
            </w:r>
            <w:r w:rsidR="001B282F" w:rsidRPr="001F3D66">
              <w:rPr>
                <w:rFonts w:ascii="Arial" w:hAnsi="Arial" w:cs="Arial"/>
                <w:b/>
                <w:bCs/>
                <w:sz w:val="24"/>
                <w:szCs w:val="24"/>
              </w:rPr>
              <w:t>AEC 2212</w:t>
            </w:r>
          </w:p>
        </w:tc>
        <w:tc>
          <w:tcPr>
            <w:tcW w:w="5424" w:type="dxa"/>
            <w:gridSpan w:val="2"/>
            <w:vMerge w:val="restart"/>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AIRCRAFT STRUCTURAL MECHANICS</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4</w:t>
            </w:r>
          </w:p>
        </w:tc>
      </w:tr>
      <w:tr w:rsidR="001B282F" w:rsidRPr="001F3D66" w:rsidTr="00C9737D">
        <w:trPr>
          <w:trHeight w:val="18"/>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7"/>
          </w:tcPr>
          <w:p w:rsidR="005449EF" w:rsidRPr="00D314CA" w:rsidRDefault="005449EF" w:rsidP="001B0786">
            <w:pPr>
              <w:numPr>
                <w:ilvl w:val="0"/>
                <w:numId w:val="411"/>
              </w:numPr>
              <w:autoSpaceDE w:val="0"/>
              <w:autoSpaceDN w:val="0"/>
              <w:adjustRightInd w:val="0"/>
              <w:spacing w:before="120" w:after="120"/>
              <w:jc w:val="both"/>
              <w:rPr>
                <w:rFonts w:ascii="Arial" w:hAnsi="Arial" w:cs="Arial"/>
                <w:color w:val="000000"/>
                <w:sz w:val="24"/>
                <w:szCs w:val="24"/>
              </w:rPr>
            </w:pPr>
            <w:r w:rsidRPr="00D314CA">
              <w:rPr>
                <w:rFonts w:ascii="Arial" w:hAnsi="Arial" w:cs="Arial"/>
                <w:color w:val="000000"/>
                <w:sz w:val="24"/>
                <w:szCs w:val="24"/>
              </w:rPr>
              <w:t>To Study different types of structural members of aircraft subjected to various types of loading and support conditions.</w:t>
            </w:r>
          </w:p>
          <w:p w:rsidR="001B282F" w:rsidRPr="001F3D66" w:rsidRDefault="001B282F" w:rsidP="001B0786">
            <w:pPr>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LOADS AND STRUCTURAL COMPONENTS OF AIRCRAFT</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6</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color w:val="000000"/>
                <w:sz w:val="24"/>
                <w:szCs w:val="24"/>
              </w:rPr>
            </w:pPr>
            <w:r w:rsidRPr="001F3D66">
              <w:rPr>
                <w:rFonts w:ascii="Arial" w:hAnsi="Arial" w:cs="Arial"/>
                <w:color w:val="000000"/>
                <w:sz w:val="24"/>
                <w:szCs w:val="24"/>
              </w:rPr>
              <w:t>V-n Diagram, Different structural members of aircraft, loads taken by the components general definitions.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STATICALLY DETERMINATE STRUCTURES</w:t>
            </w:r>
          </w:p>
        </w:tc>
        <w:tc>
          <w:tcPr>
            <w:tcW w:w="559" w:type="dxa"/>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1</w:t>
            </w:r>
            <w:r w:rsidR="006A455C">
              <w:rPr>
                <w:rFonts w:ascii="Arial" w:hAnsi="Arial" w:cs="Arial"/>
                <w:b/>
                <w:bCs/>
                <w:sz w:val="24"/>
                <w:szCs w:val="24"/>
              </w:rPr>
              <w:t>3</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color w:val="000000"/>
                <w:sz w:val="24"/>
                <w:szCs w:val="24"/>
              </w:rPr>
            </w:pPr>
            <w:r w:rsidRPr="001F3D66">
              <w:rPr>
                <w:rFonts w:ascii="Arial" w:hAnsi="Arial" w:cs="Arial"/>
                <w:color w:val="000000"/>
                <w:sz w:val="24"/>
                <w:szCs w:val="24"/>
              </w:rPr>
              <w:t xml:space="preserve">Plane truss analysis, method of joints, method of sections, 3D trusses. </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STATICALLY IN DETERMINATE STRUCTURES</w:t>
            </w:r>
          </w:p>
        </w:tc>
        <w:tc>
          <w:tcPr>
            <w:tcW w:w="559" w:type="dxa"/>
          </w:tcPr>
          <w:p w:rsidR="001B282F" w:rsidRPr="001F3D66" w:rsidRDefault="001B282F" w:rsidP="001B0786">
            <w:pPr>
              <w:tabs>
                <w:tab w:val="left" w:pos="305"/>
              </w:tabs>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r w:rsidR="006A455C">
              <w:rPr>
                <w:rFonts w:ascii="Arial" w:hAnsi="Arial" w:cs="Arial"/>
                <w:b/>
                <w:bCs/>
                <w:sz w:val="24"/>
                <w:szCs w:val="24"/>
              </w:rPr>
              <w:t>3</w:t>
            </w:r>
          </w:p>
        </w:tc>
      </w:tr>
      <w:tr w:rsidR="001B282F" w:rsidRPr="001F3D66" w:rsidTr="00C9737D">
        <w:trPr>
          <w:trHeight w:val="13"/>
          <w:jc w:val="center"/>
        </w:trPr>
        <w:tc>
          <w:tcPr>
            <w:tcW w:w="9362" w:type="dxa"/>
            <w:gridSpan w:val="7"/>
          </w:tcPr>
          <w:p w:rsidR="005449EF" w:rsidRPr="00D314CA" w:rsidRDefault="005449EF" w:rsidP="001B0786">
            <w:pPr>
              <w:spacing w:before="120" w:after="120"/>
              <w:jc w:val="both"/>
              <w:rPr>
                <w:rFonts w:ascii="Arial" w:hAnsi="Arial" w:cs="Arial"/>
                <w:color w:val="000000"/>
                <w:sz w:val="24"/>
                <w:szCs w:val="24"/>
              </w:rPr>
            </w:pPr>
            <w:r w:rsidRPr="00D314CA">
              <w:rPr>
                <w:rFonts w:ascii="Arial" w:hAnsi="Arial" w:cs="Arial"/>
                <w:color w:val="000000"/>
                <w:sz w:val="24"/>
                <w:szCs w:val="24"/>
              </w:rPr>
              <w:t>Propped Cantilever beams, Fixed-Fixed beams, Clapeyron’s 3 moment theorem, moment distribution method, Maxwell’s reciprocal theorem.</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COLUMNS</w:t>
            </w:r>
          </w:p>
        </w:tc>
        <w:tc>
          <w:tcPr>
            <w:tcW w:w="559" w:type="dxa"/>
          </w:tcPr>
          <w:p w:rsidR="001B282F" w:rsidRPr="001F3D66" w:rsidRDefault="009A73D8" w:rsidP="001B0786">
            <w:pPr>
              <w:spacing w:before="100" w:beforeAutospacing="1" w:after="0" w:line="324" w:lineRule="auto"/>
              <w:rPr>
                <w:rFonts w:ascii="Arial" w:hAnsi="Arial" w:cs="Arial"/>
                <w:b/>
                <w:bCs/>
                <w:sz w:val="24"/>
                <w:szCs w:val="24"/>
              </w:rPr>
            </w:pPr>
            <w:r>
              <w:rPr>
                <w:rFonts w:ascii="Arial" w:hAnsi="Arial" w:cs="Arial"/>
                <w:b/>
                <w:bCs/>
                <w:sz w:val="24"/>
                <w:szCs w:val="24"/>
              </w:rPr>
              <w:t xml:space="preserve">  8</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jc w:val="both"/>
              <w:rPr>
                <w:rFonts w:ascii="Arial" w:hAnsi="Arial" w:cs="Arial"/>
                <w:color w:val="000000"/>
                <w:sz w:val="24"/>
                <w:szCs w:val="24"/>
              </w:rPr>
            </w:pPr>
            <w:r w:rsidRPr="001F3D66">
              <w:rPr>
                <w:rFonts w:ascii="Arial" w:hAnsi="Arial" w:cs="Arial"/>
                <w:color w:val="000000"/>
                <w:sz w:val="24"/>
                <w:szCs w:val="24"/>
              </w:rPr>
              <w:t xml:space="preserve">Inelastic buckling, Effect of initial curvature, Eccentric loading on columns, South well plot, Use of energy methods in column, Beam-columns </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color w:val="000000"/>
                <w:sz w:val="24"/>
                <w:szCs w:val="24"/>
              </w:rPr>
              <w:t xml:space="preserve">ENERGY METHODS  </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w:t>
            </w:r>
            <w:r w:rsidR="009A73D8">
              <w:rPr>
                <w:rFonts w:ascii="Arial" w:hAnsi="Arial" w:cs="Arial"/>
                <w:b/>
                <w:bCs/>
                <w:sz w:val="24"/>
                <w:szCs w:val="24"/>
              </w:rPr>
              <w:t>2</w:t>
            </w:r>
          </w:p>
        </w:tc>
      </w:tr>
      <w:tr w:rsidR="001B282F" w:rsidRPr="001F3D66" w:rsidTr="00C9737D">
        <w:trPr>
          <w:trHeight w:val="13"/>
          <w:jc w:val="center"/>
        </w:trPr>
        <w:tc>
          <w:tcPr>
            <w:tcW w:w="9362" w:type="dxa"/>
            <w:gridSpan w:val="7"/>
          </w:tcPr>
          <w:p w:rsidR="005449EF" w:rsidRPr="00D314CA" w:rsidRDefault="005449EF" w:rsidP="001B0786">
            <w:pPr>
              <w:spacing w:before="120" w:after="120"/>
              <w:jc w:val="both"/>
              <w:rPr>
                <w:rFonts w:ascii="Arial" w:hAnsi="Arial" w:cs="Arial"/>
                <w:color w:val="000000"/>
                <w:sz w:val="24"/>
                <w:szCs w:val="24"/>
              </w:rPr>
            </w:pPr>
            <w:r w:rsidRPr="00D314CA">
              <w:rPr>
                <w:rFonts w:ascii="Arial" w:hAnsi="Arial" w:cs="Arial"/>
                <w:color w:val="000000"/>
                <w:sz w:val="24"/>
                <w:szCs w:val="24"/>
              </w:rPr>
              <w:t>Strain energy due to gradual loading (axial, bending, torsion, Shear), impact loading, Castigliano’s theorems, Unit load and Dummy load methods, application of energy methods to frames, beams, trusses and rings.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VI</w:t>
            </w:r>
          </w:p>
        </w:tc>
        <w:tc>
          <w:tcPr>
            <w:tcW w:w="6569" w:type="dxa"/>
            <w:gridSpan w:val="4"/>
          </w:tcPr>
          <w:p w:rsidR="001B282F" w:rsidRPr="001F3D66" w:rsidRDefault="009A73D8" w:rsidP="001B0786">
            <w:pPr>
              <w:spacing w:before="100" w:beforeAutospacing="1" w:after="0" w:line="324" w:lineRule="auto"/>
              <w:rPr>
                <w:rFonts w:ascii="Arial" w:hAnsi="Arial" w:cs="Arial"/>
                <w:b/>
                <w:bCs/>
                <w:sz w:val="24"/>
                <w:szCs w:val="24"/>
              </w:rPr>
            </w:pPr>
            <w:r w:rsidRPr="00D314CA">
              <w:rPr>
                <w:rFonts w:ascii="Arial" w:hAnsi="Arial" w:cs="Arial"/>
                <w:b/>
                <w:color w:val="000000"/>
                <w:sz w:val="24"/>
                <w:szCs w:val="24"/>
              </w:rPr>
              <w:t xml:space="preserve">FAILURE THEORY                                           </w:t>
            </w:r>
          </w:p>
        </w:tc>
        <w:tc>
          <w:tcPr>
            <w:tcW w:w="559" w:type="dxa"/>
          </w:tcPr>
          <w:p w:rsidR="001B282F" w:rsidRPr="001F3D66" w:rsidRDefault="009A73D8"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8</w:t>
            </w:r>
          </w:p>
        </w:tc>
      </w:tr>
      <w:tr w:rsidR="001B282F" w:rsidRPr="001F3D66" w:rsidTr="00C9737D">
        <w:trPr>
          <w:trHeight w:val="13"/>
          <w:jc w:val="center"/>
        </w:trPr>
        <w:tc>
          <w:tcPr>
            <w:tcW w:w="9362" w:type="dxa"/>
            <w:gridSpan w:val="7"/>
          </w:tcPr>
          <w:p w:rsidR="009A73D8" w:rsidRPr="00D314CA" w:rsidRDefault="009A73D8" w:rsidP="001B0786">
            <w:pPr>
              <w:spacing w:before="120" w:after="120"/>
              <w:jc w:val="both"/>
              <w:rPr>
                <w:rFonts w:ascii="Arial" w:hAnsi="Arial" w:cs="Arial"/>
                <w:color w:val="000000"/>
                <w:sz w:val="24"/>
                <w:szCs w:val="24"/>
              </w:rPr>
            </w:pPr>
            <w:r w:rsidRPr="00D314CA">
              <w:rPr>
                <w:rFonts w:ascii="Arial" w:hAnsi="Arial" w:cs="Arial"/>
                <w:color w:val="000000"/>
                <w:sz w:val="24"/>
                <w:szCs w:val="24"/>
              </w:rPr>
              <w:t>Maximum principle Stress theory, Maximum principle Strain theory, shear stress theory, distortion energy theory, octahedral shear stress theory.</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9362" w:type="dxa"/>
            <w:gridSpan w:val="7"/>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–60</w:t>
            </w:r>
          </w:p>
        </w:tc>
      </w:tr>
      <w:tr w:rsidR="001B282F" w:rsidRPr="001F3D66" w:rsidTr="00C9737D">
        <w:trPr>
          <w:trHeight w:val="21"/>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7"/>
          </w:tcPr>
          <w:p w:rsidR="00FC0784" w:rsidRPr="00D314CA" w:rsidRDefault="00FC0784" w:rsidP="001B0786">
            <w:pPr>
              <w:numPr>
                <w:ilvl w:val="0"/>
                <w:numId w:val="412"/>
              </w:numPr>
              <w:spacing w:before="120" w:after="120"/>
              <w:jc w:val="both"/>
              <w:rPr>
                <w:rFonts w:ascii="Arial" w:hAnsi="Arial" w:cs="Arial"/>
                <w:b/>
                <w:color w:val="000000"/>
                <w:sz w:val="24"/>
                <w:szCs w:val="24"/>
              </w:rPr>
            </w:pPr>
            <w:r w:rsidRPr="00D314CA">
              <w:rPr>
                <w:rFonts w:ascii="Arial" w:hAnsi="Arial" w:cs="Arial"/>
                <w:color w:val="000000"/>
                <w:sz w:val="24"/>
                <w:szCs w:val="24"/>
              </w:rPr>
              <w:t>C.T. Sun, “Mechanics of Aircraft Structures”, Second Edition, John Wiley &amp; Sons. 2006.</w:t>
            </w:r>
          </w:p>
          <w:p w:rsidR="00FC0784" w:rsidRPr="00D314CA" w:rsidRDefault="00FC0784" w:rsidP="001B0786">
            <w:pPr>
              <w:numPr>
                <w:ilvl w:val="0"/>
                <w:numId w:val="412"/>
              </w:numPr>
              <w:spacing w:before="120" w:after="120"/>
              <w:contextualSpacing/>
              <w:jc w:val="both"/>
              <w:rPr>
                <w:rFonts w:ascii="Arial" w:hAnsi="Arial" w:cs="Arial"/>
                <w:color w:val="000000"/>
                <w:sz w:val="24"/>
                <w:szCs w:val="24"/>
              </w:rPr>
            </w:pPr>
            <w:r w:rsidRPr="00D314CA">
              <w:rPr>
                <w:rFonts w:ascii="Arial" w:hAnsi="Arial" w:cs="Arial"/>
                <w:color w:val="000000"/>
                <w:sz w:val="24"/>
                <w:szCs w:val="24"/>
              </w:rPr>
              <w:t>Aircraft Structures for Engg. Students, THG Megson, Elsevier (BH), 2007.</w:t>
            </w:r>
          </w:p>
          <w:p w:rsidR="00FC0784" w:rsidRDefault="00FC0784" w:rsidP="001B0786">
            <w:pPr>
              <w:spacing w:after="0"/>
              <w:jc w:val="both"/>
              <w:rPr>
                <w:rFonts w:ascii="Arial" w:hAnsi="Arial" w:cs="Arial"/>
                <w:b/>
                <w:color w:val="000000"/>
                <w:sz w:val="24"/>
                <w:szCs w:val="24"/>
              </w:rPr>
            </w:pPr>
          </w:p>
          <w:p w:rsidR="001B282F" w:rsidRPr="001F3D66" w:rsidRDefault="001B282F" w:rsidP="001B0786">
            <w:pPr>
              <w:spacing w:before="100" w:beforeAutospacing="1" w:after="0" w:line="324" w:lineRule="auto"/>
              <w:ind w:left="714"/>
              <w:jc w:val="both"/>
              <w:rPr>
                <w:rFonts w:ascii="Arial" w:hAnsi="Arial" w:cs="Arial"/>
                <w:sz w:val="24"/>
                <w:szCs w:val="24"/>
              </w:rPr>
            </w:pPr>
          </w:p>
        </w:tc>
      </w:tr>
      <w:tr w:rsidR="001B282F" w:rsidRPr="001F3D66" w:rsidTr="00C9737D">
        <w:trPr>
          <w:trHeight w:val="6"/>
          <w:jc w:val="center"/>
        </w:trPr>
        <w:tc>
          <w:tcPr>
            <w:tcW w:w="9362" w:type="dxa"/>
            <w:gridSpan w:val="7"/>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7"/>
          </w:tcPr>
          <w:p w:rsidR="00FC0784" w:rsidRPr="00D314CA" w:rsidRDefault="00FC0784" w:rsidP="001B0786">
            <w:pPr>
              <w:numPr>
                <w:ilvl w:val="0"/>
                <w:numId w:val="413"/>
              </w:numPr>
              <w:spacing w:before="120" w:after="120"/>
              <w:contextualSpacing/>
              <w:jc w:val="both"/>
              <w:rPr>
                <w:rFonts w:ascii="Arial" w:hAnsi="Arial" w:cs="Arial"/>
                <w:color w:val="000000"/>
                <w:sz w:val="24"/>
                <w:szCs w:val="24"/>
              </w:rPr>
            </w:pPr>
            <w:r w:rsidRPr="00D314CA">
              <w:rPr>
                <w:rFonts w:ascii="Arial" w:hAnsi="Arial" w:cs="Arial"/>
                <w:color w:val="000000"/>
                <w:sz w:val="24"/>
                <w:szCs w:val="24"/>
              </w:rPr>
              <w:t>James M Gere &amp; Barry J. Goodno, Mechanics of Materials, Cenage Learning, 9th Edition, 2018.</w:t>
            </w:r>
          </w:p>
          <w:p w:rsidR="00FC0784" w:rsidRPr="00D314CA" w:rsidRDefault="00FC0784" w:rsidP="001B0786">
            <w:pPr>
              <w:numPr>
                <w:ilvl w:val="0"/>
                <w:numId w:val="413"/>
              </w:numPr>
              <w:spacing w:before="120" w:after="120"/>
              <w:jc w:val="both"/>
              <w:rPr>
                <w:rFonts w:ascii="Arial" w:hAnsi="Arial" w:cs="Arial"/>
                <w:b/>
                <w:color w:val="000000"/>
                <w:sz w:val="24"/>
                <w:szCs w:val="24"/>
              </w:rPr>
            </w:pPr>
            <w:r w:rsidRPr="00D314CA">
              <w:rPr>
                <w:rFonts w:ascii="Arial" w:hAnsi="Arial" w:cs="Arial"/>
                <w:color w:val="000000"/>
                <w:sz w:val="24"/>
                <w:szCs w:val="24"/>
              </w:rPr>
              <w:t>R.C. Hibbeler, “</w:t>
            </w:r>
            <w:r w:rsidRPr="00D314CA">
              <w:rPr>
                <w:rFonts w:ascii="Arial" w:hAnsi="Arial" w:cs="Arial"/>
                <w:iCs/>
                <w:color w:val="000000"/>
                <w:sz w:val="24"/>
                <w:szCs w:val="24"/>
              </w:rPr>
              <w:t>Structural Analysis”</w:t>
            </w:r>
            <w:r w:rsidRPr="00D314CA">
              <w:rPr>
                <w:rFonts w:ascii="Arial" w:hAnsi="Arial" w:cs="Arial"/>
                <w:color w:val="000000"/>
                <w:sz w:val="24"/>
                <w:szCs w:val="24"/>
              </w:rPr>
              <w:t>, Fifth Edition, Prentice-Hall, 2002.</w:t>
            </w:r>
          </w:p>
          <w:p w:rsidR="00FC0784" w:rsidRPr="00D314CA" w:rsidRDefault="00FC0784" w:rsidP="001B0786">
            <w:pPr>
              <w:numPr>
                <w:ilvl w:val="0"/>
                <w:numId w:val="413"/>
              </w:numPr>
              <w:spacing w:before="120" w:after="120"/>
              <w:jc w:val="both"/>
              <w:rPr>
                <w:rFonts w:ascii="Arial" w:hAnsi="Arial" w:cs="Arial"/>
                <w:b/>
                <w:color w:val="000000"/>
                <w:sz w:val="24"/>
                <w:szCs w:val="24"/>
              </w:rPr>
            </w:pPr>
            <w:r w:rsidRPr="00D314CA">
              <w:rPr>
                <w:rFonts w:ascii="Arial" w:hAnsi="Arial" w:cs="Arial"/>
                <w:color w:val="000000"/>
                <w:sz w:val="24"/>
                <w:szCs w:val="24"/>
              </w:rPr>
              <w:t>B.C.</w:t>
            </w:r>
            <w:r w:rsidR="00C9191A">
              <w:rPr>
                <w:rFonts w:ascii="Arial" w:hAnsi="Arial" w:cs="Arial"/>
                <w:color w:val="000000"/>
                <w:sz w:val="24"/>
                <w:szCs w:val="24"/>
              </w:rPr>
              <w:t xml:space="preserve"> </w:t>
            </w:r>
            <w:r w:rsidRPr="00D314CA">
              <w:rPr>
                <w:rFonts w:ascii="Arial" w:hAnsi="Arial" w:cs="Arial"/>
                <w:color w:val="000000"/>
                <w:sz w:val="24"/>
                <w:szCs w:val="24"/>
              </w:rPr>
              <w:t>Punmia, Ashok Kumar Jain, Arun Kumar Jain, “Mechanics of Materials”, Firewall        media, 2002.</w:t>
            </w:r>
          </w:p>
          <w:p w:rsidR="00FC0784" w:rsidRPr="00D314CA" w:rsidRDefault="00FC0784" w:rsidP="001B0786">
            <w:pPr>
              <w:numPr>
                <w:ilvl w:val="0"/>
                <w:numId w:val="413"/>
              </w:numPr>
              <w:spacing w:before="120" w:after="120"/>
              <w:jc w:val="both"/>
              <w:rPr>
                <w:rFonts w:ascii="Arial" w:hAnsi="Arial" w:cs="Arial"/>
                <w:b/>
                <w:color w:val="000000"/>
                <w:sz w:val="24"/>
                <w:szCs w:val="24"/>
              </w:rPr>
            </w:pPr>
            <w:r w:rsidRPr="00D314CA">
              <w:rPr>
                <w:rFonts w:ascii="Arial" w:hAnsi="Arial" w:cs="Arial"/>
                <w:color w:val="000000"/>
                <w:sz w:val="24"/>
                <w:szCs w:val="24"/>
              </w:rPr>
              <w:t>Craig, R.R., 1996, Mechanics of Materials, John Wiley &amp; Sons, New York.</w:t>
            </w:r>
          </w:p>
          <w:p w:rsidR="00FC0784" w:rsidRPr="00D314CA" w:rsidRDefault="00FC0784" w:rsidP="001B0786">
            <w:pPr>
              <w:numPr>
                <w:ilvl w:val="0"/>
                <w:numId w:val="413"/>
              </w:numPr>
              <w:spacing w:before="120" w:after="120"/>
              <w:jc w:val="both"/>
              <w:rPr>
                <w:rFonts w:ascii="Arial" w:hAnsi="Arial" w:cs="Arial"/>
                <w:b/>
                <w:color w:val="000000"/>
                <w:sz w:val="24"/>
                <w:szCs w:val="24"/>
              </w:rPr>
            </w:pPr>
            <w:r w:rsidRPr="00D314CA">
              <w:rPr>
                <w:rFonts w:ascii="Arial" w:hAnsi="Arial" w:cs="Arial"/>
                <w:color w:val="000000"/>
                <w:sz w:val="24"/>
                <w:szCs w:val="24"/>
              </w:rPr>
              <w:t>R.S.</w:t>
            </w:r>
            <w:r w:rsidR="00C9191A">
              <w:rPr>
                <w:rFonts w:ascii="Arial" w:hAnsi="Arial" w:cs="Arial"/>
                <w:color w:val="000000"/>
                <w:sz w:val="24"/>
                <w:szCs w:val="24"/>
              </w:rPr>
              <w:t xml:space="preserve"> </w:t>
            </w:r>
            <w:r w:rsidRPr="00D314CA">
              <w:rPr>
                <w:rFonts w:ascii="Arial" w:hAnsi="Arial" w:cs="Arial"/>
                <w:color w:val="000000"/>
                <w:sz w:val="24"/>
                <w:szCs w:val="24"/>
              </w:rPr>
              <w:t>Khurmi, “Strength of Materials”, Twenty third Edition, S.</w:t>
            </w:r>
            <w:r w:rsidR="00C9191A">
              <w:rPr>
                <w:rFonts w:ascii="Arial" w:hAnsi="Arial" w:cs="Arial"/>
                <w:color w:val="000000"/>
                <w:sz w:val="24"/>
                <w:szCs w:val="24"/>
              </w:rPr>
              <w:t xml:space="preserve"> </w:t>
            </w:r>
            <w:r w:rsidRPr="00D314CA">
              <w:rPr>
                <w:rFonts w:ascii="Arial" w:hAnsi="Arial" w:cs="Arial"/>
                <w:color w:val="000000"/>
                <w:sz w:val="24"/>
                <w:szCs w:val="24"/>
              </w:rPr>
              <w:t>Chand Limited, 2007</w:t>
            </w:r>
          </w:p>
          <w:p w:rsidR="001B282F" w:rsidRPr="00FC0784" w:rsidRDefault="00FC0784" w:rsidP="001B0786">
            <w:pPr>
              <w:numPr>
                <w:ilvl w:val="0"/>
                <w:numId w:val="413"/>
              </w:numPr>
              <w:spacing w:before="120" w:after="120"/>
              <w:jc w:val="both"/>
              <w:rPr>
                <w:rFonts w:ascii="Arial" w:hAnsi="Arial" w:cs="Arial"/>
                <w:b/>
                <w:color w:val="000000"/>
                <w:sz w:val="24"/>
                <w:szCs w:val="24"/>
              </w:rPr>
            </w:pPr>
            <w:r w:rsidRPr="00D314CA">
              <w:rPr>
                <w:rFonts w:ascii="Arial" w:hAnsi="Arial" w:cs="Arial"/>
                <w:color w:val="000000"/>
                <w:sz w:val="24"/>
                <w:szCs w:val="24"/>
              </w:rPr>
              <w:t>R.K.</w:t>
            </w:r>
            <w:r w:rsidR="00C9191A">
              <w:rPr>
                <w:rFonts w:ascii="Arial" w:hAnsi="Arial" w:cs="Arial"/>
                <w:color w:val="000000"/>
                <w:sz w:val="24"/>
                <w:szCs w:val="24"/>
              </w:rPr>
              <w:t xml:space="preserve"> </w:t>
            </w:r>
            <w:r w:rsidRPr="00D314CA">
              <w:rPr>
                <w:rFonts w:ascii="Arial" w:hAnsi="Arial" w:cs="Arial"/>
                <w:color w:val="000000"/>
                <w:sz w:val="24"/>
                <w:szCs w:val="24"/>
              </w:rPr>
              <w:t>Rajput, “ Strength of Materials:</w:t>
            </w:r>
            <w:r w:rsidR="00C9191A">
              <w:rPr>
                <w:rFonts w:ascii="Arial" w:hAnsi="Arial" w:cs="Arial"/>
                <w:color w:val="000000"/>
                <w:sz w:val="24"/>
                <w:szCs w:val="24"/>
              </w:rPr>
              <w:t xml:space="preserve"> </w:t>
            </w:r>
            <w:r w:rsidRPr="00D314CA">
              <w:rPr>
                <w:rFonts w:ascii="Arial" w:hAnsi="Arial" w:cs="Arial"/>
                <w:color w:val="000000"/>
                <w:sz w:val="24"/>
                <w:szCs w:val="24"/>
              </w:rPr>
              <w:t>Mechanics of Solid”, Fourth edition, S.</w:t>
            </w:r>
            <w:r w:rsidR="00C9191A">
              <w:rPr>
                <w:rFonts w:ascii="Arial" w:hAnsi="Arial" w:cs="Arial"/>
                <w:color w:val="000000"/>
                <w:sz w:val="24"/>
                <w:szCs w:val="24"/>
              </w:rPr>
              <w:t xml:space="preserve"> </w:t>
            </w:r>
            <w:r w:rsidRPr="00D314CA">
              <w:rPr>
                <w:rFonts w:ascii="Arial" w:hAnsi="Arial" w:cs="Arial"/>
                <w:color w:val="000000"/>
                <w:sz w:val="24"/>
                <w:szCs w:val="24"/>
              </w:rPr>
              <w:t>Chand Limited, 2007</w:t>
            </w:r>
          </w:p>
        </w:tc>
      </w:tr>
      <w:tr w:rsidR="001B282F" w:rsidRPr="001F3D66" w:rsidTr="00C9737D">
        <w:trPr>
          <w:trHeight w:val="23"/>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tabs>
                <w:tab w:val="center" w:pos="4573"/>
              </w:tabs>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color w:val="000000"/>
                <w:sz w:val="24"/>
                <w:szCs w:val="24"/>
              </w:rPr>
              <w:t>LEARNING</w:t>
            </w:r>
            <w:r w:rsidRPr="001F3D66">
              <w:rPr>
                <w:rFonts w:ascii="Arial" w:hAnsi="Arial" w:cs="Arial"/>
                <w:b/>
                <w:bCs/>
                <w:sz w:val="24"/>
                <w:szCs w:val="24"/>
              </w:rPr>
              <w:t xml:space="preserve">  OUTCOMES:</w:t>
            </w:r>
            <w:r w:rsidRPr="001F3D66">
              <w:rPr>
                <w:rFonts w:ascii="Arial" w:hAnsi="Arial" w:cs="Arial"/>
                <w:b/>
                <w:bCs/>
                <w:sz w:val="24"/>
                <w:szCs w:val="24"/>
              </w:rPr>
              <w:tab/>
            </w:r>
          </w:p>
        </w:tc>
      </w:tr>
      <w:tr w:rsidR="001B282F" w:rsidRPr="001F3D66" w:rsidTr="00C9737D">
        <w:trPr>
          <w:trHeight w:val="9"/>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rPr>
                <w:rFonts w:ascii="Arial" w:eastAsia="Calibri" w:hAnsi="Arial" w:cs="Arial"/>
                <w:color w:val="363435"/>
                <w:sz w:val="24"/>
                <w:szCs w:val="24"/>
              </w:rPr>
            </w:pPr>
            <w:r w:rsidRPr="001F3D66">
              <w:rPr>
                <w:rFonts w:ascii="Arial" w:eastAsia="Calibri" w:hAnsi="Arial" w:cs="Arial"/>
                <w:color w:val="363435"/>
                <w:sz w:val="24"/>
                <w:szCs w:val="24"/>
              </w:rPr>
              <w:t>Students will be able to</w:t>
            </w:r>
          </w:p>
          <w:p w:rsidR="001B282F" w:rsidRPr="001F3D66" w:rsidRDefault="001B282F" w:rsidP="001B0786">
            <w:pPr>
              <w:pStyle w:val="ListParagraph"/>
              <w:numPr>
                <w:ilvl w:val="0"/>
                <w:numId w:val="126"/>
              </w:numPr>
              <w:autoSpaceDE w:val="0"/>
              <w:autoSpaceDN w:val="0"/>
              <w:adjustRightInd w:val="0"/>
              <w:spacing w:before="100" w:beforeAutospacing="1" w:line="324" w:lineRule="auto"/>
              <w:jc w:val="left"/>
              <w:rPr>
                <w:rFonts w:ascii="Arial" w:hAnsi="Arial" w:cs="Arial"/>
                <w:color w:val="000000"/>
                <w:sz w:val="24"/>
                <w:szCs w:val="24"/>
              </w:rPr>
            </w:pPr>
            <w:r w:rsidRPr="001F3D66">
              <w:rPr>
                <w:rFonts w:ascii="Arial" w:hAnsi="Arial" w:cs="Arial"/>
                <w:color w:val="000000"/>
                <w:sz w:val="24"/>
                <w:szCs w:val="24"/>
              </w:rPr>
              <w:t>Identify and relate different kinds of load factors experienced in aircraft flight.</w:t>
            </w:r>
          </w:p>
          <w:p w:rsidR="001B282F" w:rsidRPr="001F3D66" w:rsidRDefault="001B282F" w:rsidP="001B0786">
            <w:pPr>
              <w:pStyle w:val="ListParagraph"/>
              <w:numPr>
                <w:ilvl w:val="0"/>
                <w:numId w:val="126"/>
              </w:numPr>
              <w:autoSpaceDE w:val="0"/>
              <w:autoSpaceDN w:val="0"/>
              <w:adjustRightInd w:val="0"/>
              <w:spacing w:before="100" w:beforeAutospacing="1" w:line="324" w:lineRule="auto"/>
              <w:jc w:val="left"/>
              <w:rPr>
                <w:rFonts w:ascii="Arial" w:hAnsi="Arial" w:cs="Arial"/>
                <w:color w:val="000000"/>
                <w:sz w:val="24"/>
                <w:szCs w:val="24"/>
              </w:rPr>
            </w:pPr>
            <w:r w:rsidRPr="001F3D66">
              <w:rPr>
                <w:rFonts w:ascii="Arial" w:hAnsi="Arial" w:cs="Arial"/>
                <w:color w:val="000000"/>
                <w:sz w:val="24"/>
                <w:szCs w:val="24"/>
              </w:rPr>
              <w:t>Estimate the load bearing capability of different structural members used in the construction of aircraft.</w:t>
            </w:r>
          </w:p>
          <w:p w:rsidR="001B282F" w:rsidRPr="001F3D66" w:rsidRDefault="001B282F" w:rsidP="001B0786">
            <w:pPr>
              <w:pStyle w:val="ListParagraph"/>
              <w:numPr>
                <w:ilvl w:val="0"/>
                <w:numId w:val="126"/>
              </w:numPr>
              <w:autoSpaceDE w:val="0"/>
              <w:autoSpaceDN w:val="0"/>
              <w:adjustRightInd w:val="0"/>
              <w:spacing w:before="100" w:beforeAutospacing="1" w:line="324" w:lineRule="auto"/>
              <w:jc w:val="left"/>
              <w:rPr>
                <w:rFonts w:ascii="Arial" w:hAnsi="Arial" w:cs="Arial"/>
                <w:color w:val="000000"/>
                <w:sz w:val="24"/>
                <w:szCs w:val="24"/>
              </w:rPr>
            </w:pPr>
            <w:r w:rsidRPr="001F3D66">
              <w:rPr>
                <w:rFonts w:ascii="Arial" w:hAnsi="Arial" w:cs="Arial"/>
                <w:color w:val="000000"/>
                <w:sz w:val="24"/>
                <w:szCs w:val="24"/>
              </w:rPr>
              <w:t>Extend the concepts of solid mechanics to in-determinate structural problems.</w:t>
            </w:r>
          </w:p>
          <w:p w:rsidR="001B282F" w:rsidRPr="001F3D66" w:rsidRDefault="001B282F" w:rsidP="001B0786">
            <w:pPr>
              <w:pStyle w:val="ListParagraph"/>
              <w:numPr>
                <w:ilvl w:val="0"/>
                <w:numId w:val="126"/>
              </w:numPr>
              <w:autoSpaceDE w:val="0"/>
              <w:autoSpaceDN w:val="0"/>
              <w:adjustRightInd w:val="0"/>
              <w:spacing w:before="100" w:beforeAutospacing="1" w:line="324" w:lineRule="auto"/>
              <w:jc w:val="left"/>
              <w:rPr>
                <w:rFonts w:ascii="Arial" w:hAnsi="Arial" w:cs="Arial"/>
                <w:color w:val="000000"/>
                <w:sz w:val="24"/>
                <w:szCs w:val="24"/>
              </w:rPr>
            </w:pPr>
            <w:r w:rsidRPr="001F3D66">
              <w:rPr>
                <w:rFonts w:ascii="Arial" w:eastAsia="SymbolMT" w:hAnsi="Arial" w:cs="Arial"/>
                <w:sz w:val="24"/>
                <w:szCs w:val="24"/>
              </w:rPr>
              <w:lastRenderedPageBreak/>
              <w:t>Give a theoretical design ofcolumns subjected to various loads.</w:t>
            </w:r>
          </w:p>
          <w:p w:rsidR="001B282F" w:rsidRPr="001F3D66" w:rsidRDefault="001B282F" w:rsidP="001B0786">
            <w:pPr>
              <w:pStyle w:val="ListParagraph"/>
              <w:numPr>
                <w:ilvl w:val="0"/>
                <w:numId w:val="126"/>
              </w:numPr>
              <w:autoSpaceDE w:val="0"/>
              <w:autoSpaceDN w:val="0"/>
              <w:adjustRightInd w:val="0"/>
              <w:spacing w:before="100" w:beforeAutospacing="1" w:line="324" w:lineRule="auto"/>
              <w:jc w:val="left"/>
              <w:rPr>
                <w:rFonts w:ascii="Arial" w:hAnsi="Arial" w:cs="Arial"/>
                <w:color w:val="000000"/>
                <w:sz w:val="24"/>
                <w:szCs w:val="24"/>
              </w:rPr>
            </w:pPr>
            <w:r w:rsidRPr="001F3D66">
              <w:rPr>
                <w:rFonts w:ascii="Arial" w:hAnsi="Arial" w:cs="Arial"/>
                <w:color w:val="000000"/>
                <w:sz w:val="24"/>
                <w:szCs w:val="24"/>
              </w:rPr>
              <w:t>Obtain theoretical predictions of structural behavior using energy methods.</w:t>
            </w:r>
          </w:p>
          <w:p w:rsidR="001B282F" w:rsidRPr="001F3D66" w:rsidRDefault="001B282F" w:rsidP="001B0786">
            <w:pPr>
              <w:pStyle w:val="ListParagraph"/>
              <w:numPr>
                <w:ilvl w:val="0"/>
                <w:numId w:val="126"/>
              </w:numPr>
              <w:autoSpaceDE w:val="0"/>
              <w:autoSpaceDN w:val="0"/>
              <w:adjustRightInd w:val="0"/>
              <w:spacing w:before="100" w:beforeAutospacing="1" w:line="324" w:lineRule="auto"/>
              <w:jc w:val="left"/>
              <w:rPr>
                <w:rFonts w:ascii="Arial" w:hAnsi="Arial" w:cs="Arial"/>
                <w:b/>
                <w:sz w:val="24"/>
                <w:szCs w:val="24"/>
              </w:rPr>
            </w:pPr>
            <w:r w:rsidRPr="001F3D66">
              <w:rPr>
                <w:rFonts w:ascii="Arial" w:eastAsia="SymbolMT" w:hAnsi="Arial" w:cs="Arial"/>
                <w:sz w:val="24"/>
                <w:szCs w:val="24"/>
              </w:rPr>
              <w:t>Acquire knowledge on failure theories and to predict the values of the stress at which the structure fails.</w:t>
            </w:r>
          </w:p>
        </w:tc>
      </w:tr>
    </w:tbl>
    <w:p w:rsidR="00A319D2" w:rsidRPr="001F3D66" w:rsidRDefault="001561F2" w:rsidP="001B0786">
      <w:pPr>
        <w:widowControl w:val="0"/>
        <w:tabs>
          <w:tab w:val="left" w:pos="3416"/>
        </w:tabs>
        <w:autoSpaceDE w:val="0"/>
        <w:autoSpaceDN w:val="0"/>
        <w:adjustRightInd w:val="0"/>
        <w:spacing w:before="100" w:beforeAutospacing="1" w:after="0" w:line="324" w:lineRule="auto"/>
        <w:ind w:left="-90"/>
        <w:rPr>
          <w:rFonts w:ascii="Arial" w:hAnsi="Arial" w:cs="Arial"/>
          <w:b/>
          <w:bCs/>
          <w:sz w:val="24"/>
          <w:szCs w:val="24"/>
        </w:rPr>
      </w:pPr>
      <w:r>
        <w:rPr>
          <w:rFonts w:ascii="Arial" w:hAnsi="Arial" w:cs="Arial"/>
          <w:b/>
          <w:bCs/>
          <w:sz w:val="24"/>
          <w:szCs w:val="24"/>
        </w:rPr>
        <w:lastRenderedPageBreak/>
        <w:br w:type="column"/>
      </w:r>
    </w:p>
    <w:tbl>
      <w:tblPr>
        <w:tblW w:w="9855" w:type="dxa"/>
        <w:jc w:val="center"/>
        <w:tblInd w:w="476" w:type="dxa"/>
        <w:tblLook w:val="04A0"/>
      </w:tblPr>
      <w:tblGrid>
        <w:gridCol w:w="2133"/>
        <w:gridCol w:w="273"/>
        <w:gridCol w:w="5295"/>
        <w:gridCol w:w="595"/>
        <w:gridCol w:w="684"/>
        <w:gridCol w:w="616"/>
        <w:gridCol w:w="735"/>
      </w:tblGrid>
      <w:tr w:rsidR="001B282F" w:rsidRPr="001F3D66" w:rsidTr="00A319D2">
        <w:trPr>
          <w:trHeight w:val="6"/>
          <w:jc w:val="center"/>
        </w:trPr>
        <w:tc>
          <w:tcPr>
            <w:tcW w:w="1815" w:type="dxa"/>
            <w:vMerge w:val="restart"/>
            <w:vAlign w:val="center"/>
          </w:tcPr>
          <w:p w:rsidR="001B282F" w:rsidRPr="001F3D66" w:rsidRDefault="00DA0C04"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br w:type="page"/>
            </w:r>
            <w:r w:rsidR="001B282F" w:rsidRPr="001F3D66">
              <w:rPr>
                <w:rFonts w:ascii="Arial" w:hAnsi="Arial" w:cs="Arial"/>
                <w:b/>
                <w:bCs/>
                <w:sz w:val="24"/>
                <w:szCs w:val="24"/>
              </w:rPr>
              <w:t>AEC 2213</w:t>
            </w:r>
          </w:p>
        </w:tc>
        <w:tc>
          <w:tcPr>
            <w:tcW w:w="5891" w:type="dxa"/>
            <w:gridSpan w:val="2"/>
            <w:vMerge w:val="restart"/>
            <w:vAlign w:val="center"/>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AIR BREATHING PROPULSION</w:t>
            </w:r>
          </w:p>
        </w:tc>
        <w:tc>
          <w:tcPr>
            <w:tcW w:w="4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85"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75"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63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A319D2">
        <w:trPr>
          <w:trHeight w:val="3"/>
          <w:jc w:val="center"/>
        </w:trPr>
        <w:tc>
          <w:tcPr>
            <w:tcW w:w="1815"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891"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85"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75"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63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A319D2">
        <w:trPr>
          <w:trHeight w:val="18"/>
          <w:jc w:val="center"/>
        </w:trPr>
        <w:tc>
          <w:tcPr>
            <w:tcW w:w="9855" w:type="dxa"/>
            <w:gridSpan w:val="7"/>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A319D2">
        <w:trPr>
          <w:trHeight w:val="230"/>
          <w:jc w:val="center"/>
        </w:trPr>
        <w:tc>
          <w:tcPr>
            <w:tcW w:w="9855" w:type="dxa"/>
            <w:gridSpan w:val="7"/>
          </w:tcPr>
          <w:p w:rsidR="00016FC0" w:rsidRPr="00D01673" w:rsidRDefault="00016FC0" w:rsidP="001B0786">
            <w:pPr>
              <w:numPr>
                <w:ilvl w:val="0"/>
                <w:numId w:val="414"/>
              </w:numPr>
              <w:tabs>
                <w:tab w:val="left" w:pos="180"/>
              </w:tabs>
              <w:spacing w:before="120" w:after="120"/>
              <w:ind w:right="274"/>
              <w:jc w:val="both"/>
              <w:rPr>
                <w:rFonts w:ascii="Arial" w:eastAsia="Arial" w:hAnsi="Arial" w:cs="Arial"/>
                <w:sz w:val="24"/>
                <w:szCs w:val="24"/>
              </w:rPr>
            </w:pPr>
            <w:r w:rsidRPr="00D314CA">
              <w:rPr>
                <w:rFonts w:ascii="Arial" w:eastAsia="Arial" w:hAnsi="Arial" w:cs="Arial"/>
                <w:color w:val="363435"/>
                <w:spacing w:val="-24"/>
                <w:sz w:val="24"/>
                <w:szCs w:val="24"/>
              </w:rPr>
              <w:t>T</w:t>
            </w:r>
            <w:r w:rsidRPr="00D314CA">
              <w:rPr>
                <w:rFonts w:ascii="Arial" w:eastAsia="Arial" w:hAnsi="Arial" w:cs="Arial"/>
                <w:color w:val="363435"/>
                <w:sz w:val="24"/>
                <w:szCs w:val="24"/>
              </w:rPr>
              <w:t>o</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introduc</w:t>
            </w:r>
            <w:r w:rsidRPr="00D314CA">
              <w:rPr>
                <w:rFonts w:ascii="Arial" w:eastAsia="Arial" w:hAnsi="Arial" w:cs="Arial"/>
                <w:color w:val="363435"/>
                <w:sz w:val="24"/>
                <w:szCs w:val="24"/>
              </w:rPr>
              <w:t>e</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th</w:t>
            </w:r>
            <w:r w:rsidRPr="00D314CA">
              <w:rPr>
                <w:rFonts w:ascii="Arial" w:eastAsia="Arial" w:hAnsi="Arial" w:cs="Arial"/>
                <w:color w:val="363435"/>
                <w:sz w:val="24"/>
                <w:szCs w:val="24"/>
              </w:rPr>
              <w:t>e</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fundamen</w:t>
            </w:r>
            <w:r w:rsidRPr="00D314CA">
              <w:rPr>
                <w:rFonts w:ascii="Arial" w:eastAsia="Arial" w:hAnsi="Arial" w:cs="Arial"/>
                <w:color w:val="363435"/>
                <w:spacing w:val="-5"/>
                <w:sz w:val="24"/>
                <w:szCs w:val="24"/>
              </w:rPr>
              <w:t>t</w:t>
            </w:r>
            <w:r w:rsidRPr="00D314CA">
              <w:rPr>
                <w:rFonts w:ascii="Arial" w:eastAsia="Arial" w:hAnsi="Arial" w:cs="Arial"/>
                <w:color w:val="363435"/>
                <w:spacing w:val="-1"/>
                <w:sz w:val="24"/>
                <w:szCs w:val="24"/>
              </w:rPr>
              <w:t>al</w:t>
            </w:r>
            <w:r w:rsidR="0073596A">
              <w:rPr>
                <w:rFonts w:ascii="Arial" w:eastAsia="Arial" w:hAnsi="Arial" w:cs="Arial"/>
                <w:color w:val="363435"/>
                <w:spacing w:val="-1"/>
                <w:sz w:val="24"/>
                <w:szCs w:val="24"/>
              </w:rPr>
              <w:t xml:space="preserve"> </w:t>
            </w:r>
            <w:r w:rsidRPr="00D314CA">
              <w:rPr>
                <w:rFonts w:ascii="Arial" w:eastAsia="Arial" w:hAnsi="Arial" w:cs="Arial"/>
                <w:color w:val="363435"/>
                <w:sz w:val="24"/>
                <w:szCs w:val="24"/>
              </w:rPr>
              <w:t>s</w:t>
            </w:r>
            <w:r w:rsidRPr="00D314CA">
              <w:rPr>
                <w:rFonts w:ascii="Arial" w:eastAsia="Arial" w:hAnsi="Arial" w:cs="Arial"/>
                <w:color w:val="363435"/>
                <w:spacing w:val="-1"/>
                <w:sz w:val="24"/>
                <w:szCs w:val="24"/>
              </w:rPr>
              <w:t>o</w:t>
            </w:r>
            <w:r w:rsidR="0073596A">
              <w:rPr>
                <w:rFonts w:ascii="Arial" w:eastAsia="Arial" w:hAnsi="Arial" w:cs="Arial"/>
                <w:color w:val="363435"/>
                <w:spacing w:val="-1"/>
                <w:sz w:val="24"/>
                <w:szCs w:val="24"/>
              </w:rPr>
              <w:t xml:space="preserve"> </w:t>
            </w:r>
            <w:r w:rsidRPr="00D314CA">
              <w:rPr>
                <w:rFonts w:ascii="Arial" w:eastAsia="Arial" w:hAnsi="Arial" w:cs="Arial"/>
                <w:color w:val="363435"/>
                <w:sz w:val="24"/>
                <w:szCs w:val="24"/>
              </w:rPr>
              <w:t>f</w:t>
            </w:r>
            <w:r w:rsidRPr="00D314CA">
              <w:rPr>
                <w:rFonts w:ascii="Arial" w:eastAsia="Arial" w:hAnsi="Arial" w:cs="Arial"/>
                <w:color w:val="363435"/>
                <w:spacing w:val="-1"/>
                <w:sz w:val="24"/>
                <w:szCs w:val="24"/>
              </w:rPr>
              <w:t>air breathing propulsion</w:t>
            </w:r>
            <w:r w:rsidR="0073596A">
              <w:rPr>
                <w:rFonts w:ascii="Arial" w:eastAsia="Arial" w:hAnsi="Arial" w:cs="Arial"/>
                <w:color w:val="363435"/>
                <w:spacing w:val="-1"/>
                <w:sz w:val="24"/>
                <w:szCs w:val="24"/>
              </w:rPr>
              <w:t xml:space="preserve"> </w:t>
            </w:r>
            <w:r w:rsidRPr="00D314CA">
              <w:rPr>
                <w:rFonts w:ascii="Arial" w:eastAsia="Arial" w:hAnsi="Arial" w:cs="Arial"/>
                <w:color w:val="363435"/>
                <w:spacing w:val="-1"/>
                <w:sz w:val="24"/>
                <w:szCs w:val="24"/>
              </w:rPr>
              <w:t>an</w:t>
            </w:r>
            <w:r w:rsidRPr="00D314CA">
              <w:rPr>
                <w:rFonts w:ascii="Arial" w:eastAsia="Arial" w:hAnsi="Arial" w:cs="Arial"/>
                <w:color w:val="363435"/>
                <w:sz w:val="24"/>
                <w:szCs w:val="24"/>
              </w:rPr>
              <w:t>d</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th</w:t>
            </w:r>
            <w:r w:rsidRPr="00D314CA">
              <w:rPr>
                <w:rFonts w:ascii="Arial" w:eastAsia="Arial" w:hAnsi="Arial" w:cs="Arial"/>
                <w:color w:val="363435"/>
                <w:sz w:val="24"/>
                <w:szCs w:val="24"/>
              </w:rPr>
              <w:t>e</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workin</w:t>
            </w:r>
            <w:r w:rsidRPr="00D314CA">
              <w:rPr>
                <w:rFonts w:ascii="Arial" w:eastAsia="Arial" w:hAnsi="Arial" w:cs="Arial"/>
                <w:color w:val="363435"/>
                <w:sz w:val="24"/>
                <w:szCs w:val="24"/>
              </w:rPr>
              <w:t>g</w:t>
            </w:r>
          </w:p>
          <w:p w:rsidR="00016FC0" w:rsidRPr="00D314CA" w:rsidRDefault="00016FC0" w:rsidP="001B0786">
            <w:pPr>
              <w:tabs>
                <w:tab w:val="left" w:pos="270"/>
              </w:tabs>
              <w:spacing w:before="120" w:after="120"/>
              <w:ind w:left="270" w:right="274" w:firstLine="391"/>
              <w:jc w:val="both"/>
              <w:rPr>
                <w:rFonts w:ascii="Arial" w:eastAsia="Arial" w:hAnsi="Arial" w:cs="Arial"/>
                <w:sz w:val="24"/>
                <w:szCs w:val="24"/>
              </w:rPr>
            </w:pPr>
            <w:r w:rsidRPr="00D314CA">
              <w:rPr>
                <w:rFonts w:ascii="Arial" w:eastAsia="Arial" w:hAnsi="Arial" w:cs="Arial"/>
                <w:color w:val="363435"/>
                <w:spacing w:val="-1"/>
                <w:sz w:val="24"/>
                <w:szCs w:val="24"/>
              </w:rPr>
              <w:t xml:space="preserve">principles </w:t>
            </w:r>
            <w:r w:rsidRPr="00D314CA">
              <w:rPr>
                <w:rFonts w:ascii="Arial" w:eastAsia="Arial" w:hAnsi="Arial" w:cs="Arial"/>
                <w:color w:val="363435"/>
                <w:sz w:val="24"/>
                <w:szCs w:val="24"/>
              </w:rPr>
              <w:t>of</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air breathing</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engine</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componen</w:t>
            </w:r>
            <w:r w:rsidRPr="00D314CA">
              <w:rPr>
                <w:rFonts w:ascii="Arial" w:eastAsia="Arial" w:hAnsi="Arial" w:cs="Arial"/>
                <w:color w:val="363435"/>
                <w:spacing w:val="-5"/>
                <w:sz w:val="24"/>
                <w:szCs w:val="24"/>
              </w:rPr>
              <w:t>t</w:t>
            </w:r>
            <w:r w:rsidRPr="00D314CA">
              <w:rPr>
                <w:rFonts w:ascii="Arial" w:eastAsia="Arial" w:hAnsi="Arial" w:cs="Arial"/>
                <w:color w:val="363435"/>
                <w:spacing w:val="2"/>
                <w:sz w:val="24"/>
                <w:szCs w:val="24"/>
              </w:rPr>
              <w:t>s</w:t>
            </w:r>
            <w:r w:rsidRPr="00D314CA">
              <w:rPr>
                <w:rFonts w:ascii="Arial" w:eastAsia="Arial" w:hAnsi="Arial" w:cs="Arial"/>
                <w:color w:val="363435"/>
                <w:sz w:val="24"/>
                <w:szCs w:val="24"/>
              </w:rPr>
              <w:t>.</w:t>
            </w:r>
          </w:p>
          <w:p w:rsidR="001B282F" w:rsidRPr="001F3D66" w:rsidRDefault="001B282F" w:rsidP="001B0786">
            <w:pPr>
              <w:spacing w:before="100" w:beforeAutospacing="1" w:after="0" w:line="324" w:lineRule="auto"/>
              <w:contextualSpacing/>
              <w:rPr>
                <w:rFonts w:ascii="Arial" w:hAnsi="Arial" w:cs="Arial"/>
                <w:sz w:val="24"/>
                <w:szCs w:val="24"/>
              </w:rPr>
            </w:pPr>
          </w:p>
        </w:tc>
      </w:tr>
      <w:tr w:rsidR="001B282F" w:rsidRPr="001F3D66" w:rsidTr="00A319D2">
        <w:trPr>
          <w:trHeight w:val="12"/>
          <w:jc w:val="center"/>
        </w:trPr>
        <w:tc>
          <w:tcPr>
            <w:tcW w:w="204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7182"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eastAsia="Arial" w:hAnsi="Arial" w:cs="Arial"/>
                <w:b/>
                <w:color w:val="363435"/>
                <w:sz w:val="24"/>
                <w:szCs w:val="24"/>
              </w:rPr>
              <w:t>FUNDAMEN</w:t>
            </w:r>
            <w:r w:rsidRPr="001F3D66">
              <w:rPr>
                <w:rFonts w:ascii="Arial" w:eastAsia="Arial" w:hAnsi="Arial" w:cs="Arial"/>
                <w:b/>
                <w:color w:val="363435"/>
                <w:spacing w:val="-15"/>
                <w:sz w:val="24"/>
                <w:szCs w:val="24"/>
              </w:rPr>
              <w:t>T</w:t>
            </w:r>
            <w:r w:rsidRPr="001F3D66">
              <w:rPr>
                <w:rFonts w:ascii="Arial" w:eastAsia="Arial" w:hAnsi="Arial" w:cs="Arial"/>
                <w:b/>
                <w:color w:val="363435"/>
                <w:sz w:val="24"/>
                <w:szCs w:val="24"/>
              </w:rPr>
              <w:t>ALS</w:t>
            </w:r>
            <w:r w:rsidR="00E360ED">
              <w:rPr>
                <w:rFonts w:ascii="Arial" w:eastAsia="Arial" w:hAnsi="Arial" w:cs="Arial"/>
                <w:b/>
                <w:color w:val="363435"/>
                <w:sz w:val="24"/>
                <w:szCs w:val="24"/>
              </w:rPr>
              <w:t xml:space="preserve"> </w:t>
            </w:r>
            <w:r w:rsidRPr="001F3D66">
              <w:rPr>
                <w:rFonts w:ascii="Arial" w:eastAsia="Arial" w:hAnsi="Arial" w:cs="Arial"/>
                <w:b/>
                <w:color w:val="363435"/>
                <w:sz w:val="24"/>
                <w:szCs w:val="24"/>
              </w:rPr>
              <w:t>OF</w:t>
            </w:r>
            <w:r w:rsidR="00E360ED">
              <w:rPr>
                <w:rFonts w:ascii="Arial" w:eastAsia="Arial" w:hAnsi="Arial" w:cs="Arial"/>
                <w:b/>
                <w:color w:val="363435"/>
                <w:sz w:val="24"/>
                <w:szCs w:val="24"/>
              </w:rPr>
              <w:t xml:space="preserve"> </w:t>
            </w:r>
            <w:r w:rsidRPr="001F3D66">
              <w:rPr>
                <w:rFonts w:ascii="Arial" w:eastAsia="Arial" w:hAnsi="Arial" w:cs="Arial"/>
                <w:b/>
                <w:color w:val="363435"/>
                <w:sz w:val="24"/>
                <w:szCs w:val="24"/>
              </w:rPr>
              <w:t>AERO</w:t>
            </w:r>
            <w:r w:rsidR="00E360ED">
              <w:rPr>
                <w:rFonts w:ascii="Arial" w:eastAsia="Arial" w:hAnsi="Arial" w:cs="Arial"/>
                <w:b/>
                <w:color w:val="363435"/>
                <w:sz w:val="24"/>
                <w:szCs w:val="24"/>
              </w:rPr>
              <w:t xml:space="preserve"> </w:t>
            </w:r>
            <w:r w:rsidRPr="001F3D66">
              <w:rPr>
                <w:rFonts w:ascii="Arial" w:eastAsia="Arial" w:hAnsi="Arial" w:cs="Arial"/>
                <w:b/>
                <w:color w:val="363435"/>
                <w:sz w:val="24"/>
                <w:szCs w:val="24"/>
              </w:rPr>
              <w:t>ENGINES</w:t>
            </w:r>
          </w:p>
        </w:tc>
        <w:tc>
          <w:tcPr>
            <w:tcW w:w="630"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9</w:t>
            </w:r>
          </w:p>
        </w:tc>
      </w:tr>
      <w:tr w:rsidR="001B282F" w:rsidRPr="001F3D66" w:rsidTr="00A319D2">
        <w:trPr>
          <w:trHeight w:val="13"/>
          <w:jc w:val="center"/>
        </w:trPr>
        <w:tc>
          <w:tcPr>
            <w:tcW w:w="9855" w:type="dxa"/>
            <w:gridSpan w:val="7"/>
          </w:tcPr>
          <w:p w:rsidR="00016FC0" w:rsidRPr="00D314CA" w:rsidRDefault="00016FC0" w:rsidP="001B0786">
            <w:pPr>
              <w:spacing w:before="120" w:after="120"/>
              <w:ind w:right="259"/>
              <w:jc w:val="both"/>
              <w:rPr>
                <w:rFonts w:ascii="Arial" w:eastAsia="Arial" w:hAnsi="Arial" w:cs="Arial"/>
                <w:color w:val="363435"/>
                <w:sz w:val="24"/>
                <w:szCs w:val="24"/>
              </w:rPr>
            </w:pPr>
            <w:r w:rsidRPr="00D314CA">
              <w:rPr>
                <w:rFonts w:ascii="Arial" w:eastAsia="Arial" w:hAnsi="Arial" w:cs="Arial"/>
                <w:color w:val="363435"/>
                <w:spacing w:val="-1"/>
                <w:sz w:val="24"/>
                <w:szCs w:val="24"/>
              </w:rPr>
              <w:t>Ga</w:t>
            </w:r>
            <w:r w:rsidRPr="00D314CA">
              <w:rPr>
                <w:rFonts w:ascii="Arial" w:eastAsia="Arial" w:hAnsi="Arial" w:cs="Arial"/>
                <w:color w:val="363435"/>
                <w:sz w:val="24"/>
                <w:szCs w:val="24"/>
              </w:rPr>
              <w:t>s</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turbin</w:t>
            </w:r>
            <w:r w:rsidRPr="00D314CA">
              <w:rPr>
                <w:rFonts w:ascii="Arial" w:eastAsia="Arial" w:hAnsi="Arial" w:cs="Arial"/>
                <w:color w:val="363435"/>
                <w:sz w:val="24"/>
                <w:szCs w:val="24"/>
              </w:rPr>
              <w:t>e</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Engin</w:t>
            </w:r>
            <w:r w:rsidRPr="00D314CA">
              <w:rPr>
                <w:rFonts w:ascii="Arial" w:eastAsia="Arial" w:hAnsi="Arial" w:cs="Arial"/>
                <w:color w:val="363435"/>
                <w:sz w:val="24"/>
                <w:szCs w:val="24"/>
              </w:rPr>
              <w:t>e</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developmen</w:t>
            </w:r>
            <w:r w:rsidRPr="00D314CA">
              <w:rPr>
                <w:rFonts w:ascii="Arial" w:eastAsia="Arial" w:hAnsi="Arial" w:cs="Arial"/>
                <w:color w:val="363435"/>
                <w:sz w:val="24"/>
                <w:szCs w:val="24"/>
              </w:rPr>
              <w:t>t</w:t>
            </w:r>
            <w:r w:rsidR="0073596A">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fo</w:t>
            </w:r>
            <w:r w:rsidRPr="00D314CA">
              <w:rPr>
                <w:rFonts w:ascii="Arial" w:eastAsia="Arial" w:hAnsi="Arial" w:cs="Arial"/>
                <w:color w:val="363435"/>
                <w:sz w:val="24"/>
                <w:szCs w:val="24"/>
              </w:rPr>
              <w:t>r</w:t>
            </w:r>
            <w:r w:rsidR="00495FD7">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Aircraf</w:t>
            </w:r>
            <w:r w:rsidRPr="00D314CA">
              <w:rPr>
                <w:rFonts w:ascii="Arial" w:eastAsia="Arial" w:hAnsi="Arial" w:cs="Arial"/>
                <w:color w:val="363435"/>
                <w:sz w:val="24"/>
                <w:szCs w:val="24"/>
              </w:rPr>
              <w:t>t</w:t>
            </w:r>
            <w:r w:rsidR="00495FD7">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propulsio</w:t>
            </w:r>
            <w:r w:rsidRPr="00D314CA">
              <w:rPr>
                <w:rFonts w:ascii="Arial" w:eastAsia="Arial" w:hAnsi="Arial" w:cs="Arial"/>
                <w:color w:val="363435"/>
                <w:sz w:val="24"/>
                <w:szCs w:val="24"/>
              </w:rPr>
              <w:t>n- W</w:t>
            </w:r>
            <w:r w:rsidRPr="00D314CA">
              <w:rPr>
                <w:rFonts w:ascii="Arial" w:eastAsia="Arial" w:hAnsi="Arial" w:cs="Arial"/>
                <w:color w:val="363435"/>
                <w:spacing w:val="-1"/>
                <w:sz w:val="24"/>
                <w:szCs w:val="24"/>
              </w:rPr>
              <w:t xml:space="preserve">orking </w:t>
            </w:r>
            <w:r w:rsidRPr="00D314CA">
              <w:rPr>
                <w:rFonts w:ascii="Arial" w:eastAsia="Arial" w:hAnsi="Arial" w:cs="Arial"/>
                <w:color w:val="363435"/>
                <w:spacing w:val="8"/>
                <w:sz w:val="24"/>
                <w:szCs w:val="24"/>
              </w:rPr>
              <w:t>o</w:t>
            </w:r>
            <w:r w:rsidRPr="00D314CA">
              <w:rPr>
                <w:rFonts w:ascii="Arial" w:eastAsia="Arial" w:hAnsi="Arial" w:cs="Arial"/>
                <w:color w:val="363435"/>
                <w:sz w:val="24"/>
                <w:szCs w:val="24"/>
              </w:rPr>
              <w:t>f</w:t>
            </w:r>
            <w:r w:rsidR="00495FD7">
              <w:rPr>
                <w:rFonts w:ascii="Arial" w:eastAsia="Arial" w:hAnsi="Arial" w:cs="Arial"/>
                <w:color w:val="363435"/>
                <w:sz w:val="24"/>
                <w:szCs w:val="24"/>
              </w:rPr>
              <w:t xml:space="preserve"> </w:t>
            </w:r>
            <w:r w:rsidRPr="00D314CA">
              <w:rPr>
                <w:rFonts w:ascii="Arial" w:eastAsia="Arial" w:hAnsi="Arial" w:cs="Arial"/>
                <w:color w:val="363435"/>
                <w:spacing w:val="8"/>
                <w:sz w:val="24"/>
                <w:szCs w:val="24"/>
              </w:rPr>
              <w:t>Ga</w:t>
            </w:r>
            <w:r w:rsidRPr="00D314CA">
              <w:rPr>
                <w:rFonts w:ascii="Arial" w:eastAsia="Arial" w:hAnsi="Arial" w:cs="Arial"/>
                <w:color w:val="363435"/>
                <w:sz w:val="24"/>
                <w:szCs w:val="24"/>
              </w:rPr>
              <w:t>s</w:t>
            </w:r>
            <w:r w:rsidR="00495FD7">
              <w:rPr>
                <w:rFonts w:ascii="Arial" w:eastAsia="Arial" w:hAnsi="Arial" w:cs="Arial"/>
                <w:color w:val="363435"/>
                <w:sz w:val="24"/>
                <w:szCs w:val="24"/>
              </w:rPr>
              <w:t xml:space="preserve"> </w:t>
            </w:r>
            <w:r w:rsidRPr="00D314CA">
              <w:rPr>
                <w:rFonts w:ascii="Arial" w:eastAsia="Arial" w:hAnsi="Arial" w:cs="Arial"/>
                <w:color w:val="363435"/>
                <w:spacing w:val="8"/>
                <w:sz w:val="24"/>
                <w:szCs w:val="24"/>
              </w:rPr>
              <w:t>turbin</w:t>
            </w:r>
            <w:r w:rsidRPr="00D314CA">
              <w:rPr>
                <w:rFonts w:ascii="Arial" w:eastAsia="Arial" w:hAnsi="Arial" w:cs="Arial"/>
                <w:color w:val="363435"/>
                <w:sz w:val="24"/>
                <w:szCs w:val="24"/>
              </w:rPr>
              <w:t xml:space="preserve">e </w:t>
            </w:r>
            <w:r w:rsidRPr="00D314CA">
              <w:rPr>
                <w:rFonts w:ascii="Arial" w:eastAsia="Arial" w:hAnsi="Arial" w:cs="Arial"/>
                <w:color w:val="363435"/>
                <w:spacing w:val="8"/>
                <w:sz w:val="24"/>
                <w:szCs w:val="24"/>
              </w:rPr>
              <w:t>engine</w:t>
            </w:r>
            <w:r w:rsidRPr="00D314CA">
              <w:rPr>
                <w:rFonts w:ascii="Arial" w:eastAsia="Arial" w:hAnsi="Arial" w:cs="Arial"/>
                <w:color w:val="363435"/>
                <w:sz w:val="24"/>
                <w:szCs w:val="24"/>
              </w:rPr>
              <w:t xml:space="preserve">s </w:t>
            </w:r>
            <w:r w:rsidR="00495FD7">
              <w:rPr>
                <w:rFonts w:ascii="Arial" w:eastAsia="Arial" w:hAnsi="Arial" w:cs="Arial"/>
                <w:color w:val="363435"/>
                <w:sz w:val="24"/>
                <w:szCs w:val="24"/>
              </w:rPr>
              <w:t>–</w:t>
            </w:r>
            <w:r w:rsidRPr="00D314CA">
              <w:rPr>
                <w:rFonts w:ascii="Arial" w:eastAsia="Arial" w:hAnsi="Arial" w:cs="Arial"/>
                <w:color w:val="363435"/>
                <w:spacing w:val="8"/>
                <w:sz w:val="24"/>
                <w:szCs w:val="24"/>
              </w:rPr>
              <w:t>th</w:t>
            </w:r>
            <w:r w:rsidRPr="00D314CA">
              <w:rPr>
                <w:rFonts w:ascii="Arial" w:eastAsia="Arial" w:hAnsi="Arial" w:cs="Arial"/>
                <w:color w:val="363435"/>
                <w:sz w:val="24"/>
                <w:szCs w:val="24"/>
              </w:rPr>
              <w:t>e</w:t>
            </w:r>
            <w:r w:rsidR="00495FD7">
              <w:rPr>
                <w:rFonts w:ascii="Arial" w:eastAsia="Arial" w:hAnsi="Arial" w:cs="Arial"/>
                <w:color w:val="363435"/>
                <w:sz w:val="24"/>
                <w:szCs w:val="24"/>
              </w:rPr>
              <w:t xml:space="preserve"> </w:t>
            </w:r>
            <w:r w:rsidRPr="00D314CA">
              <w:rPr>
                <w:rFonts w:ascii="Arial" w:eastAsia="Arial" w:hAnsi="Arial" w:cs="Arial"/>
                <w:color w:val="363435"/>
                <w:spacing w:val="8"/>
                <w:sz w:val="24"/>
                <w:szCs w:val="24"/>
              </w:rPr>
              <w:t>thrus</w:t>
            </w:r>
            <w:r w:rsidRPr="00D314CA">
              <w:rPr>
                <w:rFonts w:ascii="Arial" w:eastAsia="Arial" w:hAnsi="Arial" w:cs="Arial"/>
                <w:color w:val="363435"/>
                <w:sz w:val="24"/>
                <w:szCs w:val="24"/>
              </w:rPr>
              <w:t>t</w:t>
            </w:r>
            <w:r w:rsidR="00495FD7">
              <w:rPr>
                <w:rFonts w:ascii="Arial" w:eastAsia="Arial" w:hAnsi="Arial" w:cs="Arial"/>
                <w:color w:val="363435"/>
                <w:sz w:val="24"/>
                <w:szCs w:val="24"/>
              </w:rPr>
              <w:t xml:space="preserve"> </w:t>
            </w:r>
            <w:r w:rsidRPr="00D314CA">
              <w:rPr>
                <w:rFonts w:ascii="Arial" w:eastAsia="Arial" w:hAnsi="Arial" w:cs="Arial"/>
                <w:color w:val="363435"/>
                <w:spacing w:val="8"/>
                <w:sz w:val="24"/>
                <w:szCs w:val="24"/>
              </w:rPr>
              <w:t>equatio</w:t>
            </w:r>
            <w:r w:rsidRPr="00D314CA">
              <w:rPr>
                <w:rFonts w:ascii="Arial" w:eastAsia="Arial" w:hAnsi="Arial" w:cs="Arial"/>
                <w:color w:val="363435"/>
                <w:sz w:val="24"/>
                <w:szCs w:val="24"/>
              </w:rPr>
              <w:t xml:space="preserve">n </w:t>
            </w:r>
            <w:r w:rsidRPr="00D314CA">
              <w:rPr>
                <w:rFonts w:ascii="Arial" w:eastAsia="Arial" w:hAnsi="Arial" w:cs="Arial"/>
                <w:color w:val="363435"/>
                <w:spacing w:val="8"/>
                <w:sz w:val="24"/>
                <w:szCs w:val="24"/>
              </w:rPr>
              <w:t>an</w:t>
            </w:r>
            <w:r w:rsidRPr="00D314CA">
              <w:rPr>
                <w:rFonts w:ascii="Arial" w:eastAsia="Arial" w:hAnsi="Arial" w:cs="Arial"/>
                <w:color w:val="363435"/>
                <w:sz w:val="24"/>
                <w:szCs w:val="24"/>
              </w:rPr>
              <w:t xml:space="preserve">d </w:t>
            </w:r>
            <w:r w:rsidRPr="00D314CA">
              <w:rPr>
                <w:rFonts w:ascii="Arial" w:eastAsia="Arial" w:hAnsi="Arial" w:cs="Arial"/>
                <w:color w:val="363435"/>
                <w:spacing w:val="8"/>
                <w:sz w:val="24"/>
                <w:szCs w:val="24"/>
              </w:rPr>
              <w:t>othe</w:t>
            </w:r>
            <w:r w:rsidRPr="00D314CA">
              <w:rPr>
                <w:rFonts w:ascii="Arial" w:eastAsia="Arial" w:hAnsi="Arial" w:cs="Arial"/>
                <w:color w:val="363435"/>
                <w:sz w:val="24"/>
                <w:szCs w:val="24"/>
              </w:rPr>
              <w:t xml:space="preserve">r </w:t>
            </w:r>
            <w:r w:rsidRPr="00D314CA">
              <w:rPr>
                <w:rFonts w:ascii="Arial" w:eastAsia="Arial" w:hAnsi="Arial" w:cs="Arial"/>
                <w:color w:val="363435"/>
                <w:spacing w:val="8"/>
                <w:sz w:val="24"/>
                <w:szCs w:val="24"/>
              </w:rPr>
              <w:t xml:space="preserve">performance </w:t>
            </w:r>
            <w:r w:rsidRPr="00D314CA">
              <w:rPr>
                <w:rFonts w:ascii="Arial" w:eastAsia="Arial" w:hAnsi="Arial" w:cs="Arial"/>
                <w:color w:val="363435"/>
                <w:spacing w:val="7"/>
                <w:sz w:val="24"/>
                <w:szCs w:val="24"/>
              </w:rPr>
              <w:t xml:space="preserve">parameters </w:t>
            </w:r>
            <w:r w:rsidRPr="00D314CA">
              <w:rPr>
                <w:rFonts w:ascii="Arial" w:eastAsia="Arial" w:hAnsi="Arial" w:cs="Arial"/>
                <w:color w:val="363435"/>
                <w:sz w:val="24"/>
                <w:szCs w:val="24"/>
              </w:rPr>
              <w:t xml:space="preserve">– </w:t>
            </w:r>
            <w:r w:rsidRPr="00D314CA">
              <w:rPr>
                <w:rFonts w:ascii="Arial" w:eastAsia="Arial" w:hAnsi="Arial" w:cs="Arial"/>
                <w:color w:val="363435"/>
                <w:spacing w:val="7"/>
                <w:sz w:val="24"/>
                <w:szCs w:val="24"/>
              </w:rPr>
              <w:t>Factor</w:t>
            </w:r>
            <w:r w:rsidRPr="00D314CA">
              <w:rPr>
                <w:rFonts w:ascii="Arial" w:eastAsia="Arial" w:hAnsi="Arial" w:cs="Arial"/>
                <w:color w:val="363435"/>
                <w:sz w:val="24"/>
                <w:szCs w:val="24"/>
              </w:rPr>
              <w:t xml:space="preserve">s </w:t>
            </w:r>
            <w:r w:rsidRPr="00D314CA">
              <w:rPr>
                <w:rFonts w:ascii="Arial" w:eastAsia="Arial" w:hAnsi="Arial" w:cs="Arial"/>
                <w:color w:val="363435"/>
                <w:spacing w:val="7"/>
                <w:sz w:val="24"/>
                <w:szCs w:val="24"/>
              </w:rPr>
              <w:t>a</w:t>
            </w:r>
            <w:r w:rsidRPr="00D314CA">
              <w:rPr>
                <w:rFonts w:ascii="Arial" w:eastAsia="Arial" w:hAnsi="Arial" w:cs="Arial"/>
                <w:color w:val="363435"/>
                <w:spacing w:val="5"/>
                <w:sz w:val="24"/>
                <w:szCs w:val="24"/>
              </w:rPr>
              <w:t>f</w:t>
            </w:r>
            <w:r w:rsidRPr="00D314CA">
              <w:rPr>
                <w:rFonts w:ascii="Arial" w:eastAsia="Arial" w:hAnsi="Arial" w:cs="Arial"/>
                <w:color w:val="363435"/>
                <w:spacing w:val="7"/>
                <w:sz w:val="24"/>
                <w:szCs w:val="24"/>
              </w:rPr>
              <w:t>fectin</w:t>
            </w:r>
            <w:r w:rsidRPr="00D314CA">
              <w:rPr>
                <w:rFonts w:ascii="Arial" w:eastAsia="Arial" w:hAnsi="Arial" w:cs="Arial"/>
                <w:color w:val="363435"/>
                <w:sz w:val="24"/>
                <w:szCs w:val="24"/>
              </w:rPr>
              <w:t xml:space="preserve">g </w:t>
            </w:r>
            <w:r w:rsidRPr="00D314CA">
              <w:rPr>
                <w:rFonts w:ascii="Arial" w:eastAsia="Arial" w:hAnsi="Arial" w:cs="Arial"/>
                <w:color w:val="363435"/>
                <w:spacing w:val="7"/>
                <w:sz w:val="24"/>
                <w:szCs w:val="24"/>
              </w:rPr>
              <w:t>thrust</w:t>
            </w:r>
            <w:r w:rsidRPr="00D314CA">
              <w:rPr>
                <w:rFonts w:ascii="Arial" w:eastAsia="Arial" w:hAnsi="Arial" w:cs="Arial"/>
                <w:color w:val="363435"/>
                <w:sz w:val="24"/>
                <w:szCs w:val="24"/>
              </w:rPr>
              <w:t xml:space="preserve"> </w:t>
            </w:r>
            <w:r w:rsidR="00495FD7">
              <w:rPr>
                <w:rFonts w:ascii="Arial" w:eastAsia="Arial" w:hAnsi="Arial" w:cs="Arial"/>
                <w:color w:val="363435"/>
                <w:sz w:val="24"/>
                <w:szCs w:val="24"/>
              </w:rPr>
              <w:t>–</w:t>
            </w:r>
            <w:r w:rsidRPr="00D314CA">
              <w:rPr>
                <w:rFonts w:ascii="Arial" w:eastAsia="Arial" w:hAnsi="Arial" w:cs="Arial"/>
                <w:color w:val="363435"/>
                <w:spacing w:val="-14"/>
                <w:sz w:val="24"/>
                <w:szCs w:val="24"/>
              </w:rPr>
              <w:t>V</w:t>
            </w:r>
            <w:r w:rsidRPr="00D314CA">
              <w:rPr>
                <w:rFonts w:ascii="Arial" w:eastAsia="Arial" w:hAnsi="Arial" w:cs="Arial"/>
                <w:color w:val="363435"/>
                <w:spacing w:val="3"/>
                <w:sz w:val="24"/>
                <w:szCs w:val="24"/>
              </w:rPr>
              <w:t>arian</w:t>
            </w:r>
            <w:r w:rsidRPr="00D314CA">
              <w:rPr>
                <w:rFonts w:ascii="Arial" w:eastAsia="Arial" w:hAnsi="Arial" w:cs="Arial"/>
                <w:color w:val="363435"/>
                <w:sz w:val="24"/>
                <w:szCs w:val="24"/>
              </w:rPr>
              <w:t>ts</w:t>
            </w:r>
            <w:r w:rsidR="00495FD7">
              <w:rPr>
                <w:rFonts w:ascii="Arial" w:eastAsia="Arial" w:hAnsi="Arial" w:cs="Arial"/>
                <w:color w:val="363435"/>
                <w:sz w:val="24"/>
                <w:szCs w:val="24"/>
              </w:rPr>
              <w:t xml:space="preserve"> </w:t>
            </w:r>
            <w:r w:rsidRPr="00D314CA">
              <w:rPr>
                <w:rFonts w:ascii="Arial" w:eastAsia="Arial" w:hAnsi="Arial" w:cs="Arial"/>
                <w:color w:val="363435"/>
                <w:spacing w:val="3"/>
                <w:sz w:val="24"/>
                <w:szCs w:val="24"/>
              </w:rPr>
              <w:t>o</w:t>
            </w:r>
            <w:r w:rsidRPr="00D314CA">
              <w:rPr>
                <w:rFonts w:ascii="Arial" w:eastAsia="Arial" w:hAnsi="Arial" w:cs="Arial"/>
                <w:color w:val="363435"/>
                <w:sz w:val="24"/>
                <w:szCs w:val="24"/>
              </w:rPr>
              <w:t xml:space="preserve">f </w:t>
            </w:r>
            <w:r w:rsidRPr="00D314CA">
              <w:rPr>
                <w:rFonts w:ascii="Arial" w:eastAsia="Arial" w:hAnsi="Arial" w:cs="Arial"/>
                <w:color w:val="363435"/>
                <w:spacing w:val="3"/>
                <w:sz w:val="24"/>
                <w:szCs w:val="24"/>
              </w:rPr>
              <w:t>Aircra</w:t>
            </w:r>
            <w:r w:rsidRPr="00D314CA">
              <w:rPr>
                <w:rFonts w:ascii="Arial" w:eastAsia="Arial" w:hAnsi="Arial" w:cs="Arial"/>
                <w:color w:val="363435"/>
                <w:spacing w:val="5"/>
                <w:sz w:val="24"/>
                <w:szCs w:val="24"/>
              </w:rPr>
              <w:t>f</w:t>
            </w:r>
            <w:r w:rsidRPr="00D314CA">
              <w:rPr>
                <w:rFonts w:ascii="Arial" w:eastAsia="Arial" w:hAnsi="Arial" w:cs="Arial"/>
                <w:color w:val="363435"/>
                <w:sz w:val="24"/>
                <w:szCs w:val="24"/>
              </w:rPr>
              <w:t>t</w:t>
            </w:r>
            <w:r w:rsidR="00495FD7">
              <w:rPr>
                <w:rFonts w:ascii="Arial" w:eastAsia="Arial" w:hAnsi="Arial" w:cs="Arial"/>
                <w:color w:val="363435"/>
                <w:sz w:val="24"/>
                <w:szCs w:val="24"/>
              </w:rPr>
              <w:t xml:space="preserve"> </w:t>
            </w:r>
            <w:r w:rsidRPr="00D314CA">
              <w:rPr>
                <w:rFonts w:ascii="Arial" w:eastAsia="Arial" w:hAnsi="Arial" w:cs="Arial"/>
                <w:color w:val="363435"/>
                <w:spacing w:val="3"/>
                <w:sz w:val="24"/>
                <w:szCs w:val="24"/>
              </w:rPr>
              <w:t xml:space="preserve">jet </w:t>
            </w:r>
            <w:r w:rsidRPr="00D314CA">
              <w:rPr>
                <w:rFonts w:ascii="Arial" w:eastAsia="Arial" w:hAnsi="Arial" w:cs="Arial"/>
                <w:color w:val="363435"/>
                <w:spacing w:val="5"/>
                <w:sz w:val="24"/>
                <w:szCs w:val="24"/>
              </w:rPr>
              <w:t>engines</w:t>
            </w:r>
            <w:r w:rsidRPr="00D314CA">
              <w:rPr>
                <w:rFonts w:ascii="Arial" w:eastAsia="Arial" w:hAnsi="Arial" w:cs="Arial"/>
                <w:color w:val="363435"/>
                <w:sz w:val="24"/>
                <w:szCs w:val="24"/>
              </w:rPr>
              <w:t>: T</w:t>
            </w:r>
            <w:r w:rsidRPr="00D314CA">
              <w:rPr>
                <w:rFonts w:ascii="Arial" w:eastAsia="Arial" w:hAnsi="Arial" w:cs="Arial"/>
                <w:color w:val="363435"/>
                <w:spacing w:val="5"/>
                <w:sz w:val="24"/>
                <w:szCs w:val="24"/>
              </w:rPr>
              <w:t>urboprop</w:t>
            </w:r>
            <w:r w:rsidRPr="00D314CA">
              <w:rPr>
                <w:rFonts w:ascii="Arial" w:eastAsia="Arial" w:hAnsi="Arial" w:cs="Arial"/>
                <w:color w:val="363435"/>
                <w:sz w:val="24"/>
                <w:szCs w:val="24"/>
              </w:rPr>
              <w:t xml:space="preserve">, </w:t>
            </w:r>
            <w:r w:rsidRPr="00D314CA">
              <w:rPr>
                <w:rFonts w:ascii="Arial" w:eastAsia="Arial" w:hAnsi="Arial" w:cs="Arial"/>
                <w:color w:val="363435"/>
                <w:spacing w:val="-5"/>
                <w:sz w:val="24"/>
                <w:szCs w:val="24"/>
              </w:rPr>
              <w:t>T</w:t>
            </w:r>
            <w:r w:rsidRPr="00D314CA">
              <w:rPr>
                <w:rFonts w:ascii="Arial" w:eastAsia="Arial" w:hAnsi="Arial" w:cs="Arial"/>
                <w:color w:val="363435"/>
                <w:spacing w:val="5"/>
                <w:sz w:val="24"/>
                <w:szCs w:val="24"/>
              </w:rPr>
              <w:t>urbofan</w:t>
            </w:r>
            <w:r w:rsidRPr="00D314CA">
              <w:rPr>
                <w:rFonts w:ascii="Arial" w:eastAsia="Arial" w:hAnsi="Arial" w:cs="Arial"/>
                <w:color w:val="363435"/>
                <w:sz w:val="24"/>
                <w:szCs w:val="24"/>
              </w:rPr>
              <w:t xml:space="preserve">, </w:t>
            </w:r>
            <w:r w:rsidRPr="00D314CA">
              <w:rPr>
                <w:rFonts w:ascii="Arial" w:eastAsia="Arial" w:hAnsi="Arial" w:cs="Arial"/>
                <w:color w:val="363435"/>
                <w:spacing w:val="-5"/>
                <w:sz w:val="24"/>
                <w:szCs w:val="24"/>
              </w:rPr>
              <w:t>T</w:t>
            </w:r>
            <w:r w:rsidRPr="00D314CA">
              <w:rPr>
                <w:rFonts w:ascii="Arial" w:eastAsia="Arial" w:hAnsi="Arial" w:cs="Arial"/>
                <w:color w:val="363435"/>
                <w:spacing w:val="5"/>
                <w:sz w:val="24"/>
                <w:szCs w:val="24"/>
              </w:rPr>
              <w:t>urboje</w:t>
            </w:r>
            <w:r w:rsidRPr="00D314CA">
              <w:rPr>
                <w:rFonts w:ascii="Arial" w:eastAsia="Arial" w:hAnsi="Arial" w:cs="Arial"/>
                <w:color w:val="363435"/>
                <w:sz w:val="24"/>
                <w:szCs w:val="24"/>
              </w:rPr>
              <w:t>t</w:t>
            </w:r>
            <w:r w:rsidR="00495FD7">
              <w:rPr>
                <w:rFonts w:ascii="Arial" w:eastAsia="Arial" w:hAnsi="Arial" w:cs="Arial"/>
                <w:color w:val="363435"/>
                <w:sz w:val="24"/>
                <w:szCs w:val="24"/>
              </w:rPr>
              <w:t xml:space="preserve"> </w:t>
            </w:r>
            <w:r w:rsidRPr="00D314CA">
              <w:rPr>
                <w:rFonts w:ascii="Arial" w:eastAsia="Arial" w:hAnsi="Arial" w:cs="Arial"/>
                <w:color w:val="363435"/>
                <w:spacing w:val="5"/>
                <w:sz w:val="24"/>
                <w:szCs w:val="24"/>
              </w:rPr>
              <w:t>an</w:t>
            </w:r>
            <w:r w:rsidRPr="00D314CA">
              <w:rPr>
                <w:rFonts w:ascii="Arial" w:eastAsia="Arial" w:hAnsi="Arial" w:cs="Arial"/>
                <w:color w:val="363435"/>
                <w:sz w:val="24"/>
                <w:szCs w:val="24"/>
              </w:rPr>
              <w:t>d T</w:t>
            </w:r>
            <w:r w:rsidRPr="00D314CA">
              <w:rPr>
                <w:rFonts w:ascii="Arial" w:eastAsia="Arial" w:hAnsi="Arial" w:cs="Arial"/>
                <w:color w:val="363435"/>
                <w:spacing w:val="5"/>
                <w:sz w:val="24"/>
                <w:szCs w:val="24"/>
              </w:rPr>
              <w:t>urbo</w:t>
            </w:r>
            <w:r w:rsidR="00495FD7">
              <w:rPr>
                <w:rFonts w:ascii="Arial" w:eastAsia="Arial" w:hAnsi="Arial" w:cs="Arial"/>
                <w:color w:val="363435"/>
                <w:spacing w:val="5"/>
                <w:sz w:val="24"/>
                <w:szCs w:val="24"/>
              </w:rPr>
              <w:t xml:space="preserve"> </w:t>
            </w:r>
            <w:r w:rsidRPr="00D314CA">
              <w:rPr>
                <w:rFonts w:ascii="Arial" w:eastAsia="Arial" w:hAnsi="Arial" w:cs="Arial"/>
                <w:color w:val="363435"/>
                <w:spacing w:val="5"/>
                <w:sz w:val="24"/>
                <w:szCs w:val="24"/>
              </w:rPr>
              <w:t>shaf</w:t>
            </w:r>
            <w:r w:rsidRPr="00D314CA">
              <w:rPr>
                <w:rFonts w:ascii="Arial" w:eastAsia="Arial" w:hAnsi="Arial" w:cs="Arial"/>
                <w:color w:val="363435"/>
                <w:sz w:val="24"/>
                <w:szCs w:val="24"/>
              </w:rPr>
              <w:t xml:space="preserve">t </w:t>
            </w:r>
            <w:r w:rsidRPr="00D314CA">
              <w:rPr>
                <w:rFonts w:ascii="Arial" w:eastAsia="Arial" w:hAnsi="Arial" w:cs="Arial"/>
                <w:color w:val="363435"/>
                <w:spacing w:val="5"/>
                <w:sz w:val="24"/>
                <w:szCs w:val="24"/>
              </w:rPr>
              <w:t xml:space="preserve">- Performance </w:t>
            </w:r>
            <w:r w:rsidRPr="00D314CA">
              <w:rPr>
                <w:rFonts w:ascii="Arial" w:eastAsia="Arial" w:hAnsi="Arial" w:cs="Arial"/>
                <w:color w:val="363435"/>
                <w:spacing w:val="-1"/>
                <w:sz w:val="24"/>
                <w:szCs w:val="24"/>
              </w:rPr>
              <w:t>characteristic</w:t>
            </w:r>
            <w:r w:rsidRPr="00D314CA">
              <w:rPr>
                <w:rFonts w:ascii="Arial" w:eastAsia="Arial" w:hAnsi="Arial" w:cs="Arial"/>
                <w:color w:val="363435"/>
                <w:sz w:val="24"/>
                <w:szCs w:val="24"/>
              </w:rPr>
              <w:t>s</w:t>
            </w:r>
            <w:r w:rsidR="00495FD7">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an</w:t>
            </w:r>
            <w:r w:rsidRPr="00D314CA">
              <w:rPr>
                <w:rFonts w:ascii="Arial" w:eastAsia="Arial" w:hAnsi="Arial" w:cs="Arial"/>
                <w:color w:val="363435"/>
                <w:sz w:val="24"/>
                <w:szCs w:val="24"/>
              </w:rPr>
              <w:t>d</w:t>
            </w:r>
            <w:r w:rsidR="00495FD7">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analysis</w:t>
            </w:r>
            <w:r w:rsidRPr="00D314CA">
              <w:rPr>
                <w:rFonts w:ascii="Arial" w:eastAsia="Arial" w:hAnsi="Arial" w:cs="Arial"/>
                <w:color w:val="363435"/>
                <w:sz w:val="24"/>
                <w:szCs w:val="24"/>
              </w:rPr>
              <w:t>,</w:t>
            </w:r>
            <w:r w:rsidR="00495FD7">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Idea</w:t>
            </w:r>
            <w:r w:rsidRPr="00D314CA">
              <w:rPr>
                <w:rFonts w:ascii="Arial" w:eastAsia="Arial" w:hAnsi="Arial" w:cs="Arial"/>
                <w:color w:val="363435"/>
                <w:sz w:val="24"/>
                <w:szCs w:val="24"/>
              </w:rPr>
              <w:t>l</w:t>
            </w:r>
            <w:r w:rsidR="00495FD7">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an</w:t>
            </w:r>
            <w:r w:rsidRPr="00D314CA">
              <w:rPr>
                <w:rFonts w:ascii="Arial" w:eastAsia="Arial" w:hAnsi="Arial" w:cs="Arial"/>
                <w:color w:val="363435"/>
                <w:sz w:val="24"/>
                <w:szCs w:val="24"/>
              </w:rPr>
              <w:t>d</w:t>
            </w:r>
            <w:r w:rsidR="00495FD7">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Rea</w:t>
            </w:r>
            <w:r w:rsidRPr="00D314CA">
              <w:rPr>
                <w:rFonts w:ascii="Arial" w:eastAsia="Arial" w:hAnsi="Arial" w:cs="Arial"/>
                <w:color w:val="363435"/>
                <w:sz w:val="24"/>
                <w:szCs w:val="24"/>
              </w:rPr>
              <w:t>l</w:t>
            </w:r>
            <w:r w:rsidR="00495FD7">
              <w:rPr>
                <w:rFonts w:ascii="Arial" w:eastAsia="Arial" w:hAnsi="Arial" w:cs="Arial"/>
                <w:color w:val="363435"/>
                <w:sz w:val="24"/>
                <w:szCs w:val="24"/>
              </w:rPr>
              <w:t xml:space="preserve"> </w:t>
            </w:r>
            <w:r w:rsidR="00495FD7" w:rsidRPr="00D314CA">
              <w:rPr>
                <w:rFonts w:ascii="Arial" w:eastAsia="Arial" w:hAnsi="Arial" w:cs="Arial"/>
                <w:color w:val="363435"/>
                <w:spacing w:val="-1"/>
                <w:sz w:val="24"/>
                <w:szCs w:val="24"/>
              </w:rPr>
              <w:t>Bray t</w:t>
            </w:r>
            <w:r w:rsidR="00495FD7" w:rsidRPr="00D314CA">
              <w:rPr>
                <w:rFonts w:ascii="Arial" w:eastAsia="Arial" w:hAnsi="Arial" w:cs="Arial"/>
                <w:color w:val="363435"/>
                <w:sz w:val="24"/>
                <w:szCs w:val="24"/>
              </w:rPr>
              <w:t>on</w:t>
            </w:r>
            <w:r w:rsidR="00495FD7">
              <w:rPr>
                <w:rFonts w:ascii="Arial" w:eastAsia="Arial" w:hAnsi="Arial" w:cs="Arial"/>
                <w:color w:val="363435"/>
                <w:sz w:val="24"/>
                <w:szCs w:val="24"/>
              </w:rPr>
              <w:t xml:space="preserve"> </w:t>
            </w:r>
            <w:r w:rsidRPr="00D314CA">
              <w:rPr>
                <w:rFonts w:ascii="Arial" w:eastAsia="Arial" w:hAnsi="Arial" w:cs="Arial"/>
                <w:color w:val="363435"/>
                <w:spacing w:val="-1"/>
                <w:sz w:val="24"/>
                <w:szCs w:val="24"/>
              </w:rPr>
              <w:t>cycle</w:t>
            </w:r>
            <w:r w:rsidRPr="00D314CA">
              <w:rPr>
                <w:rFonts w:ascii="Arial" w:eastAsia="Arial" w:hAnsi="Arial" w:cs="Arial"/>
                <w:color w:val="363435"/>
                <w:sz w:val="24"/>
                <w:szCs w:val="24"/>
              </w:rPr>
              <w:t>s</w:t>
            </w:r>
            <w:r w:rsidRPr="00D314CA">
              <w:rPr>
                <w:rFonts w:ascii="Arial" w:eastAsia="Arial" w:hAnsi="Arial" w:cs="Arial"/>
                <w:color w:val="363435"/>
                <w:spacing w:val="-17"/>
                <w:sz w:val="24"/>
                <w:szCs w:val="24"/>
              </w:rPr>
              <w:t xml:space="preserve"> - </w:t>
            </w:r>
            <w:r w:rsidRPr="00D314CA">
              <w:rPr>
                <w:rFonts w:ascii="Arial" w:eastAsia="Arial" w:hAnsi="Arial" w:cs="Arial"/>
                <w:color w:val="363435"/>
                <w:sz w:val="24"/>
                <w:szCs w:val="24"/>
              </w:rPr>
              <w:t>analysis, Methods</w:t>
            </w:r>
            <w:r w:rsidR="00495FD7">
              <w:rPr>
                <w:rFonts w:ascii="Arial" w:eastAsia="Arial" w:hAnsi="Arial" w:cs="Arial"/>
                <w:color w:val="363435"/>
                <w:sz w:val="24"/>
                <w:szCs w:val="24"/>
              </w:rPr>
              <w:t xml:space="preserve"> </w:t>
            </w:r>
            <w:r w:rsidRPr="00D314CA">
              <w:rPr>
                <w:rFonts w:ascii="Arial" w:eastAsia="Arial" w:hAnsi="Arial" w:cs="Arial"/>
                <w:color w:val="363435"/>
                <w:sz w:val="24"/>
                <w:szCs w:val="24"/>
              </w:rPr>
              <w:t>of</w:t>
            </w:r>
            <w:r w:rsidR="00495FD7">
              <w:rPr>
                <w:rFonts w:ascii="Arial" w:eastAsia="Arial" w:hAnsi="Arial" w:cs="Arial"/>
                <w:color w:val="363435"/>
                <w:sz w:val="24"/>
                <w:szCs w:val="24"/>
              </w:rPr>
              <w:t xml:space="preserve"> </w:t>
            </w:r>
            <w:r w:rsidRPr="00D314CA">
              <w:rPr>
                <w:rFonts w:ascii="Arial" w:eastAsia="Arial" w:hAnsi="Arial" w:cs="Arial"/>
                <w:color w:val="363435"/>
                <w:sz w:val="24"/>
                <w:szCs w:val="24"/>
              </w:rPr>
              <w:t>thrust</w:t>
            </w:r>
            <w:r w:rsidR="00495FD7">
              <w:rPr>
                <w:rFonts w:ascii="Arial" w:eastAsia="Arial" w:hAnsi="Arial" w:cs="Arial"/>
                <w:color w:val="363435"/>
                <w:sz w:val="24"/>
                <w:szCs w:val="24"/>
              </w:rPr>
              <w:t xml:space="preserve"> </w:t>
            </w:r>
            <w:r w:rsidRPr="00D314CA">
              <w:rPr>
                <w:rFonts w:ascii="Arial" w:eastAsia="Arial" w:hAnsi="Arial" w:cs="Arial"/>
                <w:color w:val="363435"/>
                <w:sz w:val="24"/>
                <w:szCs w:val="24"/>
              </w:rPr>
              <w:t>Augmen</w:t>
            </w:r>
            <w:r w:rsidRPr="00D314CA">
              <w:rPr>
                <w:rFonts w:ascii="Arial" w:eastAsia="Arial" w:hAnsi="Arial" w:cs="Arial"/>
                <w:color w:val="363435"/>
                <w:spacing w:val="-5"/>
                <w:sz w:val="24"/>
                <w:szCs w:val="24"/>
              </w:rPr>
              <w:t>t</w:t>
            </w:r>
            <w:r w:rsidRPr="00D314CA">
              <w:rPr>
                <w:rFonts w:ascii="Arial" w:eastAsia="Arial" w:hAnsi="Arial" w:cs="Arial"/>
                <w:color w:val="363435"/>
                <w:sz w:val="24"/>
                <w:szCs w:val="24"/>
              </w:rPr>
              <w:t>ation.</w:t>
            </w:r>
          </w:p>
          <w:p w:rsidR="001B282F" w:rsidRPr="001F3D66" w:rsidRDefault="001B282F" w:rsidP="001B0786">
            <w:pPr>
              <w:spacing w:before="100" w:beforeAutospacing="1" w:after="0" w:line="324" w:lineRule="auto"/>
              <w:ind w:right="258"/>
              <w:jc w:val="both"/>
              <w:rPr>
                <w:rFonts w:ascii="Arial" w:hAnsi="Arial" w:cs="Arial"/>
                <w:sz w:val="24"/>
                <w:szCs w:val="24"/>
              </w:rPr>
            </w:pPr>
          </w:p>
        </w:tc>
      </w:tr>
      <w:tr w:rsidR="001B282F" w:rsidRPr="001F3D66" w:rsidTr="00A319D2">
        <w:trPr>
          <w:trHeight w:val="12"/>
          <w:jc w:val="center"/>
        </w:trPr>
        <w:tc>
          <w:tcPr>
            <w:tcW w:w="204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7182"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PISTON ENGINES &amp; PROPELLER THEORY</w:t>
            </w:r>
          </w:p>
        </w:tc>
        <w:tc>
          <w:tcPr>
            <w:tcW w:w="630"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6</w:t>
            </w:r>
          </w:p>
        </w:tc>
      </w:tr>
      <w:tr w:rsidR="001B282F" w:rsidRPr="001F3D66" w:rsidTr="00A319D2">
        <w:trPr>
          <w:trHeight w:val="13"/>
          <w:jc w:val="center"/>
        </w:trPr>
        <w:tc>
          <w:tcPr>
            <w:tcW w:w="9855" w:type="dxa"/>
            <w:gridSpan w:val="7"/>
          </w:tcPr>
          <w:p w:rsidR="00016FC0" w:rsidRPr="00D314CA" w:rsidRDefault="00016FC0" w:rsidP="001B0786">
            <w:pPr>
              <w:spacing w:before="120" w:after="120"/>
              <w:ind w:right="259" w:hanging="270"/>
              <w:jc w:val="both"/>
              <w:rPr>
                <w:rFonts w:ascii="Arial" w:eastAsia="Arial" w:hAnsi="Arial" w:cs="Arial"/>
                <w:sz w:val="24"/>
                <w:szCs w:val="24"/>
              </w:rPr>
            </w:pPr>
            <w:r w:rsidRPr="00D314CA">
              <w:rPr>
                <w:rFonts w:ascii="Arial" w:hAnsi="Arial" w:cs="Arial"/>
                <w:color w:val="231F20"/>
                <w:sz w:val="24"/>
                <w:szCs w:val="24"/>
              </w:rPr>
              <w:t xml:space="preserve">     IC engines for aircraft application, performance parameters of IC engines, supercharging of aircraft IC engines - Propeller fundamentals, propeller aerodynamic theories.</w:t>
            </w:r>
          </w:p>
          <w:p w:rsidR="001B282F" w:rsidRPr="001F3D66" w:rsidRDefault="001B282F" w:rsidP="001B0786">
            <w:pPr>
              <w:spacing w:before="100" w:beforeAutospacing="1" w:after="0" w:line="324" w:lineRule="auto"/>
              <w:ind w:left="270" w:right="258" w:hanging="270"/>
              <w:jc w:val="both"/>
              <w:rPr>
                <w:rFonts w:ascii="Arial" w:hAnsi="Arial" w:cs="Arial"/>
                <w:sz w:val="24"/>
                <w:szCs w:val="24"/>
              </w:rPr>
            </w:pPr>
          </w:p>
        </w:tc>
      </w:tr>
      <w:tr w:rsidR="001B282F" w:rsidRPr="001F3D66" w:rsidTr="00A319D2">
        <w:trPr>
          <w:trHeight w:val="12"/>
          <w:jc w:val="center"/>
        </w:trPr>
        <w:tc>
          <w:tcPr>
            <w:tcW w:w="204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7182"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eastAsia="Arial" w:hAnsi="Arial" w:cs="Arial"/>
                <w:b/>
                <w:color w:val="363435"/>
                <w:sz w:val="24"/>
                <w:szCs w:val="24"/>
              </w:rPr>
              <w:t>SUBSONIC &amp;</w:t>
            </w:r>
            <w:r w:rsidRPr="001F3D66">
              <w:rPr>
                <w:rFonts w:ascii="Arial" w:eastAsia="Arial" w:hAnsi="Arial" w:cs="Arial"/>
                <w:b/>
                <w:color w:val="363435"/>
                <w:spacing w:val="-5"/>
                <w:sz w:val="24"/>
                <w:szCs w:val="24"/>
              </w:rPr>
              <w:t>SUPERSONIC</w:t>
            </w:r>
            <w:r w:rsidRPr="001F3D66">
              <w:rPr>
                <w:rFonts w:ascii="Arial" w:eastAsia="Arial" w:hAnsi="Arial" w:cs="Arial"/>
                <w:b/>
                <w:color w:val="363435"/>
                <w:sz w:val="24"/>
                <w:szCs w:val="24"/>
              </w:rPr>
              <w:t xml:space="preserve"> IN</w:t>
            </w:r>
            <w:r w:rsidRPr="001F3D66">
              <w:rPr>
                <w:rFonts w:ascii="Arial" w:eastAsia="Arial" w:hAnsi="Arial" w:cs="Arial"/>
                <w:b/>
                <w:color w:val="363435"/>
                <w:spacing w:val="-10"/>
                <w:sz w:val="24"/>
                <w:szCs w:val="24"/>
              </w:rPr>
              <w:t>T</w:t>
            </w:r>
            <w:r w:rsidRPr="001F3D66">
              <w:rPr>
                <w:rFonts w:ascii="Arial" w:eastAsia="Arial" w:hAnsi="Arial" w:cs="Arial"/>
                <w:b/>
                <w:color w:val="363435"/>
                <w:sz w:val="24"/>
                <w:szCs w:val="24"/>
              </w:rPr>
              <w:t>AKES</w:t>
            </w:r>
          </w:p>
        </w:tc>
        <w:tc>
          <w:tcPr>
            <w:tcW w:w="630"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9</w:t>
            </w:r>
          </w:p>
        </w:tc>
      </w:tr>
      <w:tr w:rsidR="001B282F" w:rsidRPr="001F3D66" w:rsidTr="00A319D2">
        <w:trPr>
          <w:trHeight w:val="13"/>
          <w:jc w:val="center"/>
        </w:trPr>
        <w:tc>
          <w:tcPr>
            <w:tcW w:w="9855" w:type="dxa"/>
            <w:gridSpan w:val="7"/>
          </w:tcPr>
          <w:p w:rsidR="00016FC0" w:rsidRPr="00D314CA" w:rsidRDefault="00016FC0" w:rsidP="001B0786">
            <w:pPr>
              <w:spacing w:before="120" w:after="120"/>
              <w:ind w:right="260"/>
              <w:jc w:val="both"/>
              <w:rPr>
                <w:rFonts w:ascii="Arial" w:eastAsia="Arial" w:hAnsi="Arial" w:cs="Arial"/>
                <w:sz w:val="24"/>
                <w:szCs w:val="24"/>
              </w:rPr>
            </w:pPr>
            <w:r w:rsidRPr="00D314CA">
              <w:rPr>
                <w:rFonts w:ascii="Arial" w:eastAsia="Arial" w:hAnsi="Arial" w:cs="Arial"/>
                <w:color w:val="363435"/>
                <w:sz w:val="24"/>
                <w:szCs w:val="24"/>
              </w:rPr>
              <w:t xml:space="preserve">Introduction to compressible flow </w:t>
            </w:r>
            <w:r w:rsidR="002B130C">
              <w:rPr>
                <w:rFonts w:ascii="Arial" w:eastAsia="Arial" w:hAnsi="Arial" w:cs="Arial"/>
                <w:color w:val="363435"/>
                <w:sz w:val="24"/>
                <w:szCs w:val="24"/>
              </w:rPr>
              <w:t>–</w:t>
            </w:r>
            <w:r w:rsidRPr="00D314CA">
              <w:rPr>
                <w:rFonts w:ascii="Arial" w:eastAsia="Arial" w:hAnsi="Arial" w:cs="Arial"/>
                <w:color w:val="363435"/>
                <w:sz w:val="24"/>
                <w:szCs w:val="24"/>
              </w:rPr>
              <w:t xml:space="preserve"> Internal</w:t>
            </w:r>
            <w:r w:rsidR="002B130C">
              <w:rPr>
                <w:rFonts w:ascii="Arial" w:eastAsia="Arial" w:hAnsi="Arial" w:cs="Arial"/>
                <w:color w:val="363435"/>
                <w:sz w:val="24"/>
                <w:szCs w:val="24"/>
              </w:rPr>
              <w:t xml:space="preserve"> </w:t>
            </w:r>
            <w:r w:rsidRPr="00D314CA">
              <w:rPr>
                <w:rFonts w:ascii="Arial" w:eastAsia="Arial" w:hAnsi="Arial" w:cs="Arial"/>
                <w:color w:val="363435"/>
                <w:sz w:val="24"/>
                <w:szCs w:val="24"/>
              </w:rPr>
              <w:t>flow</w:t>
            </w:r>
            <w:r w:rsidR="002B130C">
              <w:rPr>
                <w:rFonts w:ascii="Arial" w:eastAsia="Arial" w:hAnsi="Arial" w:cs="Arial"/>
                <w:color w:val="363435"/>
                <w:sz w:val="24"/>
                <w:szCs w:val="24"/>
              </w:rPr>
              <w:t xml:space="preserve"> </w:t>
            </w:r>
            <w:r w:rsidRPr="00D314CA">
              <w:rPr>
                <w:rFonts w:ascii="Arial" w:eastAsia="Arial" w:hAnsi="Arial" w:cs="Arial"/>
                <w:color w:val="363435"/>
                <w:sz w:val="24"/>
                <w:szCs w:val="24"/>
              </w:rPr>
              <w:t>and</w:t>
            </w:r>
            <w:r w:rsidR="002B130C">
              <w:rPr>
                <w:rFonts w:ascii="Arial" w:eastAsia="Arial" w:hAnsi="Arial" w:cs="Arial"/>
                <w:color w:val="363435"/>
                <w:sz w:val="24"/>
                <w:szCs w:val="24"/>
              </w:rPr>
              <w:t xml:space="preserve"> </w:t>
            </w:r>
            <w:r w:rsidRPr="00D314CA">
              <w:rPr>
                <w:rFonts w:ascii="Arial" w:eastAsia="Arial" w:hAnsi="Arial" w:cs="Arial"/>
                <w:color w:val="363435"/>
                <w:spacing w:val="-10"/>
                <w:sz w:val="24"/>
                <w:szCs w:val="24"/>
              </w:rPr>
              <w:t>s</w:t>
            </w:r>
            <w:r w:rsidRPr="00D314CA">
              <w:rPr>
                <w:rFonts w:ascii="Arial" w:eastAsia="Arial" w:hAnsi="Arial" w:cs="Arial"/>
                <w:color w:val="363435"/>
                <w:spacing w:val="-3"/>
                <w:sz w:val="24"/>
                <w:szCs w:val="24"/>
              </w:rPr>
              <w:t>t</w:t>
            </w:r>
            <w:r w:rsidRPr="00D314CA">
              <w:rPr>
                <w:rFonts w:ascii="Arial" w:eastAsia="Arial" w:hAnsi="Arial" w:cs="Arial"/>
                <w:color w:val="363435"/>
                <w:sz w:val="24"/>
                <w:szCs w:val="24"/>
              </w:rPr>
              <w:t>allin subsonic intakes – Boundary layer se</w:t>
            </w:r>
            <w:r w:rsidRPr="00D314CA">
              <w:rPr>
                <w:rFonts w:ascii="Arial" w:eastAsia="Arial" w:hAnsi="Arial" w:cs="Arial"/>
                <w:color w:val="363435"/>
                <w:spacing w:val="-5"/>
                <w:sz w:val="24"/>
                <w:szCs w:val="24"/>
              </w:rPr>
              <w:t>p</w:t>
            </w:r>
            <w:r w:rsidRPr="00D314CA">
              <w:rPr>
                <w:rFonts w:ascii="Arial" w:eastAsia="Arial" w:hAnsi="Arial" w:cs="Arial"/>
                <w:color w:val="363435"/>
                <w:sz w:val="24"/>
                <w:szCs w:val="24"/>
              </w:rPr>
              <w:t xml:space="preserve">aration – Major features of external </w:t>
            </w:r>
            <w:r w:rsidRPr="00D314CA">
              <w:rPr>
                <w:rFonts w:ascii="Arial" w:eastAsia="Arial" w:hAnsi="Arial" w:cs="Arial"/>
                <w:color w:val="363435"/>
                <w:spacing w:val="-2"/>
                <w:sz w:val="24"/>
                <w:szCs w:val="24"/>
              </w:rPr>
              <w:t>flo</w:t>
            </w:r>
            <w:r w:rsidRPr="00D314CA">
              <w:rPr>
                <w:rFonts w:ascii="Arial" w:eastAsia="Arial" w:hAnsi="Arial" w:cs="Arial"/>
                <w:color w:val="363435"/>
                <w:sz w:val="24"/>
                <w:szCs w:val="24"/>
              </w:rPr>
              <w:t>w</w:t>
            </w:r>
            <w:r w:rsidR="002B130C">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nea</w:t>
            </w:r>
            <w:r w:rsidRPr="00D314CA">
              <w:rPr>
                <w:rFonts w:ascii="Arial" w:eastAsia="Arial" w:hAnsi="Arial" w:cs="Arial"/>
                <w:color w:val="363435"/>
                <w:sz w:val="24"/>
                <w:szCs w:val="24"/>
              </w:rPr>
              <w:t>r</w:t>
            </w:r>
            <w:r w:rsidR="002B130C">
              <w:rPr>
                <w:rFonts w:ascii="Arial" w:eastAsia="Arial" w:hAnsi="Arial" w:cs="Arial"/>
                <w:color w:val="363435"/>
                <w:sz w:val="24"/>
                <w:szCs w:val="24"/>
              </w:rPr>
              <w:t xml:space="preserve"> </w:t>
            </w:r>
            <w:r w:rsidRPr="00D314CA">
              <w:rPr>
                <w:rFonts w:ascii="Arial" w:eastAsia="Arial" w:hAnsi="Arial" w:cs="Arial"/>
                <w:color w:val="363435"/>
                <w:sz w:val="24"/>
                <w:szCs w:val="24"/>
              </w:rPr>
              <w:t>a</w:t>
            </w:r>
            <w:r w:rsidR="002B130C">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subsoni</w:t>
            </w:r>
            <w:r w:rsidRPr="00D314CA">
              <w:rPr>
                <w:rFonts w:ascii="Arial" w:eastAsia="Arial" w:hAnsi="Arial" w:cs="Arial"/>
                <w:color w:val="363435"/>
                <w:sz w:val="24"/>
                <w:szCs w:val="24"/>
              </w:rPr>
              <w:t>c</w:t>
            </w:r>
            <w:r w:rsidR="002B130C">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in</w:t>
            </w:r>
            <w:r w:rsidRPr="00D314CA">
              <w:rPr>
                <w:rFonts w:ascii="Arial" w:eastAsia="Arial" w:hAnsi="Arial" w:cs="Arial"/>
                <w:color w:val="363435"/>
                <w:spacing w:val="-5"/>
                <w:sz w:val="24"/>
                <w:szCs w:val="24"/>
              </w:rPr>
              <w:t>t</w:t>
            </w:r>
            <w:r w:rsidRPr="00D314CA">
              <w:rPr>
                <w:rFonts w:ascii="Arial" w:eastAsia="Arial" w:hAnsi="Arial" w:cs="Arial"/>
                <w:color w:val="363435"/>
                <w:spacing w:val="-2"/>
                <w:sz w:val="24"/>
                <w:szCs w:val="24"/>
              </w:rPr>
              <w:t>ak</w:t>
            </w:r>
            <w:r w:rsidRPr="00D314CA">
              <w:rPr>
                <w:rFonts w:ascii="Arial" w:eastAsia="Arial" w:hAnsi="Arial" w:cs="Arial"/>
                <w:color w:val="363435"/>
                <w:sz w:val="24"/>
                <w:szCs w:val="24"/>
              </w:rPr>
              <w:t>e</w:t>
            </w:r>
            <w:r w:rsidRPr="00D314CA">
              <w:rPr>
                <w:rFonts w:ascii="Arial" w:eastAsia="Arial" w:hAnsi="Arial" w:cs="Arial"/>
                <w:color w:val="363435"/>
                <w:spacing w:val="-2"/>
                <w:sz w:val="24"/>
                <w:szCs w:val="24"/>
              </w:rPr>
              <w:t>- Relatio</w:t>
            </w:r>
            <w:r w:rsidRPr="00D314CA">
              <w:rPr>
                <w:rFonts w:ascii="Arial" w:eastAsia="Arial" w:hAnsi="Arial" w:cs="Arial"/>
                <w:color w:val="363435"/>
                <w:sz w:val="24"/>
                <w:szCs w:val="24"/>
              </w:rPr>
              <w:t>n</w:t>
            </w:r>
            <w:r w:rsidR="002B130C">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betwee</w:t>
            </w:r>
            <w:r w:rsidRPr="00D314CA">
              <w:rPr>
                <w:rFonts w:ascii="Arial" w:eastAsia="Arial" w:hAnsi="Arial" w:cs="Arial"/>
                <w:color w:val="363435"/>
                <w:sz w:val="24"/>
                <w:szCs w:val="24"/>
              </w:rPr>
              <w:t>n</w:t>
            </w:r>
            <w:r w:rsidR="002B130C">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minimu</w:t>
            </w:r>
            <w:r w:rsidRPr="00D314CA">
              <w:rPr>
                <w:rFonts w:ascii="Arial" w:eastAsia="Arial" w:hAnsi="Arial" w:cs="Arial"/>
                <w:color w:val="363435"/>
                <w:sz w:val="24"/>
                <w:szCs w:val="24"/>
              </w:rPr>
              <w:t>m</w:t>
            </w:r>
            <w:r w:rsidR="002B130C">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are</w:t>
            </w:r>
            <w:r w:rsidR="002B130C">
              <w:rPr>
                <w:rFonts w:ascii="Arial" w:eastAsia="Arial" w:hAnsi="Arial" w:cs="Arial"/>
                <w:color w:val="363435"/>
                <w:spacing w:val="-2"/>
                <w:sz w:val="24"/>
                <w:szCs w:val="24"/>
              </w:rPr>
              <w:t xml:space="preserve">a </w:t>
            </w:r>
            <w:r w:rsidRPr="00D314CA">
              <w:rPr>
                <w:rFonts w:ascii="Arial" w:eastAsia="Arial" w:hAnsi="Arial" w:cs="Arial"/>
                <w:color w:val="363435"/>
                <w:spacing w:val="-2"/>
                <w:sz w:val="24"/>
                <w:szCs w:val="24"/>
              </w:rPr>
              <w:t>rati</w:t>
            </w:r>
            <w:r w:rsidRPr="00D314CA">
              <w:rPr>
                <w:rFonts w:ascii="Arial" w:eastAsia="Arial" w:hAnsi="Arial" w:cs="Arial"/>
                <w:color w:val="363435"/>
                <w:sz w:val="24"/>
                <w:szCs w:val="24"/>
              </w:rPr>
              <w:t>o</w:t>
            </w:r>
            <w:r w:rsidR="002B130C">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an</w:t>
            </w:r>
            <w:r w:rsidRPr="00D314CA">
              <w:rPr>
                <w:rFonts w:ascii="Arial" w:eastAsia="Arial" w:hAnsi="Arial" w:cs="Arial"/>
                <w:color w:val="363435"/>
                <w:sz w:val="24"/>
                <w:szCs w:val="24"/>
              </w:rPr>
              <w:t>d</w:t>
            </w:r>
            <w:r w:rsidR="002B130C">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 xml:space="preserve">external </w:t>
            </w:r>
            <w:r w:rsidRPr="00D314CA">
              <w:rPr>
                <w:rFonts w:ascii="Arial" w:eastAsia="Arial" w:hAnsi="Arial" w:cs="Arial"/>
                <w:color w:val="363435"/>
                <w:sz w:val="24"/>
                <w:szCs w:val="24"/>
              </w:rPr>
              <w:t>deceleration</w:t>
            </w:r>
            <w:r w:rsidR="002B130C">
              <w:rPr>
                <w:rFonts w:ascii="Arial" w:eastAsia="Arial" w:hAnsi="Arial" w:cs="Arial"/>
                <w:color w:val="363435"/>
                <w:sz w:val="24"/>
                <w:szCs w:val="24"/>
              </w:rPr>
              <w:t xml:space="preserve"> </w:t>
            </w:r>
            <w:r w:rsidRPr="00D314CA">
              <w:rPr>
                <w:rFonts w:ascii="Arial" w:eastAsia="Arial" w:hAnsi="Arial" w:cs="Arial"/>
                <w:color w:val="363435"/>
                <w:sz w:val="24"/>
                <w:szCs w:val="24"/>
              </w:rPr>
              <w:t xml:space="preserve">ratio– </w:t>
            </w:r>
            <w:r w:rsidRPr="00D314CA">
              <w:rPr>
                <w:rFonts w:ascii="Arial" w:eastAsia="Arial" w:hAnsi="Arial" w:cs="Arial"/>
                <w:color w:val="363435"/>
                <w:spacing w:val="2"/>
                <w:sz w:val="24"/>
                <w:szCs w:val="24"/>
              </w:rPr>
              <w:t>Supersoni</w:t>
            </w:r>
            <w:r w:rsidRPr="00D314CA">
              <w:rPr>
                <w:rFonts w:ascii="Arial" w:eastAsia="Arial" w:hAnsi="Arial" w:cs="Arial"/>
                <w:color w:val="363435"/>
                <w:sz w:val="24"/>
                <w:szCs w:val="24"/>
              </w:rPr>
              <w:t xml:space="preserve">c </w:t>
            </w:r>
            <w:r w:rsidRPr="00D314CA">
              <w:rPr>
                <w:rFonts w:ascii="Arial" w:eastAsia="Arial" w:hAnsi="Arial" w:cs="Arial"/>
                <w:color w:val="363435"/>
                <w:spacing w:val="2"/>
                <w:sz w:val="24"/>
                <w:szCs w:val="24"/>
              </w:rPr>
              <w:t>inle</w:t>
            </w:r>
            <w:r w:rsidRPr="00D314CA">
              <w:rPr>
                <w:rFonts w:ascii="Arial" w:eastAsia="Arial" w:hAnsi="Arial" w:cs="Arial"/>
                <w:color w:val="363435"/>
                <w:sz w:val="24"/>
                <w:szCs w:val="24"/>
              </w:rPr>
              <w:t xml:space="preserve">t </w:t>
            </w:r>
            <w:r w:rsidRPr="00D314CA">
              <w:rPr>
                <w:rFonts w:ascii="Arial" w:eastAsia="Arial" w:hAnsi="Arial" w:cs="Arial"/>
                <w:color w:val="363435"/>
                <w:spacing w:val="2"/>
                <w:sz w:val="24"/>
                <w:szCs w:val="24"/>
              </w:rPr>
              <w:t>flow</w:t>
            </w:r>
            <w:r w:rsidRPr="00D314CA">
              <w:rPr>
                <w:rFonts w:ascii="Arial" w:eastAsia="Arial" w:hAnsi="Arial" w:cs="Arial"/>
                <w:color w:val="363435"/>
                <w:sz w:val="24"/>
                <w:szCs w:val="24"/>
              </w:rPr>
              <w:t xml:space="preserve">s - </w:t>
            </w:r>
            <w:r w:rsidRPr="00D314CA">
              <w:rPr>
                <w:rFonts w:ascii="Arial" w:eastAsia="Arial" w:hAnsi="Arial" w:cs="Arial"/>
                <w:color w:val="363435"/>
                <w:spacing w:val="-5"/>
                <w:sz w:val="24"/>
                <w:szCs w:val="24"/>
              </w:rPr>
              <w:t>S</w:t>
            </w:r>
            <w:r w:rsidRPr="00D314CA">
              <w:rPr>
                <w:rFonts w:ascii="Arial" w:eastAsia="Arial" w:hAnsi="Arial" w:cs="Arial"/>
                <w:color w:val="363435"/>
                <w:spacing w:val="-3"/>
                <w:sz w:val="24"/>
                <w:szCs w:val="24"/>
              </w:rPr>
              <w:t>t</w:t>
            </w:r>
            <w:r w:rsidRPr="00D314CA">
              <w:rPr>
                <w:rFonts w:ascii="Arial" w:eastAsia="Arial" w:hAnsi="Arial" w:cs="Arial"/>
                <w:color w:val="363435"/>
                <w:spacing w:val="2"/>
                <w:sz w:val="24"/>
                <w:szCs w:val="24"/>
              </w:rPr>
              <w:t>artin</w:t>
            </w:r>
            <w:r w:rsidRPr="00D314CA">
              <w:rPr>
                <w:rFonts w:ascii="Arial" w:eastAsia="Arial" w:hAnsi="Arial" w:cs="Arial"/>
                <w:color w:val="363435"/>
                <w:sz w:val="24"/>
                <w:szCs w:val="24"/>
              </w:rPr>
              <w:t xml:space="preserve">g </w:t>
            </w:r>
            <w:r w:rsidRPr="00D314CA">
              <w:rPr>
                <w:rFonts w:ascii="Arial" w:eastAsia="Arial" w:hAnsi="Arial" w:cs="Arial"/>
                <w:color w:val="363435"/>
                <w:spacing w:val="2"/>
                <w:sz w:val="24"/>
                <w:szCs w:val="24"/>
              </w:rPr>
              <w:t>problem</w:t>
            </w:r>
            <w:r w:rsidRPr="00D314CA">
              <w:rPr>
                <w:rFonts w:ascii="Arial" w:eastAsia="Arial" w:hAnsi="Arial" w:cs="Arial"/>
                <w:color w:val="363435"/>
                <w:sz w:val="24"/>
                <w:szCs w:val="24"/>
              </w:rPr>
              <w:t xml:space="preserve">s </w:t>
            </w:r>
            <w:r w:rsidRPr="00D314CA">
              <w:rPr>
                <w:rFonts w:ascii="Arial" w:eastAsia="Arial" w:hAnsi="Arial" w:cs="Arial"/>
                <w:color w:val="363435"/>
                <w:spacing w:val="2"/>
                <w:sz w:val="24"/>
                <w:szCs w:val="24"/>
              </w:rPr>
              <w:t>i</w:t>
            </w:r>
            <w:r w:rsidRPr="00D314CA">
              <w:rPr>
                <w:rFonts w:ascii="Arial" w:eastAsia="Arial" w:hAnsi="Arial" w:cs="Arial"/>
                <w:color w:val="363435"/>
                <w:sz w:val="24"/>
                <w:szCs w:val="24"/>
              </w:rPr>
              <w:t xml:space="preserve">n </w:t>
            </w:r>
            <w:r w:rsidRPr="00D314CA">
              <w:rPr>
                <w:rFonts w:ascii="Arial" w:eastAsia="Arial" w:hAnsi="Arial" w:cs="Arial"/>
                <w:color w:val="363435"/>
                <w:spacing w:val="2"/>
                <w:sz w:val="24"/>
                <w:szCs w:val="24"/>
              </w:rPr>
              <w:t>supersoni</w:t>
            </w:r>
            <w:r w:rsidRPr="00D314CA">
              <w:rPr>
                <w:rFonts w:ascii="Arial" w:eastAsia="Arial" w:hAnsi="Arial" w:cs="Arial"/>
                <w:color w:val="363435"/>
                <w:sz w:val="24"/>
                <w:szCs w:val="24"/>
              </w:rPr>
              <w:t xml:space="preserve">c </w:t>
            </w:r>
            <w:r w:rsidRPr="00D314CA">
              <w:rPr>
                <w:rFonts w:ascii="Arial" w:eastAsia="Arial" w:hAnsi="Arial" w:cs="Arial"/>
                <w:color w:val="363435"/>
                <w:spacing w:val="2"/>
                <w:sz w:val="24"/>
                <w:szCs w:val="24"/>
              </w:rPr>
              <w:t>inle</w:t>
            </w:r>
            <w:r w:rsidRPr="00D314CA">
              <w:rPr>
                <w:rFonts w:ascii="Arial" w:eastAsia="Arial" w:hAnsi="Arial" w:cs="Arial"/>
                <w:color w:val="363435"/>
                <w:sz w:val="24"/>
                <w:szCs w:val="24"/>
              </w:rPr>
              <w:t xml:space="preserve">ts </w:t>
            </w:r>
            <w:r w:rsidRPr="00D314CA">
              <w:rPr>
                <w:rFonts w:ascii="Arial" w:eastAsia="Arial" w:hAnsi="Arial" w:cs="Arial"/>
                <w:color w:val="363435"/>
                <w:spacing w:val="2"/>
                <w:sz w:val="24"/>
                <w:szCs w:val="24"/>
              </w:rPr>
              <w:t xml:space="preserve">-Shock </w:t>
            </w:r>
            <w:r w:rsidRPr="00D314CA">
              <w:rPr>
                <w:rFonts w:ascii="Arial" w:eastAsia="Arial" w:hAnsi="Arial" w:cs="Arial"/>
                <w:color w:val="363435"/>
                <w:sz w:val="24"/>
                <w:szCs w:val="24"/>
              </w:rPr>
              <w:t>swallowing</w:t>
            </w:r>
            <w:r w:rsidR="002B130C">
              <w:rPr>
                <w:rFonts w:ascii="Arial" w:eastAsia="Arial" w:hAnsi="Arial" w:cs="Arial"/>
                <w:color w:val="363435"/>
                <w:sz w:val="24"/>
                <w:szCs w:val="24"/>
              </w:rPr>
              <w:t xml:space="preserve"> </w:t>
            </w:r>
            <w:r w:rsidRPr="00D314CA">
              <w:rPr>
                <w:rFonts w:ascii="Arial" w:eastAsia="Arial" w:hAnsi="Arial" w:cs="Arial"/>
                <w:color w:val="363435"/>
                <w:sz w:val="24"/>
                <w:szCs w:val="24"/>
              </w:rPr>
              <w:t>methods-Mode</w:t>
            </w:r>
            <w:r w:rsidR="002B130C">
              <w:rPr>
                <w:rFonts w:ascii="Arial" w:eastAsia="Arial" w:hAnsi="Arial" w:cs="Arial"/>
                <w:color w:val="363435"/>
                <w:sz w:val="24"/>
                <w:szCs w:val="24"/>
              </w:rPr>
              <w:t xml:space="preserve"> </w:t>
            </w:r>
            <w:r w:rsidRPr="00D314CA">
              <w:rPr>
                <w:rFonts w:ascii="Arial" w:eastAsia="Arial" w:hAnsi="Arial" w:cs="Arial"/>
                <w:color w:val="363435"/>
                <w:sz w:val="24"/>
                <w:szCs w:val="24"/>
              </w:rPr>
              <w:t>so</w:t>
            </w:r>
            <w:r w:rsidR="002B130C">
              <w:rPr>
                <w:rFonts w:ascii="Arial" w:eastAsia="Arial" w:hAnsi="Arial" w:cs="Arial"/>
                <w:color w:val="363435"/>
                <w:sz w:val="24"/>
                <w:szCs w:val="24"/>
              </w:rPr>
              <w:t xml:space="preserve"> </w:t>
            </w:r>
            <w:r w:rsidR="002B130C" w:rsidRPr="00D314CA">
              <w:rPr>
                <w:rFonts w:ascii="Arial" w:eastAsia="Arial" w:hAnsi="Arial" w:cs="Arial"/>
                <w:color w:val="363435"/>
                <w:sz w:val="24"/>
                <w:szCs w:val="24"/>
              </w:rPr>
              <w:t>fin let</w:t>
            </w:r>
            <w:r w:rsidR="002B130C">
              <w:rPr>
                <w:rFonts w:ascii="Arial" w:eastAsia="Arial" w:hAnsi="Arial" w:cs="Arial"/>
                <w:color w:val="363435"/>
                <w:sz w:val="24"/>
                <w:szCs w:val="24"/>
              </w:rPr>
              <w:t xml:space="preserve"> </w:t>
            </w:r>
            <w:r w:rsidRPr="00D314CA">
              <w:rPr>
                <w:rFonts w:ascii="Arial" w:eastAsia="Arial" w:hAnsi="Arial" w:cs="Arial"/>
                <w:color w:val="363435"/>
                <w:sz w:val="24"/>
                <w:szCs w:val="24"/>
              </w:rPr>
              <w:t>operation.</w:t>
            </w:r>
          </w:p>
          <w:p w:rsidR="001B282F" w:rsidRPr="001F3D66" w:rsidRDefault="001B282F" w:rsidP="001B0786">
            <w:pPr>
              <w:spacing w:before="100" w:beforeAutospacing="1" w:after="0" w:line="324" w:lineRule="auto"/>
              <w:ind w:right="260"/>
              <w:jc w:val="both"/>
              <w:rPr>
                <w:rFonts w:ascii="Arial" w:hAnsi="Arial" w:cs="Arial"/>
                <w:sz w:val="24"/>
                <w:szCs w:val="24"/>
              </w:rPr>
            </w:pPr>
          </w:p>
        </w:tc>
      </w:tr>
      <w:tr w:rsidR="001B282F" w:rsidRPr="001F3D66" w:rsidTr="00A319D2">
        <w:trPr>
          <w:trHeight w:val="12"/>
          <w:jc w:val="center"/>
        </w:trPr>
        <w:tc>
          <w:tcPr>
            <w:tcW w:w="204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7182"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eastAsia="Arial" w:hAnsi="Arial" w:cs="Arial"/>
                <w:b/>
                <w:color w:val="363435"/>
                <w:sz w:val="24"/>
                <w:szCs w:val="24"/>
              </w:rPr>
              <w:t>COMBUSTION</w:t>
            </w:r>
            <w:r w:rsidR="000C06EC">
              <w:rPr>
                <w:rFonts w:ascii="Arial" w:eastAsia="Arial" w:hAnsi="Arial" w:cs="Arial"/>
                <w:b/>
                <w:color w:val="363435"/>
                <w:sz w:val="24"/>
                <w:szCs w:val="24"/>
              </w:rPr>
              <w:t xml:space="preserve"> </w:t>
            </w:r>
            <w:r w:rsidRPr="001F3D66">
              <w:rPr>
                <w:rFonts w:ascii="Arial" w:eastAsia="Arial" w:hAnsi="Arial" w:cs="Arial"/>
                <w:b/>
                <w:color w:val="363435"/>
                <w:sz w:val="24"/>
                <w:szCs w:val="24"/>
              </w:rPr>
              <w:t xml:space="preserve">SYSTEMS  </w:t>
            </w:r>
          </w:p>
        </w:tc>
        <w:tc>
          <w:tcPr>
            <w:tcW w:w="630"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A319D2">
        <w:trPr>
          <w:trHeight w:val="13"/>
          <w:jc w:val="center"/>
        </w:trPr>
        <w:tc>
          <w:tcPr>
            <w:tcW w:w="9855" w:type="dxa"/>
            <w:gridSpan w:val="7"/>
          </w:tcPr>
          <w:p w:rsidR="00016FC0" w:rsidRPr="00D314CA" w:rsidRDefault="00016FC0" w:rsidP="001B0786">
            <w:pPr>
              <w:spacing w:before="120" w:after="120"/>
              <w:ind w:right="258"/>
              <w:jc w:val="both"/>
              <w:rPr>
                <w:rFonts w:ascii="Arial" w:eastAsia="Arial" w:hAnsi="Arial" w:cs="Arial"/>
                <w:color w:val="363435"/>
                <w:sz w:val="24"/>
                <w:szCs w:val="24"/>
              </w:rPr>
            </w:pPr>
            <w:r w:rsidRPr="00D314CA">
              <w:rPr>
                <w:rFonts w:ascii="Arial" w:eastAsia="Arial" w:hAnsi="Arial" w:cs="Arial"/>
                <w:color w:val="363435"/>
                <w:sz w:val="24"/>
                <w:szCs w:val="24"/>
              </w:rPr>
              <w:t>Classification of combustion chambe</w:t>
            </w:r>
            <w:r w:rsidRPr="00D314CA">
              <w:rPr>
                <w:rFonts w:ascii="Arial" w:eastAsia="Arial" w:hAnsi="Arial" w:cs="Arial"/>
                <w:color w:val="363435"/>
                <w:spacing w:val="-10"/>
                <w:sz w:val="24"/>
                <w:szCs w:val="24"/>
              </w:rPr>
              <w:t>r</w:t>
            </w:r>
            <w:r w:rsidRPr="00D314CA">
              <w:rPr>
                <w:rFonts w:ascii="Arial" w:eastAsia="Arial" w:hAnsi="Arial" w:cs="Arial"/>
                <w:color w:val="363435"/>
                <w:sz w:val="24"/>
                <w:szCs w:val="24"/>
              </w:rPr>
              <w:t xml:space="preserve"> - Factors affecting combustion chamber </w:t>
            </w:r>
            <w:r w:rsidRPr="00D314CA">
              <w:rPr>
                <w:rFonts w:ascii="Arial" w:eastAsia="Arial" w:hAnsi="Arial" w:cs="Arial"/>
                <w:color w:val="363435"/>
                <w:spacing w:val="9"/>
                <w:sz w:val="24"/>
                <w:szCs w:val="24"/>
              </w:rPr>
              <w:t>performanc</w:t>
            </w:r>
            <w:r w:rsidRPr="00D314CA">
              <w:rPr>
                <w:rFonts w:ascii="Arial" w:eastAsia="Arial" w:hAnsi="Arial" w:cs="Arial"/>
                <w:color w:val="363435"/>
                <w:sz w:val="24"/>
                <w:szCs w:val="24"/>
              </w:rPr>
              <w:t xml:space="preserve">e </w:t>
            </w:r>
            <w:r w:rsidRPr="00D314CA">
              <w:rPr>
                <w:rFonts w:ascii="Arial" w:eastAsia="Arial" w:hAnsi="Arial" w:cs="Arial"/>
                <w:color w:val="363435"/>
                <w:spacing w:val="9"/>
                <w:sz w:val="24"/>
                <w:szCs w:val="24"/>
              </w:rPr>
              <w:t>an</w:t>
            </w:r>
            <w:r w:rsidRPr="00D314CA">
              <w:rPr>
                <w:rFonts w:ascii="Arial" w:eastAsia="Arial" w:hAnsi="Arial" w:cs="Arial"/>
                <w:color w:val="363435"/>
                <w:sz w:val="24"/>
                <w:szCs w:val="24"/>
              </w:rPr>
              <w:t xml:space="preserve">d </w:t>
            </w:r>
            <w:r w:rsidRPr="00D314CA">
              <w:rPr>
                <w:rFonts w:ascii="Arial" w:eastAsia="Arial" w:hAnsi="Arial" w:cs="Arial"/>
                <w:color w:val="363435"/>
                <w:spacing w:val="9"/>
                <w:sz w:val="24"/>
                <w:szCs w:val="24"/>
              </w:rPr>
              <w:t xml:space="preserve">design </w:t>
            </w:r>
            <w:r w:rsidR="00A6429A">
              <w:rPr>
                <w:rFonts w:ascii="Arial" w:eastAsia="Arial" w:hAnsi="Arial" w:cs="Arial"/>
                <w:color w:val="363435"/>
                <w:spacing w:val="9"/>
                <w:sz w:val="24"/>
                <w:szCs w:val="24"/>
              </w:rPr>
              <w:t>–</w:t>
            </w:r>
            <w:r w:rsidRPr="00D314CA">
              <w:rPr>
                <w:rFonts w:ascii="Arial" w:eastAsia="Arial" w:hAnsi="Arial" w:cs="Arial"/>
                <w:color w:val="363435"/>
                <w:spacing w:val="9"/>
                <w:sz w:val="24"/>
                <w:szCs w:val="24"/>
              </w:rPr>
              <w:t xml:space="preserve"> </w:t>
            </w:r>
            <w:r w:rsidRPr="00D314CA">
              <w:rPr>
                <w:rFonts w:ascii="Arial" w:eastAsia="Arial" w:hAnsi="Arial" w:cs="Arial"/>
                <w:color w:val="363435"/>
                <w:spacing w:val="3"/>
                <w:sz w:val="24"/>
                <w:szCs w:val="24"/>
              </w:rPr>
              <w:t>Aero</w:t>
            </w:r>
            <w:r w:rsidR="00A6429A">
              <w:rPr>
                <w:rFonts w:ascii="Arial" w:eastAsia="Arial" w:hAnsi="Arial" w:cs="Arial"/>
                <w:color w:val="363435"/>
                <w:spacing w:val="3"/>
                <w:sz w:val="24"/>
                <w:szCs w:val="24"/>
              </w:rPr>
              <w:t xml:space="preserve"> </w:t>
            </w:r>
            <w:r w:rsidRPr="00D314CA">
              <w:rPr>
                <w:rFonts w:ascii="Arial" w:eastAsia="Arial" w:hAnsi="Arial" w:cs="Arial"/>
                <w:color w:val="363435"/>
                <w:spacing w:val="3"/>
                <w:sz w:val="24"/>
                <w:szCs w:val="24"/>
              </w:rPr>
              <w:t>dynami</w:t>
            </w:r>
            <w:r w:rsidRPr="00D314CA">
              <w:rPr>
                <w:rFonts w:ascii="Arial" w:eastAsia="Arial" w:hAnsi="Arial" w:cs="Arial"/>
                <w:color w:val="363435"/>
                <w:sz w:val="24"/>
                <w:szCs w:val="24"/>
              </w:rPr>
              <w:t>c</w:t>
            </w:r>
            <w:r w:rsidR="00A6429A">
              <w:rPr>
                <w:rFonts w:ascii="Arial" w:eastAsia="Arial" w:hAnsi="Arial" w:cs="Arial"/>
                <w:color w:val="363435"/>
                <w:sz w:val="24"/>
                <w:szCs w:val="24"/>
              </w:rPr>
              <w:t xml:space="preserve"> </w:t>
            </w:r>
            <w:r w:rsidRPr="00D314CA">
              <w:rPr>
                <w:rFonts w:ascii="Arial" w:eastAsia="Arial" w:hAnsi="Arial" w:cs="Arial"/>
                <w:color w:val="363435"/>
                <w:spacing w:val="3"/>
                <w:sz w:val="24"/>
                <w:szCs w:val="24"/>
              </w:rPr>
              <w:t>pressur</w:t>
            </w:r>
            <w:r w:rsidRPr="00D314CA">
              <w:rPr>
                <w:rFonts w:ascii="Arial" w:eastAsia="Arial" w:hAnsi="Arial" w:cs="Arial"/>
                <w:color w:val="363435"/>
                <w:sz w:val="24"/>
                <w:szCs w:val="24"/>
              </w:rPr>
              <w:t>e</w:t>
            </w:r>
            <w:r w:rsidR="00A6429A">
              <w:rPr>
                <w:rFonts w:ascii="Arial" w:eastAsia="Arial" w:hAnsi="Arial" w:cs="Arial"/>
                <w:color w:val="363435"/>
                <w:sz w:val="24"/>
                <w:szCs w:val="24"/>
              </w:rPr>
              <w:t xml:space="preserve"> </w:t>
            </w:r>
            <w:r w:rsidRPr="00D314CA">
              <w:rPr>
                <w:rFonts w:ascii="Arial" w:eastAsia="Arial" w:hAnsi="Arial" w:cs="Arial"/>
                <w:color w:val="363435"/>
                <w:spacing w:val="3"/>
                <w:sz w:val="24"/>
                <w:szCs w:val="24"/>
              </w:rPr>
              <w:t>losse</w:t>
            </w:r>
            <w:r w:rsidRPr="00D314CA">
              <w:rPr>
                <w:rFonts w:ascii="Arial" w:eastAsia="Arial" w:hAnsi="Arial" w:cs="Arial"/>
                <w:color w:val="363435"/>
                <w:sz w:val="24"/>
                <w:szCs w:val="24"/>
              </w:rPr>
              <w:t>s</w:t>
            </w:r>
            <w:r w:rsidRPr="00D314CA">
              <w:rPr>
                <w:rFonts w:ascii="Arial" w:eastAsia="Arial" w:hAnsi="Arial" w:cs="Arial"/>
                <w:color w:val="363435"/>
                <w:spacing w:val="18"/>
                <w:sz w:val="24"/>
                <w:szCs w:val="24"/>
              </w:rPr>
              <w:t xml:space="preserve">, </w:t>
            </w:r>
            <w:r w:rsidRPr="00D314CA">
              <w:rPr>
                <w:rFonts w:ascii="Arial" w:eastAsia="Arial" w:hAnsi="Arial" w:cs="Arial"/>
                <w:color w:val="363435"/>
                <w:spacing w:val="3"/>
                <w:sz w:val="24"/>
                <w:szCs w:val="24"/>
              </w:rPr>
              <w:t>Combustio</w:t>
            </w:r>
            <w:r w:rsidRPr="00D314CA">
              <w:rPr>
                <w:rFonts w:ascii="Arial" w:eastAsia="Arial" w:hAnsi="Arial" w:cs="Arial"/>
                <w:color w:val="363435"/>
                <w:sz w:val="24"/>
                <w:szCs w:val="24"/>
              </w:rPr>
              <w:t>n</w:t>
            </w:r>
            <w:r w:rsidR="00A6429A">
              <w:rPr>
                <w:rFonts w:ascii="Arial" w:eastAsia="Arial" w:hAnsi="Arial" w:cs="Arial"/>
                <w:color w:val="363435"/>
                <w:sz w:val="24"/>
                <w:szCs w:val="24"/>
              </w:rPr>
              <w:t xml:space="preserve"> </w:t>
            </w:r>
            <w:r w:rsidRPr="00D314CA">
              <w:rPr>
                <w:rFonts w:ascii="Arial" w:eastAsia="Arial" w:hAnsi="Arial" w:cs="Arial"/>
                <w:color w:val="363435"/>
                <w:spacing w:val="3"/>
                <w:sz w:val="24"/>
                <w:szCs w:val="24"/>
              </w:rPr>
              <w:t>E</w:t>
            </w:r>
            <w:r w:rsidRPr="00D314CA">
              <w:rPr>
                <w:rFonts w:ascii="Arial" w:eastAsia="Arial" w:hAnsi="Arial" w:cs="Arial"/>
                <w:color w:val="363435"/>
                <w:sz w:val="24"/>
                <w:szCs w:val="24"/>
              </w:rPr>
              <w:t>f</w:t>
            </w:r>
            <w:r w:rsidRPr="00D314CA">
              <w:rPr>
                <w:rFonts w:ascii="Arial" w:eastAsia="Arial" w:hAnsi="Arial" w:cs="Arial"/>
                <w:color w:val="363435"/>
                <w:spacing w:val="3"/>
                <w:sz w:val="24"/>
                <w:szCs w:val="24"/>
              </w:rPr>
              <w:t>ficienc</w:t>
            </w:r>
            <w:r w:rsidRPr="00D314CA">
              <w:rPr>
                <w:rFonts w:ascii="Arial" w:eastAsia="Arial" w:hAnsi="Arial" w:cs="Arial"/>
                <w:color w:val="363435"/>
                <w:sz w:val="24"/>
                <w:szCs w:val="24"/>
              </w:rPr>
              <w:t>y</w:t>
            </w:r>
            <w:r w:rsidRPr="00D314CA">
              <w:rPr>
                <w:rFonts w:ascii="Arial" w:eastAsia="Arial" w:hAnsi="Arial" w:cs="Arial"/>
                <w:color w:val="363435"/>
                <w:spacing w:val="18"/>
                <w:sz w:val="24"/>
                <w:szCs w:val="24"/>
              </w:rPr>
              <w:t>, c</w:t>
            </w:r>
            <w:r w:rsidRPr="00D314CA">
              <w:rPr>
                <w:rFonts w:ascii="Arial" w:eastAsia="Arial" w:hAnsi="Arial" w:cs="Arial"/>
                <w:color w:val="363435"/>
                <w:sz w:val="24"/>
                <w:szCs w:val="24"/>
              </w:rPr>
              <w:t>ombustion Intensit</w:t>
            </w:r>
            <w:r w:rsidRPr="00D314CA">
              <w:rPr>
                <w:rFonts w:ascii="Arial" w:eastAsia="Arial" w:hAnsi="Arial" w:cs="Arial"/>
                <w:color w:val="363435"/>
                <w:spacing w:val="-14"/>
                <w:sz w:val="24"/>
                <w:szCs w:val="24"/>
              </w:rPr>
              <w:t>y</w:t>
            </w:r>
            <w:r w:rsidRPr="00D314CA">
              <w:rPr>
                <w:rFonts w:ascii="Arial" w:eastAsia="Arial" w:hAnsi="Arial" w:cs="Arial"/>
                <w:color w:val="363435"/>
                <w:sz w:val="24"/>
                <w:szCs w:val="24"/>
              </w:rPr>
              <w:t xml:space="preserve">. </w:t>
            </w:r>
            <w:r w:rsidRPr="00D314CA">
              <w:rPr>
                <w:rFonts w:ascii="Arial" w:eastAsia="Arial" w:hAnsi="Arial" w:cs="Arial"/>
                <w:color w:val="363435"/>
                <w:spacing w:val="9"/>
                <w:sz w:val="24"/>
                <w:szCs w:val="24"/>
              </w:rPr>
              <w:t>Fue</w:t>
            </w:r>
            <w:r w:rsidRPr="00D314CA">
              <w:rPr>
                <w:rFonts w:ascii="Arial" w:eastAsia="Arial" w:hAnsi="Arial" w:cs="Arial"/>
                <w:color w:val="363435"/>
                <w:sz w:val="24"/>
                <w:szCs w:val="24"/>
              </w:rPr>
              <w:t xml:space="preserve">l </w:t>
            </w:r>
            <w:r w:rsidRPr="00D314CA">
              <w:rPr>
                <w:rFonts w:ascii="Arial" w:eastAsia="Arial" w:hAnsi="Arial" w:cs="Arial"/>
                <w:color w:val="363435"/>
                <w:spacing w:val="9"/>
                <w:sz w:val="24"/>
                <w:szCs w:val="24"/>
              </w:rPr>
              <w:t>Injectors</w:t>
            </w:r>
            <w:r w:rsidRPr="00D314CA">
              <w:rPr>
                <w:rFonts w:ascii="Arial" w:eastAsia="Arial" w:hAnsi="Arial" w:cs="Arial"/>
                <w:color w:val="363435"/>
                <w:sz w:val="24"/>
                <w:szCs w:val="24"/>
              </w:rPr>
              <w:t xml:space="preserve">, </w:t>
            </w:r>
            <w:r w:rsidRPr="00D314CA">
              <w:rPr>
                <w:rFonts w:ascii="Arial" w:eastAsia="Arial" w:hAnsi="Arial" w:cs="Arial"/>
                <w:color w:val="363435"/>
                <w:spacing w:val="9"/>
                <w:sz w:val="24"/>
                <w:szCs w:val="24"/>
              </w:rPr>
              <w:t xml:space="preserve">Flame </w:t>
            </w:r>
            <w:r w:rsidRPr="00D314CA">
              <w:rPr>
                <w:rFonts w:ascii="Arial" w:eastAsia="Arial" w:hAnsi="Arial" w:cs="Arial"/>
                <w:color w:val="363435"/>
                <w:spacing w:val="2"/>
                <w:sz w:val="24"/>
                <w:szCs w:val="24"/>
              </w:rPr>
              <w:t>s</w:t>
            </w:r>
            <w:r w:rsidRPr="00D314CA">
              <w:rPr>
                <w:rFonts w:ascii="Arial" w:eastAsia="Arial" w:hAnsi="Arial" w:cs="Arial"/>
                <w:color w:val="363435"/>
                <w:spacing w:val="-5"/>
                <w:sz w:val="24"/>
                <w:szCs w:val="24"/>
              </w:rPr>
              <w:t>t</w:t>
            </w:r>
            <w:r w:rsidRPr="00D314CA">
              <w:rPr>
                <w:rFonts w:ascii="Arial" w:eastAsia="Arial" w:hAnsi="Arial" w:cs="Arial"/>
                <w:color w:val="363435"/>
                <w:sz w:val="24"/>
                <w:szCs w:val="24"/>
              </w:rPr>
              <w:t xml:space="preserve">abilization, Flame holders, </w:t>
            </w:r>
            <w:r w:rsidRPr="00D314CA">
              <w:rPr>
                <w:rFonts w:ascii="Arial" w:eastAsia="Arial" w:hAnsi="Arial" w:cs="Arial"/>
                <w:color w:val="363435"/>
                <w:spacing w:val="9"/>
                <w:sz w:val="24"/>
                <w:szCs w:val="24"/>
              </w:rPr>
              <w:t>Flam</w:t>
            </w:r>
            <w:r w:rsidRPr="00D314CA">
              <w:rPr>
                <w:rFonts w:ascii="Arial" w:eastAsia="Arial" w:hAnsi="Arial" w:cs="Arial"/>
                <w:color w:val="363435"/>
                <w:sz w:val="24"/>
                <w:szCs w:val="24"/>
              </w:rPr>
              <w:t xml:space="preserve">e </w:t>
            </w:r>
            <w:r w:rsidRPr="00D314CA">
              <w:rPr>
                <w:rFonts w:ascii="Arial" w:eastAsia="Arial" w:hAnsi="Arial" w:cs="Arial"/>
                <w:color w:val="363435"/>
                <w:spacing w:val="9"/>
                <w:sz w:val="24"/>
                <w:szCs w:val="24"/>
              </w:rPr>
              <w:t>tub</w:t>
            </w:r>
            <w:r w:rsidRPr="00D314CA">
              <w:rPr>
                <w:rFonts w:ascii="Arial" w:eastAsia="Arial" w:hAnsi="Arial" w:cs="Arial"/>
                <w:color w:val="363435"/>
                <w:sz w:val="24"/>
                <w:szCs w:val="24"/>
              </w:rPr>
              <w:t xml:space="preserve">e </w:t>
            </w:r>
            <w:r w:rsidRPr="00D314CA">
              <w:rPr>
                <w:rFonts w:ascii="Arial" w:eastAsia="Arial" w:hAnsi="Arial" w:cs="Arial"/>
                <w:color w:val="363435"/>
                <w:spacing w:val="9"/>
                <w:sz w:val="24"/>
                <w:szCs w:val="24"/>
              </w:rPr>
              <w:t>cooling</w:t>
            </w:r>
            <w:r w:rsidRPr="00D314CA">
              <w:rPr>
                <w:rFonts w:ascii="Arial" w:eastAsia="Arial" w:hAnsi="Arial" w:cs="Arial"/>
                <w:color w:val="363435"/>
                <w:sz w:val="24"/>
                <w:szCs w:val="24"/>
              </w:rPr>
              <w:t xml:space="preserve"> - Combustion instabilit</w:t>
            </w:r>
            <w:r w:rsidRPr="00D314CA">
              <w:rPr>
                <w:rFonts w:ascii="Arial" w:eastAsia="Arial" w:hAnsi="Arial" w:cs="Arial"/>
                <w:color w:val="363435"/>
                <w:spacing w:val="-15"/>
                <w:sz w:val="24"/>
                <w:szCs w:val="24"/>
              </w:rPr>
              <w:t>y</w:t>
            </w:r>
            <w:r w:rsidRPr="00D314CA">
              <w:rPr>
                <w:rFonts w:ascii="Arial" w:eastAsia="Arial" w:hAnsi="Arial" w:cs="Arial"/>
                <w:color w:val="363435"/>
                <w:sz w:val="24"/>
                <w:szCs w:val="24"/>
              </w:rPr>
              <w:t>. Numerical Problems.</w:t>
            </w:r>
          </w:p>
          <w:p w:rsidR="00016FC0" w:rsidRPr="00D314CA" w:rsidRDefault="00016FC0" w:rsidP="001B0786">
            <w:pPr>
              <w:spacing w:before="120" w:after="120"/>
              <w:rPr>
                <w:rFonts w:ascii="Arial" w:eastAsia="Arial" w:hAnsi="Arial" w:cs="Arial"/>
                <w:b/>
                <w:color w:val="363435"/>
                <w:sz w:val="24"/>
                <w:szCs w:val="24"/>
              </w:rPr>
            </w:pPr>
          </w:p>
          <w:p w:rsidR="000E1D48" w:rsidRPr="000E1D48" w:rsidRDefault="000E1D48" w:rsidP="001B0786">
            <w:pPr>
              <w:spacing w:before="100" w:beforeAutospacing="1" w:after="0" w:line="324" w:lineRule="auto"/>
              <w:ind w:right="258"/>
              <w:jc w:val="both"/>
              <w:rPr>
                <w:rFonts w:ascii="Arial" w:eastAsia="Arial" w:hAnsi="Arial" w:cs="Arial"/>
                <w:color w:val="363435"/>
                <w:sz w:val="14"/>
                <w:szCs w:val="24"/>
              </w:rPr>
            </w:pPr>
          </w:p>
        </w:tc>
      </w:tr>
      <w:tr w:rsidR="001B282F" w:rsidRPr="001F3D66" w:rsidTr="00A319D2">
        <w:trPr>
          <w:trHeight w:val="12"/>
          <w:jc w:val="center"/>
        </w:trPr>
        <w:tc>
          <w:tcPr>
            <w:tcW w:w="204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w:t>
            </w:r>
          </w:p>
        </w:tc>
        <w:tc>
          <w:tcPr>
            <w:tcW w:w="7182"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eastAsia="Arial" w:hAnsi="Arial" w:cs="Arial"/>
                <w:b/>
                <w:color w:val="363435"/>
                <w:sz w:val="24"/>
                <w:szCs w:val="24"/>
              </w:rPr>
              <w:t>NOZZLES</w:t>
            </w:r>
          </w:p>
        </w:tc>
        <w:tc>
          <w:tcPr>
            <w:tcW w:w="630"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A319D2">
        <w:trPr>
          <w:trHeight w:val="13"/>
          <w:jc w:val="center"/>
        </w:trPr>
        <w:tc>
          <w:tcPr>
            <w:tcW w:w="9855" w:type="dxa"/>
            <w:gridSpan w:val="7"/>
          </w:tcPr>
          <w:p w:rsidR="00137D75" w:rsidRPr="00D314CA" w:rsidRDefault="00137D75" w:rsidP="001B0786">
            <w:pPr>
              <w:spacing w:before="120" w:after="120"/>
              <w:jc w:val="both"/>
              <w:rPr>
                <w:rFonts w:ascii="Arial" w:eastAsia="Arial" w:hAnsi="Arial" w:cs="Arial"/>
                <w:color w:val="363435"/>
                <w:sz w:val="24"/>
                <w:szCs w:val="24"/>
              </w:rPr>
            </w:pPr>
            <w:r w:rsidRPr="00D314CA">
              <w:rPr>
                <w:rFonts w:ascii="Arial" w:eastAsia="Arial" w:hAnsi="Arial" w:cs="Arial"/>
                <w:color w:val="363435"/>
                <w:sz w:val="24"/>
                <w:szCs w:val="24"/>
              </w:rPr>
              <w:t xml:space="preserve">Isentropic flow through nozzles - Choking – </w:t>
            </w:r>
            <w:r w:rsidRPr="00D314CA">
              <w:rPr>
                <w:rFonts w:ascii="Arial" w:eastAsia="Arial" w:hAnsi="Arial" w:cs="Arial"/>
                <w:color w:val="363435"/>
                <w:spacing w:val="-2"/>
                <w:sz w:val="24"/>
                <w:szCs w:val="24"/>
              </w:rPr>
              <w:t>Area-velocit</w:t>
            </w:r>
            <w:r w:rsidRPr="00D314CA">
              <w:rPr>
                <w:rFonts w:ascii="Arial" w:eastAsia="Arial" w:hAnsi="Arial" w:cs="Arial"/>
                <w:color w:val="363435"/>
                <w:sz w:val="24"/>
                <w:szCs w:val="24"/>
              </w:rPr>
              <w:t>y</w:t>
            </w:r>
            <w:r w:rsidR="00405F07">
              <w:rPr>
                <w:rFonts w:ascii="Arial" w:eastAsia="Arial" w:hAnsi="Arial" w:cs="Arial"/>
                <w:color w:val="363435"/>
                <w:sz w:val="24"/>
                <w:szCs w:val="24"/>
              </w:rPr>
              <w:t xml:space="preserve"> </w:t>
            </w:r>
            <w:r w:rsidRPr="00D314CA">
              <w:rPr>
                <w:rFonts w:ascii="Arial" w:eastAsia="Arial" w:hAnsi="Arial" w:cs="Arial"/>
                <w:color w:val="363435"/>
                <w:spacing w:val="-2"/>
                <w:sz w:val="24"/>
                <w:szCs w:val="24"/>
              </w:rPr>
              <w:t>relation</w:t>
            </w:r>
            <w:r w:rsidRPr="00D314CA">
              <w:rPr>
                <w:rFonts w:ascii="Arial" w:eastAsia="Arial" w:hAnsi="Arial" w:cs="Arial"/>
                <w:color w:val="363435"/>
                <w:sz w:val="24"/>
                <w:szCs w:val="24"/>
              </w:rPr>
              <w:t>,</w:t>
            </w:r>
            <w:r w:rsidRPr="00D314CA">
              <w:rPr>
                <w:rFonts w:ascii="Arial" w:eastAsia="Arial" w:hAnsi="Arial" w:cs="Arial"/>
                <w:color w:val="363435"/>
                <w:spacing w:val="-20"/>
                <w:sz w:val="24"/>
                <w:szCs w:val="24"/>
              </w:rPr>
              <w:t xml:space="preserve"> Types - Effect of back pressure  </w:t>
            </w:r>
            <w:r w:rsidRPr="00D314CA">
              <w:rPr>
                <w:rFonts w:ascii="Arial" w:eastAsia="Arial" w:hAnsi="Arial" w:cs="Arial"/>
                <w:color w:val="363435"/>
                <w:spacing w:val="-2"/>
                <w:sz w:val="24"/>
                <w:szCs w:val="24"/>
              </w:rPr>
              <w:t xml:space="preserve">on convergent and converging-diverging </w:t>
            </w:r>
            <w:r w:rsidRPr="00D314CA">
              <w:rPr>
                <w:rFonts w:ascii="Arial" w:eastAsia="Arial" w:hAnsi="Arial" w:cs="Arial"/>
                <w:color w:val="363435"/>
                <w:spacing w:val="3"/>
                <w:sz w:val="24"/>
                <w:szCs w:val="24"/>
              </w:rPr>
              <w:t>nozzle</w:t>
            </w:r>
            <w:r w:rsidRPr="00D314CA">
              <w:rPr>
                <w:rFonts w:ascii="Arial" w:eastAsia="Arial" w:hAnsi="Arial" w:cs="Arial"/>
                <w:color w:val="363435"/>
                <w:sz w:val="24"/>
                <w:szCs w:val="24"/>
              </w:rPr>
              <w:t xml:space="preserve">s - </w:t>
            </w:r>
            <w:r w:rsidRPr="00D314CA">
              <w:rPr>
                <w:rFonts w:ascii="Arial" w:eastAsia="Arial" w:hAnsi="Arial" w:cs="Arial"/>
                <w:color w:val="363435"/>
                <w:spacing w:val="3"/>
                <w:sz w:val="24"/>
                <w:szCs w:val="24"/>
              </w:rPr>
              <w:t>over-ex</w:t>
            </w:r>
            <w:r w:rsidRPr="00D314CA">
              <w:rPr>
                <w:rFonts w:ascii="Arial" w:eastAsia="Arial" w:hAnsi="Arial" w:cs="Arial"/>
                <w:color w:val="363435"/>
                <w:spacing w:val="5"/>
                <w:sz w:val="24"/>
                <w:szCs w:val="24"/>
              </w:rPr>
              <w:t>p</w:t>
            </w:r>
            <w:r w:rsidRPr="00D314CA">
              <w:rPr>
                <w:rFonts w:ascii="Arial" w:eastAsia="Arial" w:hAnsi="Arial" w:cs="Arial"/>
                <w:color w:val="363435"/>
                <w:spacing w:val="3"/>
                <w:sz w:val="24"/>
                <w:szCs w:val="24"/>
              </w:rPr>
              <w:t>ande</w:t>
            </w:r>
            <w:r w:rsidRPr="00D314CA">
              <w:rPr>
                <w:rFonts w:ascii="Arial" w:eastAsia="Arial" w:hAnsi="Arial" w:cs="Arial"/>
                <w:color w:val="363435"/>
                <w:sz w:val="24"/>
                <w:szCs w:val="24"/>
              </w:rPr>
              <w:t xml:space="preserve">d </w:t>
            </w:r>
            <w:r w:rsidRPr="00D314CA">
              <w:rPr>
                <w:rFonts w:ascii="Arial" w:eastAsia="Arial" w:hAnsi="Arial" w:cs="Arial"/>
                <w:color w:val="363435"/>
                <w:spacing w:val="3"/>
                <w:sz w:val="24"/>
                <w:szCs w:val="24"/>
              </w:rPr>
              <w:t>an</w:t>
            </w:r>
            <w:r w:rsidRPr="00D314CA">
              <w:rPr>
                <w:rFonts w:ascii="Arial" w:eastAsia="Arial" w:hAnsi="Arial" w:cs="Arial"/>
                <w:color w:val="363435"/>
                <w:sz w:val="24"/>
                <w:szCs w:val="24"/>
              </w:rPr>
              <w:t xml:space="preserve">d </w:t>
            </w:r>
            <w:r w:rsidRPr="00D314CA">
              <w:rPr>
                <w:rFonts w:ascii="Arial" w:eastAsia="Arial" w:hAnsi="Arial" w:cs="Arial"/>
                <w:color w:val="363435"/>
                <w:spacing w:val="3"/>
                <w:sz w:val="24"/>
                <w:szCs w:val="24"/>
              </w:rPr>
              <w:t>under-ex</w:t>
            </w:r>
            <w:r w:rsidRPr="00D314CA">
              <w:rPr>
                <w:rFonts w:ascii="Arial" w:eastAsia="Arial" w:hAnsi="Arial" w:cs="Arial"/>
                <w:color w:val="363435"/>
                <w:spacing w:val="-5"/>
                <w:sz w:val="24"/>
                <w:szCs w:val="24"/>
              </w:rPr>
              <w:t>p</w:t>
            </w:r>
            <w:r w:rsidRPr="00D314CA">
              <w:rPr>
                <w:rFonts w:ascii="Arial" w:eastAsia="Arial" w:hAnsi="Arial" w:cs="Arial"/>
                <w:color w:val="363435"/>
                <w:spacing w:val="3"/>
                <w:sz w:val="24"/>
                <w:szCs w:val="24"/>
              </w:rPr>
              <w:t>ande</w:t>
            </w:r>
            <w:r w:rsidRPr="00D314CA">
              <w:rPr>
                <w:rFonts w:ascii="Arial" w:eastAsia="Arial" w:hAnsi="Arial" w:cs="Arial"/>
                <w:color w:val="363435"/>
                <w:sz w:val="24"/>
                <w:szCs w:val="24"/>
              </w:rPr>
              <w:t xml:space="preserve">d     </w:t>
            </w:r>
            <w:r w:rsidRPr="00D314CA">
              <w:rPr>
                <w:rFonts w:ascii="Arial" w:eastAsia="Arial" w:hAnsi="Arial" w:cs="Arial"/>
                <w:color w:val="363435"/>
                <w:spacing w:val="3"/>
                <w:sz w:val="24"/>
                <w:szCs w:val="24"/>
              </w:rPr>
              <w:t>nozzl</w:t>
            </w:r>
            <w:r w:rsidRPr="00D314CA">
              <w:rPr>
                <w:rFonts w:ascii="Arial" w:eastAsia="Arial" w:hAnsi="Arial" w:cs="Arial"/>
                <w:color w:val="363435"/>
                <w:sz w:val="24"/>
                <w:szCs w:val="24"/>
              </w:rPr>
              <w:t xml:space="preserve">e </w:t>
            </w:r>
            <w:r w:rsidRPr="00D314CA">
              <w:rPr>
                <w:rFonts w:ascii="Arial" w:eastAsia="Arial" w:hAnsi="Arial" w:cs="Arial"/>
                <w:color w:val="363435"/>
                <w:spacing w:val="3"/>
                <w:sz w:val="24"/>
                <w:szCs w:val="24"/>
              </w:rPr>
              <w:t>exi</w:t>
            </w:r>
            <w:r w:rsidRPr="00D314CA">
              <w:rPr>
                <w:rFonts w:ascii="Arial" w:eastAsia="Arial" w:hAnsi="Arial" w:cs="Arial"/>
                <w:color w:val="363435"/>
                <w:sz w:val="24"/>
                <w:szCs w:val="24"/>
              </w:rPr>
              <w:t xml:space="preserve">t </w:t>
            </w:r>
            <w:r w:rsidRPr="00D314CA">
              <w:rPr>
                <w:rFonts w:ascii="Arial" w:eastAsia="Arial" w:hAnsi="Arial" w:cs="Arial"/>
                <w:color w:val="363435"/>
                <w:spacing w:val="3"/>
                <w:sz w:val="24"/>
                <w:szCs w:val="24"/>
              </w:rPr>
              <w:t>flows</w:t>
            </w:r>
            <w:r w:rsidRPr="00D314CA">
              <w:rPr>
                <w:rFonts w:ascii="Arial" w:eastAsia="Arial" w:hAnsi="Arial" w:cs="Arial"/>
                <w:color w:val="363435"/>
                <w:sz w:val="24"/>
                <w:szCs w:val="24"/>
              </w:rPr>
              <w:t xml:space="preserve">, </w:t>
            </w:r>
            <w:r w:rsidRPr="00D314CA">
              <w:rPr>
                <w:rFonts w:ascii="Arial" w:eastAsia="Arial" w:hAnsi="Arial" w:cs="Arial"/>
                <w:color w:val="363435"/>
                <w:spacing w:val="3"/>
                <w:sz w:val="24"/>
                <w:szCs w:val="24"/>
              </w:rPr>
              <w:t xml:space="preserve">Nozzle </w:t>
            </w:r>
            <w:r w:rsidRPr="00D314CA">
              <w:rPr>
                <w:rFonts w:ascii="Arial" w:eastAsia="Arial" w:hAnsi="Arial" w:cs="Arial"/>
                <w:color w:val="363435"/>
                <w:sz w:val="24"/>
                <w:szCs w:val="24"/>
              </w:rPr>
              <w:t>efficiency–Losses</w:t>
            </w:r>
            <w:r w:rsidR="00405F07">
              <w:rPr>
                <w:rFonts w:ascii="Arial" w:eastAsia="Arial" w:hAnsi="Arial" w:cs="Arial"/>
                <w:color w:val="363435"/>
                <w:sz w:val="24"/>
                <w:szCs w:val="24"/>
              </w:rPr>
              <w:t xml:space="preserve"> </w:t>
            </w:r>
            <w:r w:rsidRPr="00D314CA">
              <w:rPr>
                <w:rFonts w:ascii="Arial" w:eastAsia="Arial" w:hAnsi="Arial" w:cs="Arial"/>
                <w:color w:val="363435"/>
                <w:sz w:val="24"/>
                <w:szCs w:val="24"/>
              </w:rPr>
              <w:t>in</w:t>
            </w:r>
            <w:r w:rsidR="00405F07">
              <w:rPr>
                <w:rFonts w:ascii="Arial" w:eastAsia="Arial" w:hAnsi="Arial" w:cs="Arial"/>
                <w:color w:val="363435"/>
                <w:sz w:val="24"/>
                <w:szCs w:val="24"/>
              </w:rPr>
              <w:t xml:space="preserve"> </w:t>
            </w:r>
            <w:r w:rsidRPr="00D314CA">
              <w:rPr>
                <w:rFonts w:ascii="Arial" w:eastAsia="Arial" w:hAnsi="Arial" w:cs="Arial"/>
                <w:color w:val="363435"/>
                <w:sz w:val="24"/>
                <w:szCs w:val="24"/>
              </w:rPr>
              <w:t xml:space="preserve">nozzles- Fixed and variable geometry  nozzles – Ejector and </w:t>
            </w:r>
            <w:r w:rsidRPr="00D314CA">
              <w:rPr>
                <w:rFonts w:ascii="Arial" w:eastAsia="Arial" w:hAnsi="Arial" w:cs="Arial"/>
                <w:color w:val="363435"/>
                <w:spacing w:val="-14"/>
                <w:sz w:val="24"/>
                <w:szCs w:val="24"/>
              </w:rPr>
              <w:t>V</w:t>
            </w:r>
            <w:r w:rsidRPr="00D314CA">
              <w:rPr>
                <w:rFonts w:ascii="Arial" w:eastAsia="Arial" w:hAnsi="Arial" w:cs="Arial"/>
                <w:color w:val="363435"/>
                <w:sz w:val="24"/>
                <w:szCs w:val="24"/>
              </w:rPr>
              <w:t>ariable area nozzles, Thrust</w:t>
            </w:r>
            <w:r w:rsidR="00405F07">
              <w:rPr>
                <w:rFonts w:ascii="Arial" w:eastAsia="Arial" w:hAnsi="Arial" w:cs="Arial"/>
                <w:color w:val="363435"/>
                <w:sz w:val="24"/>
                <w:szCs w:val="24"/>
              </w:rPr>
              <w:t xml:space="preserve"> </w:t>
            </w:r>
            <w:r w:rsidRPr="00D314CA">
              <w:rPr>
                <w:rFonts w:ascii="Arial" w:eastAsia="Arial" w:hAnsi="Arial" w:cs="Arial"/>
                <w:color w:val="363435"/>
                <w:sz w:val="24"/>
                <w:szCs w:val="24"/>
              </w:rPr>
              <w:t>vector</w:t>
            </w:r>
            <w:r w:rsidR="00405F07">
              <w:rPr>
                <w:rFonts w:ascii="Arial" w:eastAsia="Arial" w:hAnsi="Arial" w:cs="Arial"/>
                <w:color w:val="363435"/>
                <w:sz w:val="24"/>
                <w:szCs w:val="24"/>
              </w:rPr>
              <w:t xml:space="preserve"> </w:t>
            </w:r>
            <w:r w:rsidRPr="00D314CA">
              <w:rPr>
                <w:rFonts w:ascii="Arial" w:eastAsia="Arial" w:hAnsi="Arial" w:cs="Arial"/>
                <w:color w:val="363435"/>
                <w:sz w:val="24"/>
                <w:szCs w:val="24"/>
              </w:rPr>
              <w:t>control,</w:t>
            </w:r>
            <w:r w:rsidR="00405F07">
              <w:rPr>
                <w:rFonts w:ascii="Arial" w:eastAsia="Arial" w:hAnsi="Arial" w:cs="Arial"/>
                <w:color w:val="363435"/>
                <w:sz w:val="24"/>
                <w:szCs w:val="24"/>
              </w:rPr>
              <w:t xml:space="preserve"> </w:t>
            </w:r>
            <w:r w:rsidRPr="00D314CA">
              <w:rPr>
                <w:rFonts w:ascii="Arial" w:eastAsia="Arial" w:hAnsi="Arial" w:cs="Arial"/>
                <w:color w:val="363435"/>
                <w:sz w:val="24"/>
                <w:szCs w:val="24"/>
              </w:rPr>
              <w:t>Thrust</w:t>
            </w:r>
            <w:r w:rsidR="00405F07">
              <w:rPr>
                <w:rFonts w:ascii="Arial" w:eastAsia="Arial" w:hAnsi="Arial" w:cs="Arial"/>
                <w:color w:val="363435"/>
                <w:sz w:val="24"/>
                <w:szCs w:val="24"/>
              </w:rPr>
              <w:t xml:space="preserve"> </w:t>
            </w:r>
            <w:r w:rsidRPr="00D314CA">
              <w:rPr>
                <w:rFonts w:ascii="Arial" w:eastAsia="Arial" w:hAnsi="Arial" w:cs="Arial"/>
                <w:color w:val="363435"/>
                <w:sz w:val="24"/>
                <w:szCs w:val="24"/>
              </w:rPr>
              <w:t>reversal.</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A319D2">
        <w:trPr>
          <w:trHeight w:val="12"/>
          <w:jc w:val="center"/>
        </w:trPr>
        <w:tc>
          <w:tcPr>
            <w:tcW w:w="2043"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7182"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eastAsia="Arial" w:hAnsi="Arial" w:cs="Arial"/>
                <w:b/>
                <w:color w:val="363435"/>
                <w:sz w:val="24"/>
                <w:szCs w:val="24"/>
              </w:rPr>
              <w:t>RAMJET&amp; SCRAMJET</w:t>
            </w:r>
            <w:r w:rsidR="006D1446">
              <w:rPr>
                <w:rFonts w:ascii="Arial" w:eastAsia="Arial" w:hAnsi="Arial" w:cs="Arial"/>
                <w:b/>
                <w:color w:val="363435"/>
                <w:sz w:val="24"/>
                <w:szCs w:val="24"/>
              </w:rPr>
              <w:t xml:space="preserve"> </w:t>
            </w:r>
            <w:r w:rsidRPr="001F3D66">
              <w:rPr>
                <w:rFonts w:ascii="Arial" w:eastAsia="Arial" w:hAnsi="Arial" w:cs="Arial"/>
                <w:b/>
                <w:color w:val="363435"/>
                <w:sz w:val="24"/>
                <w:szCs w:val="24"/>
              </w:rPr>
              <w:t>PROPULSION</w:t>
            </w:r>
          </w:p>
        </w:tc>
        <w:tc>
          <w:tcPr>
            <w:tcW w:w="630"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A319D2">
        <w:trPr>
          <w:trHeight w:val="13"/>
          <w:jc w:val="center"/>
        </w:trPr>
        <w:tc>
          <w:tcPr>
            <w:tcW w:w="9855" w:type="dxa"/>
            <w:gridSpan w:val="7"/>
          </w:tcPr>
          <w:p w:rsidR="00137D75" w:rsidRPr="00D314CA" w:rsidRDefault="00137D75" w:rsidP="001B0786">
            <w:pPr>
              <w:spacing w:before="120" w:after="120"/>
              <w:rPr>
                <w:rFonts w:ascii="Arial" w:eastAsia="Arial" w:hAnsi="Arial" w:cs="Arial"/>
                <w:color w:val="363435"/>
                <w:sz w:val="24"/>
                <w:szCs w:val="24"/>
              </w:rPr>
            </w:pPr>
            <w:r w:rsidRPr="00D314CA">
              <w:rPr>
                <w:rFonts w:ascii="Arial" w:eastAsia="Arial" w:hAnsi="Arial" w:cs="Arial"/>
                <w:color w:val="363435"/>
                <w:sz w:val="24"/>
                <w:szCs w:val="24"/>
              </w:rPr>
              <w:t>Working principle of ramjet engine –ramjet per</w:t>
            </w:r>
            <w:r w:rsidR="00A20884">
              <w:rPr>
                <w:rFonts w:ascii="Arial" w:eastAsia="Arial" w:hAnsi="Arial" w:cs="Arial"/>
                <w:color w:val="363435"/>
                <w:sz w:val="24"/>
                <w:szCs w:val="24"/>
              </w:rPr>
              <w:t xml:space="preserve">formance –sample ramjet design </w:t>
            </w:r>
            <w:r w:rsidRPr="00D314CA">
              <w:rPr>
                <w:rFonts w:ascii="Arial" w:eastAsia="Arial" w:hAnsi="Arial" w:cs="Arial"/>
                <w:color w:val="363435"/>
                <w:sz w:val="24"/>
                <w:szCs w:val="24"/>
              </w:rPr>
              <w:t>calculations – introduction to scramjet – preliminary conce</w:t>
            </w:r>
            <w:r w:rsidR="00A20884">
              <w:rPr>
                <w:rFonts w:ascii="Arial" w:eastAsia="Arial" w:hAnsi="Arial" w:cs="Arial"/>
                <w:color w:val="363435"/>
                <w:sz w:val="24"/>
                <w:szCs w:val="24"/>
              </w:rPr>
              <w:t xml:space="preserve">pts in supersonic combustion – </w:t>
            </w:r>
            <w:r w:rsidR="00A20884" w:rsidRPr="00D314CA">
              <w:rPr>
                <w:rFonts w:ascii="Arial" w:eastAsia="Arial" w:hAnsi="Arial" w:cs="Arial"/>
                <w:color w:val="363435"/>
                <w:sz w:val="24"/>
                <w:szCs w:val="24"/>
              </w:rPr>
              <w:t>integral ram</w:t>
            </w:r>
            <w:r w:rsidRPr="00D314CA">
              <w:rPr>
                <w:rFonts w:ascii="Arial" w:eastAsia="Arial" w:hAnsi="Arial" w:cs="Arial"/>
                <w:color w:val="363435"/>
                <w:sz w:val="24"/>
                <w:szCs w:val="24"/>
              </w:rPr>
              <w:t xml:space="preserve">-rocket </w:t>
            </w:r>
            <w:r w:rsidR="00A20884">
              <w:rPr>
                <w:rFonts w:ascii="Arial" w:eastAsia="Arial" w:hAnsi="Arial" w:cs="Arial"/>
                <w:color w:val="363435"/>
                <w:sz w:val="24"/>
                <w:szCs w:val="24"/>
              </w:rPr>
              <w:t>–</w:t>
            </w:r>
            <w:r w:rsidRPr="00D314CA">
              <w:rPr>
                <w:rFonts w:ascii="Arial" w:eastAsia="Arial" w:hAnsi="Arial" w:cs="Arial"/>
                <w:color w:val="363435"/>
                <w:sz w:val="24"/>
                <w:szCs w:val="24"/>
              </w:rPr>
              <w:t>numerical</w:t>
            </w:r>
            <w:r w:rsidR="00A20884">
              <w:rPr>
                <w:rFonts w:ascii="Arial" w:eastAsia="Arial" w:hAnsi="Arial" w:cs="Arial"/>
                <w:color w:val="363435"/>
                <w:sz w:val="24"/>
                <w:szCs w:val="24"/>
              </w:rPr>
              <w:t xml:space="preserve"> </w:t>
            </w:r>
            <w:r w:rsidRPr="00D314CA">
              <w:rPr>
                <w:rFonts w:ascii="Arial" w:eastAsia="Arial" w:hAnsi="Arial" w:cs="Arial"/>
                <w:color w:val="363435"/>
                <w:sz w:val="24"/>
                <w:szCs w:val="24"/>
              </w:rPr>
              <w:t>problems.</w:t>
            </w:r>
          </w:p>
          <w:p w:rsidR="001B282F" w:rsidRPr="001F3D66" w:rsidRDefault="001B282F" w:rsidP="001B0786">
            <w:pPr>
              <w:spacing w:before="100" w:beforeAutospacing="1" w:after="0" w:line="324" w:lineRule="auto"/>
              <w:rPr>
                <w:rFonts w:ascii="Arial" w:hAnsi="Arial" w:cs="Arial"/>
                <w:sz w:val="24"/>
                <w:szCs w:val="24"/>
              </w:rPr>
            </w:pPr>
          </w:p>
        </w:tc>
      </w:tr>
      <w:tr w:rsidR="001B282F" w:rsidRPr="001F3D66" w:rsidTr="00A319D2">
        <w:trPr>
          <w:trHeight w:val="12"/>
          <w:jc w:val="center"/>
        </w:trPr>
        <w:tc>
          <w:tcPr>
            <w:tcW w:w="9855" w:type="dxa"/>
            <w:gridSpan w:val="7"/>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–45</w:t>
            </w:r>
          </w:p>
        </w:tc>
      </w:tr>
      <w:tr w:rsidR="001B282F" w:rsidRPr="001F3D66" w:rsidTr="00A319D2">
        <w:trPr>
          <w:trHeight w:val="21"/>
          <w:jc w:val="center"/>
        </w:trPr>
        <w:tc>
          <w:tcPr>
            <w:tcW w:w="9855"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A319D2">
        <w:trPr>
          <w:trHeight w:val="17"/>
          <w:jc w:val="center"/>
        </w:trPr>
        <w:tc>
          <w:tcPr>
            <w:tcW w:w="9855" w:type="dxa"/>
            <w:gridSpan w:val="7"/>
          </w:tcPr>
          <w:p w:rsidR="002C42B5" w:rsidRDefault="002C42B5" w:rsidP="001B0786">
            <w:pPr>
              <w:numPr>
                <w:ilvl w:val="0"/>
                <w:numId w:val="415"/>
              </w:numPr>
              <w:spacing w:before="120" w:after="120"/>
              <w:rPr>
                <w:rFonts w:ascii="Arial" w:eastAsia="Arial" w:hAnsi="Arial" w:cs="Arial"/>
                <w:sz w:val="24"/>
                <w:szCs w:val="24"/>
              </w:rPr>
            </w:pPr>
            <w:r w:rsidRPr="00D314CA">
              <w:rPr>
                <w:rFonts w:ascii="Arial" w:eastAsia="Arial" w:hAnsi="Arial" w:cs="Arial"/>
                <w:color w:val="363435"/>
                <w:sz w:val="24"/>
                <w:szCs w:val="24"/>
              </w:rPr>
              <w:t>Saravanamuttoo,</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H.I.</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H.,</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Rogers,</w:t>
            </w:r>
            <w:r w:rsidR="0073596A">
              <w:rPr>
                <w:rFonts w:ascii="Arial" w:eastAsia="Arial" w:hAnsi="Arial" w:cs="Arial"/>
                <w:color w:val="363435"/>
                <w:sz w:val="24"/>
                <w:szCs w:val="24"/>
              </w:rPr>
              <w:t xml:space="preserve"> </w:t>
            </w:r>
            <w:r w:rsidRPr="00D314CA">
              <w:rPr>
                <w:rFonts w:ascii="Arial" w:eastAsia="Arial" w:hAnsi="Arial" w:cs="Arial"/>
                <w:color w:val="363435"/>
                <w:spacing w:val="-24"/>
                <w:sz w:val="24"/>
                <w:szCs w:val="24"/>
              </w:rPr>
              <w:t>G</w:t>
            </w:r>
            <w:r w:rsidRPr="00D314CA">
              <w:rPr>
                <w:rFonts w:ascii="Arial" w:eastAsia="Arial" w:hAnsi="Arial" w:cs="Arial"/>
                <w:color w:val="363435"/>
                <w:spacing w:val="1"/>
                <w:sz w:val="24"/>
                <w:szCs w:val="24"/>
              </w:rPr>
              <w:t>.</w:t>
            </w:r>
            <w:r w:rsidRPr="00D314CA">
              <w:rPr>
                <w:rFonts w:ascii="Arial" w:eastAsia="Arial" w:hAnsi="Arial" w:cs="Arial"/>
                <w:color w:val="363435"/>
                <w:spacing w:val="-24"/>
                <w:sz w:val="24"/>
                <w:szCs w:val="24"/>
              </w:rPr>
              <w:t>F</w:t>
            </w:r>
            <w:r w:rsidRPr="00D314CA">
              <w:rPr>
                <w:rFonts w:ascii="Arial" w:eastAsia="Arial" w:hAnsi="Arial" w:cs="Arial"/>
                <w:color w:val="363435"/>
                <w:sz w:val="24"/>
                <w:szCs w:val="24"/>
              </w:rPr>
              <w:t>.C.,</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CohenH.,</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Paul</w:t>
            </w:r>
            <w:r w:rsidRPr="00D314CA">
              <w:rPr>
                <w:rFonts w:ascii="Arial" w:eastAsia="Arial" w:hAnsi="Arial" w:cs="Arial"/>
                <w:color w:val="363435"/>
                <w:spacing w:val="-14"/>
                <w:sz w:val="24"/>
                <w:szCs w:val="24"/>
              </w:rPr>
              <w:t>S</w:t>
            </w:r>
            <w:r w:rsidRPr="00D314CA">
              <w:rPr>
                <w:rFonts w:ascii="Arial" w:eastAsia="Arial" w:hAnsi="Arial" w:cs="Arial"/>
                <w:color w:val="363435"/>
                <w:sz w:val="24"/>
                <w:szCs w:val="24"/>
              </w:rPr>
              <w:t>traznick</w:t>
            </w:r>
            <w:r w:rsidRPr="00D314CA">
              <w:rPr>
                <w:rFonts w:ascii="Arial" w:eastAsia="Arial" w:hAnsi="Arial" w:cs="Arial"/>
                <w:color w:val="363435"/>
                <w:spacing w:val="-14"/>
                <w:sz w:val="24"/>
                <w:szCs w:val="24"/>
              </w:rPr>
              <w:t>y</w:t>
            </w:r>
            <w:r w:rsidRPr="00D314CA">
              <w:rPr>
                <w:rFonts w:ascii="Arial" w:eastAsia="Arial" w:hAnsi="Arial" w:cs="Arial"/>
                <w:color w:val="363435"/>
                <w:sz w:val="24"/>
                <w:szCs w:val="24"/>
              </w:rPr>
              <w:t>,</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“Gas</w:t>
            </w:r>
          </w:p>
          <w:p w:rsidR="002C42B5" w:rsidRPr="00D314CA" w:rsidRDefault="002C42B5" w:rsidP="001B0786">
            <w:pPr>
              <w:numPr>
                <w:ilvl w:val="0"/>
                <w:numId w:val="415"/>
              </w:numPr>
              <w:spacing w:before="120" w:after="120"/>
              <w:rPr>
                <w:rFonts w:ascii="Arial" w:eastAsia="Arial" w:hAnsi="Arial" w:cs="Arial"/>
                <w:sz w:val="24"/>
                <w:szCs w:val="24"/>
              </w:rPr>
            </w:pPr>
            <w:r w:rsidRPr="00D314CA">
              <w:rPr>
                <w:rFonts w:ascii="Arial" w:eastAsia="Arial" w:hAnsi="Arial" w:cs="Arial"/>
                <w:color w:val="363435"/>
                <w:spacing w:val="-5"/>
                <w:sz w:val="24"/>
                <w:szCs w:val="24"/>
              </w:rPr>
              <w:t>T</w:t>
            </w:r>
            <w:r w:rsidRPr="00D314CA">
              <w:rPr>
                <w:rFonts w:ascii="Arial" w:eastAsia="Arial" w:hAnsi="Arial" w:cs="Arial"/>
                <w:color w:val="363435"/>
                <w:sz w:val="24"/>
                <w:szCs w:val="24"/>
              </w:rPr>
              <w:t>urbineTheory”,</w:t>
            </w:r>
            <w:r w:rsidRPr="00D314CA">
              <w:rPr>
                <w:rFonts w:ascii="Arial" w:eastAsia="Arial" w:hAnsi="Arial" w:cs="Arial"/>
                <w:color w:val="363435"/>
                <w:spacing w:val="-5"/>
                <w:sz w:val="24"/>
                <w:szCs w:val="24"/>
              </w:rPr>
              <w:t>6</w:t>
            </w:r>
            <w:r w:rsidRPr="00D314CA">
              <w:rPr>
                <w:rFonts w:ascii="Arial" w:eastAsia="Arial" w:hAnsi="Arial" w:cs="Arial"/>
                <w:color w:val="363435"/>
                <w:spacing w:val="-1"/>
                <w:position w:val="7"/>
                <w:sz w:val="24"/>
                <w:szCs w:val="24"/>
              </w:rPr>
              <w:t>t</w:t>
            </w:r>
            <w:r w:rsidRPr="00D314CA">
              <w:rPr>
                <w:rFonts w:ascii="Arial" w:eastAsia="Arial" w:hAnsi="Arial" w:cs="Arial"/>
                <w:color w:val="363435"/>
                <w:position w:val="7"/>
                <w:sz w:val="24"/>
                <w:szCs w:val="24"/>
              </w:rPr>
              <w:t xml:space="preserve">h </w:t>
            </w:r>
            <w:r w:rsidRPr="00D314CA">
              <w:rPr>
                <w:rFonts w:ascii="Arial" w:eastAsia="Arial" w:hAnsi="Arial" w:cs="Arial"/>
                <w:color w:val="363435"/>
                <w:sz w:val="24"/>
                <w:szCs w:val="24"/>
              </w:rPr>
              <w:t>Edition,PearsonEducationCanada,2008.</w:t>
            </w:r>
          </w:p>
          <w:p w:rsidR="002C42B5" w:rsidRPr="00D314CA" w:rsidRDefault="002C42B5" w:rsidP="001B0786">
            <w:pPr>
              <w:numPr>
                <w:ilvl w:val="0"/>
                <w:numId w:val="415"/>
              </w:numPr>
              <w:tabs>
                <w:tab w:val="left" w:pos="0"/>
              </w:tabs>
              <w:spacing w:before="120" w:after="120"/>
              <w:ind w:right="264"/>
              <w:rPr>
                <w:rFonts w:ascii="Arial" w:eastAsia="Arial" w:hAnsi="Arial" w:cs="Arial"/>
                <w:color w:val="363435"/>
                <w:sz w:val="24"/>
                <w:szCs w:val="24"/>
              </w:rPr>
            </w:pPr>
            <w:r w:rsidRPr="00D314CA">
              <w:rPr>
                <w:rFonts w:ascii="Arial" w:eastAsia="Arial" w:hAnsi="Arial" w:cs="Arial"/>
                <w:color w:val="363435"/>
                <w:sz w:val="24"/>
                <w:szCs w:val="24"/>
              </w:rPr>
              <w:t>Hill</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Philip,</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Peterson</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Carl,</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“Mechanics</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and</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Thermodynamics</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of</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Propulsion”, Addison</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Wesl</w:t>
            </w:r>
            <w:r w:rsidRPr="00D314CA">
              <w:rPr>
                <w:rFonts w:ascii="Arial" w:eastAsia="Arial" w:hAnsi="Arial" w:cs="Arial"/>
                <w:color w:val="363435"/>
                <w:spacing w:val="-14"/>
                <w:sz w:val="24"/>
                <w:szCs w:val="24"/>
              </w:rPr>
              <w:t>y</w:t>
            </w:r>
            <w:r w:rsidRPr="00D314CA">
              <w:rPr>
                <w:rFonts w:ascii="Arial" w:eastAsia="Arial" w:hAnsi="Arial" w:cs="Arial"/>
                <w:color w:val="363435"/>
                <w:sz w:val="24"/>
                <w:szCs w:val="24"/>
              </w:rPr>
              <w:t>,</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1992.</w:t>
            </w:r>
          </w:p>
          <w:p w:rsidR="001B282F" w:rsidRPr="001F3D66" w:rsidRDefault="001B282F" w:rsidP="001B0786">
            <w:pPr>
              <w:tabs>
                <w:tab w:val="left" w:pos="860"/>
              </w:tabs>
              <w:spacing w:before="100" w:beforeAutospacing="1" w:after="0" w:line="324" w:lineRule="auto"/>
              <w:ind w:left="720" w:right="264"/>
              <w:rPr>
                <w:rFonts w:ascii="Arial" w:hAnsi="Arial" w:cs="Arial"/>
                <w:sz w:val="24"/>
                <w:szCs w:val="24"/>
              </w:rPr>
            </w:pPr>
          </w:p>
        </w:tc>
      </w:tr>
      <w:tr w:rsidR="001B282F" w:rsidRPr="001F3D66" w:rsidTr="00A319D2">
        <w:trPr>
          <w:trHeight w:val="6"/>
          <w:jc w:val="center"/>
        </w:trPr>
        <w:tc>
          <w:tcPr>
            <w:tcW w:w="9855" w:type="dxa"/>
            <w:gridSpan w:val="7"/>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A319D2">
        <w:trPr>
          <w:trHeight w:val="214"/>
          <w:jc w:val="center"/>
        </w:trPr>
        <w:tc>
          <w:tcPr>
            <w:tcW w:w="9855" w:type="dxa"/>
            <w:gridSpan w:val="7"/>
          </w:tcPr>
          <w:p w:rsidR="002C42B5" w:rsidRPr="00FC56F4" w:rsidRDefault="002C42B5" w:rsidP="001B0786">
            <w:pPr>
              <w:pStyle w:val="ListParagraph"/>
              <w:numPr>
                <w:ilvl w:val="0"/>
                <w:numId w:val="416"/>
              </w:numPr>
              <w:spacing w:before="120" w:after="120" w:line="276" w:lineRule="auto"/>
              <w:contextualSpacing w:val="0"/>
              <w:jc w:val="left"/>
              <w:rPr>
                <w:rFonts w:ascii="Arial" w:eastAsia="Arial" w:hAnsi="Arial" w:cs="Arial"/>
                <w:sz w:val="24"/>
                <w:szCs w:val="24"/>
              </w:rPr>
            </w:pPr>
            <w:r w:rsidRPr="00D314CA">
              <w:rPr>
                <w:rFonts w:ascii="Arial" w:eastAsia="Arial" w:hAnsi="Arial" w:cs="Arial"/>
                <w:color w:val="363435"/>
                <w:sz w:val="24"/>
                <w:szCs w:val="24"/>
              </w:rPr>
              <w:t>KroesMichaelJ,WildThomas</w:t>
            </w:r>
            <w:r w:rsidRPr="00D314CA">
              <w:rPr>
                <w:rFonts w:ascii="Arial" w:eastAsia="Arial" w:hAnsi="Arial" w:cs="Arial"/>
                <w:color w:val="363435"/>
                <w:spacing w:val="-14"/>
                <w:sz w:val="24"/>
                <w:szCs w:val="24"/>
              </w:rPr>
              <w:t>W</w:t>
            </w:r>
            <w:r w:rsidRPr="00D314CA">
              <w:rPr>
                <w:rFonts w:ascii="Arial" w:eastAsia="Arial" w:hAnsi="Arial" w:cs="Arial"/>
                <w:color w:val="363435"/>
                <w:sz w:val="24"/>
                <w:szCs w:val="24"/>
              </w:rPr>
              <w:t>,“Aircra</w:t>
            </w:r>
            <w:r w:rsidRPr="00D314CA">
              <w:rPr>
                <w:rFonts w:ascii="Arial" w:eastAsia="Arial" w:hAnsi="Arial" w:cs="Arial"/>
                <w:color w:val="363435"/>
                <w:spacing w:val="-5"/>
                <w:sz w:val="24"/>
                <w:szCs w:val="24"/>
              </w:rPr>
              <w:t>f</w:t>
            </w:r>
            <w:r w:rsidRPr="00D314CA">
              <w:rPr>
                <w:rFonts w:ascii="Arial" w:eastAsia="Arial" w:hAnsi="Arial" w:cs="Arial"/>
                <w:color w:val="363435"/>
                <w:sz w:val="24"/>
                <w:szCs w:val="24"/>
              </w:rPr>
              <w:t>tPowerplan</w:t>
            </w:r>
            <w:r w:rsidRPr="00D314CA">
              <w:rPr>
                <w:rFonts w:ascii="Arial" w:eastAsia="Arial" w:hAnsi="Arial" w:cs="Arial"/>
                <w:color w:val="363435"/>
                <w:spacing w:val="-5"/>
                <w:sz w:val="24"/>
                <w:szCs w:val="24"/>
              </w:rPr>
              <w:t>t</w:t>
            </w:r>
            <w:r w:rsidRPr="00D314CA">
              <w:rPr>
                <w:rFonts w:ascii="Arial" w:eastAsia="Arial" w:hAnsi="Arial" w:cs="Arial"/>
                <w:color w:val="363435"/>
                <w:sz w:val="24"/>
                <w:szCs w:val="24"/>
              </w:rPr>
              <w:t>s”,7</w:t>
            </w:r>
            <w:r w:rsidR="0073596A" w:rsidRPr="0073596A">
              <w:rPr>
                <w:rFonts w:ascii="Arial" w:eastAsia="Arial" w:hAnsi="Arial" w:cs="Arial"/>
                <w:color w:val="363435"/>
                <w:spacing w:val="-1"/>
                <w:position w:val="7"/>
                <w:sz w:val="24"/>
                <w:szCs w:val="24"/>
                <w:vertAlign w:val="superscript"/>
              </w:rPr>
              <w:t>th</w:t>
            </w:r>
            <w:r w:rsidR="0073596A">
              <w:rPr>
                <w:rFonts w:ascii="Arial" w:eastAsia="Arial" w:hAnsi="Arial" w:cs="Arial"/>
                <w:color w:val="363435"/>
                <w:spacing w:val="-1"/>
                <w:position w:val="7"/>
                <w:sz w:val="24"/>
                <w:szCs w:val="24"/>
              </w:rPr>
              <w:t xml:space="preserve"> </w:t>
            </w:r>
            <w:r w:rsidRPr="00D314CA">
              <w:rPr>
                <w:rFonts w:ascii="Arial" w:eastAsia="Arial" w:hAnsi="Arial" w:cs="Arial"/>
                <w:color w:val="363435"/>
                <w:sz w:val="24"/>
                <w:szCs w:val="24"/>
              </w:rPr>
              <w:t>Edition,</w:t>
            </w:r>
            <w:r w:rsidR="0073596A">
              <w:rPr>
                <w:rFonts w:ascii="Arial" w:eastAsia="Arial" w:hAnsi="Arial" w:cs="Arial"/>
                <w:color w:val="363435"/>
                <w:sz w:val="24"/>
                <w:szCs w:val="24"/>
              </w:rPr>
              <w:t xml:space="preserve"> </w:t>
            </w:r>
            <w:r w:rsidRPr="00D314CA">
              <w:rPr>
                <w:rFonts w:ascii="Arial" w:eastAsia="Arial" w:hAnsi="Arial" w:cs="Arial"/>
                <w:color w:val="363435"/>
                <w:spacing w:val="-24"/>
                <w:sz w:val="24"/>
                <w:szCs w:val="24"/>
              </w:rPr>
              <w:t>T</w:t>
            </w:r>
            <w:r w:rsidRPr="00D314CA">
              <w:rPr>
                <w:rFonts w:ascii="Arial" w:eastAsia="Arial" w:hAnsi="Arial" w:cs="Arial"/>
                <w:color w:val="363435"/>
                <w:spacing w:val="-1"/>
                <w:sz w:val="24"/>
                <w:szCs w:val="24"/>
              </w:rPr>
              <w:t>a</w:t>
            </w:r>
            <w:r w:rsidRPr="00D314CA">
              <w:rPr>
                <w:rFonts w:ascii="Arial" w:eastAsia="Arial" w:hAnsi="Arial" w:cs="Arial"/>
                <w:color w:val="363435"/>
                <w:spacing w:val="-5"/>
                <w:sz w:val="24"/>
                <w:szCs w:val="24"/>
              </w:rPr>
              <w:t>t</w:t>
            </w:r>
            <w:r w:rsidRPr="00D314CA">
              <w:rPr>
                <w:rFonts w:ascii="Arial" w:eastAsia="Arial" w:hAnsi="Arial" w:cs="Arial"/>
                <w:color w:val="363435"/>
                <w:sz w:val="24"/>
                <w:szCs w:val="24"/>
              </w:rPr>
              <w:t>a</w:t>
            </w:r>
          </w:p>
          <w:p w:rsidR="002C42B5" w:rsidRPr="002C42B5" w:rsidRDefault="0073596A" w:rsidP="001B0786">
            <w:pPr>
              <w:spacing w:before="120" w:after="120"/>
              <w:rPr>
                <w:rFonts w:ascii="Arial" w:eastAsia="Arial" w:hAnsi="Arial" w:cs="Arial"/>
                <w:color w:val="363435"/>
                <w:sz w:val="24"/>
                <w:szCs w:val="24"/>
              </w:rPr>
            </w:pPr>
            <w:r>
              <w:rPr>
                <w:rFonts w:ascii="Arial" w:eastAsia="Arial" w:hAnsi="Arial" w:cs="Arial"/>
                <w:color w:val="363435"/>
                <w:sz w:val="24"/>
                <w:szCs w:val="24"/>
              </w:rPr>
              <w:t xml:space="preserve">           </w:t>
            </w:r>
            <w:r w:rsidRPr="002C42B5">
              <w:rPr>
                <w:rFonts w:ascii="Arial" w:eastAsia="Arial" w:hAnsi="Arial" w:cs="Arial"/>
                <w:color w:val="363435"/>
                <w:sz w:val="24"/>
                <w:szCs w:val="24"/>
              </w:rPr>
              <w:t>C</w:t>
            </w:r>
            <w:r>
              <w:rPr>
                <w:rFonts w:ascii="Arial" w:eastAsia="Arial" w:hAnsi="Arial" w:cs="Arial"/>
                <w:color w:val="363435"/>
                <w:sz w:val="24"/>
                <w:szCs w:val="24"/>
              </w:rPr>
              <w:t xml:space="preserve"> </w:t>
            </w:r>
            <w:r w:rsidR="002C42B5" w:rsidRPr="002C42B5">
              <w:rPr>
                <w:rFonts w:ascii="Arial" w:eastAsia="Arial" w:hAnsi="Arial" w:cs="Arial"/>
                <w:color w:val="363435"/>
                <w:sz w:val="24"/>
                <w:szCs w:val="24"/>
              </w:rPr>
              <w:t>Graw</w:t>
            </w:r>
            <w:r>
              <w:rPr>
                <w:rFonts w:ascii="Arial" w:eastAsia="Arial" w:hAnsi="Arial" w:cs="Arial"/>
                <w:color w:val="363435"/>
                <w:sz w:val="24"/>
                <w:szCs w:val="24"/>
              </w:rPr>
              <w:t xml:space="preserve"> </w:t>
            </w:r>
            <w:r w:rsidR="002C42B5" w:rsidRPr="002C42B5">
              <w:rPr>
                <w:rFonts w:ascii="Arial" w:eastAsia="Arial" w:hAnsi="Arial" w:cs="Arial"/>
                <w:color w:val="363435"/>
                <w:sz w:val="24"/>
                <w:szCs w:val="24"/>
              </w:rPr>
              <w:t>Hill,</w:t>
            </w:r>
            <w:r>
              <w:rPr>
                <w:rFonts w:ascii="Arial" w:eastAsia="Arial" w:hAnsi="Arial" w:cs="Arial"/>
                <w:color w:val="363435"/>
                <w:sz w:val="24"/>
                <w:szCs w:val="24"/>
              </w:rPr>
              <w:t xml:space="preserve"> </w:t>
            </w:r>
            <w:r w:rsidR="002C42B5" w:rsidRPr="002C42B5">
              <w:rPr>
                <w:rFonts w:ascii="Arial" w:eastAsia="Arial" w:hAnsi="Arial" w:cs="Arial"/>
                <w:color w:val="363435"/>
                <w:sz w:val="24"/>
                <w:szCs w:val="24"/>
              </w:rPr>
              <w:t>2010.</w:t>
            </w:r>
          </w:p>
          <w:p w:rsidR="002C42B5" w:rsidRDefault="002C42B5" w:rsidP="001B0786">
            <w:pPr>
              <w:numPr>
                <w:ilvl w:val="0"/>
                <w:numId w:val="416"/>
              </w:numPr>
              <w:spacing w:before="120" w:after="120"/>
              <w:rPr>
                <w:rFonts w:ascii="Arial" w:eastAsia="Arial" w:hAnsi="Arial" w:cs="Arial"/>
                <w:color w:val="363435"/>
                <w:spacing w:val="-1"/>
                <w:sz w:val="24"/>
                <w:szCs w:val="24"/>
              </w:rPr>
            </w:pPr>
            <w:r w:rsidRPr="00D314CA">
              <w:rPr>
                <w:rFonts w:ascii="Arial" w:eastAsia="Arial" w:hAnsi="Arial" w:cs="Arial"/>
                <w:color w:val="363435"/>
                <w:spacing w:val="-1"/>
                <w:sz w:val="24"/>
                <w:szCs w:val="24"/>
              </w:rPr>
              <w:t>Mattingl</w:t>
            </w:r>
            <w:r w:rsidRPr="00D314CA">
              <w:rPr>
                <w:rFonts w:ascii="Arial" w:eastAsia="Arial" w:hAnsi="Arial" w:cs="Arial"/>
                <w:color w:val="363435"/>
                <w:sz w:val="24"/>
                <w:szCs w:val="24"/>
              </w:rPr>
              <w:t>y</w:t>
            </w:r>
            <w:r w:rsidRPr="00D314CA">
              <w:rPr>
                <w:rFonts w:ascii="Arial" w:eastAsia="Arial" w:hAnsi="Arial" w:cs="Arial"/>
                <w:color w:val="363435"/>
                <w:spacing w:val="-1"/>
                <w:sz w:val="24"/>
                <w:szCs w:val="24"/>
              </w:rPr>
              <w:t>J</w:t>
            </w:r>
            <w:r w:rsidRPr="00D314CA">
              <w:rPr>
                <w:rFonts w:ascii="Arial" w:eastAsia="Arial" w:hAnsi="Arial" w:cs="Arial"/>
                <w:color w:val="363435"/>
                <w:sz w:val="24"/>
                <w:szCs w:val="24"/>
              </w:rPr>
              <w:t>.</w:t>
            </w:r>
            <w:r w:rsidRPr="00D314CA">
              <w:rPr>
                <w:rFonts w:ascii="Arial" w:eastAsia="Arial" w:hAnsi="Arial" w:cs="Arial"/>
                <w:color w:val="363435"/>
                <w:spacing w:val="-1"/>
                <w:sz w:val="24"/>
                <w:szCs w:val="24"/>
              </w:rPr>
              <w:t>D.</w:t>
            </w:r>
            <w:r w:rsidRPr="00D314CA">
              <w:rPr>
                <w:rFonts w:ascii="Arial" w:eastAsia="Arial" w:hAnsi="Arial" w:cs="Arial"/>
                <w:color w:val="363435"/>
                <w:sz w:val="24"/>
                <w:szCs w:val="24"/>
              </w:rPr>
              <w:t>,</w:t>
            </w:r>
            <w:r w:rsidRPr="00D314CA">
              <w:rPr>
                <w:rFonts w:ascii="Arial" w:eastAsia="Arial" w:hAnsi="Arial" w:cs="Arial"/>
                <w:color w:val="363435"/>
                <w:spacing w:val="-1"/>
                <w:sz w:val="24"/>
                <w:szCs w:val="24"/>
              </w:rPr>
              <w:t>“Elemen</w:t>
            </w:r>
            <w:r w:rsidRPr="00D314CA">
              <w:rPr>
                <w:rFonts w:ascii="Arial" w:eastAsia="Arial" w:hAnsi="Arial" w:cs="Arial"/>
                <w:color w:val="363435"/>
                <w:spacing w:val="-5"/>
                <w:sz w:val="24"/>
                <w:szCs w:val="24"/>
              </w:rPr>
              <w:t>t</w:t>
            </w:r>
            <w:r w:rsidRPr="00D314CA">
              <w:rPr>
                <w:rFonts w:ascii="Arial" w:eastAsia="Arial" w:hAnsi="Arial" w:cs="Arial"/>
                <w:color w:val="363435"/>
                <w:sz w:val="24"/>
                <w:szCs w:val="24"/>
              </w:rPr>
              <w:t>s</w:t>
            </w:r>
            <w:r w:rsidRPr="00D314CA">
              <w:rPr>
                <w:rFonts w:ascii="Arial" w:eastAsia="Arial" w:hAnsi="Arial" w:cs="Arial"/>
                <w:color w:val="363435"/>
                <w:spacing w:val="-1"/>
                <w:sz w:val="24"/>
                <w:szCs w:val="24"/>
              </w:rPr>
              <w:t>o</w:t>
            </w:r>
            <w:r w:rsidRPr="00D314CA">
              <w:rPr>
                <w:rFonts w:ascii="Arial" w:eastAsia="Arial" w:hAnsi="Arial" w:cs="Arial"/>
                <w:color w:val="363435"/>
                <w:sz w:val="24"/>
                <w:szCs w:val="24"/>
              </w:rPr>
              <w:t>f</w:t>
            </w:r>
            <w:r w:rsidRPr="00D314CA">
              <w:rPr>
                <w:rFonts w:ascii="Arial" w:eastAsia="Arial" w:hAnsi="Arial" w:cs="Arial"/>
                <w:color w:val="363435"/>
                <w:spacing w:val="-1"/>
                <w:sz w:val="24"/>
                <w:szCs w:val="24"/>
              </w:rPr>
              <w:t>Ga</w:t>
            </w:r>
            <w:r w:rsidRPr="00D314CA">
              <w:rPr>
                <w:rFonts w:ascii="Arial" w:eastAsia="Arial" w:hAnsi="Arial" w:cs="Arial"/>
                <w:color w:val="363435"/>
                <w:sz w:val="24"/>
                <w:szCs w:val="24"/>
              </w:rPr>
              <w:t>s</w:t>
            </w:r>
            <w:r w:rsidRPr="00D314CA">
              <w:rPr>
                <w:rFonts w:ascii="Arial" w:eastAsia="Arial" w:hAnsi="Arial" w:cs="Arial"/>
                <w:color w:val="363435"/>
                <w:spacing w:val="-10"/>
                <w:sz w:val="24"/>
                <w:szCs w:val="24"/>
              </w:rPr>
              <w:t>T</w:t>
            </w:r>
            <w:r w:rsidRPr="00D314CA">
              <w:rPr>
                <w:rFonts w:ascii="Arial" w:eastAsia="Arial" w:hAnsi="Arial" w:cs="Arial"/>
                <w:color w:val="363435"/>
                <w:spacing w:val="-1"/>
                <w:sz w:val="24"/>
                <w:szCs w:val="24"/>
              </w:rPr>
              <w:t>urbin</w:t>
            </w:r>
            <w:r w:rsidRPr="00D314CA">
              <w:rPr>
                <w:rFonts w:ascii="Arial" w:eastAsia="Arial" w:hAnsi="Arial" w:cs="Arial"/>
                <w:color w:val="363435"/>
                <w:sz w:val="24"/>
                <w:szCs w:val="24"/>
              </w:rPr>
              <w:t>e</w:t>
            </w:r>
            <w:r w:rsidRPr="00D314CA">
              <w:rPr>
                <w:rFonts w:ascii="Arial" w:eastAsia="Arial" w:hAnsi="Arial" w:cs="Arial"/>
                <w:color w:val="363435"/>
                <w:spacing w:val="-1"/>
                <w:sz w:val="24"/>
                <w:szCs w:val="24"/>
              </w:rPr>
              <w:t>Propulsion”</w:t>
            </w:r>
            <w:r w:rsidRPr="00D314CA">
              <w:rPr>
                <w:rFonts w:ascii="Arial" w:eastAsia="Arial" w:hAnsi="Arial" w:cs="Arial"/>
                <w:color w:val="363435"/>
                <w:sz w:val="24"/>
                <w:szCs w:val="24"/>
              </w:rPr>
              <w:t>,</w:t>
            </w:r>
            <w:r w:rsidRPr="00D314CA">
              <w:rPr>
                <w:rFonts w:ascii="Arial" w:eastAsia="Arial" w:hAnsi="Arial" w:cs="Arial"/>
                <w:color w:val="363435"/>
                <w:spacing w:val="-29"/>
                <w:sz w:val="24"/>
                <w:szCs w:val="24"/>
              </w:rPr>
              <w:t>T</w:t>
            </w:r>
            <w:r w:rsidRPr="00D314CA">
              <w:rPr>
                <w:rFonts w:ascii="Arial" w:eastAsia="Arial" w:hAnsi="Arial" w:cs="Arial"/>
                <w:color w:val="363435"/>
                <w:spacing w:val="-1"/>
                <w:sz w:val="24"/>
                <w:szCs w:val="24"/>
              </w:rPr>
              <w:t>a</w:t>
            </w:r>
            <w:r w:rsidRPr="00D314CA">
              <w:rPr>
                <w:rFonts w:ascii="Arial" w:eastAsia="Arial" w:hAnsi="Arial" w:cs="Arial"/>
                <w:color w:val="363435"/>
                <w:spacing w:val="-5"/>
                <w:sz w:val="24"/>
                <w:szCs w:val="24"/>
              </w:rPr>
              <w:t>t</w:t>
            </w:r>
            <w:r w:rsidRPr="00D314CA">
              <w:rPr>
                <w:rFonts w:ascii="Arial" w:eastAsia="Arial" w:hAnsi="Arial" w:cs="Arial"/>
                <w:color w:val="363435"/>
                <w:sz w:val="24"/>
                <w:szCs w:val="24"/>
              </w:rPr>
              <w:t>a</w:t>
            </w:r>
            <w:r w:rsidRPr="00D314CA">
              <w:rPr>
                <w:rFonts w:ascii="Arial" w:eastAsia="Arial" w:hAnsi="Arial" w:cs="Arial"/>
                <w:color w:val="363435"/>
                <w:spacing w:val="-1"/>
                <w:sz w:val="24"/>
                <w:szCs w:val="24"/>
              </w:rPr>
              <w:t>McGra</w:t>
            </w:r>
            <w:r w:rsidRPr="00D314CA">
              <w:rPr>
                <w:rFonts w:ascii="Arial" w:eastAsia="Arial" w:hAnsi="Arial" w:cs="Arial"/>
                <w:color w:val="363435"/>
                <w:sz w:val="24"/>
                <w:szCs w:val="24"/>
              </w:rPr>
              <w:t>w</w:t>
            </w:r>
            <w:r w:rsidRPr="00D314CA">
              <w:rPr>
                <w:rFonts w:ascii="Arial" w:eastAsia="Arial" w:hAnsi="Arial" w:cs="Arial"/>
                <w:color w:val="363435"/>
                <w:spacing w:val="-1"/>
                <w:sz w:val="24"/>
                <w:szCs w:val="24"/>
              </w:rPr>
              <w:t>Hill</w:t>
            </w:r>
            <w:r w:rsidRPr="00D314CA">
              <w:rPr>
                <w:rFonts w:ascii="Arial" w:eastAsia="Arial" w:hAnsi="Arial" w:cs="Arial"/>
                <w:color w:val="363435"/>
                <w:sz w:val="24"/>
                <w:szCs w:val="24"/>
              </w:rPr>
              <w:t>,</w:t>
            </w:r>
            <w:r w:rsidRPr="00D314CA">
              <w:rPr>
                <w:rFonts w:ascii="Arial" w:eastAsia="Arial" w:hAnsi="Arial" w:cs="Arial"/>
                <w:color w:val="363435"/>
                <w:spacing w:val="-1"/>
                <w:sz w:val="24"/>
                <w:szCs w:val="24"/>
              </w:rPr>
              <w:t>2005.</w:t>
            </w:r>
          </w:p>
          <w:p w:rsidR="002C42B5" w:rsidRPr="00FC56F4" w:rsidRDefault="002C42B5" w:rsidP="001B0786">
            <w:pPr>
              <w:numPr>
                <w:ilvl w:val="0"/>
                <w:numId w:val="416"/>
              </w:numPr>
              <w:spacing w:before="120" w:after="120"/>
              <w:rPr>
                <w:rFonts w:ascii="Arial" w:eastAsia="Arial" w:hAnsi="Arial" w:cs="Arial"/>
                <w:sz w:val="24"/>
                <w:szCs w:val="24"/>
              </w:rPr>
            </w:pPr>
            <w:r w:rsidRPr="00D314CA">
              <w:rPr>
                <w:rFonts w:ascii="Arial" w:eastAsia="Arial" w:hAnsi="Arial" w:cs="Arial"/>
                <w:color w:val="363435"/>
                <w:sz w:val="24"/>
                <w:szCs w:val="24"/>
              </w:rPr>
              <w:t>El-SayedAhmed,“AircraftPropulsionandgasturbineengines”,</w:t>
            </w:r>
            <w:r w:rsidRPr="00D314CA">
              <w:rPr>
                <w:rFonts w:ascii="Arial" w:eastAsia="Arial" w:hAnsi="Arial" w:cs="Arial"/>
                <w:color w:val="363435"/>
                <w:spacing w:val="-24"/>
                <w:sz w:val="24"/>
                <w:szCs w:val="24"/>
              </w:rPr>
              <w:t>T</w:t>
            </w:r>
            <w:r w:rsidRPr="00D314CA">
              <w:rPr>
                <w:rFonts w:ascii="Arial" w:eastAsia="Arial" w:hAnsi="Arial" w:cs="Arial"/>
                <w:color w:val="363435"/>
                <w:sz w:val="24"/>
                <w:szCs w:val="24"/>
              </w:rPr>
              <w:t>aylorand</w:t>
            </w:r>
            <w:r w:rsidRPr="00FC56F4">
              <w:rPr>
                <w:rFonts w:ascii="Arial" w:eastAsia="Arial" w:hAnsi="Arial" w:cs="Arial"/>
                <w:color w:val="363435"/>
                <w:sz w:val="24"/>
                <w:szCs w:val="24"/>
              </w:rPr>
              <w:t>Francis(CRCpress),2008.</w:t>
            </w:r>
          </w:p>
          <w:p w:rsidR="002C42B5" w:rsidRPr="00D314CA" w:rsidRDefault="002C42B5" w:rsidP="001B0786">
            <w:pPr>
              <w:pStyle w:val="ListParagraph"/>
              <w:numPr>
                <w:ilvl w:val="0"/>
                <w:numId w:val="416"/>
              </w:numPr>
              <w:spacing w:before="120" w:after="120" w:line="276" w:lineRule="auto"/>
              <w:contextualSpacing w:val="0"/>
              <w:jc w:val="left"/>
              <w:rPr>
                <w:rFonts w:ascii="Arial" w:eastAsia="Arial" w:hAnsi="Arial" w:cs="Arial"/>
                <w:color w:val="363435"/>
                <w:sz w:val="24"/>
                <w:szCs w:val="24"/>
              </w:rPr>
            </w:pPr>
            <w:r w:rsidRPr="00D314CA">
              <w:rPr>
                <w:rFonts w:ascii="Arial" w:eastAsia="Arial" w:hAnsi="Arial" w:cs="Arial"/>
                <w:color w:val="363435"/>
                <w:sz w:val="24"/>
                <w:szCs w:val="24"/>
              </w:rPr>
              <w:t xml:space="preserve">Rolls Royce Jet Engine”, </w:t>
            </w:r>
            <w:r w:rsidRPr="00D314CA">
              <w:rPr>
                <w:rFonts w:ascii="Arial" w:eastAsia="Arial" w:hAnsi="Arial" w:cs="Arial"/>
                <w:color w:val="363435"/>
                <w:spacing w:val="1"/>
                <w:sz w:val="24"/>
                <w:szCs w:val="24"/>
              </w:rPr>
              <w:t>3</w:t>
            </w:r>
            <w:r w:rsidRPr="00D314CA">
              <w:rPr>
                <w:rFonts w:ascii="Arial" w:eastAsia="Arial" w:hAnsi="Arial" w:cs="Arial"/>
                <w:color w:val="363435"/>
                <w:spacing w:val="1"/>
                <w:position w:val="7"/>
                <w:sz w:val="24"/>
                <w:szCs w:val="24"/>
              </w:rPr>
              <w:t>r</w:t>
            </w:r>
            <w:r w:rsidRPr="00D314CA">
              <w:rPr>
                <w:rFonts w:ascii="Arial" w:eastAsia="Arial" w:hAnsi="Arial" w:cs="Arial"/>
                <w:color w:val="363435"/>
                <w:position w:val="7"/>
                <w:sz w:val="24"/>
                <w:szCs w:val="24"/>
              </w:rPr>
              <w:t xml:space="preserve">d </w:t>
            </w:r>
            <w:r w:rsidRPr="00D314CA">
              <w:rPr>
                <w:rFonts w:ascii="Arial" w:eastAsia="Arial" w:hAnsi="Arial" w:cs="Arial"/>
                <w:color w:val="363435"/>
                <w:sz w:val="24"/>
                <w:szCs w:val="24"/>
              </w:rPr>
              <w:t>Edition, 1983.</w:t>
            </w:r>
          </w:p>
          <w:p w:rsidR="002C42B5" w:rsidRPr="00D314CA" w:rsidRDefault="002C42B5" w:rsidP="001B0786">
            <w:pPr>
              <w:pStyle w:val="ListParagraph"/>
              <w:numPr>
                <w:ilvl w:val="0"/>
                <w:numId w:val="416"/>
              </w:numPr>
              <w:spacing w:before="120" w:after="120" w:line="276" w:lineRule="auto"/>
              <w:contextualSpacing w:val="0"/>
              <w:jc w:val="left"/>
              <w:rPr>
                <w:rFonts w:ascii="Arial" w:eastAsia="Arial" w:hAnsi="Arial" w:cs="Arial"/>
                <w:sz w:val="24"/>
                <w:szCs w:val="24"/>
              </w:rPr>
            </w:pPr>
            <w:r w:rsidRPr="00D314CA">
              <w:rPr>
                <w:rFonts w:ascii="Arial" w:eastAsia="Arial" w:hAnsi="Arial" w:cs="Arial"/>
                <w:color w:val="363435"/>
                <w:sz w:val="24"/>
                <w:szCs w:val="24"/>
              </w:rPr>
              <w:lastRenderedPageBreak/>
              <w:t>Roy</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Bhaska</w:t>
            </w:r>
            <w:r w:rsidRPr="00D314CA">
              <w:rPr>
                <w:rFonts w:ascii="Arial" w:eastAsia="Arial" w:hAnsi="Arial" w:cs="Arial"/>
                <w:color w:val="363435"/>
                <w:spacing w:val="-10"/>
                <w:sz w:val="24"/>
                <w:szCs w:val="24"/>
              </w:rPr>
              <w:t>r</w:t>
            </w:r>
            <w:r w:rsidRPr="00D314CA">
              <w:rPr>
                <w:rFonts w:ascii="Arial" w:eastAsia="Arial" w:hAnsi="Arial" w:cs="Arial"/>
                <w:color w:val="363435"/>
                <w:sz w:val="24"/>
                <w:szCs w:val="24"/>
              </w:rPr>
              <w:t>,“</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Aircraft</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Propulsion”,</w:t>
            </w:r>
            <w:r w:rsidR="0073596A">
              <w:rPr>
                <w:rFonts w:ascii="Arial" w:eastAsia="Arial" w:hAnsi="Arial" w:cs="Arial"/>
                <w:color w:val="363435"/>
                <w:sz w:val="24"/>
                <w:szCs w:val="24"/>
              </w:rPr>
              <w:t xml:space="preserve"> </w:t>
            </w:r>
            <w:r w:rsidRPr="00D314CA">
              <w:rPr>
                <w:rFonts w:ascii="Arial" w:eastAsia="Arial" w:hAnsi="Arial" w:cs="Arial"/>
                <w:color w:val="363435"/>
                <w:sz w:val="24"/>
                <w:szCs w:val="24"/>
              </w:rPr>
              <w:t>Elsevier(India),2008.</w:t>
            </w:r>
          </w:p>
          <w:p w:rsidR="001B282F" w:rsidRPr="002C42B5" w:rsidRDefault="001B282F" w:rsidP="001B0786">
            <w:pPr>
              <w:spacing w:before="100" w:beforeAutospacing="1" w:line="324" w:lineRule="auto"/>
              <w:rPr>
                <w:rFonts w:ascii="Arial" w:hAnsi="Arial" w:cs="Arial"/>
                <w:sz w:val="24"/>
                <w:szCs w:val="24"/>
              </w:rPr>
            </w:pPr>
          </w:p>
        </w:tc>
      </w:tr>
      <w:tr w:rsidR="001B282F" w:rsidRPr="001F3D66" w:rsidTr="00A319D2">
        <w:trPr>
          <w:trHeight w:val="23"/>
          <w:jc w:val="center"/>
        </w:trPr>
        <w:tc>
          <w:tcPr>
            <w:tcW w:w="9855" w:type="dxa"/>
            <w:gridSpan w:val="7"/>
          </w:tcPr>
          <w:p w:rsidR="001B282F" w:rsidRPr="000E1D48" w:rsidRDefault="001B282F" w:rsidP="001B0786">
            <w:pPr>
              <w:autoSpaceDE w:val="0"/>
              <w:autoSpaceDN w:val="0"/>
              <w:adjustRightInd w:val="0"/>
              <w:spacing w:before="100" w:beforeAutospacing="1" w:after="0" w:line="324" w:lineRule="auto"/>
              <w:jc w:val="both"/>
              <w:rPr>
                <w:rFonts w:ascii="Arial" w:hAnsi="Arial" w:cs="Arial"/>
                <w:b/>
                <w:bCs/>
                <w:sz w:val="10"/>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bl>
    <w:p w:rsidR="0098286E" w:rsidRDefault="0098286E" w:rsidP="001B0786">
      <w:pPr>
        <w:spacing w:before="120" w:after="120"/>
        <w:rPr>
          <w:rFonts w:ascii="Arial" w:eastAsia="Arial" w:hAnsi="Arial" w:cs="Arial"/>
          <w:color w:val="363435"/>
          <w:sz w:val="24"/>
          <w:szCs w:val="24"/>
        </w:rPr>
      </w:pPr>
      <w:r w:rsidRPr="00D314CA">
        <w:rPr>
          <w:rFonts w:ascii="Arial" w:eastAsia="Arial" w:hAnsi="Arial" w:cs="Arial"/>
          <w:color w:val="363435"/>
          <w:spacing w:val="-12"/>
          <w:sz w:val="24"/>
          <w:szCs w:val="24"/>
        </w:rPr>
        <w:t>S</w:t>
      </w:r>
      <w:r w:rsidRPr="00D314CA">
        <w:rPr>
          <w:rFonts w:ascii="Arial" w:eastAsia="Arial" w:hAnsi="Arial" w:cs="Arial"/>
          <w:color w:val="363435"/>
          <w:sz w:val="24"/>
          <w:szCs w:val="24"/>
        </w:rPr>
        <w:t>tudents will be able to</w:t>
      </w:r>
    </w:p>
    <w:p w:rsidR="0098286E" w:rsidRPr="00FC56F4" w:rsidRDefault="0098286E" w:rsidP="001B0786">
      <w:pPr>
        <w:numPr>
          <w:ilvl w:val="0"/>
          <w:numId w:val="417"/>
        </w:numPr>
        <w:spacing w:before="120" w:after="120"/>
        <w:rPr>
          <w:rFonts w:ascii="Arial" w:eastAsia="Arial" w:hAnsi="Arial" w:cs="Arial"/>
          <w:sz w:val="24"/>
          <w:szCs w:val="24"/>
        </w:rPr>
      </w:pPr>
      <w:r w:rsidRPr="00D314CA">
        <w:rPr>
          <w:rFonts w:ascii="Arial" w:hAnsi="Arial" w:cs="Arial"/>
          <w:sz w:val="24"/>
          <w:szCs w:val="24"/>
        </w:rPr>
        <w:t>Get perspective of different types of jet engines used in aircraft.</w:t>
      </w:r>
    </w:p>
    <w:p w:rsidR="0098286E" w:rsidRPr="00D314CA" w:rsidRDefault="0098286E" w:rsidP="001B0786">
      <w:pPr>
        <w:pStyle w:val="ListParagraph"/>
        <w:numPr>
          <w:ilvl w:val="0"/>
          <w:numId w:val="417"/>
        </w:numPr>
        <w:spacing w:before="120" w:after="120" w:line="276" w:lineRule="auto"/>
        <w:contextualSpacing w:val="0"/>
        <w:rPr>
          <w:rFonts w:ascii="Arial" w:hAnsi="Arial" w:cs="Arial"/>
          <w:sz w:val="24"/>
          <w:szCs w:val="24"/>
        </w:rPr>
      </w:pPr>
      <w:r w:rsidRPr="00D314CA">
        <w:rPr>
          <w:rFonts w:ascii="Arial" w:hAnsi="Arial" w:cs="Arial"/>
          <w:sz w:val="24"/>
          <w:szCs w:val="24"/>
        </w:rPr>
        <w:t>Apply design concepts in propeller blade design.</w:t>
      </w:r>
    </w:p>
    <w:p w:rsidR="0098286E" w:rsidRPr="00D314CA" w:rsidRDefault="0098286E" w:rsidP="001B0786">
      <w:pPr>
        <w:pStyle w:val="ListParagraph"/>
        <w:numPr>
          <w:ilvl w:val="0"/>
          <w:numId w:val="417"/>
        </w:numPr>
        <w:spacing w:before="120" w:after="120" w:line="276" w:lineRule="auto"/>
        <w:contextualSpacing w:val="0"/>
        <w:rPr>
          <w:rFonts w:ascii="Arial" w:hAnsi="Arial" w:cs="Arial"/>
          <w:sz w:val="24"/>
          <w:szCs w:val="24"/>
        </w:rPr>
      </w:pPr>
      <w:r w:rsidRPr="00D314CA">
        <w:rPr>
          <w:rFonts w:ascii="Arial" w:hAnsi="Arial" w:cs="Arial"/>
          <w:sz w:val="24"/>
          <w:szCs w:val="24"/>
        </w:rPr>
        <w:t xml:space="preserve">Learn engineering features of subsonic and supersonic intakes of jet engines. </w:t>
      </w:r>
    </w:p>
    <w:p w:rsidR="0098286E" w:rsidRPr="00D314CA" w:rsidRDefault="0098286E" w:rsidP="001B0786">
      <w:pPr>
        <w:pStyle w:val="ListParagraph"/>
        <w:numPr>
          <w:ilvl w:val="0"/>
          <w:numId w:val="417"/>
        </w:numPr>
        <w:spacing w:before="120" w:after="120" w:line="276" w:lineRule="auto"/>
        <w:contextualSpacing w:val="0"/>
        <w:rPr>
          <w:rFonts w:ascii="Arial" w:hAnsi="Arial" w:cs="Arial"/>
          <w:sz w:val="24"/>
          <w:szCs w:val="24"/>
        </w:rPr>
      </w:pPr>
      <w:r w:rsidRPr="00D314CA">
        <w:rPr>
          <w:rFonts w:ascii="Arial" w:hAnsi="Arial" w:cs="Arial"/>
          <w:sz w:val="24"/>
          <w:szCs w:val="24"/>
        </w:rPr>
        <w:t>Acquire basic knowledge on combustion systems used in jet engines.</w:t>
      </w:r>
    </w:p>
    <w:p w:rsidR="0098286E" w:rsidRPr="00D314CA" w:rsidRDefault="0098286E" w:rsidP="001B0786">
      <w:pPr>
        <w:pStyle w:val="ListParagraph"/>
        <w:numPr>
          <w:ilvl w:val="0"/>
          <w:numId w:val="417"/>
        </w:numPr>
        <w:spacing w:before="120" w:after="120" w:line="276" w:lineRule="auto"/>
        <w:contextualSpacing w:val="0"/>
        <w:rPr>
          <w:rFonts w:ascii="Arial" w:hAnsi="Arial" w:cs="Arial"/>
          <w:sz w:val="24"/>
          <w:szCs w:val="24"/>
        </w:rPr>
      </w:pPr>
      <w:r w:rsidRPr="00D314CA">
        <w:rPr>
          <w:rFonts w:ascii="Arial" w:hAnsi="Arial" w:cs="Arial"/>
          <w:sz w:val="24"/>
          <w:szCs w:val="24"/>
        </w:rPr>
        <w:t>Apply the basic design features of exhaust nozzles.</w:t>
      </w:r>
    </w:p>
    <w:p w:rsidR="0098286E" w:rsidRPr="00D314CA" w:rsidRDefault="0098286E" w:rsidP="001B0786">
      <w:pPr>
        <w:pStyle w:val="ListParagraph"/>
        <w:numPr>
          <w:ilvl w:val="0"/>
          <w:numId w:val="417"/>
        </w:numPr>
        <w:spacing w:before="120" w:after="120" w:line="276" w:lineRule="auto"/>
        <w:contextualSpacing w:val="0"/>
        <w:rPr>
          <w:rFonts w:ascii="Arial" w:hAnsi="Arial" w:cs="Arial"/>
          <w:sz w:val="24"/>
          <w:szCs w:val="24"/>
        </w:rPr>
      </w:pPr>
      <w:r w:rsidRPr="00D314CA">
        <w:rPr>
          <w:rFonts w:ascii="Arial" w:hAnsi="Arial" w:cs="Arial"/>
          <w:sz w:val="24"/>
          <w:szCs w:val="24"/>
        </w:rPr>
        <w:t>Acquire knowledge of ramjet &amp; scramjet propulsion systems.</w:t>
      </w:r>
    </w:p>
    <w:p w:rsidR="001B282F" w:rsidRPr="001F3D66" w:rsidRDefault="001B282F" w:rsidP="001B0786">
      <w:pPr>
        <w:widowControl w:val="0"/>
        <w:tabs>
          <w:tab w:val="left" w:pos="3416"/>
        </w:tabs>
        <w:autoSpaceDE w:val="0"/>
        <w:autoSpaceDN w:val="0"/>
        <w:adjustRightInd w:val="0"/>
        <w:spacing w:before="100" w:beforeAutospacing="1" w:after="0" w:line="324" w:lineRule="auto"/>
        <w:ind w:left="-90"/>
        <w:rPr>
          <w:rFonts w:ascii="Arial" w:hAnsi="Arial" w:cs="Arial"/>
          <w:b/>
          <w:bCs/>
          <w:sz w:val="24"/>
          <w:szCs w:val="24"/>
        </w:rPr>
      </w:pPr>
    </w:p>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br w:type="page"/>
      </w:r>
    </w:p>
    <w:tbl>
      <w:tblPr>
        <w:tblW w:w="9406" w:type="dxa"/>
        <w:jc w:val="center"/>
        <w:tblLook w:val="04A0"/>
      </w:tblPr>
      <w:tblGrid>
        <w:gridCol w:w="2032"/>
        <w:gridCol w:w="202"/>
        <w:gridCol w:w="5222"/>
        <w:gridCol w:w="407"/>
        <w:gridCol w:w="519"/>
        <w:gridCol w:w="421"/>
        <w:gridCol w:w="603"/>
      </w:tblGrid>
      <w:tr w:rsidR="001B282F" w:rsidRPr="001F3D66" w:rsidTr="000E1D48">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AEC 2214</w:t>
            </w:r>
          </w:p>
        </w:tc>
        <w:tc>
          <w:tcPr>
            <w:tcW w:w="5424" w:type="dxa"/>
            <w:gridSpan w:val="2"/>
            <w:vMerge w:val="restart"/>
            <w:vAlign w:val="center"/>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AIRCRAFT SYSTEMS &amp; INSTRUMENTS</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603"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0E1D48">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603"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0E1D48">
        <w:trPr>
          <w:trHeight w:val="18"/>
          <w:jc w:val="center"/>
        </w:trPr>
        <w:tc>
          <w:tcPr>
            <w:tcW w:w="9406"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0E1D48">
        <w:trPr>
          <w:trHeight w:val="230"/>
          <w:jc w:val="center"/>
        </w:trPr>
        <w:tc>
          <w:tcPr>
            <w:tcW w:w="9406" w:type="dxa"/>
            <w:gridSpan w:val="7"/>
          </w:tcPr>
          <w:p w:rsidR="00A32AAC" w:rsidRPr="008838BE" w:rsidRDefault="00A32AAC" w:rsidP="001B0786">
            <w:pPr>
              <w:numPr>
                <w:ilvl w:val="0"/>
                <w:numId w:val="418"/>
              </w:numPr>
              <w:tabs>
                <w:tab w:val="left" w:pos="0"/>
              </w:tabs>
              <w:spacing w:before="120" w:after="120"/>
              <w:ind w:right="200"/>
              <w:contextualSpacing/>
              <w:rPr>
                <w:rStyle w:val="MSGENFONTSTYLENAMETEMPLATEROLENUMBERMSGENFONTSTYLENAMEBYROLETEXT2"/>
                <w:sz w:val="24"/>
                <w:szCs w:val="24"/>
              </w:rPr>
            </w:pPr>
            <w:r w:rsidRPr="008838BE">
              <w:rPr>
                <w:rStyle w:val="MSGENFONTSTYLENAMETEMPLATEROLENUMBERMSGENFONTSTYLENAMEBYROLETEXT2"/>
                <w:sz w:val="24"/>
                <w:szCs w:val="24"/>
              </w:rPr>
              <w:t>To impart knowledge of the hydraulic and pneumatic systems components and its</w:t>
            </w:r>
            <w:r w:rsidR="006F09F9">
              <w:rPr>
                <w:rStyle w:val="MSGENFONTSTYLENAMETEMPLATEROLENUMBERMSGENFONTSTYLENAMEBYROLETEXT2"/>
                <w:sz w:val="24"/>
                <w:szCs w:val="24"/>
              </w:rPr>
              <w:t xml:space="preserve"> </w:t>
            </w:r>
            <w:r w:rsidRPr="008838BE">
              <w:rPr>
                <w:rStyle w:val="MSGENFONTSTYLENAMETEMPLATEROLENUMBERMSGENFONTSTYLENAMEBYROLETEXT2"/>
                <w:sz w:val="24"/>
                <w:szCs w:val="24"/>
              </w:rPr>
              <w:t>operation.</w:t>
            </w:r>
          </w:p>
          <w:p w:rsidR="00A32AAC" w:rsidRDefault="00A32AAC" w:rsidP="001B0786">
            <w:pPr>
              <w:widowControl w:val="0"/>
              <w:numPr>
                <w:ilvl w:val="0"/>
                <w:numId w:val="418"/>
              </w:numPr>
              <w:tabs>
                <w:tab w:val="left" w:pos="0"/>
              </w:tabs>
              <w:spacing w:before="120" w:after="120"/>
              <w:rPr>
                <w:rFonts w:ascii="Arial" w:hAnsi="Arial" w:cs="Arial"/>
                <w:sz w:val="24"/>
                <w:szCs w:val="24"/>
              </w:rPr>
            </w:pPr>
            <w:r w:rsidRPr="00D314CA">
              <w:rPr>
                <w:rStyle w:val="MSGENFONTSTYLENAMETEMPLATEROLENUMBERMSGENFONTSTYLENAMEBYROLETEXT2"/>
                <w:sz w:val="24"/>
                <w:szCs w:val="24"/>
              </w:rPr>
              <w:t>To introduce the basic knowledge of flight control system and its types.</w:t>
            </w:r>
          </w:p>
          <w:p w:rsidR="00A32AAC" w:rsidRDefault="00A32AAC" w:rsidP="001B0786">
            <w:pPr>
              <w:widowControl w:val="0"/>
              <w:numPr>
                <w:ilvl w:val="0"/>
                <w:numId w:val="418"/>
              </w:numPr>
              <w:tabs>
                <w:tab w:val="left" w:pos="0"/>
              </w:tabs>
              <w:spacing w:before="120" w:after="120"/>
              <w:rPr>
                <w:rFonts w:ascii="Arial" w:hAnsi="Arial" w:cs="Arial"/>
                <w:sz w:val="24"/>
                <w:szCs w:val="24"/>
              </w:rPr>
            </w:pPr>
            <w:r w:rsidRPr="00D314CA">
              <w:rPr>
                <w:rStyle w:val="MSGENFONTSTYLENAMETEMPLATEROLENUMBERMSGENFONTSTYLENAMEBYROLETEXT2"/>
                <w:sz w:val="24"/>
                <w:szCs w:val="24"/>
              </w:rPr>
              <w:t>To acquaint the students to basic engine components and their applications</w:t>
            </w:r>
          </w:p>
          <w:p w:rsidR="00A32AAC" w:rsidRDefault="00A32AAC" w:rsidP="001B0786">
            <w:pPr>
              <w:widowControl w:val="0"/>
              <w:numPr>
                <w:ilvl w:val="0"/>
                <w:numId w:val="418"/>
              </w:numPr>
              <w:tabs>
                <w:tab w:val="left" w:pos="0"/>
              </w:tabs>
              <w:spacing w:before="120" w:after="120"/>
              <w:rPr>
                <w:rFonts w:ascii="Arial" w:hAnsi="Arial" w:cs="Arial"/>
                <w:sz w:val="24"/>
                <w:szCs w:val="24"/>
              </w:rPr>
            </w:pPr>
            <w:r w:rsidRPr="00D314CA">
              <w:rPr>
                <w:rStyle w:val="MSGENFONTSTYLENAMETEMPLATEROLENUMBERMSGENFONTSTYLENAMEBYROLETEXT2"/>
                <w:sz w:val="24"/>
                <w:szCs w:val="24"/>
              </w:rPr>
              <w:t>To introduce some knowledge about the cabin comfort system and its applications.</w:t>
            </w:r>
          </w:p>
          <w:p w:rsidR="00A32AAC" w:rsidRPr="008838BE" w:rsidRDefault="00A32AAC" w:rsidP="001B0786">
            <w:pPr>
              <w:widowControl w:val="0"/>
              <w:numPr>
                <w:ilvl w:val="0"/>
                <w:numId w:val="418"/>
              </w:numPr>
              <w:tabs>
                <w:tab w:val="left" w:pos="0"/>
              </w:tabs>
              <w:spacing w:before="120" w:after="120"/>
              <w:rPr>
                <w:rStyle w:val="MSGENFONTSTYLENAMETEMPLATEROLENUMBERMSGENFONTSTYLENAMEBYROLETEXT2"/>
                <w:rFonts w:eastAsia="Times New Roman"/>
                <w:sz w:val="24"/>
                <w:szCs w:val="24"/>
              </w:rPr>
            </w:pPr>
            <w:r w:rsidRPr="00D314CA">
              <w:rPr>
                <w:rStyle w:val="MSGENFONTSTYLENAMETEMPLATEROLENUMBERMSGENFONTSTYLENAMEBYROLETEXT2"/>
                <w:sz w:val="24"/>
                <w:szCs w:val="24"/>
              </w:rPr>
              <w:t xml:space="preserve">To gain the basic knowledge of navigational instruments to the students. </w:t>
            </w:r>
          </w:p>
          <w:p w:rsidR="001B282F" w:rsidRPr="000E1D48" w:rsidRDefault="001B282F" w:rsidP="001B0786">
            <w:pPr>
              <w:spacing w:before="100" w:beforeAutospacing="1" w:after="0" w:line="324" w:lineRule="auto"/>
              <w:ind w:left="720"/>
              <w:contextualSpacing/>
              <w:rPr>
                <w:rFonts w:ascii="Arial" w:hAnsi="Arial" w:cs="Arial"/>
                <w:sz w:val="6"/>
                <w:szCs w:val="24"/>
              </w:rPr>
            </w:pPr>
          </w:p>
        </w:tc>
      </w:tr>
      <w:tr w:rsidR="001B282F" w:rsidRPr="001F3D66" w:rsidTr="000E1D48">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bCs/>
                <w:sz w:val="24"/>
                <w:szCs w:val="24"/>
              </w:rPr>
              <w:t>AIRCRAFT SYSTEMS</w:t>
            </w:r>
            <w:r w:rsidRPr="001F3D66">
              <w:rPr>
                <w:rStyle w:val="MSGENFONTSTYLENAMETEMPLATEROLENUMBERMSGENFONTSTYLENAMEBYROLETEXT2"/>
                <w:sz w:val="24"/>
                <w:szCs w:val="24"/>
              </w:rPr>
              <w:t> </w:t>
            </w:r>
          </w:p>
        </w:tc>
        <w:tc>
          <w:tcPr>
            <w:tcW w:w="603"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0E1D48">
        <w:trPr>
          <w:trHeight w:val="13"/>
          <w:jc w:val="center"/>
        </w:trPr>
        <w:tc>
          <w:tcPr>
            <w:tcW w:w="9406" w:type="dxa"/>
            <w:gridSpan w:val="7"/>
          </w:tcPr>
          <w:p w:rsidR="009734D2" w:rsidRDefault="009734D2" w:rsidP="001B0786">
            <w:pPr>
              <w:tabs>
                <w:tab w:val="left" w:pos="0"/>
                <w:tab w:val="left" w:pos="9540"/>
              </w:tabs>
              <w:spacing w:before="120" w:after="120"/>
              <w:ind w:right="-86"/>
              <w:rPr>
                <w:rStyle w:val="MSGENFONTSTYLENAMETEMPLATEROLENUMBERMSGENFONTSTYLENAMEBYROLETEXT2"/>
                <w:sz w:val="24"/>
                <w:szCs w:val="24"/>
              </w:rPr>
            </w:pPr>
            <w:r w:rsidRPr="00D314CA">
              <w:rPr>
                <w:rStyle w:val="MSGENFONTSTYLENAMETEMPLATEROLENUMBERMSGENFONTSTYLENAMEBYROLETEXT2"/>
                <w:sz w:val="24"/>
                <w:szCs w:val="24"/>
              </w:rPr>
              <w:t>Hydraulic systems – Stud</w:t>
            </w:r>
            <w:r>
              <w:rPr>
                <w:rStyle w:val="MSGENFONTSTYLENAMETEMPLATEROLENUMBERMSGENFONTSTYLENAMEBYROLETEXT2"/>
                <w:sz w:val="24"/>
                <w:szCs w:val="24"/>
              </w:rPr>
              <w:t>y of typical workable systems –</w:t>
            </w:r>
            <w:r w:rsidRPr="00D314CA">
              <w:rPr>
                <w:rStyle w:val="MSGENFONTSTYLENAMETEMPLATEROLENUMBERMSGENFONTSTYLENAMEBYROLETEXT2"/>
                <w:sz w:val="24"/>
                <w:szCs w:val="24"/>
              </w:rPr>
              <w:t xml:space="preserve">components – hydraulic systems controllers – modes of operation – pneumatic systems – working principles – typical pneumatic power system – brake system – components, landing gear systems – classification – shock absorbers– </w:t>
            </w:r>
            <w:r w:rsidR="0073596A" w:rsidRPr="00D314CA">
              <w:rPr>
                <w:rStyle w:val="MSGENFONTSTYLENAMETEMPLATEROLENUMBERMSGENFONTSTYLENAMEBYROLETEXT2"/>
                <w:sz w:val="24"/>
                <w:szCs w:val="24"/>
              </w:rPr>
              <w:t>retroactive</w:t>
            </w:r>
            <w:r w:rsidRPr="00D314CA">
              <w:rPr>
                <w:rStyle w:val="MSGENFONTSTYLENAMETEMPLATEROLENUMBERMSGENFONTSTYLENAMEBYROLETEXT2"/>
                <w:sz w:val="24"/>
                <w:szCs w:val="24"/>
              </w:rPr>
              <w:t xml:space="preserve"> mechanism</w:t>
            </w:r>
            <w:r>
              <w:rPr>
                <w:rStyle w:val="MSGENFONTSTYLENAMETEMPLATEROLENUMBERMSGENFONTSTYLENAMEBYROLETEXT2"/>
                <w:sz w:val="24"/>
                <w:szCs w:val="24"/>
              </w:rPr>
              <w:t>.</w:t>
            </w:r>
          </w:p>
          <w:p w:rsidR="000E1D48" w:rsidRPr="000E1D48" w:rsidRDefault="000E1D48" w:rsidP="001B0786">
            <w:pPr>
              <w:tabs>
                <w:tab w:val="left" w:pos="552"/>
              </w:tabs>
              <w:spacing w:before="100" w:beforeAutospacing="1" w:after="0" w:line="324" w:lineRule="auto"/>
              <w:jc w:val="both"/>
              <w:rPr>
                <w:rFonts w:ascii="Arial" w:hAnsi="Arial" w:cs="Arial"/>
                <w:sz w:val="2"/>
                <w:szCs w:val="24"/>
              </w:rPr>
            </w:pPr>
          </w:p>
        </w:tc>
      </w:tr>
      <w:tr w:rsidR="001B282F" w:rsidRPr="001F3D66" w:rsidTr="000E1D48">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bCs/>
                <w:sz w:val="24"/>
                <w:szCs w:val="24"/>
              </w:rPr>
              <w:t>AIRPLANE CONTROL SYSTEMS</w:t>
            </w:r>
          </w:p>
        </w:tc>
        <w:tc>
          <w:tcPr>
            <w:tcW w:w="603"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0E1D48">
        <w:trPr>
          <w:trHeight w:val="13"/>
          <w:jc w:val="center"/>
        </w:trPr>
        <w:tc>
          <w:tcPr>
            <w:tcW w:w="9406" w:type="dxa"/>
            <w:gridSpan w:val="7"/>
          </w:tcPr>
          <w:p w:rsidR="009734D2" w:rsidRDefault="009734D2" w:rsidP="001B0786">
            <w:pPr>
              <w:tabs>
                <w:tab w:val="left" w:pos="0"/>
                <w:tab w:val="left" w:pos="9540"/>
              </w:tabs>
              <w:spacing w:before="120" w:after="120"/>
              <w:ind w:right="-86"/>
              <w:rPr>
                <w:rStyle w:val="MSGENFONTSTYLENAMETEMPLATEROLENUMBERMSGENFONTSTYLENAMEBYROLETEXT2"/>
                <w:sz w:val="24"/>
                <w:szCs w:val="24"/>
              </w:rPr>
            </w:pPr>
            <w:r w:rsidRPr="00D314CA">
              <w:rPr>
                <w:rStyle w:val="MSGENFONTSTYLENAMETEMPLATEROLENUMBERMSGENFONTSTYLENAMEBYROLETEXT2"/>
                <w:sz w:val="24"/>
                <w:szCs w:val="24"/>
              </w:rPr>
              <w:t>Conventional Systems – power assisted and fully powered flight controls – power actuated systems – engine control systems – push pull rod system – operating principles – modern control systems – digital fly by wire systems – auto pilot system, active control technology</w:t>
            </w:r>
            <w:r>
              <w:rPr>
                <w:rStyle w:val="MSGENFONTSTYLENAMETEMPLATEROLENUMBERMSGENFONTSTYLENAMEBYROLETEXT2"/>
                <w:sz w:val="24"/>
                <w:szCs w:val="24"/>
              </w:rPr>
              <w:t>.</w:t>
            </w:r>
          </w:p>
          <w:p w:rsidR="000E1D48" w:rsidRPr="000E1D48" w:rsidRDefault="000E1D48" w:rsidP="001B0786">
            <w:pPr>
              <w:tabs>
                <w:tab w:val="left" w:pos="552"/>
              </w:tabs>
              <w:spacing w:before="100" w:beforeAutospacing="1" w:after="0" w:line="324" w:lineRule="auto"/>
              <w:jc w:val="both"/>
              <w:rPr>
                <w:rFonts w:ascii="Arial" w:hAnsi="Arial" w:cs="Arial"/>
                <w:sz w:val="2"/>
                <w:szCs w:val="24"/>
              </w:rPr>
            </w:pPr>
          </w:p>
        </w:tc>
      </w:tr>
      <w:tr w:rsidR="001B282F" w:rsidRPr="001F3D66" w:rsidTr="000E1D48">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bCs/>
                <w:sz w:val="24"/>
                <w:szCs w:val="24"/>
              </w:rPr>
              <w:t>ENGINE SYSTEMS</w:t>
            </w:r>
          </w:p>
        </w:tc>
        <w:tc>
          <w:tcPr>
            <w:tcW w:w="603"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0E1D48">
        <w:trPr>
          <w:trHeight w:val="13"/>
          <w:jc w:val="center"/>
        </w:trPr>
        <w:tc>
          <w:tcPr>
            <w:tcW w:w="9406" w:type="dxa"/>
            <w:gridSpan w:val="7"/>
          </w:tcPr>
          <w:p w:rsidR="009734D2" w:rsidRDefault="009734D2" w:rsidP="001B0786">
            <w:pPr>
              <w:tabs>
                <w:tab w:val="left" w:pos="552"/>
              </w:tabs>
              <w:spacing w:before="120" w:after="120"/>
              <w:jc w:val="both"/>
              <w:rPr>
                <w:rStyle w:val="MSGENFONTSTYLENAMETEMPLATEROLENUMBERMSGENFONTSTYLENAMEBYROLETEXT2"/>
                <w:sz w:val="24"/>
                <w:szCs w:val="24"/>
              </w:rPr>
            </w:pPr>
            <w:r w:rsidRPr="00D314CA">
              <w:rPr>
                <w:rStyle w:val="MSGENFONTSTYLENAMETEMPLATEROLENUMBERMSGENFONTSTYLENAMEBYROLETEXT2"/>
                <w:sz w:val="24"/>
                <w:szCs w:val="24"/>
              </w:rPr>
              <w:t>Fuel systems – piston and jet engines – components – multi-engine fuel systems, lubricating systems – piston and jet engines – starting and ignition systems – piston and jet engines</w:t>
            </w:r>
            <w:r>
              <w:rPr>
                <w:rStyle w:val="MSGENFONTSTYLENAMETEMPLATEROLENUMBERMSGENFONTSTYLENAMEBYROLETEXT2"/>
                <w:sz w:val="24"/>
                <w:szCs w:val="24"/>
              </w:rPr>
              <w:t>.</w:t>
            </w:r>
          </w:p>
          <w:p w:rsidR="000E1D48" w:rsidRPr="000E1D48" w:rsidRDefault="000E1D48" w:rsidP="001B0786">
            <w:pPr>
              <w:tabs>
                <w:tab w:val="left" w:pos="552"/>
              </w:tabs>
              <w:spacing w:before="100" w:beforeAutospacing="1" w:after="0" w:line="324" w:lineRule="auto"/>
              <w:jc w:val="both"/>
              <w:rPr>
                <w:rFonts w:ascii="Arial" w:hAnsi="Arial" w:cs="Arial"/>
                <w:sz w:val="10"/>
                <w:szCs w:val="24"/>
              </w:rPr>
            </w:pPr>
          </w:p>
        </w:tc>
      </w:tr>
      <w:tr w:rsidR="001B282F" w:rsidRPr="001F3D66" w:rsidTr="000E1D48">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bCs/>
                <w:sz w:val="24"/>
                <w:szCs w:val="24"/>
              </w:rPr>
              <w:t>AIR CONDITIONING AND PRESSURIZING SYSTEM</w:t>
            </w:r>
            <w:r w:rsidRPr="001F3D66">
              <w:rPr>
                <w:rStyle w:val="MSGENFONTSTYLENAMETEMPLATEROLENUMBERMSGENFONTSTYLENAMEBYROLETEXT2"/>
                <w:sz w:val="24"/>
                <w:szCs w:val="24"/>
              </w:rPr>
              <w:t> </w:t>
            </w:r>
          </w:p>
        </w:tc>
        <w:tc>
          <w:tcPr>
            <w:tcW w:w="603"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0E1D48">
        <w:trPr>
          <w:trHeight w:val="13"/>
          <w:jc w:val="center"/>
        </w:trPr>
        <w:tc>
          <w:tcPr>
            <w:tcW w:w="9406" w:type="dxa"/>
            <w:gridSpan w:val="7"/>
          </w:tcPr>
          <w:p w:rsidR="00850A0A" w:rsidRDefault="00850A0A" w:rsidP="001B0786">
            <w:pPr>
              <w:tabs>
                <w:tab w:val="left" w:pos="552"/>
              </w:tabs>
              <w:spacing w:before="120" w:after="120"/>
              <w:jc w:val="both"/>
              <w:rPr>
                <w:rStyle w:val="MSGENFONTSTYLENAMETEMPLATEROLENUMBERMSGENFONTSTYLENAMEBYROLETEXT2"/>
                <w:sz w:val="24"/>
                <w:szCs w:val="24"/>
              </w:rPr>
            </w:pPr>
            <w:r w:rsidRPr="00D314CA">
              <w:rPr>
                <w:rStyle w:val="MSGENFONTSTYLENAMETEMPLATEROLENUMBERMSGENFONTSTYLENAMEBYROLETEXT2"/>
                <w:sz w:val="24"/>
                <w:szCs w:val="24"/>
              </w:rPr>
              <w:t>Basic air cycle systems – vapour cycle systems, boot-strap air cycle system – evaporative vapour cycle systems – evaporation air cycle systems – oxygen systems – fire protection systems, deicing and anti icing system.</w:t>
            </w:r>
          </w:p>
          <w:p w:rsidR="000E1D48" w:rsidRPr="000E1D48" w:rsidRDefault="000E1D48" w:rsidP="001B0786">
            <w:pPr>
              <w:tabs>
                <w:tab w:val="left" w:pos="552"/>
              </w:tabs>
              <w:spacing w:before="100" w:beforeAutospacing="1" w:after="0" w:line="324" w:lineRule="auto"/>
              <w:jc w:val="both"/>
              <w:rPr>
                <w:rFonts w:ascii="Arial" w:eastAsia="Arial" w:hAnsi="Arial" w:cs="Arial"/>
                <w:color w:val="231F20"/>
                <w:sz w:val="2"/>
                <w:szCs w:val="24"/>
                <w:lang w:bidi="en-US"/>
              </w:rPr>
            </w:pPr>
          </w:p>
        </w:tc>
      </w:tr>
      <w:tr w:rsidR="001B282F" w:rsidRPr="001F3D66" w:rsidTr="000E1D48">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bCs/>
                <w:sz w:val="24"/>
                <w:szCs w:val="24"/>
              </w:rPr>
              <w:t>AIRCRAFT INSTRUMENTS</w:t>
            </w:r>
          </w:p>
        </w:tc>
        <w:tc>
          <w:tcPr>
            <w:tcW w:w="603" w:type="dxa"/>
          </w:tcPr>
          <w:p w:rsidR="001B282F" w:rsidRPr="001F3D66" w:rsidRDefault="00DC378D" w:rsidP="001B0786">
            <w:pPr>
              <w:spacing w:before="100" w:beforeAutospacing="1" w:after="0" w:line="324" w:lineRule="auto"/>
              <w:rPr>
                <w:rFonts w:ascii="Arial" w:hAnsi="Arial" w:cs="Arial"/>
                <w:b/>
                <w:bCs/>
                <w:sz w:val="24"/>
                <w:szCs w:val="24"/>
              </w:rPr>
            </w:pPr>
            <w:r>
              <w:rPr>
                <w:rFonts w:ascii="Arial" w:hAnsi="Arial" w:cs="Arial"/>
                <w:b/>
                <w:bCs/>
                <w:sz w:val="24"/>
                <w:szCs w:val="24"/>
              </w:rPr>
              <w:t xml:space="preserve">   </w:t>
            </w:r>
            <w:r w:rsidR="001B282F" w:rsidRPr="001F3D66">
              <w:rPr>
                <w:rFonts w:ascii="Arial" w:hAnsi="Arial" w:cs="Arial"/>
                <w:b/>
                <w:bCs/>
                <w:sz w:val="24"/>
                <w:szCs w:val="24"/>
              </w:rPr>
              <w:t>8</w:t>
            </w:r>
          </w:p>
        </w:tc>
      </w:tr>
      <w:tr w:rsidR="001B282F" w:rsidRPr="001F3D66" w:rsidTr="000E1D48">
        <w:trPr>
          <w:trHeight w:val="13"/>
          <w:jc w:val="center"/>
        </w:trPr>
        <w:tc>
          <w:tcPr>
            <w:tcW w:w="9406" w:type="dxa"/>
            <w:gridSpan w:val="7"/>
          </w:tcPr>
          <w:p w:rsidR="00850A0A" w:rsidRDefault="00850A0A" w:rsidP="001B0786">
            <w:pPr>
              <w:tabs>
                <w:tab w:val="left" w:pos="552"/>
              </w:tabs>
              <w:spacing w:before="120" w:after="120"/>
              <w:rPr>
                <w:rStyle w:val="MSGENFONTSTYLENAMETEMPLATEROLENUMBERMSGENFONTSTYLENAMEBYROLETEXT2"/>
                <w:sz w:val="24"/>
                <w:szCs w:val="24"/>
              </w:rPr>
            </w:pPr>
            <w:r w:rsidRPr="00D314CA">
              <w:rPr>
                <w:rStyle w:val="MSGENFONTSTYLENAMETEMPLATEROLENUMBERMSGENFONTSTYLENAMEBYROLETEXT2"/>
                <w:sz w:val="24"/>
                <w:szCs w:val="24"/>
              </w:rPr>
              <w:t xml:space="preserve">Flight instruments and navigation instruments – accelerometers, air speed indicators – mach meters – altimeters – gyroscopic instruments– principles and operation – study of various types of engine instruments – tachometers – temperature gauges – pressure gauge – operation and principles. </w:t>
            </w:r>
          </w:p>
          <w:p w:rsidR="000E1D48" w:rsidRPr="000E1D48" w:rsidRDefault="000E1D48" w:rsidP="001B0786">
            <w:pPr>
              <w:tabs>
                <w:tab w:val="left" w:pos="552"/>
              </w:tabs>
              <w:spacing w:before="100" w:beforeAutospacing="1" w:after="0" w:line="324" w:lineRule="auto"/>
              <w:jc w:val="both"/>
              <w:rPr>
                <w:rFonts w:ascii="Arial" w:hAnsi="Arial" w:cs="Arial"/>
                <w:sz w:val="2"/>
                <w:szCs w:val="24"/>
              </w:rPr>
            </w:pPr>
          </w:p>
        </w:tc>
      </w:tr>
      <w:tr w:rsidR="001B282F" w:rsidRPr="001F3D66" w:rsidTr="000E1D48">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Style w:val="MSGENFONTSTYLENAMETEMPLATEROLENUMBERMSGENFONTSTYLENAMEBYROLETEXT2"/>
                <w:b/>
                <w:bCs/>
                <w:sz w:val="24"/>
                <w:szCs w:val="24"/>
              </w:rPr>
              <w:t>MODERN AIRCRAFT SYSTEMS</w:t>
            </w:r>
          </w:p>
        </w:tc>
        <w:tc>
          <w:tcPr>
            <w:tcW w:w="603"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0E1D48">
        <w:trPr>
          <w:trHeight w:val="13"/>
          <w:jc w:val="center"/>
        </w:trPr>
        <w:tc>
          <w:tcPr>
            <w:tcW w:w="9406" w:type="dxa"/>
            <w:gridSpan w:val="7"/>
          </w:tcPr>
          <w:p w:rsidR="009B0A63" w:rsidRPr="00D314CA" w:rsidRDefault="009B0A63" w:rsidP="001B0786">
            <w:pPr>
              <w:spacing w:before="120" w:after="120"/>
              <w:rPr>
                <w:rStyle w:val="MSGENFONTSTYLENAMETEMPLATEROLENUMBERMSGENFONTSTYLENAMEBYROLETEXT2"/>
                <w:sz w:val="24"/>
                <w:szCs w:val="24"/>
              </w:rPr>
            </w:pPr>
            <w:r w:rsidRPr="00D314CA">
              <w:rPr>
                <w:rStyle w:val="MSGENFONTSTYLENAMETEMPLATEROLENUMBERMSGENFONTSTYLENAMEBYROLETEXT2"/>
                <w:sz w:val="24"/>
                <w:szCs w:val="24"/>
              </w:rPr>
              <w:t>Auto pilot system - Digital fly by wire systems - Side stick intelligent flight control system active control Technology - Electronic instrument display, EADI, EHSI - communication and Instrument landing system.</w:t>
            </w:r>
          </w:p>
          <w:p w:rsidR="001B282F" w:rsidRPr="001F3D66" w:rsidRDefault="001B282F" w:rsidP="001B0786">
            <w:pPr>
              <w:spacing w:before="100" w:beforeAutospacing="1" w:after="0" w:line="324" w:lineRule="auto"/>
              <w:rPr>
                <w:rFonts w:ascii="Arial" w:hAnsi="Arial" w:cs="Arial"/>
                <w:sz w:val="24"/>
                <w:szCs w:val="24"/>
              </w:rPr>
            </w:pPr>
          </w:p>
        </w:tc>
      </w:tr>
      <w:tr w:rsidR="001B282F" w:rsidRPr="001F3D66" w:rsidTr="000E1D48">
        <w:trPr>
          <w:trHeight w:val="12"/>
          <w:jc w:val="center"/>
        </w:trPr>
        <w:tc>
          <w:tcPr>
            <w:tcW w:w="9406" w:type="dxa"/>
            <w:gridSpan w:val="7"/>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–45</w:t>
            </w:r>
          </w:p>
        </w:tc>
      </w:tr>
      <w:tr w:rsidR="001B282F" w:rsidRPr="001F3D66" w:rsidTr="000E1D48">
        <w:trPr>
          <w:trHeight w:val="21"/>
          <w:jc w:val="center"/>
        </w:trPr>
        <w:tc>
          <w:tcPr>
            <w:tcW w:w="9406" w:type="dxa"/>
            <w:gridSpan w:val="7"/>
          </w:tcPr>
          <w:p w:rsidR="001B282F" w:rsidRPr="001F3D66" w:rsidRDefault="001B282F" w:rsidP="001B0786">
            <w:pPr>
              <w:tabs>
                <w:tab w:val="left" w:pos="6419"/>
              </w:tabs>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r w:rsidRPr="001F3D66">
              <w:rPr>
                <w:rFonts w:ascii="Arial" w:hAnsi="Arial" w:cs="Arial"/>
                <w:b/>
                <w:sz w:val="24"/>
                <w:szCs w:val="24"/>
              </w:rPr>
              <w:tab/>
            </w:r>
          </w:p>
        </w:tc>
      </w:tr>
      <w:tr w:rsidR="001B282F" w:rsidRPr="001F3D66" w:rsidTr="000E1D48">
        <w:trPr>
          <w:trHeight w:val="17"/>
          <w:jc w:val="center"/>
        </w:trPr>
        <w:tc>
          <w:tcPr>
            <w:tcW w:w="9406" w:type="dxa"/>
            <w:gridSpan w:val="7"/>
          </w:tcPr>
          <w:p w:rsidR="001B282F" w:rsidRPr="001F3D66" w:rsidRDefault="001B282F" w:rsidP="001B0786">
            <w:pPr>
              <w:pStyle w:val="ListParagraph"/>
              <w:widowControl w:val="0"/>
              <w:numPr>
                <w:ilvl w:val="0"/>
                <w:numId w:val="127"/>
              </w:numPr>
              <w:spacing w:before="100" w:beforeAutospacing="1" w:line="324" w:lineRule="auto"/>
              <w:jc w:val="left"/>
              <w:rPr>
                <w:rStyle w:val="MSGENFONTSTYLENAMETEMPLATEROLENUMBERMSGENFONTSTYLENAMEBYROLETEXT2"/>
                <w:sz w:val="24"/>
                <w:szCs w:val="24"/>
              </w:rPr>
            </w:pPr>
            <w:r w:rsidRPr="001F3D66">
              <w:rPr>
                <w:rStyle w:val="MSGENFONTSTYLENAMETEMPLATEROLENUMBERMSGENFONTSTYLENAMEBYROLETEXT2"/>
                <w:sz w:val="24"/>
                <w:szCs w:val="24"/>
              </w:rPr>
              <w:t>Mekinley, J.L. and R.D. Bent, “Aircraft Power Plants”, McGraw Hill 1993.</w:t>
            </w:r>
          </w:p>
          <w:p w:rsidR="001B282F" w:rsidRPr="000E1D48" w:rsidRDefault="001B282F" w:rsidP="001B0786">
            <w:pPr>
              <w:numPr>
                <w:ilvl w:val="0"/>
                <w:numId w:val="127"/>
              </w:numPr>
              <w:spacing w:before="100" w:beforeAutospacing="1" w:after="0" w:line="324" w:lineRule="auto"/>
              <w:ind w:left="714"/>
              <w:jc w:val="both"/>
              <w:rPr>
                <w:rStyle w:val="MSGENFONTSTYLENAMETEMPLATEROLENUMBERMSGENFONTSTYLENAMEBYROLETEXT2"/>
                <w:rFonts w:eastAsia="Times New Roman"/>
                <w:color w:val="auto"/>
                <w:sz w:val="24"/>
                <w:szCs w:val="24"/>
                <w:lang w:bidi="ar-SA"/>
              </w:rPr>
            </w:pPr>
            <w:r w:rsidRPr="001F3D66">
              <w:rPr>
                <w:rStyle w:val="MSGENFONTSTYLENAMETEMPLATEROLENUMBERMSGENFONTSTYLENAMEBYROLETEXT2"/>
                <w:sz w:val="24"/>
                <w:szCs w:val="24"/>
              </w:rPr>
              <w:t>Pallet, E.H.J, “Aircraft Instruments &amp; Principles”, Pitman &amp; Co 1993.</w:t>
            </w:r>
          </w:p>
          <w:p w:rsidR="000E1D48" w:rsidRPr="000E1D48" w:rsidRDefault="000E1D48" w:rsidP="001B0786">
            <w:pPr>
              <w:spacing w:before="100" w:beforeAutospacing="1" w:after="0" w:line="324" w:lineRule="auto"/>
              <w:ind w:left="714"/>
              <w:jc w:val="both"/>
              <w:rPr>
                <w:rFonts w:ascii="Arial" w:hAnsi="Arial" w:cs="Arial"/>
                <w:sz w:val="2"/>
                <w:szCs w:val="24"/>
              </w:rPr>
            </w:pPr>
          </w:p>
        </w:tc>
      </w:tr>
      <w:tr w:rsidR="001B282F" w:rsidRPr="001F3D66" w:rsidTr="000E1D48">
        <w:trPr>
          <w:trHeight w:val="6"/>
          <w:jc w:val="center"/>
        </w:trPr>
        <w:tc>
          <w:tcPr>
            <w:tcW w:w="9406" w:type="dxa"/>
            <w:gridSpan w:val="7"/>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0E1D48">
        <w:trPr>
          <w:trHeight w:val="214"/>
          <w:jc w:val="center"/>
        </w:trPr>
        <w:tc>
          <w:tcPr>
            <w:tcW w:w="9406" w:type="dxa"/>
            <w:gridSpan w:val="7"/>
          </w:tcPr>
          <w:p w:rsidR="001B282F" w:rsidRPr="001F3D66" w:rsidRDefault="001B282F" w:rsidP="001B0786">
            <w:pPr>
              <w:pStyle w:val="ListParagraph"/>
              <w:widowControl w:val="0"/>
              <w:numPr>
                <w:ilvl w:val="0"/>
                <w:numId w:val="128"/>
              </w:numPr>
              <w:spacing w:before="100" w:beforeAutospacing="1" w:line="324" w:lineRule="auto"/>
              <w:jc w:val="left"/>
              <w:rPr>
                <w:rStyle w:val="MSGENFONTSTYLENAMETEMPLATEROLENUMBERMSGENFONTSTYLENAMEBYROLETEXT2"/>
                <w:sz w:val="24"/>
                <w:szCs w:val="24"/>
              </w:rPr>
            </w:pPr>
            <w:r w:rsidRPr="001F3D66">
              <w:rPr>
                <w:rStyle w:val="MSGENFONTSTYLENAMETEMPLATEROLENUMBERMSGENFONTSTYLENAMEBYROLETEXT2"/>
                <w:sz w:val="24"/>
                <w:szCs w:val="24"/>
              </w:rPr>
              <w:t>Treager, S., “Gas Turbine Technology”, McGraw Hill 1997.</w:t>
            </w:r>
            <w:r w:rsidRPr="001F3D66">
              <w:rPr>
                <w:rStyle w:val="MSGENFONTSTYLENAMETEMPLATEROLENUMBERMSGENFONTSTYLENAMEBYROLETEXT2"/>
                <w:sz w:val="24"/>
                <w:szCs w:val="24"/>
              </w:rPr>
              <w:tab/>
            </w:r>
          </w:p>
          <w:p w:rsidR="001B282F" w:rsidRPr="001F3D66" w:rsidRDefault="001B282F" w:rsidP="001B0786">
            <w:pPr>
              <w:pStyle w:val="ListParagraph"/>
              <w:widowControl w:val="0"/>
              <w:numPr>
                <w:ilvl w:val="0"/>
                <w:numId w:val="128"/>
              </w:numPr>
              <w:spacing w:before="100" w:beforeAutospacing="1" w:line="324" w:lineRule="auto"/>
              <w:jc w:val="left"/>
              <w:rPr>
                <w:rStyle w:val="MSGENFONTSTYLENAMETEMPLATEROLENUMBERMSGENFONTSTYLENAMEBYROLETEXT2"/>
                <w:rFonts w:eastAsia="Times New Roman"/>
                <w:sz w:val="24"/>
                <w:szCs w:val="24"/>
              </w:rPr>
            </w:pPr>
            <w:r w:rsidRPr="001F3D66">
              <w:rPr>
                <w:rStyle w:val="MSGENFONTSTYLENAMETEMPLATEROLENUMBERMSGENFONTSTYLENAMEBYROLETEXT2"/>
                <w:sz w:val="24"/>
                <w:szCs w:val="24"/>
              </w:rPr>
              <w:t>Mckinley, J.L. and Bent R.D. “Aircraft Maintenance &amp; Repair”, McGraw Hill,1993.</w:t>
            </w:r>
          </w:p>
          <w:p w:rsidR="001B282F" w:rsidRPr="000E1D48" w:rsidRDefault="001B282F" w:rsidP="001B0786">
            <w:pPr>
              <w:pStyle w:val="ListParagraph"/>
              <w:widowControl w:val="0"/>
              <w:numPr>
                <w:ilvl w:val="0"/>
                <w:numId w:val="128"/>
              </w:numPr>
              <w:spacing w:before="100" w:beforeAutospacing="1" w:line="324" w:lineRule="auto"/>
              <w:jc w:val="left"/>
              <w:rPr>
                <w:rStyle w:val="MSGENFONTSTYLENAMETEMPLATEROLENUMBERMSGENFONTSTYLENAMEBYROLETEXT2"/>
                <w:rFonts w:eastAsia="Calibri"/>
                <w:color w:val="auto"/>
                <w:sz w:val="24"/>
                <w:szCs w:val="24"/>
                <w:lang w:bidi="ar-SA"/>
              </w:rPr>
            </w:pPr>
            <w:r w:rsidRPr="001F3D66">
              <w:rPr>
                <w:rStyle w:val="MSGENFONTSTYLENAMETEMPLATEROLENUMBERMSGENFONTSTYLENAMEBYROLETEXT2"/>
                <w:sz w:val="24"/>
                <w:szCs w:val="24"/>
              </w:rPr>
              <w:t>Handbooks of Airframe and Power plant Mechanics, US dept. of Transportation, Federal, Aviation Administration, The English Book Store, New Delhi, 1995</w:t>
            </w:r>
          </w:p>
          <w:p w:rsidR="000E1D48" w:rsidRPr="001F3D66" w:rsidRDefault="000E1D48" w:rsidP="001B0786">
            <w:pPr>
              <w:pStyle w:val="ListParagraph"/>
              <w:widowControl w:val="0"/>
              <w:spacing w:before="100" w:beforeAutospacing="1" w:line="324" w:lineRule="auto"/>
              <w:jc w:val="left"/>
              <w:rPr>
                <w:rFonts w:ascii="Arial" w:hAnsi="Arial" w:cs="Arial"/>
                <w:sz w:val="24"/>
                <w:szCs w:val="24"/>
              </w:rPr>
            </w:pPr>
          </w:p>
        </w:tc>
      </w:tr>
      <w:tr w:rsidR="001B282F" w:rsidRPr="001F3D66" w:rsidTr="000E1D48">
        <w:trPr>
          <w:trHeight w:val="23"/>
          <w:jc w:val="center"/>
        </w:trPr>
        <w:tc>
          <w:tcPr>
            <w:tcW w:w="9406"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bl>
    <w:p w:rsidR="0039345D" w:rsidRDefault="0039345D" w:rsidP="001B0786">
      <w:pPr>
        <w:spacing w:after="116"/>
        <w:rPr>
          <w:rFonts w:ascii="Arial" w:hAnsi="Arial" w:cs="Arial"/>
          <w:sz w:val="24"/>
          <w:szCs w:val="24"/>
        </w:rPr>
      </w:pPr>
      <w:r w:rsidRPr="00D314CA">
        <w:rPr>
          <w:rStyle w:val="MSGENFONTSTYLENAMETEMPLATEROLENUMBERMSGENFONTSTYLENAMEBYROLETEXT2"/>
          <w:sz w:val="24"/>
          <w:szCs w:val="24"/>
        </w:rPr>
        <w:t>Students will be able to</w:t>
      </w:r>
    </w:p>
    <w:p w:rsidR="0039345D" w:rsidRDefault="0039345D" w:rsidP="001B0786">
      <w:pPr>
        <w:numPr>
          <w:ilvl w:val="0"/>
          <w:numId w:val="419"/>
        </w:numPr>
        <w:spacing w:before="120" w:after="120"/>
        <w:rPr>
          <w:rFonts w:ascii="Arial" w:hAnsi="Arial" w:cs="Arial"/>
          <w:sz w:val="24"/>
          <w:szCs w:val="24"/>
        </w:rPr>
      </w:pPr>
      <w:r w:rsidRPr="00D314CA">
        <w:rPr>
          <w:rStyle w:val="MSGENFONTSTYLENAMETEMPLATEROLENUMBERMSGENFONTSTYLENAMEBYROLETEXT2"/>
          <w:sz w:val="24"/>
          <w:szCs w:val="24"/>
        </w:rPr>
        <w:t>Demonstrate the ability to design a various system using pneumatic and hydraulic components.</w:t>
      </w:r>
    </w:p>
    <w:p w:rsidR="0039345D" w:rsidRPr="00D314CA" w:rsidRDefault="0039345D" w:rsidP="001B0786">
      <w:pPr>
        <w:numPr>
          <w:ilvl w:val="0"/>
          <w:numId w:val="419"/>
        </w:numPr>
        <w:spacing w:before="120" w:after="120"/>
        <w:rPr>
          <w:rFonts w:ascii="Arial" w:hAnsi="Arial" w:cs="Arial"/>
          <w:sz w:val="24"/>
          <w:szCs w:val="24"/>
        </w:rPr>
      </w:pPr>
      <w:r w:rsidRPr="00D314CA">
        <w:rPr>
          <w:rStyle w:val="MSGENFONTSTYLENAMETEMPLATEROLENUMBERMSGENFONTSTYLENAMEBYROLETEXT2"/>
          <w:sz w:val="24"/>
          <w:szCs w:val="24"/>
        </w:rPr>
        <w:t>Keep abreast knowledge on various flight control system and its recent advancements.</w:t>
      </w:r>
    </w:p>
    <w:p w:rsidR="0039345D" w:rsidRPr="00D314CA" w:rsidRDefault="0039345D" w:rsidP="001B0786">
      <w:pPr>
        <w:widowControl w:val="0"/>
        <w:numPr>
          <w:ilvl w:val="0"/>
          <w:numId w:val="419"/>
        </w:numPr>
        <w:tabs>
          <w:tab w:val="left" w:pos="0"/>
        </w:tabs>
        <w:spacing w:before="120" w:after="120"/>
        <w:jc w:val="both"/>
        <w:rPr>
          <w:rFonts w:ascii="Arial" w:hAnsi="Arial" w:cs="Arial"/>
          <w:sz w:val="24"/>
          <w:szCs w:val="24"/>
        </w:rPr>
      </w:pPr>
      <w:r w:rsidRPr="00D314CA">
        <w:rPr>
          <w:rStyle w:val="MSGENFONTSTYLENAMETEMPLATEROLENUMBERMSGENFONTSTYLENAMEBYROLETEXT2"/>
          <w:sz w:val="24"/>
          <w:szCs w:val="24"/>
        </w:rPr>
        <w:t xml:space="preserve">Demonstrate the fundamental understanding of the operation of engine auxiliary systems. </w:t>
      </w:r>
    </w:p>
    <w:p w:rsidR="0039345D" w:rsidRPr="00D314CA" w:rsidRDefault="0039345D" w:rsidP="001B0786">
      <w:pPr>
        <w:widowControl w:val="0"/>
        <w:numPr>
          <w:ilvl w:val="0"/>
          <w:numId w:val="419"/>
        </w:numPr>
        <w:tabs>
          <w:tab w:val="left" w:pos="0"/>
        </w:tabs>
        <w:spacing w:before="120" w:after="120"/>
        <w:jc w:val="both"/>
        <w:rPr>
          <w:rFonts w:ascii="Arial" w:hAnsi="Arial" w:cs="Arial"/>
          <w:sz w:val="24"/>
          <w:szCs w:val="24"/>
        </w:rPr>
      </w:pPr>
      <w:r w:rsidRPr="00D314CA">
        <w:rPr>
          <w:rStyle w:val="MSGENFONTSTYLENAMETEMPLATEROLENUMBERMSGENFONTSTYLENAMEBYROLETEXT2"/>
          <w:sz w:val="24"/>
          <w:szCs w:val="24"/>
        </w:rPr>
        <w:t xml:space="preserve">To understand the various cabin comfort system used in aircraft </w:t>
      </w:r>
      <w:r w:rsidRPr="00D314CA">
        <w:rPr>
          <w:rStyle w:val="MSGENFONTSTYLENAMETEMPLATEROLENUMBERMSGENFONTSTYLENAMEBYROLETEXT2"/>
          <w:sz w:val="24"/>
          <w:szCs w:val="24"/>
        </w:rPr>
        <w:lastRenderedPageBreak/>
        <w:t xml:space="preserve">modern display systems. </w:t>
      </w:r>
    </w:p>
    <w:p w:rsidR="0039345D" w:rsidRPr="00D314CA" w:rsidRDefault="0039345D" w:rsidP="001B0786">
      <w:pPr>
        <w:widowControl w:val="0"/>
        <w:numPr>
          <w:ilvl w:val="0"/>
          <w:numId w:val="419"/>
        </w:numPr>
        <w:tabs>
          <w:tab w:val="left" w:pos="0"/>
        </w:tabs>
        <w:spacing w:before="120" w:after="120"/>
        <w:jc w:val="both"/>
        <w:rPr>
          <w:rStyle w:val="MSGENFONTSTYLENAMETEMPLATEROLENUMBERMSGENFONTSTYLENAMEBYROLETEXT2"/>
          <w:color w:val="000000"/>
          <w:sz w:val="24"/>
          <w:szCs w:val="24"/>
        </w:rPr>
      </w:pPr>
      <w:r w:rsidRPr="00D314CA">
        <w:rPr>
          <w:rStyle w:val="MSGENFONTSTYLENAMETEMPLATEROLENUMBERMSGENFONTSTYLENAMEBYROLETEXT2"/>
          <w:sz w:val="24"/>
          <w:szCs w:val="24"/>
        </w:rPr>
        <w:t>Describe principle behind the operation of various vital parameter displays and its uses in effective conduct of the flight.</w:t>
      </w:r>
    </w:p>
    <w:p w:rsidR="0039345D" w:rsidRDefault="0039345D" w:rsidP="001B0786">
      <w:pPr>
        <w:widowControl w:val="0"/>
        <w:numPr>
          <w:ilvl w:val="0"/>
          <w:numId w:val="419"/>
        </w:numPr>
        <w:tabs>
          <w:tab w:val="left" w:pos="0"/>
        </w:tabs>
        <w:spacing w:before="120" w:after="120"/>
        <w:jc w:val="both"/>
        <w:rPr>
          <w:rStyle w:val="MSGENFONTSTYLENAMETEMPLATEROLENUMBERMSGENFONTSTYLENAMEBYROLETEXT2"/>
          <w:sz w:val="24"/>
          <w:szCs w:val="24"/>
        </w:rPr>
      </w:pPr>
      <w:r w:rsidRPr="00D314CA">
        <w:rPr>
          <w:rStyle w:val="MSGENFONTSTYLENAMETEMPLATEROLENUMBERMSGENFONTSTYLENAMEBYROLETEXT2"/>
          <w:sz w:val="24"/>
          <w:szCs w:val="24"/>
        </w:rPr>
        <w:t>To get basic knowledge of modern aircraft system which helps in understanding the aircraft navigation system better.</w:t>
      </w:r>
    </w:p>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br w:type="page"/>
      </w:r>
    </w:p>
    <w:tbl>
      <w:tblPr>
        <w:tblW w:w="9451" w:type="dxa"/>
        <w:jc w:val="center"/>
        <w:tblLook w:val="04A0"/>
      </w:tblPr>
      <w:tblGrid>
        <w:gridCol w:w="2032"/>
        <w:gridCol w:w="5424"/>
        <w:gridCol w:w="407"/>
        <w:gridCol w:w="519"/>
        <w:gridCol w:w="510"/>
        <w:gridCol w:w="559"/>
      </w:tblGrid>
      <w:tr w:rsidR="001B282F" w:rsidRPr="001F3D66" w:rsidTr="00355F66">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AEC 2215</w:t>
            </w:r>
          </w:p>
        </w:tc>
        <w:tc>
          <w:tcPr>
            <w:tcW w:w="5424" w:type="dxa"/>
            <w:vMerge w:val="restart"/>
            <w:vAlign w:val="center"/>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SOLID MECHANICS LAB</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51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355F66">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0"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355F66">
        <w:trPr>
          <w:trHeight w:val="18"/>
          <w:jc w:val="center"/>
        </w:trPr>
        <w:tc>
          <w:tcPr>
            <w:tcW w:w="9451" w:type="dxa"/>
            <w:gridSpan w:val="6"/>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355F66">
        <w:trPr>
          <w:trHeight w:val="230"/>
          <w:jc w:val="center"/>
        </w:trPr>
        <w:tc>
          <w:tcPr>
            <w:tcW w:w="9451" w:type="dxa"/>
            <w:gridSpan w:val="6"/>
          </w:tcPr>
          <w:p w:rsidR="00275DBF" w:rsidRDefault="00275DBF" w:rsidP="001B0786">
            <w:pPr>
              <w:numPr>
                <w:ilvl w:val="0"/>
                <w:numId w:val="420"/>
              </w:numPr>
              <w:autoSpaceDE w:val="0"/>
              <w:autoSpaceDN w:val="0"/>
              <w:adjustRightInd w:val="0"/>
              <w:spacing w:before="120" w:after="120"/>
              <w:jc w:val="both"/>
              <w:rPr>
                <w:rFonts w:ascii="Arial" w:eastAsia="Calibri" w:hAnsi="Arial" w:cs="Arial"/>
                <w:sz w:val="24"/>
                <w:szCs w:val="24"/>
              </w:rPr>
            </w:pPr>
            <w:r w:rsidRPr="00D314CA">
              <w:rPr>
                <w:rFonts w:ascii="Arial" w:eastAsia="Calibri" w:hAnsi="Arial" w:cs="Arial"/>
                <w:sz w:val="24"/>
                <w:szCs w:val="24"/>
              </w:rPr>
              <w:t>To provide training in testing and evaluation of mechanical properties of the materials like hardness, fatigue strength, tensile strength, flexural strength, rigidity modulus etc.</w:t>
            </w:r>
          </w:p>
          <w:p w:rsidR="001B282F" w:rsidRPr="001F3D66" w:rsidRDefault="001B282F" w:rsidP="001B0786">
            <w:pPr>
              <w:spacing w:before="100" w:beforeAutospacing="1" w:after="0" w:line="324" w:lineRule="auto"/>
              <w:contextualSpacing/>
              <w:rPr>
                <w:rFonts w:ascii="Arial" w:hAnsi="Arial" w:cs="Arial"/>
                <w:sz w:val="24"/>
                <w:szCs w:val="24"/>
              </w:rPr>
            </w:pPr>
          </w:p>
        </w:tc>
      </w:tr>
      <w:tr w:rsidR="001B282F" w:rsidRPr="001F3D66" w:rsidTr="00355F66">
        <w:trPr>
          <w:trHeight w:val="13"/>
          <w:jc w:val="center"/>
        </w:trPr>
        <w:tc>
          <w:tcPr>
            <w:tcW w:w="9451" w:type="dxa"/>
            <w:gridSpan w:val="6"/>
          </w:tcPr>
          <w:p w:rsidR="001B282F" w:rsidRPr="001F3D66" w:rsidRDefault="001B282F" w:rsidP="001B0786">
            <w:pPr>
              <w:autoSpaceDE w:val="0"/>
              <w:autoSpaceDN w:val="0"/>
              <w:adjustRightInd w:val="0"/>
              <w:spacing w:before="100" w:beforeAutospacing="1" w:after="0" w:line="324" w:lineRule="auto"/>
              <w:rPr>
                <w:rFonts w:ascii="Arial" w:hAnsi="Arial" w:cs="Arial"/>
                <w:sz w:val="24"/>
                <w:szCs w:val="24"/>
              </w:rPr>
            </w:pPr>
            <w:r w:rsidRPr="001F3D66">
              <w:rPr>
                <w:rFonts w:ascii="Arial" w:eastAsia="Calibri" w:hAnsi="Arial" w:cs="Arial"/>
                <w:b/>
                <w:bCs/>
                <w:sz w:val="24"/>
                <w:szCs w:val="24"/>
              </w:rPr>
              <w:t>LIST OF EXPERIMENTS:</w:t>
            </w:r>
          </w:p>
        </w:tc>
      </w:tr>
      <w:tr w:rsidR="001B282F" w:rsidRPr="001F3D66" w:rsidTr="00355F66">
        <w:trPr>
          <w:trHeight w:val="13"/>
          <w:jc w:val="center"/>
        </w:trPr>
        <w:tc>
          <w:tcPr>
            <w:tcW w:w="9451" w:type="dxa"/>
            <w:gridSpan w:val="6"/>
          </w:tcPr>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Hardness test - a) Vickers b) Brinell c) Rockwell</w:t>
            </w:r>
            <w:r>
              <w:rPr>
                <w:rFonts w:ascii="Arial" w:eastAsia="Calibri" w:hAnsi="Arial" w:cs="Arial"/>
                <w:sz w:val="24"/>
                <w:szCs w:val="24"/>
              </w:rPr>
              <w:t>.</w:t>
            </w:r>
          </w:p>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Pr>
                <w:rFonts w:ascii="Arial" w:eastAsia="Calibri" w:hAnsi="Arial" w:cs="Arial"/>
                <w:sz w:val="24"/>
                <w:szCs w:val="24"/>
              </w:rPr>
              <w:t>Tension test.</w:t>
            </w:r>
          </w:p>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Torsion test</w:t>
            </w:r>
            <w:r>
              <w:rPr>
                <w:rFonts w:ascii="Arial" w:eastAsia="Calibri" w:hAnsi="Arial" w:cs="Arial"/>
                <w:sz w:val="24"/>
                <w:szCs w:val="24"/>
              </w:rPr>
              <w:t>.</w:t>
            </w:r>
          </w:p>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Impact test – a) Izod b) Charpy</w:t>
            </w:r>
            <w:r>
              <w:rPr>
                <w:rFonts w:ascii="Arial" w:eastAsia="Calibri" w:hAnsi="Arial" w:cs="Arial"/>
                <w:sz w:val="24"/>
                <w:szCs w:val="24"/>
              </w:rPr>
              <w:t>.</w:t>
            </w:r>
          </w:p>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Double shear strength test</w:t>
            </w:r>
            <w:r>
              <w:rPr>
                <w:rFonts w:ascii="Arial" w:eastAsia="Calibri" w:hAnsi="Arial" w:cs="Arial"/>
                <w:sz w:val="24"/>
                <w:szCs w:val="24"/>
              </w:rPr>
              <w:t>.</w:t>
            </w:r>
          </w:p>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Determination of stiffness and rigidity modulus on open coil spring</w:t>
            </w:r>
            <w:r>
              <w:rPr>
                <w:rFonts w:ascii="Arial" w:eastAsia="Calibri" w:hAnsi="Arial" w:cs="Arial"/>
                <w:sz w:val="24"/>
                <w:szCs w:val="24"/>
              </w:rPr>
              <w:t>.</w:t>
            </w:r>
          </w:p>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Determination of stiffness and rigidity modulus on closed coil spring</w:t>
            </w:r>
            <w:r>
              <w:rPr>
                <w:rFonts w:ascii="Arial" w:eastAsia="Calibri" w:hAnsi="Arial" w:cs="Arial"/>
                <w:sz w:val="24"/>
                <w:szCs w:val="24"/>
              </w:rPr>
              <w:t>.</w:t>
            </w:r>
          </w:p>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Determination of Young’s modulus of a beam</w:t>
            </w:r>
            <w:r>
              <w:rPr>
                <w:rFonts w:ascii="Arial" w:eastAsia="Calibri" w:hAnsi="Arial" w:cs="Arial"/>
                <w:sz w:val="24"/>
                <w:szCs w:val="24"/>
              </w:rPr>
              <w:t>.</w:t>
            </w:r>
          </w:p>
          <w:p w:rsidR="00275DBF" w:rsidRPr="00D314CA" w:rsidRDefault="00275DBF" w:rsidP="001B0786">
            <w:pPr>
              <w:numPr>
                <w:ilvl w:val="0"/>
                <w:numId w:val="421"/>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Microstructure study of heat treated materials.</w:t>
            </w:r>
          </w:p>
          <w:p w:rsidR="001B282F" w:rsidRPr="00275DBF" w:rsidRDefault="00275DBF" w:rsidP="001B0786">
            <w:pPr>
              <w:pStyle w:val="ListParagraph"/>
              <w:numPr>
                <w:ilvl w:val="0"/>
                <w:numId w:val="421"/>
              </w:numPr>
              <w:tabs>
                <w:tab w:val="left" w:pos="6970"/>
                <w:tab w:val="left" w:pos="8322"/>
              </w:tabs>
              <w:autoSpaceDE w:val="0"/>
              <w:autoSpaceDN w:val="0"/>
              <w:adjustRightInd w:val="0"/>
              <w:spacing w:before="100" w:beforeAutospacing="1" w:line="324" w:lineRule="auto"/>
              <w:rPr>
                <w:rFonts w:ascii="Arial" w:hAnsi="Arial" w:cs="Arial"/>
                <w:b/>
                <w:bCs/>
                <w:sz w:val="24"/>
                <w:szCs w:val="24"/>
              </w:rPr>
            </w:pPr>
            <w:r w:rsidRPr="00275DBF">
              <w:rPr>
                <w:rFonts w:ascii="Arial" w:hAnsi="Arial" w:cs="Arial"/>
                <w:sz w:val="24"/>
                <w:szCs w:val="24"/>
              </w:rPr>
              <w:t>Study of stress-strain curves for various engineering materials.</w:t>
            </w:r>
            <w:r w:rsidR="001B282F" w:rsidRPr="00275DBF">
              <w:rPr>
                <w:rFonts w:ascii="Arial" w:hAnsi="Arial" w:cs="Arial"/>
                <w:sz w:val="24"/>
                <w:szCs w:val="24"/>
              </w:rPr>
              <w:tab/>
            </w:r>
          </w:p>
        </w:tc>
      </w:tr>
      <w:tr w:rsidR="001B282F" w:rsidRPr="001F3D66" w:rsidTr="00355F66">
        <w:trPr>
          <w:trHeight w:val="12"/>
          <w:jc w:val="center"/>
        </w:trPr>
        <w:tc>
          <w:tcPr>
            <w:tcW w:w="9451" w:type="dxa"/>
            <w:gridSpan w:val="6"/>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–45</w:t>
            </w:r>
          </w:p>
        </w:tc>
      </w:tr>
      <w:tr w:rsidR="001B282F" w:rsidRPr="001F3D66" w:rsidTr="00355F66">
        <w:trPr>
          <w:trHeight w:val="23"/>
          <w:jc w:val="center"/>
        </w:trPr>
        <w:tc>
          <w:tcPr>
            <w:tcW w:w="9451"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355F66">
        <w:trPr>
          <w:trHeight w:val="9"/>
          <w:jc w:val="center"/>
        </w:trPr>
        <w:tc>
          <w:tcPr>
            <w:tcW w:w="9451" w:type="dxa"/>
            <w:gridSpan w:val="6"/>
          </w:tcPr>
          <w:p w:rsidR="00DC7F0B" w:rsidRPr="00D314CA" w:rsidRDefault="00DC7F0B" w:rsidP="001B0786">
            <w:pPr>
              <w:autoSpaceDE w:val="0"/>
              <w:autoSpaceDN w:val="0"/>
              <w:adjustRightInd w:val="0"/>
              <w:rPr>
                <w:rFonts w:ascii="Arial" w:eastAsia="Calibri" w:hAnsi="Arial" w:cs="Arial"/>
                <w:sz w:val="24"/>
                <w:szCs w:val="24"/>
              </w:rPr>
            </w:pPr>
            <w:r w:rsidRPr="00D314CA">
              <w:rPr>
                <w:rFonts w:ascii="Arial" w:eastAsia="Calibri" w:hAnsi="Arial" w:cs="Arial"/>
                <w:sz w:val="24"/>
                <w:szCs w:val="24"/>
              </w:rPr>
              <w:t>Student will be able to</w:t>
            </w:r>
          </w:p>
          <w:p w:rsidR="00DC7F0B" w:rsidRPr="00D314CA" w:rsidRDefault="00DC7F0B" w:rsidP="001B0786">
            <w:pPr>
              <w:numPr>
                <w:ilvl w:val="0"/>
                <w:numId w:val="422"/>
              </w:numPr>
              <w:autoSpaceDE w:val="0"/>
              <w:autoSpaceDN w:val="0"/>
              <w:adjustRightInd w:val="0"/>
              <w:spacing w:before="120" w:after="120"/>
              <w:rPr>
                <w:rFonts w:ascii="Arial" w:eastAsia="Calibri" w:hAnsi="Arial" w:cs="Arial"/>
                <w:sz w:val="24"/>
                <w:szCs w:val="24"/>
              </w:rPr>
            </w:pPr>
            <w:r w:rsidRPr="00D314CA">
              <w:rPr>
                <w:rFonts w:ascii="Arial" w:eastAsia="Calibri" w:hAnsi="Arial" w:cs="Arial"/>
                <w:sz w:val="24"/>
                <w:szCs w:val="24"/>
              </w:rPr>
              <w:t>Evaluate the mechanical properties of materials and compare it with theoretical models</w:t>
            </w:r>
            <w:r>
              <w:rPr>
                <w:rFonts w:ascii="Arial" w:eastAsia="Calibri" w:hAnsi="Arial" w:cs="Arial"/>
                <w:sz w:val="24"/>
                <w:szCs w:val="24"/>
              </w:rPr>
              <w:t>.</w:t>
            </w:r>
          </w:p>
          <w:p w:rsidR="00DC7F0B" w:rsidRPr="00D314CA" w:rsidRDefault="00DC7F0B" w:rsidP="001B0786">
            <w:pPr>
              <w:numPr>
                <w:ilvl w:val="0"/>
                <w:numId w:val="422"/>
              </w:numPr>
              <w:spacing w:before="120" w:after="120"/>
              <w:rPr>
                <w:rFonts w:ascii="Arial" w:eastAsia="Calibri" w:hAnsi="Arial" w:cs="Arial"/>
                <w:sz w:val="24"/>
                <w:szCs w:val="24"/>
              </w:rPr>
            </w:pPr>
            <w:r>
              <w:rPr>
                <w:rFonts w:ascii="Arial" w:eastAsia="Calibri" w:hAnsi="Arial" w:cs="Arial"/>
                <w:sz w:val="24"/>
                <w:szCs w:val="24"/>
              </w:rPr>
              <w:t>U</w:t>
            </w:r>
            <w:r w:rsidRPr="00D314CA">
              <w:rPr>
                <w:rFonts w:ascii="Arial" w:eastAsia="Calibri" w:hAnsi="Arial" w:cs="Arial"/>
                <w:sz w:val="24"/>
                <w:szCs w:val="24"/>
              </w:rPr>
              <w:t>nderstand the fracture pattern of different specimen.</w:t>
            </w:r>
          </w:p>
          <w:p w:rsidR="00DC7F0B" w:rsidRPr="00D314CA" w:rsidRDefault="00DC7F0B" w:rsidP="001B0786">
            <w:pPr>
              <w:spacing w:before="120" w:after="120"/>
              <w:ind w:right="-400"/>
              <w:rPr>
                <w:rFonts w:ascii="Arial" w:hAnsi="Arial" w:cs="Arial"/>
                <w:b/>
                <w:color w:val="000000"/>
                <w:sz w:val="24"/>
                <w:szCs w:val="24"/>
              </w:rPr>
            </w:pPr>
          </w:p>
          <w:p w:rsidR="001B282F" w:rsidRPr="001F3D66" w:rsidRDefault="001B282F" w:rsidP="001B0786">
            <w:pPr>
              <w:tabs>
                <w:tab w:val="left" w:pos="5883"/>
              </w:tabs>
              <w:spacing w:before="100" w:beforeAutospacing="1" w:after="0" w:line="324" w:lineRule="auto"/>
              <w:rPr>
                <w:rFonts w:ascii="Arial" w:hAnsi="Arial" w:cs="Arial"/>
                <w:b/>
                <w:sz w:val="24"/>
                <w:szCs w:val="24"/>
              </w:rPr>
            </w:pPr>
          </w:p>
        </w:tc>
      </w:tr>
    </w:tbl>
    <w:p w:rsidR="00360397" w:rsidRDefault="00360397" w:rsidP="001B0786">
      <w:pPr>
        <w:widowControl w:val="0"/>
        <w:tabs>
          <w:tab w:val="left" w:pos="3416"/>
        </w:tabs>
        <w:autoSpaceDE w:val="0"/>
        <w:autoSpaceDN w:val="0"/>
        <w:adjustRightInd w:val="0"/>
        <w:spacing w:before="100" w:beforeAutospacing="1" w:after="0" w:line="324" w:lineRule="auto"/>
        <w:ind w:left="-90"/>
        <w:jc w:val="center"/>
        <w:rPr>
          <w:rFonts w:ascii="Arial" w:hAnsi="Arial" w:cs="Arial"/>
          <w:b/>
          <w:bCs/>
          <w:sz w:val="24"/>
          <w:szCs w:val="24"/>
        </w:rPr>
      </w:pPr>
    </w:p>
    <w:p w:rsidR="001B282F" w:rsidRPr="001F3D66" w:rsidRDefault="00360397" w:rsidP="001B0786">
      <w:pPr>
        <w:widowControl w:val="0"/>
        <w:tabs>
          <w:tab w:val="left" w:pos="3416"/>
        </w:tabs>
        <w:autoSpaceDE w:val="0"/>
        <w:autoSpaceDN w:val="0"/>
        <w:adjustRightInd w:val="0"/>
        <w:spacing w:before="100" w:beforeAutospacing="1" w:after="0" w:line="324" w:lineRule="auto"/>
        <w:ind w:left="-90"/>
        <w:jc w:val="center"/>
        <w:rPr>
          <w:rFonts w:ascii="Arial" w:hAnsi="Arial" w:cs="Arial"/>
          <w:b/>
          <w:bCs/>
          <w:sz w:val="24"/>
          <w:szCs w:val="24"/>
        </w:rPr>
      </w:pPr>
      <w:r>
        <w:rPr>
          <w:rFonts w:ascii="Arial" w:hAnsi="Arial" w:cs="Arial"/>
          <w:b/>
          <w:bCs/>
          <w:sz w:val="24"/>
          <w:szCs w:val="24"/>
        </w:rPr>
        <w:br w:type="column"/>
      </w: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AEC 2216</w:t>
            </w:r>
          </w:p>
        </w:tc>
        <w:tc>
          <w:tcPr>
            <w:tcW w:w="5424" w:type="dxa"/>
            <w:vMerge w:val="restart"/>
            <w:vAlign w:val="center"/>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AIRCRAFT SYSTEMS &amp; INSTRUMENTS LAB</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C9737D">
        <w:trPr>
          <w:trHeight w:val="18"/>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6"/>
          </w:tcPr>
          <w:p w:rsidR="00CD3058" w:rsidRPr="00D314CA" w:rsidRDefault="00CD3058" w:rsidP="001B0786">
            <w:pPr>
              <w:pStyle w:val="ListParagraph"/>
              <w:numPr>
                <w:ilvl w:val="0"/>
                <w:numId w:val="423"/>
              </w:numPr>
              <w:spacing w:before="120" w:after="120" w:line="276" w:lineRule="auto"/>
              <w:rPr>
                <w:rFonts w:ascii="Arial" w:hAnsi="Arial" w:cs="Arial"/>
                <w:color w:val="000000"/>
                <w:sz w:val="24"/>
                <w:szCs w:val="24"/>
              </w:rPr>
            </w:pPr>
            <w:r w:rsidRPr="00D314CA">
              <w:rPr>
                <w:rFonts w:ascii="Arial" w:hAnsi="Arial" w:cs="Arial"/>
                <w:color w:val="000000"/>
                <w:sz w:val="24"/>
                <w:szCs w:val="24"/>
              </w:rPr>
              <w:t>To train the students to assess the Aircraft Systems and carryout maintenance practices.</w:t>
            </w:r>
          </w:p>
          <w:p w:rsidR="00CD3058" w:rsidRPr="00D314CA" w:rsidRDefault="00CD3058" w:rsidP="001B0786">
            <w:pPr>
              <w:pStyle w:val="ListParagraph"/>
              <w:numPr>
                <w:ilvl w:val="0"/>
                <w:numId w:val="423"/>
              </w:numPr>
              <w:spacing w:before="120" w:after="120" w:line="276" w:lineRule="auto"/>
              <w:rPr>
                <w:rFonts w:ascii="Arial" w:hAnsi="Arial" w:cs="Arial"/>
                <w:color w:val="000000"/>
                <w:sz w:val="24"/>
                <w:szCs w:val="24"/>
              </w:rPr>
            </w:pPr>
            <w:r w:rsidRPr="00D314CA">
              <w:rPr>
                <w:rFonts w:ascii="Arial" w:hAnsi="Arial" w:cs="Arial"/>
                <w:color w:val="000000"/>
                <w:sz w:val="24"/>
                <w:szCs w:val="24"/>
              </w:rPr>
              <w:t>To aware the students about the safety precautions to be followed before certifying the airworthiness of an aircraft.</w:t>
            </w:r>
          </w:p>
          <w:p w:rsidR="00CD3058" w:rsidRPr="00D314CA" w:rsidRDefault="00CD3058" w:rsidP="001B0786">
            <w:pPr>
              <w:pStyle w:val="ListParagraph"/>
              <w:numPr>
                <w:ilvl w:val="0"/>
                <w:numId w:val="423"/>
              </w:numPr>
              <w:spacing w:before="120" w:after="120" w:line="276" w:lineRule="auto"/>
              <w:ind w:right="90"/>
              <w:rPr>
                <w:rFonts w:ascii="Arial" w:hAnsi="Arial" w:cs="Arial"/>
                <w:color w:val="000000"/>
                <w:sz w:val="24"/>
                <w:szCs w:val="24"/>
              </w:rPr>
            </w:pPr>
            <w:r w:rsidRPr="00D314CA">
              <w:rPr>
                <w:rFonts w:ascii="Arial" w:hAnsi="Arial" w:cs="Arial"/>
                <w:color w:val="000000"/>
                <w:sz w:val="24"/>
                <w:szCs w:val="24"/>
              </w:rPr>
              <w:t>To familiarize about various systems in aircraft required to maintain airworthy condition.</w:t>
            </w:r>
          </w:p>
          <w:p w:rsidR="001B282F" w:rsidRPr="001F3D66" w:rsidRDefault="001B282F" w:rsidP="001B0786">
            <w:pPr>
              <w:pStyle w:val="ListParagraph"/>
              <w:spacing w:before="100" w:beforeAutospacing="1" w:line="324" w:lineRule="auto"/>
              <w:ind w:left="360" w:right="-400"/>
              <w:rPr>
                <w:rFonts w:ascii="Arial" w:hAnsi="Arial" w:cs="Arial"/>
                <w:sz w:val="24"/>
                <w:szCs w:val="24"/>
              </w:rPr>
            </w:pPr>
          </w:p>
        </w:tc>
      </w:tr>
      <w:tr w:rsidR="001B282F" w:rsidRPr="001F3D66" w:rsidTr="00C9737D">
        <w:trPr>
          <w:trHeight w:val="13"/>
          <w:jc w:val="center"/>
        </w:trPr>
        <w:tc>
          <w:tcPr>
            <w:tcW w:w="9362" w:type="dxa"/>
            <w:gridSpan w:val="6"/>
          </w:tcPr>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b/>
                <w:bCs/>
                <w:color w:val="000000"/>
                <w:sz w:val="24"/>
                <w:szCs w:val="24"/>
              </w:rPr>
              <w:t>LIST OF EXPERIMENTS</w:t>
            </w:r>
          </w:p>
        </w:tc>
      </w:tr>
      <w:tr w:rsidR="001B282F" w:rsidRPr="001F3D66" w:rsidTr="00C9737D">
        <w:trPr>
          <w:trHeight w:val="13"/>
          <w:jc w:val="center"/>
        </w:trPr>
        <w:tc>
          <w:tcPr>
            <w:tcW w:w="9362" w:type="dxa"/>
            <w:gridSpan w:val="6"/>
          </w:tcPr>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Aircraft “Jacking Up” procedure.</w:t>
            </w:r>
          </w:p>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Aircraft “Leveling” procedure.</w:t>
            </w:r>
          </w:p>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Control system “Rigging check” procedure.</w:t>
            </w:r>
          </w:p>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Aircraft “Symmetry Check” procedure.</w:t>
            </w:r>
          </w:p>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“Flow test” to assess of filter element clogging.</w:t>
            </w:r>
          </w:p>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 xml:space="preserve">Pressure test” to assess hydraulic External/Internal Leakage. </w:t>
            </w:r>
          </w:p>
          <w:p w:rsidR="00CD3058" w:rsidRPr="00D314CA" w:rsidRDefault="00CD3058" w:rsidP="001B0786">
            <w:pPr>
              <w:numPr>
                <w:ilvl w:val="0"/>
                <w:numId w:val="424"/>
              </w:numPr>
              <w:spacing w:before="120" w:after="120"/>
              <w:jc w:val="both"/>
              <w:rPr>
                <w:rFonts w:ascii="Arial" w:hAnsi="Arial" w:cs="Arial"/>
                <w:color w:val="FF0000"/>
                <w:sz w:val="24"/>
                <w:szCs w:val="24"/>
              </w:rPr>
            </w:pPr>
            <w:r w:rsidRPr="00D314CA">
              <w:rPr>
                <w:rFonts w:ascii="Arial" w:hAnsi="Arial" w:cs="Arial"/>
                <w:sz w:val="24"/>
                <w:szCs w:val="24"/>
              </w:rPr>
              <w:t>“Test of Brake System” and “Bleeding of Brake System</w:t>
            </w:r>
            <w:r w:rsidRPr="00D314CA">
              <w:rPr>
                <w:rFonts w:ascii="Arial" w:hAnsi="Arial" w:cs="Arial"/>
                <w:color w:val="FF0000"/>
                <w:sz w:val="24"/>
                <w:szCs w:val="24"/>
              </w:rPr>
              <w:t>”.</w:t>
            </w:r>
          </w:p>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“Pressure test” procedure on fuel system component.</w:t>
            </w:r>
          </w:p>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“Break Torque Load Test” on wheel brake units.</w:t>
            </w:r>
          </w:p>
          <w:p w:rsidR="00CD3058" w:rsidRPr="00D314CA" w:rsidRDefault="00CD3058" w:rsidP="001B0786">
            <w:pPr>
              <w:numPr>
                <w:ilvl w:val="0"/>
                <w:numId w:val="424"/>
              </w:numPr>
              <w:spacing w:before="120" w:after="120"/>
              <w:jc w:val="both"/>
              <w:rPr>
                <w:rFonts w:ascii="Arial" w:hAnsi="Arial" w:cs="Arial"/>
                <w:color w:val="000000"/>
                <w:sz w:val="24"/>
                <w:szCs w:val="24"/>
              </w:rPr>
            </w:pPr>
            <w:r w:rsidRPr="00D314CA">
              <w:rPr>
                <w:rFonts w:ascii="Arial" w:hAnsi="Arial" w:cs="Arial"/>
                <w:color w:val="000000"/>
                <w:sz w:val="24"/>
                <w:szCs w:val="24"/>
              </w:rPr>
              <w:t>Maintenance and rectification of snags in hydraulic and fuel systems.</w:t>
            </w:r>
          </w:p>
          <w:p w:rsidR="001B282F" w:rsidRPr="001F3D66" w:rsidRDefault="001B282F" w:rsidP="001B0786">
            <w:pPr>
              <w:spacing w:before="100" w:beforeAutospacing="1" w:after="0" w:line="324" w:lineRule="auto"/>
              <w:ind w:left="720"/>
              <w:jc w:val="both"/>
              <w:rPr>
                <w:rFonts w:ascii="Arial" w:hAnsi="Arial" w:cs="Arial"/>
                <w:b/>
                <w:bCs/>
                <w:color w:val="000000"/>
                <w:sz w:val="24"/>
                <w:szCs w:val="24"/>
              </w:rPr>
            </w:pPr>
          </w:p>
        </w:tc>
      </w:tr>
      <w:tr w:rsidR="001B282F" w:rsidRPr="001F3D66" w:rsidTr="00C9737D">
        <w:trPr>
          <w:trHeight w:val="12"/>
          <w:jc w:val="center"/>
        </w:trPr>
        <w:tc>
          <w:tcPr>
            <w:tcW w:w="9362" w:type="dxa"/>
            <w:gridSpan w:val="6"/>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 45</w:t>
            </w:r>
          </w:p>
        </w:tc>
      </w:tr>
      <w:tr w:rsidR="001B282F" w:rsidRPr="001F3D66" w:rsidTr="00C9737D">
        <w:trPr>
          <w:trHeight w:val="2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LEARNING OUTCOMES:</w:t>
            </w:r>
          </w:p>
        </w:tc>
      </w:tr>
    </w:tbl>
    <w:p w:rsidR="00C60846" w:rsidRPr="00130DBC" w:rsidRDefault="00C60846" w:rsidP="001B0786">
      <w:pPr>
        <w:autoSpaceDE w:val="0"/>
        <w:autoSpaceDN w:val="0"/>
        <w:adjustRightInd w:val="0"/>
        <w:jc w:val="both"/>
        <w:rPr>
          <w:rFonts w:ascii="Arial" w:eastAsia="Calibri" w:hAnsi="Arial" w:cs="Arial"/>
          <w:sz w:val="24"/>
          <w:szCs w:val="24"/>
        </w:rPr>
      </w:pPr>
      <w:r w:rsidRPr="00130DBC">
        <w:rPr>
          <w:rFonts w:ascii="Arial" w:eastAsia="Calibri" w:hAnsi="Arial" w:cs="Arial"/>
          <w:sz w:val="24"/>
          <w:szCs w:val="24"/>
        </w:rPr>
        <w:t>Students will able to</w:t>
      </w:r>
      <w:r w:rsidRPr="00130DBC">
        <w:rPr>
          <w:rFonts w:ascii="Arial" w:eastAsia="Calibri" w:hAnsi="Arial" w:cs="Arial"/>
          <w:sz w:val="24"/>
          <w:szCs w:val="24"/>
        </w:rPr>
        <w:tab/>
      </w:r>
    </w:p>
    <w:p w:rsidR="00C60846" w:rsidRPr="00130DBC" w:rsidRDefault="00C60846" w:rsidP="001B0786">
      <w:pPr>
        <w:numPr>
          <w:ilvl w:val="0"/>
          <w:numId w:val="425"/>
        </w:numPr>
        <w:autoSpaceDE w:val="0"/>
        <w:autoSpaceDN w:val="0"/>
        <w:adjustRightInd w:val="0"/>
        <w:jc w:val="both"/>
        <w:rPr>
          <w:rFonts w:ascii="Arial" w:eastAsia="Calibri" w:hAnsi="Arial" w:cs="Arial"/>
          <w:sz w:val="24"/>
          <w:szCs w:val="24"/>
        </w:rPr>
      </w:pPr>
      <w:r w:rsidRPr="00130DBC">
        <w:rPr>
          <w:rFonts w:ascii="Arial" w:eastAsia="Calibri" w:hAnsi="Arial" w:cs="Arial"/>
          <w:sz w:val="24"/>
          <w:szCs w:val="24"/>
        </w:rPr>
        <w:t>Understand the procedure required to handle an aircraft before testing its systems.</w:t>
      </w:r>
    </w:p>
    <w:p w:rsidR="00C60846" w:rsidRPr="00130DBC" w:rsidRDefault="00C60846" w:rsidP="001B0786">
      <w:pPr>
        <w:numPr>
          <w:ilvl w:val="0"/>
          <w:numId w:val="425"/>
        </w:numPr>
        <w:autoSpaceDE w:val="0"/>
        <w:autoSpaceDN w:val="0"/>
        <w:adjustRightInd w:val="0"/>
        <w:jc w:val="both"/>
        <w:rPr>
          <w:rFonts w:ascii="Arial" w:eastAsia="Calibri" w:hAnsi="Arial" w:cs="Arial"/>
          <w:sz w:val="24"/>
          <w:szCs w:val="24"/>
        </w:rPr>
      </w:pPr>
      <w:r w:rsidRPr="00130DBC">
        <w:rPr>
          <w:rFonts w:ascii="Arial" w:eastAsia="Calibri" w:hAnsi="Arial" w:cs="Arial"/>
          <w:sz w:val="24"/>
          <w:szCs w:val="24"/>
        </w:rPr>
        <w:lastRenderedPageBreak/>
        <w:t>Identify the snags in aircraft hydraulic and fuel systems and their rectifications.</w:t>
      </w:r>
    </w:p>
    <w:p w:rsidR="00C60846" w:rsidRPr="00130DBC" w:rsidRDefault="00C60846" w:rsidP="001B0786">
      <w:pPr>
        <w:numPr>
          <w:ilvl w:val="0"/>
          <w:numId w:val="425"/>
        </w:numPr>
        <w:autoSpaceDE w:val="0"/>
        <w:autoSpaceDN w:val="0"/>
        <w:adjustRightInd w:val="0"/>
        <w:jc w:val="both"/>
        <w:rPr>
          <w:rFonts w:ascii="Arial" w:eastAsia="Calibri" w:hAnsi="Arial" w:cs="Arial"/>
          <w:sz w:val="24"/>
          <w:szCs w:val="24"/>
        </w:rPr>
      </w:pPr>
      <w:r w:rsidRPr="00130DBC">
        <w:rPr>
          <w:rFonts w:ascii="Arial" w:eastAsia="Calibri" w:hAnsi="Arial" w:cs="Arial"/>
          <w:sz w:val="24"/>
          <w:szCs w:val="24"/>
        </w:rPr>
        <w:t>Understand the working of various aircraft systems.</w:t>
      </w:r>
    </w:p>
    <w:p w:rsidR="00C60846" w:rsidRPr="00D314CA" w:rsidRDefault="00C60846" w:rsidP="001B0786">
      <w:pPr>
        <w:spacing w:before="120" w:after="120"/>
        <w:ind w:right="-403"/>
        <w:contextualSpacing/>
        <w:jc w:val="both"/>
        <w:rPr>
          <w:rFonts w:ascii="Arial" w:hAnsi="Arial" w:cs="Arial"/>
          <w:color w:val="000000"/>
          <w:sz w:val="24"/>
          <w:szCs w:val="24"/>
        </w:rPr>
      </w:pPr>
    </w:p>
    <w:p w:rsidR="00C60846" w:rsidRPr="00D314CA" w:rsidRDefault="001561F2" w:rsidP="001B0786">
      <w:pPr>
        <w:spacing w:after="0"/>
        <w:ind w:right="-400"/>
        <w:contextualSpacing/>
        <w:jc w:val="both"/>
        <w:rPr>
          <w:rFonts w:ascii="Arial" w:hAnsi="Arial" w:cs="Arial"/>
          <w:color w:val="000000"/>
          <w:sz w:val="24"/>
          <w:szCs w:val="24"/>
        </w:rPr>
      </w:pPr>
      <w:r>
        <w:rPr>
          <w:rFonts w:ascii="Arial" w:hAnsi="Arial" w:cs="Arial"/>
          <w:color w:val="000000"/>
          <w:sz w:val="24"/>
          <w:szCs w:val="24"/>
        </w:rPr>
        <w:br w:type="column"/>
      </w: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tcPr>
          <w:p w:rsidR="001B282F" w:rsidRPr="001F3D66" w:rsidRDefault="003D5A57" w:rsidP="001B0786">
            <w:pPr>
              <w:spacing w:before="100" w:beforeAutospacing="1" w:after="0" w:line="324" w:lineRule="auto"/>
              <w:rPr>
                <w:rFonts w:ascii="Arial" w:hAnsi="Arial" w:cs="Arial"/>
                <w:b/>
                <w:bCs/>
                <w:sz w:val="24"/>
                <w:szCs w:val="24"/>
              </w:rPr>
            </w:pPr>
            <w:r>
              <w:rPr>
                <w:rFonts w:ascii="Arial" w:hAnsi="Arial" w:cs="Arial"/>
                <w:b/>
                <w:bCs/>
                <w:sz w:val="24"/>
                <w:szCs w:val="24"/>
              </w:rPr>
              <w:br w:type="column"/>
            </w:r>
            <w:r w:rsidR="001B282F" w:rsidRPr="001F3D66">
              <w:rPr>
                <w:rFonts w:ascii="Arial" w:hAnsi="Arial" w:cs="Arial"/>
                <w:b/>
                <w:bCs/>
                <w:sz w:val="24"/>
                <w:szCs w:val="24"/>
              </w:rPr>
              <w:t>AEC 2217</w:t>
            </w:r>
          </w:p>
        </w:tc>
        <w:tc>
          <w:tcPr>
            <w:tcW w:w="5424" w:type="dxa"/>
            <w:vMerge w:val="restart"/>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PROPULSION LAB</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C9737D">
        <w:trPr>
          <w:trHeight w:val="18"/>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6"/>
          </w:tcPr>
          <w:p w:rsidR="003D5A57" w:rsidRDefault="003D5A57" w:rsidP="001B0786">
            <w:pPr>
              <w:numPr>
                <w:ilvl w:val="0"/>
                <w:numId w:val="426"/>
              </w:numPr>
              <w:autoSpaceDE w:val="0"/>
              <w:autoSpaceDN w:val="0"/>
              <w:adjustRightInd w:val="0"/>
              <w:spacing w:before="120" w:after="120"/>
              <w:jc w:val="both"/>
              <w:rPr>
                <w:rFonts w:ascii="Arial" w:eastAsia="Calibri" w:hAnsi="Arial" w:cs="Arial"/>
                <w:sz w:val="24"/>
                <w:szCs w:val="24"/>
              </w:rPr>
            </w:pPr>
            <w:r w:rsidRPr="00D314CA">
              <w:rPr>
                <w:rFonts w:ascii="Arial" w:eastAsia="Calibri" w:hAnsi="Arial" w:cs="Arial"/>
                <w:sz w:val="24"/>
                <w:szCs w:val="24"/>
              </w:rPr>
              <w:t>To carryout experiments to study the functions of aircraft engine components, basics of heat transfer, combustion and engine exhaust characteristics.</w:t>
            </w:r>
          </w:p>
          <w:p w:rsidR="001B282F" w:rsidRPr="001F3D66" w:rsidRDefault="001B282F" w:rsidP="001B0786">
            <w:pPr>
              <w:spacing w:before="100" w:beforeAutospacing="1" w:after="0" w:line="324" w:lineRule="auto"/>
              <w:contextualSpacing/>
              <w:rPr>
                <w:rFonts w:ascii="Arial" w:hAnsi="Arial" w:cs="Arial"/>
                <w:sz w:val="24"/>
                <w:szCs w:val="24"/>
              </w:rPr>
            </w:pPr>
          </w:p>
        </w:tc>
      </w:tr>
      <w:tr w:rsidR="001B282F" w:rsidRPr="001F3D66" w:rsidTr="00C9737D">
        <w:trPr>
          <w:trHeight w:val="1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sz w:val="24"/>
                <w:szCs w:val="24"/>
              </w:rPr>
            </w:pPr>
            <w:r w:rsidRPr="001F3D66">
              <w:rPr>
                <w:rFonts w:ascii="Arial" w:eastAsia="Calibri" w:hAnsi="Arial" w:cs="Arial"/>
                <w:b/>
                <w:bCs/>
                <w:sz w:val="24"/>
                <w:szCs w:val="24"/>
              </w:rPr>
              <w:t>LIST OF EXPERIMENTS:</w:t>
            </w:r>
          </w:p>
        </w:tc>
      </w:tr>
      <w:tr w:rsidR="001B282F" w:rsidRPr="001F3D66" w:rsidTr="00C9737D">
        <w:trPr>
          <w:trHeight w:val="13"/>
          <w:jc w:val="center"/>
        </w:trPr>
        <w:tc>
          <w:tcPr>
            <w:tcW w:w="9362" w:type="dxa"/>
            <w:gridSpan w:val="6"/>
          </w:tcPr>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Study of an aircraft piston engine. (Includes study of assembl</w:t>
            </w:r>
            <w:r w:rsidR="00CA2A9A">
              <w:rPr>
                <w:rFonts w:ascii="Arial" w:hAnsi="Arial" w:cs="Arial"/>
                <w:sz w:val="24"/>
                <w:szCs w:val="24"/>
              </w:rPr>
              <w:t xml:space="preserve">y of sub systems, various </w:t>
            </w:r>
            <w:r w:rsidRPr="00D314CA">
              <w:rPr>
                <w:rFonts w:ascii="Arial" w:hAnsi="Arial" w:cs="Arial"/>
                <w:sz w:val="24"/>
                <w:szCs w:val="24"/>
              </w:rPr>
              <w:t>Components, their functions and operating principles)</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Study of an aircraft jet engine (Includes study of assembly of sub systems, various  Components, their functions and operating principles)</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Study of forced convective heat transfer over a flat plate.</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Study of free convective heat transfer over a flat plate.</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Study of performance of a propeller.</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Study of free jet.</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Study of wall jet.</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Determination of spray characteristics of injector.</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Study of propellant mixing and casting process.</w:t>
            </w:r>
          </w:p>
          <w:p w:rsidR="003D5A57" w:rsidRPr="00D314CA" w:rsidRDefault="003D5A57" w:rsidP="001B0786">
            <w:pPr>
              <w:pStyle w:val="ListParagraph"/>
              <w:numPr>
                <w:ilvl w:val="0"/>
                <w:numId w:val="427"/>
              </w:numPr>
              <w:autoSpaceDE w:val="0"/>
              <w:autoSpaceDN w:val="0"/>
              <w:adjustRightInd w:val="0"/>
              <w:spacing w:before="120" w:after="120" w:line="276" w:lineRule="auto"/>
              <w:contextualSpacing w:val="0"/>
              <w:rPr>
                <w:rFonts w:ascii="Arial" w:hAnsi="Arial" w:cs="Arial"/>
                <w:sz w:val="24"/>
                <w:szCs w:val="24"/>
              </w:rPr>
            </w:pPr>
            <w:r w:rsidRPr="00D314CA">
              <w:rPr>
                <w:rFonts w:ascii="Arial" w:hAnsi="Arial" w:cs="Arial"/>
                <w:sz w:val="24"/>
                <w:szCs w:val="24"/>
              </w:rPr>
              <w:t>Determination of calorific value of fuels</w:t>
            </w:r>
          </w:p>
          <w:p w:rsidR="001B282F" w:rsidRPr="001F3D66" w:rsidRDefault="001B282F" w:rsidP="001B0786">
            <w:pPr>
              <w:pStyle w:val="ListParagraph"/>
              <w:autoSpaceDE w:val="0"/>
              <w:autoSpaceDN w:val="0"/>
              <w:adjustRightInd w:val="0"/>
              <w:spacing w:before="100" w:beforeAutospacing="1" w:line="324" w:lineRule="auto"/>
              <w:contextualSpacing w:val="0"/>
              <w:rPr>
                <w:rFonts w:ascii="Arial" w:hAnsi="Arial" w:cs="Arial"/>
                <w:b/>
                <w:bCs/>
                <w:sz w:val="24"/>
                <w:szCs w:val="24"/>
              </w:rPr>
            </w:pPr>
          </w:p>
        </w:tc>
      </w:tr>
      <w:tr w:rsidR="001B282F" w:rsidRPr="001F3D66" w:rsidTr="00C9737D">
        <w:trPr>
          <w:trHeight w:val="12"/>
          <w:jc w:val="center"/>
        </w:trPr>
        <w:tc>
          <w:tcPr>
            <w:tcW w:w="9362" w:type="dxa"/>
            <w:gridSpan w:val="6"/>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  45</w:t>
            </w:r>
          </w:p>
        </w:tc>
      </w:tr>
      <w:tr w:rsidR="001B282F" w:rsidRPr="001F3D66" w:rsidTr="00C9737D">
        <w:trPr>
          <w:trHeight w:val="2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360397">
        <w:trPr>
          <w:trHeight w:val="80"/>
          <w:jc w:val="center"/>
        </w:trPr>
        <w:tc>
          <w:tcPr>
            <w:tcW w:w="9362" w:type="dxa"/>
            <w:gridSpan w:val="6"/>
          </w:tcPr>
          <w:p w:rsidR="003D5A57" w:rsidRPr="00D314CA" w:rsidRDefault="003D5A57" w:rsidP="001B0786">
            <w:pPr>
              <w:autoSpaceDE w:val="0"/>
              <w:autoSpaceDN w:val="0"/>
              <w:adjustRightInd w:val="0"/>
              <w:jc w:val="both"/>
              <w:rPr>
                <w:rFonts w:ascii="Arial" w:eastAsia="Calibri" w:hAnsi="Arial" w:cs="Arial"/>
                <w:sz w:val="24"/>
                <w:szCs w:val="24"/>
              </w:rPr>
            </w:pPr>
            <w:r w:rsidRPr="00D314CA">
              <w:rPr>
                <w:rFonts w:ascii="Arial" w:eastAsia="Calibri" w:hAnsi="Arial" w:cs="Arial"/>
                <w:sz w:val="24"/>
                <w:szCs w:val="24"/>
              </w:rPr>
              <w:t>Students will able to</w:t>
            </w:r>
          </w:p>
          <w:p w:rsidR="003D5A57" w:rsidRPr="00D314CA" w:rsidRDefault="003D5A57" w:rsidP="001B0786">
            <w:pPr>
              <w:numPr>
                <w:ilvl w:val="0"/>
                <w:numId w:val="428"/>
              </w:numPr>
              <w:autoSpaceDE w:val="0"/>
              <w:autoSpaceDN w:val="0"/>
              <w:adjustRightInd w:val="0"/>
              <w:spacing w:before="120" w:after="120"/>
              <w:jc w:val="both"/>
              <w:rPr>
                <w:rFonts w:ascii="Arial" w:eastAsia="Calibri" w:hAnsi="Arial" w:cs="Arial"/>
                <w:sz w:val="24"/>
                <w:szCs w:val="24"/>
              </w:rPr>
            </w:pPr>
            <w:r w:rsidRPr="00D314CA">
              <w:rPr>
                <w:rFonts w:ascii="Arial" w:eastAsia="Calibri" w:hAnsi="Arial" w:cs="Arial"/>
                <w:sz w:val="24"/>
                <w:szCs w:val="24"/>
              </w:rPr>
              <w:t>Understand the principles of heat transfer.</w:t>
            </w:r>
          </w:p>
          <w:p w:rsidR="003D5A57" w:rsidRPr="00D314CA" w:rsidRDefault="003D5A57" w:rsidP="001B0786">
            <w:pPr>
              <w:numPr>
                <w:ilvl w:val="0"/>
                <w:numId w:val="428"/>
              </w:numPr>
              <w:autoSpaceDE w:val="0"/>
              <w:autoSpaceDN w:val="0"/>
              <w:adjustRightInd w:val="0"/>
              <w:spacing w:before="120" w:after="120"/>
              <w:jc w:val="both"/>
              <w:rPr>
                <w:rFonts w:ascii="Arial" w:eastAsia="Calibri" w:hAnsi="Arial" w:cs="Arial"/>
                <w:sz w:val="24"/>
                <w:szCs w:val="24"/>
              </w:rPr>
            </w:pPr>
            <w:r w:rsidRPr="00D314CA">
              <w:rPr>
                <w:rFonts w:ascii="Arial" w:eastAsia="Calibri" w:hAnsi="Arial" w:cs="Arial"/>
                <w:sz w:val="24"/>
                <w:szCs w:val="24"/>
              </w:rPr>
              <w:t>Evaluate the performance of a typical propeller.</w:t>
            </w:r>
          </w:p>
          <w:p w:rsidR="003D5A57" w:rsidRPr="00D314CA" w:rsidRDefault="003D5A57" w:rsidP="001B0786">
            <w:pPr>
              <w:numPr>
                <w:ilvl w:val="0"/>
                <w:numId w:val="428"/>
              </w:numPr>
              <w:spacing w:before="120" w:after="120"/>
              <w:jc w:val="both"/>
              <w:rPr>
                <w:rFonts w:ascii="Arial" w:eastAsia="Calibri" w:hAnsi="Arial" w:cs="Arial"/>
                <w:sz w:val="24"/>
                <w:szCs w:val="24"/>
              </w:rPr>
            </w:pPr>
            <w:r w:rsidRPr="00D314CA">
              <w:rPr>
                <w:rFonts w:ascii="Arial" w:eastAsia="Calibri" w:hAnsi="Arial" w:cs="Arial"/>
                <w:sz w:val="24"/>
                <w:szCs w:val="24"/>
              </w:rPr>
              <w:lastRenderedPageBreak/>
              <w:t>Evaluate the heat of combustion of typical aviation fuels.</w:t>
            </w:r>
          </w:p>
          <w:p w:rsidR="003D5A57" w:rsidRPr="00D314CA" w:rsidRDefault="003D5A57" w:rsidP="001B0786">
            <w:pPr>
              <w:numPr>
                <w:ilvl w:val="0"/>
                <w:numId w:val="428"/>
              </w:numPr>
              <w:tabs>
                <w:tab w:val="left" w:pos="720"/>
              </w:tabs>
              <w:spacing w:before="120" w:after="120"/>
              <w:jc w:val="both"/>
              <w:rPr>
                <w:rFonts w:ascii="Arial" w:hAnsi="Arial" w:cs="Arial"/>
                <w:b/>
                <w:sz w:val="24"/>
                <w:szCs w:val="24"/>
              </w:rPr>
            </w:pPr>
            <w:r w:rsidRPr="00D314CA">
              <w:rPr>
                <w:rFonts w:ascii="Arial" w:eastAsia="Calibri" w:hAnsi="Arial" w:cs="Arial"/>
                <w:sz w:val="24"/>
                <w:szCs w:val="24"/>
              </w:rPr>
              <w:t>Evaluate the spray characteristics of injector.</w:t>
            </w:r>
            <w:r w:rsidRPr="00D314CA">
              <w:rPr>
                <w:rFonts w:ascii="Arial" w:eastAsia="Calibri" w:hAnsi="Arial" w:cs="Arial"/>
                <w:sz w:val="24"/>
                <w:szCs w:val="24"/>
              </w:rPr>
              <w:tab/>
            </w:r>
          </w:p>
          <w:p w:rsidR="001B282F" w:rsidRPr="001F3D66" w:rsidRDefault="001B282F" w:rsidP="001B0786">
            <w:pPr>
              <w:tabs>
                <w:tab w:val="left" w:pos="4718"/>
                <w:tab w:val="left" w:pos="5248"/>
              </w:tabs>
              <w:spacing w:before="100" w:beforeAutospacing="1" w:after="0" w:line="324" w:lineRule="auto"/>
              <w:jc w:val="both"/>
              <w:rPr>
                <w:rFonts w:ascii="Arial" w:hAnsi="Arial" w:cs="Arial"/>
                <w:b/>
                <w:sz w:val="24"/>
                <w:szCs w:val="24"/>
              </w:rPr>
            </w:pPr>
          </w:p>
        </w:tc>
      </w:tr>
    </w:tbl>
    <w:p w:rsidR="001B282F" w:rsidRPr="001F3D66" w:rsidRDefault="000E1D48"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SEMESTER</w:t>
      </w:r>
      <w:r>
        <w:rPr>
          <w:rFonts w:ascii="Arial" w:hAnsi="Arial" w:cs="Arial"/>
          <w:b/>
          <w:bCs/>
          <w:sz w:val="24"/>
          <w:szCs w:val="24"/>
        </w:rPr>
        <w:t xml:space="preserve"> -V</w:t>
      </w:r>
    </w:p>
    <w:p w:rsidR="001B282F" w:rsidRPr="001F3D66" w:rsidRDefault="006D1446" w:rsidP="001B0786">
      <w:pPr>
        <w:widowControl w:val="0"/>
        <w:tabs>
          <w:tab w:val="left" w:pos="3416"/>
        </w:tabs>
        <w:autoSpaceDE w:val="0"/>
        <w:autoSpaceDN w:val="0"/>
        <w:adjustRightInd w:val="0"/>
        <w:spacing w:before="100" w:beforeAutospacing="1" w:after="0" w:line="324" w:lineRule="auto"/>
        <w:ind w:left="-90"/>
        <w:jc w:val="center"/>
        <w:rPr>
          <w:rFonts w:ascii="Arial" w:hAnsi="Arial" w:cs="Arial"/>
          <w:b/>
          <w:bCs/>
          <w:sz w:val="24"/>
          <w:szCs w:val="24"/>
        </w:rPr>
      </w:pPr>
      <w:r>
        <w:rPr>
          <w:rFonts w:ascii="Arial" w:hAnsi="Arial" w:cs="Arial"/>
          <w:b/>
          <w:bCs/>
          <w:sz w:val="24"/>
          <w:szCs w:val="24"/>
        </w:rPr>
        <w:br w:type="column"/>
      </w:r>
    </w:p>
    <w:tbl>
      <w:tblPr>
        <w:tblW w:w="9362" w:type="dxa"/>
        <w:jc w:val="center"/>
        <w:tblLook w:val="04A0"/>
      </w:tblPr>
      <w:tblGrid>
        <w:gridCol w:w="2032"/>
        <w:gridCol w:w="202"/>
        <w:gridCol w:w="1631"/>
        <w:gridCol w:w="773"/>
        <w:gridCol w:w="2818"/>
        <w:gridCol w:w="407"/>
        <w:gridCol w:w="519"/>
        <w:gridCol w:w="421"/>
        <w:gridCol w:w="559"/>
      </w:tblGrid>
      <w:tr w:rsidR="001B282F" w:rsidRPr="001F3D66" w:rsidTr="00C9737D">
        <w:trPr>
          <w:trHeight w:val="6"/>
          <w:jc w:val="center"/>
        </w:trPr>
        <w:tc>
          <w:tcPr>
            <w:tcW w:w="2032" w:type="dxa"/>
            <w:vMerge w:val="restart"/>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MSC 3181</w:t>
            </w:r>
          </w:p>
        </w:tc>
        <w:tc>
          <w:tcPr>
            <w:tcW w:w="5424" w:type="dxa"/>
            <w:gridSpan w:val="4"/>
            <w:vMerge w:val="restart"/>
          </w:tcPr>
          <w:p w:rsidR="001B282F" w:rsidRPr="001F3D66" w:rsidRDefault="00055245" w:rsidP="001B0786">
            <w:pPr>
              <w:autoSpaceDE w:val="0"/>
              <w:autoSpaceDN w:val="0"/>
              <w:adjustRightInd w:val="0"/>
              <w:spacing w:before="100" w:beforeAutospacing="1" w:after="0" w:line="324" w:lineRule="auto"/>
              <w:jc w:val="center"/>
              <w:rPr>
                <w:rFonts w:ascii="Arial" w:hAnsi="Arial" w:cs="Arial"/>
                <w:b/>
                <w:bCs/>
                <w:sz w:val="24"/>
                <w:szCs w:val="24"/>
              </w:rPr>
            </w:pPr>
            <w:r>
              <w:rPr>
                <w:rFonts w:ascii="Arial" w:hAnsi="Arial" w:cs="Arial"/>
                <w:b/>
                <w:bCs/>
                <w:sz w:val="24"/>
                <w:szCs w:val="24"/>
              </w:rPr>
              <w:t>LEADERSHIP &amp; C</w:t>
            </w:r>
            <w:r w:rsidR="000E1D48" w:rsidRPr="001F3D66">
              <w:rPr>
                <w:rFonts w:ascii="Arial" w:hAnsi="Arial" w:cs="Arial"/>
                <w:b/>
                <w:bCs/>
                <w:sz w:val="24"/>
                <w:szCs w:val="24"/>
              </w:rPr>
              <w:t>E</w:t>
            </w:r>
            <w:r>
              <w:rPr>
                <w:rFonts w:ascii="Arial" w:hAnsi="Arial" w:cs="Arial"/>
                <w:b/>
                <w:bCs/>
                <w:sz w:val="24"/>
                <w:szCs w:val="24"/>
              </w:rPr>
              <w:t>O</w:t>
            </w:r>
            <w:r w:rsidR="000E1D48" w:rsidRPr="001F3D66">
              <w:rPr>
                <w:rFonts w:ascii="Arial" w:hAnsi="Arial" w:cs="Arial"/>
                <w:b/>
                <w:bCs/>
                <w:sz w:val="24"/>
                <w:szCs w:val="24"/>
              </w:rPr>
              <w:t xml:space="preserve"> TRAINING</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C9737D">
        <w:trPr>
          <w:trHeight w:val="18"/>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 xml:space="preserve">The course aims at </w:t>
            </w:r>
          </w:p>
          <w:p w:rsidR="001B282F" w:rsidRPr="001F3D66" w:rsidRDefault="001B282F" w:rsidP="001B0786">
            <w:pPr>
              <w:pStyle w:val="ListParagraph"/>
              <w:numPr>
                <w:ilvl w:val="0"/>
                <w:numId w:val="134"/>
              </w:numPr>
              <w:spacing w:before="100" w:beforeAutospacing="1" w:line="324" w:lineRule="auto"/>
              <w:rPr>
                <w:rFonts w:ascii="Arial" w:hAnsi="Arial" w:cs="Arial"/>
                <w:sz w:val="24"/>
                <w:szCs w:val="24"/>
              </w:rPr>
            </w:pPr>
            <w:r w:rsidRPr="001F3D66">
              <w:rPr>
                <w:rFonts w:ascii="Arial" w:hAnsi="Arial" w:cs="Arial"/>
                <w:sz w:val="24"/>
                <w:szCs w:val="24"/>
              </w:rPr>
              <w:t>Bringing about positive transformation in students’ attitude.</w:t>
            </w:r>
          </w:p>
          <w:p w:rsidR="001B282F" w:rsidRPr="001F3D66" w:rsidRDefault="001B282F" w:rsidP="001B0786">
            <w:pPr>
              <w:pStyle w:val="ListParagraph"/>
              <w:numPr>
                <w:ilvl w:val="0"/>
                <w:numId w:val="134"/>
              </w:numPr>
              <w:spacing w:before="100" w:beforeAutospacing="1" w:line="324" w:lineRule="auto"/>
              <w:rPr>
                <w:rFonts w:ascii="Arial" w:hAnsi="Arial" w:cs="Arial"/>
                <w:sz w:val="24"/>
                <w:szCs w:val="24"/>
              </w:rPr>
            </w:pPr>
            <w:r w:rsidRPr="001F3D66">
              <w:rPr>
                <w:rFonts w:ascii="Arial" w:hAnsi="Arial" w:cs="Arial"/>
                <w:sz w:val="24"/>
                <w:szCs w:val="24"/>
              </w:rPr>
              <w:t xml:space="preserve"> Building unique leadership competencies that would ensure successful transition of students across all career stages.</w:t>
            </w:r>
          </w:p>
          <w:p w:rsidR="001B282F" w:rsidRPr="001F3D66" w:rsidRDefault="001B282F" w:rsidP="001B0786">
            <w:pPr>
              <w:pStyle w:val="ListParagraph"/>
              <w:numPr>
                <w:ilvl w:val="0"/>
                <w:numId w:val="134"/>
              </w:numPr>
              <w:spacing w:before="100" w:beforeAutospacing="1" w:line="324" w:lineRule="auto"/>
              <w:rPr>
                <w:rFonts w:ascii="Arial" w:hAnsi="Arial" w:cs="Arial"/>
                <w:sz w:val="24"/>
                <w:szCs w:val="24"/>
              </w:rPr>
            </w:pPr>
            <w:r w:rsidRPr="001F3D66">
              <w:rPr>
                <w:rFonts w:ascii="Arial" w:hAnsi="Arial" w:cs="Arial"/>
                <w:sz w:val="24"/>
                <w:szCs w:val="24"/>
              </w:rPr>
              <w:t>Sensitizing students to identify their strengths &amp; weakness and training them to deal with it</w:t>
            </w:r>
          </w:p>
          <w:p w:rsidR="001B282F" w:rsidRPr="001F3D66" w:rsidRDefault="001B282F" w:rsidP="001B0786">
            <w:pPr>
              <w:pStyle w:val="ListParagraph"/>
              <w:numPr>
                <w:ilvl w:val="0"/>
                <w:numId w:val="134"/>
              </w:numPr>
              <w:spacing w:before="100" w:beforeAutospacing="1" w:line="324" w:lineRule="auto"/>
              <w:rPr>
                <w:rFonts w:ascii="Arial" w:hAnsi="Arial" w:cs="Arial"/>
                <w:sz w:val="24"/>
                <w:szCs w:val="24"/>
              </w:rPr>
            </w:pPr>
            <w:r w:rsidRPr="001F3D66">
              <w:rPr>
                <w:rFonts w:ascii="Arial" w:hAnsi="Arial" w:cs="Arial"/>
                <w:sz w:val="24"/>
                <w:szCs w:val="24"/>
              </w:rPr>
              <w:t>Assisting students in enhancing their expressive ability and inducing a high level of self confidence to manage both business and emotions</w:t>
            </w:r>
          </w:p>
          <w:p w:rsidR="001B282F" w:rsidRPr="001F3D66" w:rsidRDefault="001B282F" w:rsidP="001B0786">
            <w:pPr>
              <w:pStyle w:val="ListParagraph"/>
              <w:numPr>
                <w:ilvl w:val="0"/>
                <w:numId w:val="134"/>
              </w:numPr>
              <w:spacing w:before="100" w:beforeAutospacing="1" w:line="324" w:lineRule="auto"/>
              <w:rPr>
                <w:rFonts w:ascii="Arial" w:hAnsi="Arial" w:cs="Arial"/>
                <w:sz w:val="24"/>
                <w:szCs w:val="24"/>
              </w:rPr>
            </w:pPr>
            <w:r w:rsidRPr="001F3D66">
              <w:rPr>
                <w:rFonts w:ascii="Arial" w:hAnsi="Arial" w:cs="Arial"/>
                <w:sz w:val="24"/>
                <w:szCs w:val="24"/>
              </w:rPr>
              <w:t>Training students to become more adaptable and flexible to changing business environment</w:t>
            </w: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Introduction to Leadership</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12</w:t>
            </w:r>
          </w:p>
        </w:tc>
      </w:tr>
      <w:tr w:rsidR="001B282F" w:rsidRPr="001F3D66" w:rsidTr="00C9737D">
        <w:trPr>
          <w:trHeight w:val="13"/>
          <w:jc w:val="center"/>
        </w:trPr>
        <w:tc>
          <w:tcPr>
            <w:tcW w:w="9362"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Leadership concept - meaning, definitions, importance of leadership, leadership traits. Leadership functions- general functions, listening, observing, managing and decision making. Components of leadership - leaders, followers and situation. Leadership theories – Trait theory, Skills theory, Style theory, Situational theory, Transformational theory, Transactional theory, Path Goal Theory and LMX. Assessing emotional intelligence and exploring the capabilities and inherent traits.through psychometric tests - Multi factor leadership questionnaire and personal reflections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Leadership Style and Communication</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08</w:t>
            </w:r>
          </w:p>
        </w:tc>
      </w:tr>
      <w:tr w:rsidR="001B282F" w:rsidRPr="001F3D66" w:rsidTr="00C9737D">
        <w:trPr>
          <w:trHeight w:val="13"/>
          <w:jc w:val="center"/>
        </w:trPr>
        <w:tc>
          <w:tcPr>
            <w:tcW w:w="9362"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 xml:space="preserve">Leadership styles-visionary, Coaching, Affiliative, Democratic, Pacesetting Commanding, Transformational, Transactional. Autocratic, Participative, Laissez-Faire Leader versus Managers. Leadership communication - Rationale, tactic, assertive, formal, informal, communication in crisis- leadership and negotiations, Leadership Presentations-convincing and impressive style </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Leadership Roles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08</w:t>
            </w:r>
          </w:p>
        </w:tc>
      </w:tr>
      <w:tr w:rsidR="001B282F" w:rsidRPr="001F3D66" w:rsidTr="00C9737D">
        <w:trPr>
          <w:trHeight w:val="13"/>
          <w:jc w:val="center"/>
        </w:trPr>
        <w:tc>
          <w:tcPr>
            <w:tcW w:w="9362" w:type="dxa"/>
            <w:gridSpan w:val="9"/>
          </w:tcPr>
          <w:p w:rsidR="001B282F" w:rsidRPr="001F3D66" w:rsidRDefault="001B282F" w:rsidP="001B0786">
            <w:pPr>
              <w:spacing w:before="100" w:beforeAutospacing="1" w:after="0" w:line="324" w:lineRule="auto"/>
              <w:jc w:val="both"/>
              <w:rPr>
                <w:rFonts w:ascii="Arial" w:hAnsi="Arial" w:cs="Arial"/>
                <w:b/>
                <w:sz w:val="24"/>
                <w:szCs w:val="24"/>
              </w:rPr>
            </w:pPr>
            <w:r w:rsidRPr="001F3D66">
              <w:rPr>
                <w:rFonts w:ascii="Arial" w:hAnsi="Arial" w:cs="Arial"/>
                <w:b/>
                <w:sz w:val="24"/>
                <w:szCs w:val="24"/>
              </w:rPr>
              <w:lastRenderedPageBreak/>
              <w:t>Facets of leadership-Leader as an individual</w:t>
            </w:r>
            <w:r w:rsidRPr="001F3D66">
              <w:rPr>
                <w:rFonts w:ascii="Arial" w:hAnsi="Arial" w:cs="Arial"/>
                <w:sz w:val="24"/>
                <w:szCs w:val="24"/>
              </w:rPr>
              <w:t xml:space="preserve"> – personality and leadership, values, attitudes and ethics of a leader. </w:t>
            </w:r>
            <w:r w:rsidRPr="001F3D66">
              <w:rPr>
                <w:rFonts w:ascii="Arial" w:hAnsi="Arial" w:cs="Arial"/>
                <w:b/>
                <w:sz w:val="24"/>
                <w:szCs w:val="24"/>
              </w:rPr>
              <w:t>Leader as a relationship builder</w:t>
            </w:r>
            <w:r w:rsidRPr="001F3D66">
              <w:rPr>
                <w:rFonts w:ascii="Arial" w:hAnsi="Arial" w:cs="Arial"/>
                <w:sz w:val="24"/>
                <w:szCs w:val="24"/>
              </w:rPr>
              <w:t xml:space="preserve">- empowering people to meet higher order needs, initiating organization wide motivational programs, involvement with all stakeholders- focusing on organization growth. </w:t>
            </w:r>
            <w:r w:rsidRPr="001F3D66">
              <w:rPr>
                <w:rFonts w:ascii="Arial" w:hAnsi="Arial" w:cs="Arial"/>
                <w:b/>
                <w:sz w:val="24"/>
                <w:szCs w:val="24"/>
              </w:rPr>
              <w:t>Leader as an inspirer</w:t>
            </w:r>
            <w:r w:rsidRPr="001F3D66">
              <w:rPr>
                <w:rFonts w:ascii="Arial" w:hAnsi="Arial" w:cs="Arial"/>
                <w:sz w:val="24"/>
                <w:szCs w:val="24"/>
              </w:rPr>
              <w:t xml:space="preserve">- motivation and leadership, recognizing and appreciating contributions, empowering others to lead </w:t>
            </w:r>
            <w:r w:rsidRPr="001F3D66">
              <w:rPr>
                <w:rFonts w:ascii="Arial" w:hAnsi="Arial" w:cs="Arial"/>
                <w:b/>
                <w:sz w:val="24"/>
                <w:szCs w:val="24"/>
              </w:rPr>
              <w:t>Leader as an innovator</w:t>
            </w:r>
            <w:r w:rsidRPr="001F3D66">
              <w:rPr>
                <w:rFonts w:ascii="Arial" w:hAnsi="Arial" w:cs="Arial"/>
                <w:sz w:val="24"/>
                <w:szCs w:val="24"/>
              </w:rPr>
              <w:t xml:space="preserve"> –leader’s role in shaping culture and values in an organization. </w:t>
            </w:r>
            <w:r w:rsidRPr="001F3D66">
              <w:rPr>
                <w:rFonts w:ascii="Arial" w:hAnsi="Arial" w:cs="Arial"/>
                <w:b/>
                <w:sz w:val="24"/>
                <w:szCs w:val="24"/>
              </w:rPr>
              <w:t>Leader as a Liaison- Leader as team player</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 xml:space="preserve">Leadership Challenges and Strategies                                  </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09</w:t>
            </w:r>
          </w:p>
        </w:tc>
      </w:tr>
      <w:tr w:rsidR="001B282F" w:rsidRPr="001F3D66" w:rsidTr="00C9737D">
        <w:trPr>
          <w:trHeight w:val="13"/>
          <w:jc w:val="center"/>
        </w:trPr>
        <w:tc>
          <w:tcPr>
            <w:tcW w:w="9362"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Challenges in leadership: Perception of organization culture and values, interpreting the power dynamics in the organization, establishing work life balance. Bad leadership – Reasons and impact.-Case Study of Marissa Mayer-Yahoo.Inc Organizational transformation through efficient leaders-Case study of Apple Inc. Blue Ocean Leadership-Steps to Blue ocean Leadership-Four Pillars of Blue Ocean leadership-Blue Ocean leadership grid.</w:t>
            </w:r>
          </w:p>
          <w:p w:rsidR="001B282F" w:rsidRPr="000E1D48" w:rsidRDefault="001B282F" w:rsidP="001B0786">
            <w:pPr>
              <w:spacing w:before="100" w:beforeAutospacing="1" w:after="0" w:line="324" w:lineRule="auto"/>
              <w:jc w:val="both"/>
              <w:rPr>
                <w:rFonts w:ascii="Arial" w:hAnsi="Arial" w:cs="Arial"/>
                <w:sz w:val="12"/>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Leadership and CEO Training</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08</w:t>
            </w:r>
          </w:p>
        </w:tc>
      </w:tr>
      <w:tr w:rsidR="001B282F" w:rsidRPr="001F3D66" w:rsidTr="00C9737D">
        <w:trPr>
          <w:trHeight w:val="13"/>
          <w:jc w:val="center"/>
        </w:trPr>
        <w:tc>
          <w:tcPr>
            <w:tcW w:w="9362"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b/>
                <w:sz w:val="24"/>
                <w:szCs w:val="24"/>
              </w:rPr>
              <w:t>Leader as a CEO</w:t>
            </w:r>
            <w:r w:rsidRPr="001F3D66">
              <w:rPr>
                <w:rFonts w:ascii="Arial" w:hAnsi="Arial" w:cs="Arial"/>
                <w:sz w:val="24"/>
                <w:szCs w:val="24"/>
              </w:rPr>
              <w:t>: Traits of a successful CEO, Key responsibilities of a CEO, the path to be a CEO ,Training on Board Room Discussions,  Meeting the CEO –Live sessions with industry CEO’s. Requirements of Leadership: - Cognitive skills, Interpersonal skills, Business skills, Strategic skills. Role of Emotional Intelligence in taking up key-positions in the organization.</w:t>
            </w:r>
          </w:p>
          <w:p w:rsidR="001B282F" w:rsidRPr="000E1D48" w:rsidRDefault="001B282F" w:rsidP="001B0786">
            <w:pPr>
              <w:spacing w:before="100" w:beforeAutospacing="1" w:after="0" w:line="324" w:lineRule="auto"/>
              <w:jc w:val="both"/>
              <w:rPr>
                <w:rFonts w:ascii="Arial" w:hAnsi="Arial" w:cs="Arial"/>
                <w:sz w:val="2"/>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6"/>
          </w:tcPr>
          <w:p w:rsidR="001B282F" w:rsidRPr="001F3D66" w:rsidRDefault="001B282F" w:rsidP="001B0786">
            <w:pPr>
              <w:spacing w:before="100" w:beforeAutospacing="1" w:after="0" w:line="324" w:lineRule="auto"/>
              <w:jc w:val="both"/>
              <w:rPr>
                <w:rFonts w:ascii="Arial" w:hAnsi="Arial" w:cs="Arial"/>
                <w:b/>
                <w:bCs/>
                <w:sz w:val="24"/>
                <w:szCs w:val="24"/>
              </w:rPr>
            </w:pPr>
            <w:r w:rsidRPr="001F3D66">
              <w:rPr>
                <w:rFonts w:ascii="Arial" w:hAnsi="Arial" w:cs="Arial"/>
                <w:b/>
                <w:sz w:val="24"/>
                <w:szCs w:val="24"/>
              </w:rPr>
              <w:t>Teaching Pedagogy:</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p>
        </w:tc>
      </w:tr>
      <w:tr w:rsidR="001B282F" w:rsidRPr="001F3D66" w:rsidTr="00C9737D">
        <w:trPr>
          <w:trHeight w:val="13"/>
          <w:jc w:val="center"/>
        </w:trPr>
        <w:tc>
          <w:tcPr>
            <w:tcW w:w="9362"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b/>
                <w:sz w:val="24"/>
                <w:szCs w:val="24"/>
              </w:rPr>
              <w:t>Nurturing</w:t>
            </w:r>
            <w:r w:rsidRPr="001F3D66">
              <w:rPr>
                <w:rFonts w:ascii="Arial" w:hAnsi="Arial" w:cs="Arial"/>
                <w:sz w:val="24"/>
                <w:szCs w:val="24"/>
              </w:rPr>
              <w:t xml:space="preserve"> – Based on the identified strengths and weaknesses, training will be given to enhance the strengths and overcome the weakness.</w:t>
            </w:r>
          </w:p>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b/>
                <w:sz w:val="24"/>
                <w:szCs w:val="24"/>
              </w:rPr>
              <w:t>Assessment</w:t>
            </w:r>
            <w:r w:rsidRPr="001F3D66">
              <w:rPr>
                <w:rFonts w:ascii="Arial" w:hAnsi="Arial" w:cs="Arial"/>
                <w:sz w:val="24"/>
                <w:szCs w:val="24"/>
              </w:rPr>
              <w:t xml:space="preserve"> - Continuous evaluation will be effected through group discussions, oratory assignments and situational enactments. Pre-and post-training assessment through peer reviews and faculty feedback.</w:t>
            </w:r>
          </w:p>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b/>
                <w:sz w:val="24"/>
                <w:szCs w:val="24"/>
              </w:rPr>
              <w:t>Sustained development</w:t>
            </w:r>
            <w:r w:rsidRPr="001F3D66">
              <w:rPr>
                <w:rFonts w:ascii="Arial" w:hAnsi="Arial" w:cs="Arial"/>
                <w:sz w:val="24"/>
                <w:szCs w:val="24"/>
              </w:rPr>
              <w:t xml:space="preserve"> – Training will be imparted for self-development and monitoring of leadership skills to ensure sustained applicability of the skills learnt.</w:t>
            </w: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c>
          <w:tcPr>
            <w:tcW w:w="163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773"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724" w:type="dxa"/>
            <w:gridSpan w:val="5"/>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L – 45; T – 15; Total Hours –60</w:t>
            </w:r>
          </w:p>
        </w:tc>
      </w:tr>
      <w:tr w:rsidR="001B282F" w:rsidRPr="001F3D66" w:rsidTr="00C9737D">
        <w:trPr>
          <w:trHeight w:val="21"/>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lastRenderedPageBreak/>
              <w:t>TEXT BOOKS:</w:t>
            </w:r>
          </w:p>
        </w:tc>
      </w:tr>
      <w:tr w:rsidR="001B282F" w:rsidRPr="001F3D66" w:rsidTr="00C9737D">
        <w:trPr>
          <w:trHeight w:val="17"/>
          <w:jc w:val="center"/>
        </w:trPr>
        <w:tc>
          <w:tcPr>
            <w:tcW w:w="9362" w:type="dxa"/>
            <w:gridSpan w:val="9"/>
          </w:tcPr>
          <w:p w:rsidR="001B282F" w:rsidRPr="001F3D66" w:rsidRDefault="001B282F" w:rsidP="001B0786">
            <w:pPr>
              <w:pStyle w:val="ListParagraph"/>
              <w:numPr>
                <w:ilvl w:val="0"/>
                <w:numId w:val="135"/>
              </w:numPr>
              <w:spacing w:before="100" w:beforeAutospacing="1" w:line="324" w:lineRule="auto"/>
              <w:rPr>
                <w:rFonts w:ascii="Arial" w:hAnsi="Arial" w:cs="Arial"/>
                <w:sz w:val="24"/>
                <w:szCs w:val="24"/>
              </w:rPr>
            </w:pPr>
            <w:r w:rsidRPr="001F3D66">
              <w:rPr>
                <w:rFonts w:ascii="Arial" w:hAnsi="Arial" w:cs="Arial"/>
                <w:sz w:val="24"/>
                <w:szCs w:val="24"/>
              </w:rPr>
              <w:t>Andrew J DuBrin. “Leadership: Research Findings, Practice, and Skills”, 8</w:t>
            </w:r>
            <w:r w:rsidRPr="001F3D66">
              <w:rPr>
                <w:rFonts w:ascii="Arial" w:hAnsi="Arial" w:cs="Arial"/>
                <w:sz w:val="24"/>
                <w:szCs w:val="24"/>
                <w:vertAlign w:val="superscript"/>
              </w:rPr>
              <w:t>th</w:t>
            </w:r>
            <w:r w:rsidRPr="001F3D66">
              <w:rPr>
                <w:rFonts w:ascii="Arial" w:hAnsi="Arial" w:cs="Arial"/>
                <w:sz w:val="24"/>
                <w:szCs w:val="24"/>
              </w:rPr>
              <w:t xml:space="preserve"> Edition, South-Western College Pub, 2015.</w:t>
            </w:r>
          </w:p>
          <w:p w:rsidR="001B282F" w:rsidRPr="001F3D66" w:rsidRDefault="001B282F" w:rsidP="001B0786">
            <w:pPr>
              <w:pStyle w:val="ListParagraph"/>
              <w:numPr>
                <w:ilvl w:val="0"/>
                <w:numId w:val="135"/>
              </w:numPr>
              <w:spacing w:before="100" w:beforeAutospacing="1" w:line="324" w:lineRule="auto"/>
              <w:rPr>
                <w:rFonts w:ascii="Arial" w:hAnsi="Arial" w:cs="Arial"/>
                <w:sz w:val="24"/>
                <w:szCs w:val="24"/>
              </w:rPr>
            </w:pPr>
            <w:r w:rsidRPr="001F3D66">
              <w:rPr>
                <w:rFonts w:ascii="Arial" w:hAnsi="Arial" w:cs="Arial"/>
                <w:sz w:val="24"/>
                <w:szCs w:val="24"/>
              </w:rPr>
              <w:t>Yukl G , “Leadership in Organisations”, 8</w:t>
            </w:r>
            <w:r w:rsidRPr="001F3D66">
              <w:rPr>
                <w:rFonts w:ascii="Arial" w:hAnsi="Arial" w:cs="Arial"/>
                <w:sz w:val="24"/>
                <w:szCs w:val="24"/>
                <w:vertAlign w:val="superscript"/>
              </w:rPr>
              <w:t>th</w:t>
            </w:r>
            <w:r w:rsidRPr="001F3D66">
              <w:rPr>
                <w:rFonts w:ascii="Arial" w:hAnsi="Arial" w:cs="Arial"/>
                <w:sz w:val="24"/>
                <w:szCs w:val="24"/>
              </w:rPr>
              <w:t xml:space="preserve"> Edition, Pearson Education, 2013.</w:t>
            </w:r>
          </w:p>
          <w:p w:rsidR="001B282F" w:rsidRPr="001F3D66" w:rsidRDefault="001B282F" w:rsidP="001B0786">
            <w:pPr>
              <w:pStyle w:val="ListParagraph"/>
              <w:numPr>
                <w:ilvl w:val="0"/>
                <w:numId w:val="135"/>
              </w:numPr>
              <w:spacing w:before="100" w:beforeAutospacing="1" w:line="324" w:lineRule="auto"/>
              <w:rPr>
                <w:rFonts w:ascii="Arial" w:hAnsi="Arial" w:cs="Arial"/>
                <w:sz w:val="24"/>
                <w:szCs w:val="24"/>
              </w:rPr>
            </w:pPr>
            <w:r w:rsidRPr="001F3D66">
              <w:rPr>
                <w:rFonts w:ascii="Arial" w:hAnsi="Arial" w:cs="Arial"/>
                <w:sz w:val="24"/>
                <w:szCs w:val="24"/>
              </w:rPr>
              <w:t>Richard L Daft , “Leadership”, 5</w:t>
            </w:r>
            <w:r w:rsidRPr="001F3D66">
              <w:rPr>
                <w:rFonts w:ascii="Arial" w:hAnsi="Arial" w:cs="Arial"/>
                <w:sz w:val="24"/>
                <w:szCs w:val="24"/>
                <w:vertAlign w:val="superscript"/>
              </w:rPr>
              <w:t>th</w:t>
            </w:r>
            <w:r w:rsidRPr="001F3D66">
              <w:rPr>
                <w:rFonts w:ascii="Arial" w:hAnsi="Arial" w:cs="Arial"/>
                <w:sz w:val="24"/>
                <w:szCs w:val="24"/>
              </w:rPr>
              <w:t xml:space="preserve"> Edition, South Western Cengage Learning 2012.</w:t>
            </w:r>
          </w:p>
          <w:p w:rsidR="001B282F" w:rsidRPr="001F3D66" w:rsidRDefault="001B282F" w:rsidP="001B0786">
            <w:pPr>
              <w:pStyle w:val="ListParagraph"/>
              <w:numPr>
                <w:ilvl w:val="0"/>
                <w:numId w:val="135"/>
              </w:numPr>
              <w:spacing w:before="100" w:beforeAutospacing="1" w:line="324" w:lineRule="auto"/>
              <w:rPr>
                <w:rFonts w:ascii="Arial" w:hAnsi="Arial" w:cs="Arial"/>
                <w:sz w:val="24"/>
                <w:szCs w:val="24"/>
              </w:rPr>
            </w:pPr>
            <w:r w:rsidRPr="001F3D66">
              <w:rPr>
                <w:rFonts w:ascii="Arial" w:hAnsi="Arial" w:cs="Arial"/>
                <w:sz w:val="24"/>
                <w:szCs w:val="24"/>
              </w:rPr>
              <w:t>Stephen P. Robbins and Timothy A. Judge. “Organizational Behaviour”, 15</w:t>
            </w:r>
            <w:r w:rsidRPr="001F3D66">
              <w:rPr>
                <w:rFonts w:ascii="Arial" w:hAnsi="Arial" w:cs="Arial"/>
                <w:sz w:val="24"/>
                <w:szCs w:val="24"/>
                <w:vertAlign w:val="superscript"/>
              </w:rPr>
              <w:t>th</w:t>
            </w:r>
            <w:r w:rsidRPr="001F3D66">
              <w:rPr>
                <w:rFonts w:ascii="Arial" w:hAnsi="Arial" w:cs="Arial"/>
                <w:sz w:val="24"/>
                <w:szCs w:val="24"/>
              </w:rPr>
              <w:t xml:space="preserve"> Edition, New Delhi: Pearson, 2013. </w:t>
            </w:r>
          </w:p>
          <w:p w:rsidR="001B282F" w:rsidRPr="001F3D66" w:rsidRDefault="001B282F" w:rsidP="001B0786">
            <w:pPr>
              <w:pStyle w:val="ListParagraph"/>
              <w:numPr>
                <w:ilvl w:val="0"/>
                <w:numId w:val="135"/>
              </w:numPr>
              <w:spacing w:before="100" w:beforeAutospacing="1" w:line="324" w:lineRule="auto"/>
              <w:rPr>
                <w:rFonts w:ascii="Arial" w:hAnsi="Arial" w:cs="Arial"/>
                <w:sz w:val="24"/>
                <w:szCs w:val="24"/>
              </w:rPr>
            </w:pPr>
            <w:r w:rsidRPr="001F3D66">
              <w:rPr>
                <w:rFonts w:ascii="Arial" w:hAnsi="Arial" w:cs="Arial"/>
                <w:sz w:val="24"/>
                <w:szCs w:val="24"/>
              </w:rPr>
              <w:t>Fred Luthans, “Organizational Behavior, An Evidence Based Approach”, 12</w:t>
            </w:r>
            <w:r w:rsidRPr="001F3D66">
              <w:rPr>
                <w:rFonts w:ascii="Arial" w:hAnsi="Arial" w:cs="Arial"/>
                <w:sz w:val="24"/>
                <w:szCs w:val="24"/>
                <w:vertAlign w:val="superscript"/>
              </w:rPr>
              <w:t>th</w:t>
            </w:r>
            <w:r w:rsidRPr="001F3D66">
              <w:rPr>
                <w:rFonts w:ascii="Arial" w:hAnsi="Arial" w:cs="Arial"/>
                <w:sz w:val="24"/>
                <w:szCs w:val="24"/>
              </w:rPr>
              <w:t xml:space="preserve"> Edition, New Delhi: McGraw Hill Education, 2013. </w:t>
            </w:r>
          </w:p>
          <w:p w:rsidR="001B282F" w:rsidRPr="001F3D66" w:rsidRDefault="001B282F" w:rsidP="001B0786">
            <w:pPr>
              <w:pStyle w:val="ListParagraph"/>
              <w:numPr>
                <w:ilvl w:val="0"/>
                <w:numId w:val="135"/>
              </w:numPr>
              <w:shd w:val="clear" w:color="auto" w:fill="FFFFFF"/>
              <w:spacing w:before="100" w:beforeAutospacing="1" w:line="324" w:lineRule="auto"/>
              <w:jc w:val="left"/>
              <w:rPr>
                <w:rFonts w:ascii="Arial" w:hAnsi="Arial" w:cs="Arial"/>
                <w:sz w:val="24"/>
                <w:szCs w:val="24"/>
              </w:rPr>
            </w:pPr>
            <w:r w:rsidRPr="001F3D66">
              <w:rPr>
                <w:rFonts w:ascii="Arial" w:hAnsi="Arial" w:cs="Arial"/>
                <w:sz w:val="24"/>
                <w:szCs w:val="24"/>
              </w:rPr>
              <w:t xml:space="preserve">Emotional Intelligence, Why it can matter no more than IQ by Daniel Goleman   (include a book) </w:t>
            </w:r>
            <w:r w:rsidRPr="001F3D66">
              <w:rPr>
                <w:rFonts w:ascii="Arial" w:hAnsi="Arial" w:cs="Arial"/>
                <w:b/>
                <w:bCs/>
                <w:sz w:val="24"/>
                <w:szCs w:val="24"/>
              </w:rPr>
              <w:t>Publisher:</w:t>
            </w:r>
            <w:r w:rsidRPr="001F3D66">
              <w:rPr>
                <w:rFonts w:ascii="Arial" w:hAnsi="Arial" w:cs="Arial"/>
                <w:sz w:val="24"/>
                <w:szCs w:val="24"/>
              </w:rPr>
              <w:t> Bloomsbury Publishing India Private Limited; Latest edition (2017)</w:t>
            </w:r>
          </w:p>
          <w:p w:rsidR="001B282F" w:rsidRPr="001F3D66" w:rsidRDefault="001B282F" w:rsidP="001B0786">
            <w:pPr>
              <w:pStyle w:val="ListParagraph"/>
              <w:numPr>
                <w:ilvl w:val="0"/>
                <w:numId w:val="135"/>
              </w:numPr>
              <w:spacing w:before="100" w:beforeAutospacing="1" w:line="324" w:lineRule="auto"/>
              <w:ind w:left="714"/>
              <w:rPr>
                <w:rFonts w:ascii="Arial" w:hAnsi="Arial" w:cs="Arial"/>
                <w:sz w:val="24"/>
                <w:szCs w:val="24"/>
              </w:rPr>
            </w:pPr>
            <w:r w:rsidRPr="001F3D66">
              <w:rPr>
                <w:rFonts w:ascii="Arial" w:hAnsi="Arial" w:cs="Arial"/>
                <w:sz w:val="24"/>
                <w:szCs w:val="24"/>
              </w:rPr>
              <w:t>Primal Leadership: Unleashing the Power of Emotional Intelligence  by </w:t>
            </w:r>
            <w:hyperlink r:id="rId13" w:history="1">
              <w:r w:rsidRPr="001F3D66">
                <w:rPr>
                  <w:rFonts w:ascii="Arial" w:hAnsi="Arial" w:cs="Arial"/>
                  <w:sz w:val="24"/>
                  <w:szCs w:val="24"/>
                </w:rPr>
                <w:t>Prof Daniel Goleman</w:t>
              </w:r>
            </w:hyperlink>
            <w:r w:rsidRPr="001F3D66">
              <w:rPr>
                <w:rFonts w:ascii="Arial" w:hAnsi="Arial" w:cs="Arial"/>
                <w:sz w:val="24"/>
                <w:szCs w:val="24"/>
              </w:rPr>
              <w:t> , </w:t>
            </w:r>
            <w:hyperlink r:id="rId14" w:history="1">
              <w:r w:rsidRPr="001F3D66">
                <w:rPr>
                  <w:rFonts w:ascii="Arial" w:hAnsi="Arial" w:cs="Arial"/>
                  <w:sz w:val="24"/>
                  <w:szCs w:val="24"/>
                </w:rPr>
                <w:t>Richard Boyatzis</w:t>
              </w:r>
            </w:hyperlink>
            <w:r w:rsidRPr="001F3D66">
              <w:rPr>
                <w:rFonts w:ascii="Arial" w:hAnsi="Arial" w:cs="Arial"/>
                <w:sz w:val="24"/>
                <w:szCs w:val="24"/>
              </w:rPr>
              <w:t> and  </w:t>
            </w:r>
            <w:hyperlink r:id="rId15" w:history="1">
              <w:r w:rsidRPr="001F3D66">
                <w:rPr>
                  <w:rFonts w:ascii="Arial" w:hAnsi="Arial" w:cs="Arial"/>
                  <w:sz w:val="24"/>
                  <w:szCs w:val="24"/>
                </w:rPr>
                <w:t>McKee</w:t>
              </w:r>
            </w:hyperlink>
            <w:r w:rsidRPr="001F3D66">
              <w:rPr>
                <w:rFonts w:ascii="Arial" w:hAnsi="Arial" w:cs="Arial"/>
                <w:sz w:val="24"/>
                <w:szCs w:val="24"/>
              </w:rPr>
              <w:t>  ,Harvard Business Review Press</w:t>
            </w:r>
          </w:p>
          <w:p w:rsidR="001B282F" w:rsidRPr="000E1D48" w:rsidRDefault="001B282F" w:rsidP="001B0786">
            <w:pPr>
              <w:spacing w:before="100" w:beforeAutospacing="1" w:after="0" w:line="324" w:lineRule="auto"/>
              <w:ind w:left="714"/>
              <w:jc w:val="both"/>
              <w:rPr>
                <w:rFonts w:ascii="Arial" w:hAnsi="Arial" w:cs="Arial"/>
                <w:sz w:val="2"/>
                <w:szCs w:val="24"/>
              </w:rPr>
            </w:pPr>
          </w:p>
        </w:tc>
      </w:tr>
      <w:tr w:rsidR="001B282F" w:rsidRPr="001F3D66" w:rsidTr="00C9737D">
        <w:trPr>
          <w:trHeight w:val="6"/>
          <w:jc w:val="center"/>
        </w:trPr>
        <w:tc>
          <w:tcPr>
            <w:tcW w:w="9362" w:type="dxa"/>
            <w:gridSpan w:val="9"/>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9"/>
          </w:tcPr>
          <w:p w:rsidR="001B282F" w:rsidRPr="001F3D66" w:rsidRDefault="001B282F" w:rsidP="001B0786">
            <w:pPr>
              <w:pStyle w:val="ListParagraph"/>
              <w:numPr>
                <w:ilvl w:val="1"/>
                <w:numId w:val="136"/>
              </w:numPr>
              <w:spacing w:before="100" w:beforeAutospacing="1" w:line="324" w:lineRule="auto"/>
              <w:rPr>
                <w:rFonts w:ascii="Arial" w:hAnsi="Arial" w:cs="Arial"/>
                <w:sz w:val="24"/>
                <w:szCs w:val="24"/>
              </w:rPr>
            </w:pPr>
            <w:r w:rsidRPr="001F3D66">
              <w:rPr>
                <w:rFonts w:ascii="Arial" w:hAnsi="Arial" w:cs="Arial"/>
                <w:sz w:val="24"/>
                <w:szCs w:val="24"/>
              </w:rPr>
              <w:t xml:space="preserve">Jim Collins, (2001). “Good To Great: Why Some Companies Make the Leap...And Others Don't”, Random House Publishers India Pvt.Ltd, New Delhi </w:t>
            </w:r>
          </w:p>
          <w:p w:rsidR="001B282F" w:rsidRPr="001F3D66" w:rsidRDefault="001B282F" w:rsidP="001B0786">
            <w:pPr>
              <w:pStyle w:val="ListParagraph"/>
              <w:numPr>
                <w:ilvl w:val="1"/>
                <w:numId w:val="136"/>
              </w:numPr>
              <w:spacing w:before="100" w:beforeAutospacing="1" w:line="324" w:lineRule="auto"/>
              <w:rPr>
                <w:rFonts w:ascii="Arial" w:hAnsi="Arial" w:cs="Arial"/>
                <w:sz w:val="24"/>
                <w:szCs w:val="24"/>
              </w:rPr>
            </w:pPr>
            <w:r w:rsidRPr="001F3D66">
              <w:rPr>
                <w:rFonts w:ascii="Arial" w:hAnsi="Arial" w:cs="Arial"/>
                <w:sz w:val="24"/>
                <w:szCs w:val="24"/>
              </w:rPr>
              <w:t>George, B. with Sims, P. True North: Discover Your Authentic Leadership, The Times Group Books; First edition (1 October 2015)</w:t>
            </w:r>
          </w:p>
          <w:p w:rsidR="001B282F" w:rsidRPr="001F3D66" w:rsidRDefault="001B282F" w:rsidP="001B0786">
            <w:pPr>
              <w:pStyle w:val="ListParagraph"/>
              <w:numPr>
                <w:ilvl w:val="1"/>
                <w:numId w:val="136"/>
              </w:numPr>
              <w:spacing w:before="100" w:beforeAutospacing="1" w:line="324" w:lineRule="auto"/>
              <w:rPr>
                <w:rFonts w:ascii="Arial" w:hAnsi="Arial" w:cs="Arial"/>
                <w:sz w:val="24"/>
                <w:szCs w:val="24"/>
              </w:rPr>
            </w:pPr>
            <w:r w:rsidRPr="001F3D66">
              <w:rPr>
                <w:rFonts w:ascii="Arial" w:hAnsi="Arial" w:cs="Arial"/>
                <w:sz w:val="24"/>
                <w:szCs w:val="24"/>
              </w:rPr>
              <w:t>Kim, W. C., &amp; Mauborgne, R. A. (2014). Blue ocean strategy, expanded edition: How to create uncontested market space and make the competition irrelevant. Harvard business review Press.</w:t>
            </w:r>
          </w:p>
          <w:p w:rsidR="001B282F" w:rsidRPr="001F3D66" w:rsidRDefault="001B282F" w:rsidP="001B0786">
            <w:pPr>
              <w:pStyle w:val="ListParagraph"/>
              <w:numPr>
                <w:ilvl w:val="1"/>
                <w:numId w:val="136"/>
              </w:numPr>
              <w:spacing w:before="100" w:beforeAutospacing="1" w:line="324" w:lineRule="auto"/>
              <w:rPr>
                <w:rFonts w:ascii="Arial" w:hAnsi="Arial" w:cs="Arial"/>
                <w:sz w:val="24"/>
                <w:szCs w:val="24"/>
              </w:rPr>
            </w:pPr>
            <w:r w:rsidRPr="001F3D66">
              <w:rPr>
                <w:rFonts w:ascii="Arial" w:hAnsi="Arial" w:cs="Arial"/>
                <w:sz w:val="24"/>
                <w:szCs w:val="24"/>
              </w:rPr>
              <w:t>Leadership Wisdom  by </w:t>
            </w:r>
            <w:hyperlink r:id="rId16" w:history="1">
              <w:r w:rsidRPr="001F3D66">
                <w:rPr>
                  <w:rFonts w:ascii="Arial" w:hAnsi="Arial" w:cs="Arial"/>
                  <w:sz w:val="24"/>
                  <w:szCs w:val="24"/>
                </w:rPr>
                <w:t>Robin Sharma</w:t>
              </w:r>
            </w:hyperlink>
            <w:r w:rsidRPr="001F3D66">
              <w:rPr>
                <w:rFonts w:ascii="Arial" w:hAnsi="Arial" w:cs="Arial"/>
                <w:sz w:val="24"/>
                <w:szCs w:val="24"/>
              </w:rPr>
              <w:t xml:space="preserve">  Jaico Publishing House; </w:t>
            </w:r>
          </w:p>
        </w:tc>
      </w:tr>
      <w:tr w:rsidR="001B282F" w:rsidRPr="001F3D66" w:rsidTr="00C9737D">
        <w:trPr>
          <w:trHeight w:val="23"/>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C9737D">
        <w:trPr>
          <w:trHeight w:val="9"/>
          <w:jc w:val="center"/>
        </w:trPr>
        <w:tc>
          <w:tcPr>
            <w:tcW w:w="9362"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The students will be able to</w:t>
            </w:r>
          </w:p>
          <w:p w:rsidR="001B282F" w:rsidRPr="001F3D66" w:rsidRDefault="001B282F" w:rsidP="001B0786">
            <w:pPr>
              <w:pStyle w:val="ListParagraph"/>
              <w:numPr>
                <w:ilvl w:val="0"/>
                <w:numId w:val="137"/>
              </w:numPr>
              <w:spacing w:before="100" w:beforeAutospacing="1" w:line="324" w:lineRule="auto"/>
              <w:jc w:val="left"/>
              <w:rPr>
                <w:rFonts w:ascii="Arial" w:hAnsi="Arial" w:cs="Arial"/>
                <w:sz w:val="24"/>
                <w:szCs w:val="24"/>
              </w:rPr>
            </w:pPr>
            <w:r w:rsidRPr="001F3D66">
              <w:rPr>
                <w:rFonts w:ascii="Arial" w:hAnsi="Arial" w:cs="Arial"/>
                <w:sz w:val="24"/>
                <w:szCs w:val="24"/>
              </w:rPr>
              <w:t>Explore through self-introspection one’s own leadership style, their strength and weakness</w:t>
            </w:r>
          </w:p>
          <w:p w:rsidR="001B282F" w:rsidRPr="001F3D66" w:rsidRDefault="001B282F" w:rsidP="001B0786">
            <w:pPr>
              <w:pStyle w:val="ListParagraph"/>
              <w:numPr>
                <w:ilvl w:val="0"/>
                <w:numId w:val="137"/>
              </w:numPr>
              <w:spacing w:before="100" w:beforeAutospacing="1" w:line="324" w:lineRule="auto"/>
              <w:rPr>
                <w:rFonts w:ascii="Arial" w:hAnsi="Arial" w:cs="Arial"/>
                <w:sz w:val="24"/>
                <w:szCs w:val="24"/>
              </w:rPr>
            </w:pPr>
            <w:r w:rsidRPr="001F3D66">
              <w:rPr>
                <w:rFonts w:ascii="Arial" w:hAnsi="Arial" w:cs="Arial"/>
                <w:sz w:val="24"/>
                <w:szCs w:val="24"/>
              </w:rPr>
              <w:t>Gain self confidence to lead a team in the organization</w:t>
            </w:r>
          </w:p>
          <w:p w:rsidR="001B282F" w:rsidRPr="001F3D66" w:rsidRDefault="001B282F" w:rsidP="001B0786">
            <w:pPr>
              <w:pStyle w:val="ListParagraph"/>
              <w:numPr>
                <w:ilvl w:val="0"/>
                <w:numId w:val="137"/>
              </w:numPr>
              <w:spacing w:before="100" w:beforeAutospacing="1" w:line="324" w:lineRule="auto"/>
              <w:rPr>
                <w:rFonts w:ascii="Arial" w:hAnsi="Arial" w:cs="Arial"/>
                <w:sz w:val="24"/>
                <w:szCs w:val="24"/>
              </w:rPr>
            </w:pPr>
            <w:r w:rsidRPr="001F3D66">
              <w:rPr>
                <w:rFonts w:ascii="Arial" w:hAnsi="Arial" w:cs="Arial"/>
                <w:sz w:val="24"/>
                <w:szCs w:val="24"/>
              </w:rPr>
              <w:t>Realize the role of leadership in making or breaking of an organization</w:t>
            </w:r>
          </w:p>
          <w:p w:rsidR="001B282F" w:rsidRPr="001F3D66" w:rsidRDefault="001B282F" w:rsidP="001B0786">
            <w:pPr>
              <w:pStyle w:val="ListParagraph"/>
              <w:numPr>
                <w:ilvl w:val="0"/>
                <w:numId w:val="137"/>
              </w:numPr>
              <w:spacing w:before="100" w:beforeAutospacing="1" w:line="324" w:lineRule="auto"/>
              <w:rPr>
                <w:rFonts w:ascii="Arial" w:hAnsi="Arial" w:cs="Arial"/>
                <w:sz w:val="24"/>
                <w:szCs w:val="24"/>
              </w:rPr>
            </w:pPr>
            <w:r w:rsidRPr="001F3D66">
              <w:rPr>
                <w:rFonts w:ascii="Arial" w:hAnsi="Arial" w:cs="Arial"/>
                <w:sz w:val="24"/>
                <w:szCs w:val="24"/>
              </w:rPr>
              <w:lastRenderedPageBreak/>
              <w:t>Acquire the practice of self introspection and development of leadership competencies thorough continuous efforts</w:t>
            </w:r>
          </w:p>
          <w:p w:rsidR="001B282F" w:rsidRPr="001F3D66" w:rsidRDefault="001B282F" w:rsidP="001B0786">
            <w:pPr>
              <w:pStyle w:val="ListParagraph"/>
              <w:numPr>
                <w:ilvl w:val="0"/>
                <w:numId w:val="137"/>
              </w:numPr>
              <w:spacing w:before="100" w:beforeAutospacing="1" w:line="324" w:lineRule="auto"/>
              <w:rPr>
                <w:rFonts w:ascii="Arial" w:hAnsi="Arial" w:cs="Arial"/>
                <w:b/>
                <w:sz w:val="24"/>
                <w:szCs w:val="24"/>
              </w:rPr>
            </w:pPr>
            <w:r w:rsidRPr="001F3D66">
              <w:rPr>
                <w:rFonts w:ascii="Arial" w:hAnsi="Arial" w:cs="Arial"/>
                <w:sz w:val="24"/>
                <w:szCs w:val="24"/>
              </w:rPr>
              <w:t>Manage their own emotions as well as other resulting in successful relationship building with all stakeholders</w:t>
            </w:r>
          </w:p>
          <w:p w:rsidR="001B282F" w:rsidRPr="000E1D48" w:rsidRDefault="001B282F" w:rsidP="001B0786">
            <w:pPr>
              <w:spacing w:before="100" w:beforeAutospacing="1" w:line="324" w:lineRule="auto"/>
              <w:rPr>
                <w:rFonts w:ascii="Arial" w:hAnsi="Arial" w:cs="Arial"/>
                <w:b/>
                <w:sz w:val="8"/>
                <w:szCs w:val="24"/>
              </w:rPr>
            </w:pPr>
          </w:p>
        </w:tc>
      </w:tr>
    </w:tbl>
    <w:p w:rsidR="001B282F" w:rsidRDefault="001B282F" w:rsidP="001B0786">
      <w:pPr>
        <w:spacing w:before="100" w:beforeAutospacing="1" w:after="0" w:line="324" w:lineRule="auto"/>
        <w:rPr>
          <w:rFonts w:ascii="Arial" w:hAnsi="Arial" w:cs="Arial"/>
          <w:sz w:val="24"/>
          <w:szCs w:val="24"/>
        </w:rPr>
      </w:pPr>
    </w:p>
    <w:tbl>
      <w:tblPr>
        <w:tblW w:w="9362" w:type="dxa"/>
        <w:jc w:val="center"/>
        <w:tblLook w:val="04A0"/>
      </w:tblPr>
      <w:tblGrid>
        <w:gridCol w:w="2032"/>
        <w:gridCol w:w="202"/>
        <w:gridCol w:w="1631"/>
        <w:gridCol w:w="773"/>
        <w:gridCol w:w="2818"/>
        <w:gridCol w:w="407"/>
        <w:gridCol w:w="519"/>
        <w:gridCol w:w="421"/>
        <w:gridCol w:w="559"/>
      </w:tblGrid>
      <w:tr w:rsidR="00055245" w:rsidRPr="001327EF" w:rsidTr="0072144B">
        <w:trPr>
          <w:trHeight w:val="6"/>
          <w:jc w:val="center"/>
        </w:trPr>
        <w:tc>
          <w:tcPr>
            <w:tcW w:w="2032" w:type="dxa"/>
            <w:vMerge w:val="restart"/>
          </w:tcPr>
          <w:p w:rsidR="00055245" w:rsidRPr="001327EF" w:rsidRDefault="00055245" w:rsidP="001B0786">
            <w:pPr>
              <w:spacing w:after="0" w:line="324" w:lineRule="auto"/>
              <w:rPr>
                <w:rFonts w:ascii="Arial" w:hAnsi="Arial" w:cs="Arial"/>
                <w:b/>
                <w:bCs/>
                <w:sz w:val="24"/>
                <w:szCs w:val="24"/>
              </w:rPr>
            </w:pPr>
            <w:r w:rsidRPr="001327EF">
              <w:rPr>
                <w:rFonts w:ascii="Arial" w:hAnsi="Arial" w:cs="Arial"/>
                <w:sz w:val="24"/>
                <w:szCs w:val="24"/>
              </w:rPr>
              <w:br w:type="page"/>
            </w:r>
            <w:r>
              <w:rPr>
                <w:rFonts w:ascii="Arial" w:hAnsi="Arial" w:cs="Arial"/>
                <w:b/>
                <w:sz w:val="24"/>
                <w:szCs w:val="24"/>
              </w:rPr>
              <w:t>ENC 31</w:t>
            </w:r>
            <w:r w:rsidRPr="001327EF">
              <w:rPr>
                <w:rFonts w:ascii="Arial" w:hAnsi="Arial" w:cs="Arial"/>
                <w:b/>
                <w:sz w:val="24"/>
                <w:szCs w:val="24"/>
              </w:rPr>
              <w:t>81</w:t>
            </w:r>
          </w:p>
        </w:tc>
        <w:tc>
          <w:tcPr>
            <w:tcW w:w="5424" w:type="dxa"/>
            <w:gridSpan w:val="4"/>
            <w:vMerge w:val="restart"/>
          </w:tcPr>
          <w:p w:rsidR="00055245" w:rsidRPr="001327EF" w:rsidRDefault="00055245" w:rsidP="001B0786">
            <w:pPr>
              <w:pStyle w:val="Normal1"/>
              <w:spacing w:line="324" w:lineRule="auto"/>
              <w:jc w:val="center"/>
              <w:rPr>
                <w:b/>
              </w:rPr>
            </w:pPr>
            <w:r w:rsidRPr="001327EF">
              <w:rPr>
                <w:b/>
              </w:rPr>
              <w:t>COM</w:t>
            </w:r>
            <w:r>
              <w:rPr>
                <w:b/>
              </w:rPr>
              <w:t>MUNICATION AND SOFT SKILLS - I</w:t>
            </w:r>
            <w:r w:rsidRPr="001327EF">
              <w:rPr>
                <w:b/>
              </w:rPr>
              <w:t xml:space="preserve"> CAREER CHOICE</w:t>
            </w:r>
          </w:p>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p>
        </w:tc>
        <w:tc>
          <w:tcPr>
            <w:tcW w:w="407"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L</w:t>
            </w:r>
          </w:p>
        </w:tc>
        <w:tc>
          <w:tcPr>
            <w:tcW w:w="519"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T</w:t>
            </w:r>
          </w:p>
        </w:tc>
        <w:tc>
          <w:tcPr>
            <w:tcW w:w="421"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P</w:t>
            </w:r>
          </w:p>
        </w:tc>
        <w:tc>
          <w:tcPr>
            <w:tcW w:w="559"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C</w:t>
            </w:r>
          </w:p>
        </w:tc>
      </w:tr>
      <w:tr w:rsidR="00055245" w:rsidRPr="001327EF" w:rsidTr="0072144B">
        <w:trPr>
          <w:trHeight w:val="3"/>
          <w:jc w:val="center"/>
        </w:trPr>
        <w:tc>
          <w:tcPr>
            <w:tcW w:w="2032" w:type="dxa"/>
            <w:vMerge/>
          </w:tcPr>
          <w:p w:rsidR="00055245" w:rsidRPr="001327EF" w:rsidRDefault="00055245"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055245" w:rsidRPr="001327EF" w:rsidRDefault="00055245" w:rsidP="001B0786">
            <w:pPr>
              <w:autoSpaceDE w:val="0"/>
              <w:autoSpaceDN w:val="0"/>
              <w:adjustRightInd w:val="0"/>
              <w:spacing w:after="0" w:line="324" w:lineRule="auto"/>
              <w:rPr>
                <w:rFonts w:ascii="Arial" w:hAnsi="Arial" w:cs="Arial"/>
                <w:b/>
                <w:bCs/>
                <w:sz w:val="24"/>
                <w:szCs w:val="24"/>
              </w:rPr>
            </w:pPr>
          </w:p>
        </w:tc>
        <w:tc>
          <w:tcPr>
            <w:tcW w:w="407"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0</w:t>
            </w:r>
          </w:p>
        </w:tc>
        <w:tc>
          <w:tcPr>
            <w:tcW w:w="519"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0</w:t>
            </w:r>
          </w:p>
        </w:tc>
        <w:tc>
          <w:tcPr>
            <w:tcW w:w="421"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2</w:t>
            </w:r>
          </w:p>
        </w:tc>
        <w:tc>
          <w:tcPr>
            <w:tcW w:w="559"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1</w:t>
            </w:r>
          </w:p>
        </w:tc>
      </w:tr>
      <w:tr w:rsidR="00055245" w:rsidRPr="001327EF" w:rsidTr="0072144B">
        <w:trPr>
          <w:trHeight w:val="18"/>
          <w:jc w:val="center"/>
        </w:trPr>
        <w:tc>
          <w:tcPr>
            <w:tcW w:w="9362" w:type="dxa"/>
            <w:gridSpan w:val="9"/>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OBJECTIVES:</w:t>
            </w:r>
          </w:p>
        </w:tc>
      </w:tr>
      <w:tr w:rsidR="00055245" w:rsidRPr="001327EF" w:rsidTr="0072144B">
        <w:trPr>
          <w:trHeight w:val="230"/>
          <w:jc w:val="center"/>
        </w:trPr>
        <w:tc>
          <w:tcPr>
            <w:tcW w:w="9362" w:type="dxa"/>
            <w:gridSpan w:val="9"/>
          </w:tcPr>
          <w:p w:rsidR="00055245" w:rsidRPr="001327EF" w:rsidRDefault="00055245" w:rsidP="001B0786">
            <w:pPr>
              <w:pStyle w:val="Normal1"/>
              <w:numPr>
                <w:ilvl w:val="0"/>
                <w:numId w:val="153"/>
              </w:numPr>
              <w:spacing w:line="324" w:lineRule="auto"/>
              <w:contextualSpacing/>
            </w:pPr>
            <w:r w:rsidRPr="001327EF">
              <w:t>To create awareness of industrial trends and market demands.</w:t>
            </w:r>
          </w:p>
          <w:p w:rsidR="00055245" w:rsidRPr="001327EF" w:rsidRDefault="00055245" w:rsidP="001B0786">
            <w:pPr>
              <w:pStyle w:val="ListParagraph"/>
              <w:numPr>
                <w:ilvl w:val="0"/>
                <w:numId w:val="149"/>
              </w:numPr>
              <w:spacing w:line="324" w:lineRule="auto"/>
              <w:rPr>
                <w:rFonts w:ascii="Arial" w:hAnsi="Arial" w:cs="Arial"/>
                <w:b/>
                <w:sz w:val="24"/>
                <w:szCs w:val="24"/>
              </w:rPr>
            </w:pPr>
            <w:r w:rsidRPr="001327EF">
              <w:rPr>
                <w:rFonts w:ascii="Arial" w:eastAsia="Arial" w:hAnsi="Arial" w:cs="Arial"/>
                <w:color w:val="000000"/>
                <w:sz w:val="24"/>
                <w:szCs w:val="24"/>
              </w:rPr>
              <w:t>To encourage students to explore career opportunities in an industry and evaluate themselves in relation to industry preparedness</w:t>
            </w:r>
          </w:p>
          <w:p w:rsidR="00055245" w:rsidRPr="001327EF" w:rsidRDefault="00055245" w:rsidP="001B0786">
            <w:pPr>
              <w:pStyle w:val="ListParagraph"/>
              <w:spacing w:line="324" w:lineRule="auto"/>
              <w:ind w:left="726"/>
              <w:rPr>
                <w:rFonts w:ascii="Arial" w:hAnsi="Arial" w:cs="Arial"/>
                <w:b/>
                <w:sz w:val="24"/>
                <w:szCs w:val="24"/>
              </w:rPr>
            </w:pPr>
          </w:p>
        </w:tc>
      </w:tr>
      <w:tr w:rsidR="00055245" w:rsidRPr="001327EF" w:rsidTr="0072144B">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tcPr>
          <w:p w:rsidR="00055245" w:rsidRPr="001327EF" w:rsidRDefault="00055245" w:rsidP="001B0786">
            <w:pPr>
              <w:spacing w:after="0" w:line="324" w:lineRule="auto"/>
              <w:jc w:val="center"/>
              <w:rPr>
                <w:rFonts w:ascii="Arial" w:hAnsi="Arial" w:cs="Arial"/>
                <w:b/>
                <w:bCs/>
                <w:sz w:val="24"/>
                <w:szCs w:val="24"/>
              </w:rPr>
            </w:pPr>
            <w:r w:rsidRPr="001327EF">
              <w:rPr>
                <w:rFonts w:ascii="Arial" w:hAnsi="Arial" w:cs="Arial"/>
                <w:b/>
                <w:bCs/>
                <w:sz w:val="24"/>
                <w:szCs w:val="24"/>
              </w:rPr>
              <w:t>6</w:t>
            </w:r>
          </w:p>
        </w:tc>
      </w:tr>
      <w:tr w:rsidR="00055245" w:rsidRPr="001327EF" w:rsidTr="0072144B">
        <w:trPr>
          <w:trHeight w:val="13"/>
          <w:jc w:val="center"/>
        </w:trPr>
        <w:tc>
          <w:tcPr>
            <w:tcW w:w="9362" w:type="dxa"/>
            <w:gridSpan w:val="9"/>
          </w:tcPr>
          <w:p w:rsidR="00055245" w:rsidRPr="001327EF" w:rsidRDefault="00055245" w:rsidP="001B0786">
            <w:pPr>
              <w:pStyle w:val="Normal1"/>
              <w:spacing w:line="324" w:lineRule="auto"/>
            </w:pPr>
            <w:r w:rsidRPr="001327EF">
              <w:t>Knowledge about specific industry-Discussion with industry experts --Self evaluating career prospects through survey questionnaire (based on his/her eligibility for taking up a job (industry preparedness)</w:t>
            </w:r>
          </w:p>
          <w:p w:rsidR="00055245" w:rsidRPr="001327EF" w:rsidRDefault="00055245" w:rsidP="001B0786">
            <w:pPr>
              <w:pStyle w:val="Normal1"/>
              <w:spacing w:line="324" w:lineRule="auto"/>
            </w:pPr>
          </w:p>
        </w:tc>
      </w:tr>
      <w:tr w:rsidR="00055245" w:rsidRPr="001327EF" w:rsidTr="0072144B">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II</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tcPr>
          <w:p w:rsidR="00055245" w:rsidRPr="001327EF" w:rsidRDefault="00055245" w:rsidP="001B0786">
            <w:pPr>
              <w:spacing w:after="0" w:line="324" w:lineRule="auto"/>
              <w:jc w:val="center"/>
              <w:rPr>
                <w:rFonts w:ascii="Arial" w:hAnsi="Arial" w:cs="Arial"/>
                <w:b/>
                <w:bCs/>
                <w:sz w:val="24"/>
                <w:szCs w:val="24"/>
              </w:rPr>
            </w:pPr>
            <w:r w:rsidRPr="001327EF">
              <w:rPr>
                <w:rFonts w:ascii="Arial" w:hAnsi="Arial" w:cs="Arial"/>
                <w:b/>
                <w:bCs/>
                <w:sz w:val="24"/>
                <w:szCs w:val="24"/>
              </w:rPr>
              <w:t>6</w:t>
            </w:r>
          </w:p>
        </w:tc>
      </w:tr>
      <w:tr w:rsidR="00055245" w:rsidRPr="001327EF" w:rsidTr="0072144B">
        <w:trPr>
          <w:trHeight w:val="13"/>
          <w:jc w:val="center"/>
        </w:trPr>
        <w:tc>
          <w:tcPr>
            <w:tcW w:w="9362" w:type="dxa"/>
            <w:gridSpan w:val="9"/>
          </w:tcPr>
          <w:p w:rsidR="00055245" w:rsidRPr="001327EF" w:rsidRDefault="00055245" w:rsidP="001B0786">
            <w:pPr>
              <w:pStyle w:val="Normal1"/>
              <w:spacing w:line="324" w:lineRule="auto"/>
            </w:pPr>
            <w:r w:rsidRPr="001327EF">
              <w:t xml:space="preserve">. Knowing case studies of industries(pertaining to students’ choice of career)- Reading and discussing about job markets-goal setting, working on creativity.  </w:t>
            </w:r>
          </w:p>
          <w:p w:rsidR="00055245" w:rsidRPr="001327EF" w:rsidRDefault="00055245" w:rsidP="001B0786">
            <w:pPr>
              <w:pStyle w:val="Normal1"/>
              <w:spacing w:line="324" w:lineRule="auto"/>
            </w:pPr>
          </w:p>
        </w:tc>
      </w:tr>
      <w:tr w:rsidR="00055245" w:rsidRPr="001327EF" w:rsidTr="0072144B">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III</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tcPr>
          <w:p w:rsidR="00055245" w:rsidRPr="001327EF" w:rsidRDefault="00055245" w:rsidP="001B0786">
            <w:pPr>
              <w:spacing w:after="0" w:line="324" w:lineRule="auto"/>
              <w:rPr>
                <w:rFonts w:ascii="Arial" w:hAnsi="Arial" w:cs="Arial"/>
                <w:b/>
                <w:bCs/>
                <w:sz w:val="24"/>
                <w:szCs w:val="24"/>
              </w:rPr>
            </w:pPr>
            <w:r w:rsidRPr="001327EF">
              <w:rPr>
                <w:rFonts w:ascii="Arial" w:hAnsi="Arial" w:cs="Arial"/>
                <w:b/>
                <w:bCs/>
                <w:sz w:val="24"/>
                <w:szCs w:val="24"/>
              </w:rPr>
              <w:t xml:space="preserve"> 4</w:t>
            </w:r>
          </w:p>
        </w:tc>
      </w:tr>
      <w:tr w:rsidR="00055245" w:rsidRPr="001327EF" w:rsidTr="0072144B">
        <w:trPr>
          <w:trHeight w:val="13"/>
          <w:jc w:val="center"/>
        </w:trPr>
        <w:tc>
          <w:tcPr>
            <w:tcW w:w="9362" w:type="dxa"/>
            <w:gridSpan w:val="9"/>
          </w:tcPr>
          <w:p w:rsidR="00055245" w:rsidRPr="001327EF" w:rsidRDefault="00055245" w:rsidP="001B0786">
            <w:pPr>
              <w:pStyle w:val="Normal1"/>
              <w:spacing w:line="324" w:lineRule="auto"/>
            </w:pPr>
            <w:r w:rsidRPr="001327EF">
              <w:t xml:space="preserve">SWOC analysis and discussing outcomes--exploring mini projects or case studies of latest  industries. </w:t>
            </w:r>
          </w:p>
          <w:p w:rsidR="00055245" w:rsidRPr="001327EF" w:rsidRDefault="00055245" w:rsidP="001B0786">
            <w:pPr>
              <w:pStyle w:val="Normal1"/>
              <w:spacing w:line="324" w:lineRule="auto"/>
            </w:pPr>
          </w:p>
        </w:tc>
      </w:tr>
      <w:tr w:rsidR="00055245" w:rsidRPr="001327EF" w:rsidTr="0072144B">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IV</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tcPr>
          <w:p w:rsidR="00055245" w:rsidRPr="001327EF" w:rsidRDefault="00055245" w:rsidP="001B0786">
            <w:pPr>
              <w:spacing w:after="0" w:line="324" w:lineRule="auto"/>
              <w:jc w:val="center"/>
              <w:rPr>
                <w:rFonts w:ascii="Arial" w:hAnsi="Arial" w:cs="Arial"/>
                <w:b/>
                <w:bCs/>
                <w:sz w:val="24"/>
                <w:szCs w:val="24"/>
              </w:rPr>
            </w:pPr>
            <w:r w:rsidRPr="001327EF">
              <w:rPr>
                <w:rFonts w:ascii="Arial" w:hAnsi="Arial" w:cs="Arial"/>
                <w:b/>
                <w:bCs/>
                <w:sz w:val="24"/>
                <w:szCs w:val="24"/>
              </w:rPr>
              <w:t>6</w:t>
            </w:r>
          </w:p>
        </w:tc>
      </w:tr>
      <w:tr w:rsidR="00055245" w:rsidRPr="001327EF" w:rsidTr="0072144B">
        <w:trPr>
          <w:trHeight w:val="13"/>
          <w:jc w:val="center"/>
        </w:trPr>
        <w:tc>
          <w:tcPr>
            <w:tcW w:w="9362" w:type="dxa"/>
            <w:gridSpan w:val="9"/>
          </w:tcPr>
          <w:p w:rsidR="00055245" w:rsidRPr="001327EF" w:rsidRDefault="00055245" w:rsidP="001B0786">
            <w:pPr>
              <w:pStyle w:val="Normal1"/>
              <w:spacing w:line="324" w:lineRule="auto"/>
            </w:pPr>
            <w:r w:rsidRPr="001327EF">
              <w:t>Writing statement of purpose pertaining to career choice---- Outcomes</w:t>
            </w:r>
          </w:p>
          <w:p w:rsidR="00055245" w:rsidRPr="001327EF" w:rsidRDefault="00055245" w:rsidP="001B0786">
            <w:pPr>
              <w:pStyle w:val="Normal1"/>
              <w:spacing w:line="324" w:lineRule="auto"/>
            </w:pPr>
          </w:p>
        </w:tc>
      </w:tr>
      <w:tr w:rsidR="00055245" w:rsidRPr="001327EF" w:rsidTr="0072144B">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V</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tcPr>
          <w:p w:rsidR="00055245" w:rsidRPr="001327EF" w:rsidRDefault="00055245" w:rsidP="001B0786">
            <w:pPr>
              <w:spacing w:after="0" w:line="324" w:lineRule="auto"/>
              <w:rPr>
                <w:rFonts w:ascii="Arial" w:hAnsi="Arial" w:cs="Arial"/>
                <w:b/>
                <w:bCs/>
                <w:sz w:val="24"/>
                <w:szCs w:val="24"/>
              </w:rPr>
            </w:pPr>
            <w:r w:rsidRPr="001327EF">
              <w:rPr>
                <w:rFonts w:ascii="Arial" w:hAnsi="Arial" w:cs="Arial"/>
                <w:b/>
                <w:bCs/>
                <w:sz w:val="24"/>
                <w:szCs w:val="24"/>
              </w:rPr>
              <w:t xml:space="preserve">  8</w:t>
            </w:r>
          </w:p>
        </w:tc>
      </w:tr>
      <w:tr w:rsidR="00055245" w:rsidRPr="001327EF" w:rsidTr="0072144B">
        <w:trPr>
          <w:trHeight w:val="13"/>
          <w:jc w:val="center"/>
        </w:trPr>
        <w:tc>
          <w:tcPr>
            <w:tcW w:w="9362" w:type="dxa"/>
            <w:gridSpan w:val="9"/>
          </w:tcPr>
          <w:p w:rsidR="00055245" w:rsidRDefault="00055245" w:rsidP="001B0786">
            <w:pPr>
              <w:pStyle w:val="Normal1"/>
              <w:spacing w:line="324" w:lineRule="auto"/>
            </w:pPr>
            <w:r w:rsidRPr="001327EF">
              <w:t>Project or case study presentations (Presentation in pairs) -mini project report or case study report.</w:t>
            </w:r>
          </w:p>
          <w:p w:rsidR="00055245" w:rsidRPr="001327EF" w:rsidRDefault="00055245" w:rsidP="001B0786">
            <w:pPr>
              <w:pStyle w:val="Normal1"/>
              <w:spacing w:line="324" w:lineRule="auto"/>
            </w:pPr>
          </w:p>
        </w:tc>
      </w:tr>
      <w:tr w:rsidR="00055245" w:rsidRPr="001327EF" w:rsidTr="0072144B">
        <w:trPr>
          <w:trHeight w:val="12"/>
          <w:jc w:val="center"/>
        </w:trPr>
        <w:tc>
          <w:tcPr>
            <w:tcW w:w="2234" w:type="dxa"/>
            <w:gridSpan w:val="2"/>
          </w:tcPr>
          <w:p w:rsidR="00055245" w:rsidRPr="001327EF" w:rsidRDefault="00055245" w:rsidP="001B0786">
            <w:pPr>
              <w:autoSpaceDE w:val="0"/>
              <w:autoSpaceDN w:val="0"/>
              <w:adjustRightInd w:val="0"/>
              <w:spacing w:after="0" w:line="324" w:lineRule="auto"/>
              <w:jc w:val="both"/>
              <w:rPr>
                <w:rFonts w:ascii="Arial" w:hAnsi="Arial" w:cs="Arial"/>
                <w:b/>
                <w:bCs/>
                <w:sz w:val="24"/>
                <w:szCs w:val="24"/>
              </w:rPr>
            </w:pPr>
          </w:p>
        </w:tc>
        <w:tc>
          <w:tcPr>
            <w:tcW w:w="1631" w:type="dxa"/>
          </w:tcPr>
          <w:p w:rsidR="00055245" w:rsidRPr="001327EF" w:rsidRDefault="00055245" w:rsidP="001B0786">
            <w:pPr>
              <w:autoSpaceDE w:val="0"/>
              <w:autoSpaceDN w:val="0"/>
              <w:adjustRightInd w:val="0"/>
              <w:spacing w:after="0" w:line="324" w:lineRule="auto"/>
              <w:rPr>
                <w:rFonts w:ascii="Arial" w:hAnsi="Arial" w:cs="Arial"/>
                <w:b/>
                <w:bCs/>
                <w:sz w:val="24"/>
                <w:szCs w:val="24"/>
              </w:rPr>
            </w:pPr>
          </w:p>
        </w:tc>
        <w:tc>
          <w:tcPr>
            <w:tcW w:w="773" w:type="dxa"/>
          </w:tcPr>
          <w:p w:rsidR="00055245" w:rsidRPr="001327EF" w:rsidRDefault="00055245"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055245" w:rsidRPr="001327EF" w:rsidRDefault="00055245" w:rsidP="001B0786">
            <w:pPr>
              <w:spacing w:after="0" w:line="324" w:lineRule="auto"/>
              <w:jc w:val="right"/>
              <w:rPr>
                <w:rFonts w:ascii="Arial" w:hAnsi="Arial" w:cs="Arial"/>
                <w:b/>
                <w:sz w:val="24"/>
                <w:szCs w:val="24"/>
              </w:rPr>
            </w:pPr>
            <w:r w:rsidRPr="001327EF">
              <w:rPr>
                <w:rFonts w:ascii="Arial" w:hAnsi="Arial" w:cs="Arial"/>
                <w:b/>
                <w:sz w:val="24"/>
                <w:szCs w:val="24"/>
              </w:rPr>
              <w:t>Total Hours – 30</w:t>
            </w:r>
          </w:p>
        </w:tc>
      </w:tr>
      <w:tr w:rsidR="00055245" w:rsidRPr="001327EF" w:rsidTr="0072144B">
        <w:trPr>
          <w:trHeight w:val="6"/>
          <w:jc w:val="center"/>
        </w:trPr>
        <w:tc>
          <w:tcPr>
            <w:tcW w:w="9362" w:type="dxa"/>
            <w:gridSpan w:val="9"/>
          </w:tcPr>
          <w:p w:rsidR="00055245" w:rsidRPr="001327EF" w:rsidRDefault="00055245" w:rsidP="001B0786">
            <w:pPr>
              <w:spacing w:after="0" w:line="324" w:lineRule="auto"/>
              <w:contextualSpacing/>
              <w:jc w:val="both"/>
              <w:rPr>
                <w:rFonts w:ascii="Arial" w:eastAsia="Calibri" w:hAnsi="Arial" w:cs="Arial"/>
                <w:sz w:val="24"/>
                <w:szCs w:val="24"/>
              </w:rPr>
            </w:pPr>
            <w:r w:rsidRPr="001327EF">
              <w:rPr>
                <w:rFonts w:ascii="Arial" w:hAnsi="Arial" w:cs="Arial"/>
                <w:b/>
                <w:bCs/>
                <w:sz w:val="24"/>
                <w:szCs w:val="24"/>
              </w:rPr>
              <w:t>REFERENCES</w:t>
            </w:r>
            <w:r w:rsidRPr="001327EF">
              <w:rPr>
                <w:rFonts w:ascii="Arial" w:hAnsi="Arial" w:cs="Arial"/>
                <w:b/>
                <w:sz w:val="24"/>
                <w:szCs w:val="24"/>
              </w:rPr>
              <w:t>:</w:t>
            </w:r>
          </w:p>
        </w:tc>
      </w:tr>
      <w:tr w:rsidR="00055245" w:rsidRPr="001327EF" w:rsidTr="0072144B">
        <w:trPr>
          <w:trHeight w:val="214"/>
          <w:jc w:val="center"/>
        </w:trPr>
        <w:tc>
          <w:tcPr>
            <w:tcW w:w="9362" w:type="dxa"/>
            <w:gridSpan w:val="9"/>
          </w:tcPr>
          <w:p w:rsidR="00055245" w:rsidRPr="001327EF" w:rsidRDefault="00055245" w:rsidP="001B0786">
            <w:pPr>
              <w:pStyle w:val="Normal1"/>
              <w:widowControl w:val="0"/>
              <w:numPr>
                <w:ilvl w:val="0"/>
                <w:numId w:val="155"/>
              </w:numPr>
              <w:spacing w:line="324" w:lineRule="auto"/>
            </w:pPr>
            <w:r w:rsidRPr="001327EF">
              <w:t>Brown,D.(2002). Career Choice and Development. Wiley,J. &amp; Sons.USA</w:t>
            </w:r>
          </w:p>
          <w:p w:rsidR="00055245" w:rsidRPr="001327EF" w:rsidRDefault="00055245" w:rsidP="001B0786">
            <w:pPr>
              <w:pStyle w:val="Normal1"/>
              <w:widowControl w:val="0"/>
              <w:numPr>
                <w:ilvl w:val="0"/>
                <w:numId w:val="155"/>
              </w:numPr>
              <w:spacing w:line="324" w:lineRule="auto"/>
            </w:pPr>
            <w:r w:rsidRPr="001327EF">
              <w:t>Lore,N.(1998). The Pathfinder: How to Choose or Change Your Career for a Lifetime of Satisfaction and Success. Simon &amp; Schuster.USA.</w:t>
            </w:r>
          </w:p>
          <w:p w:rsidR="00055245" w:rsidRPr="001327EF" w:rsidRDefault="00055245" w:rsidP="001B0786">
            <w:pPr>
              <w:pStyle w:val="Heading4"/>
              <w:numPr>
                <w:ilvl w:val="0"/>
                <w:numId w:val="155"/>
              </w:numPr>
              <w:spacing w:before="0" w:after="0" w:line="324" w:lineRule="auto"/>
              <w:rPr>
                <w:rStyle w:val="Emphasis"/>
                <w:rFonts w:ascii="Arial" w:hAnsi="Arial" w:cs="Arial"/>
                <w:b w:val="0"/>
                <w:bCs w:val="0"/>
                <w:i w:val="0"/>
                <w:color w:val="000000"/>
                <w:spacing w:val="26"/>
                <w:sz w:val="24"/>
                <w:szCs w:val="24"/>
              </w:rPr>
            </w:pPr>
            <w:r w:rsidRPr="001327EF">
              <w:rPr>
                <w:rFonts w:ascii="Arial" w:hAnsi="Arial" w:cs="Arial"/>
                <w:b w:val="0"/>
                <w:sz w:val="24"/>
                <w:szCs w:val="24"/>
              </w:rPr>
              <w:t xml:space="preserve">Shell, G.R.(2013). </w:t>
            </w:r>
            <w:bookmarkStart w:id="10" w:name="4_iSpringboard_Launching_Your_Personal_S"/>
            <w:r w:rsidRPr="001327EF">
              <w:rPr>
                <w:rStyle w:val="Emphasis"/>
                <w:rFonts w:ascii="Arial" w:hAnsi="Arial" w:cs="Arial"/>
                <w:b w:val="0"/>
                <w:bCs w:val="0"/>
                <w:color w:val="000000"/>
                <w:spacing w:val="26"/>
                <w:sz w:val="24"/>
                <w:szCs w:val="24"/>
              </w:rPr>
              <w:t>Springboard Launching your Personal Search for Success.</w:t>
            </w:r>
            <w:bookmarkEnd w:id="10"/>
            <w:r w:rsidRPr="001327EF">
              <w:rPr>
                <w:rStyle w:val="Emphasis"/>
                <w:rFonts w:ascii="Arial" w:hAnsi="Arial" w:cs="Arial"/>
                <w:b w:val="0"/>
                <w:bCs w:val="0"/>
                <w:color w:val="000000"/>
                <w:spacing w:val="26"/>
                <w:sz w:val="24"/>
                <w:szCs w:val="24"/>
              </w:rPr>
              <w:t>Portfolio.USA.</w:t>
            </w:r>
          </w:p>
          <w:p w:rsidR="00055245" w:rsidRDefault="00055245" w:rsidP="001B0786">
            <w:pPr>
              <w:spacing w:after="0" w:line="324" w:lineRule="auto"/>
              <w:rPr>
                <w:rFonts w:ascii="Arial" w:hAnsi="Arial" w:cs="Arial"/>
                <w:sz w:val="24"/>
                <w:szCs w:val="24"/>
              </w:rPr>
            </w:pPr>
          </w:p>
          <w:p w:rsidR="00055245" w:rsidRPr="001327EF" w:rsidRDefault="00055245" w:rsidP="001B0786">
            <w:pPr>
              <w:spacing w:after="0" w:line="324" w:lineRule="auto"/>
              <w:rPr>
                <w:rFonts w:ascii="Arial" w:hAnsi="Arial" w:cs="Arial"/>
                <w:sz w:val="24"/>
                <w:szCs w:val="24"/>
              </w:rPr>
            </w:pPr>
          </w:p>
        </w:tc>
      </w:tr>
      <w:tr w:rsidR="00055245" w:rsidRPr="001327EF" w:rsidTr="0072144B">
        <w:trPr>
          <w:trHeight w:val="23"/>
          <w:jc w:val="center"/>
        </w:trPr>
        <w:tc>
          <w:tcPr>
            <w:tcW w:w="9362" w:type="dxa"/>
            <w:gridSpan w:val="9"/>
          </w:tcPr>
          <w:p w:rsidR="00055245" w:rsidRPr="001327EF" w:rsidRDefault="00055245" w:rsidP="001B0786">
            <w:pPr>
              <w:autoSpaceDE w:val="0"/>
              <w:autoSpaceDN w:val="0"/>
              <w:adjustRightInd w:val="0"/>
              <w:spacing w:after="0" w:line="324" w:lineRule="auto"/>
              <w:jc w:val="both"/>
              <w:rPr>
                <w:rFonts w:ascii="Arial" w:hAnsi="Arial" w:cs="Arial"/>
                <w:b/>
                <w:bCs/>
                <w:sz w:val="24"/>
                <w:szCs w:val="24"/>
              </w:rPr>
            </w:pPr>
            <w:r w:rsidRPr="001327EF">
              <w:rPr>
                <w:rFonts w:ascii="Arial" w:hAnsi="Arial" w:cs="Arial"/>
                <w:b/>
                <w:bCs/>
                <w:sz w:val="24"/>
                <w:szCs w:val="24"/>
              </w:rPr>
              <w:t>OUTCOMES:</w:t>
            </w:r>
          </w:p>
        </w:tc>
      </w:tr>
      <w:tr w:rsidR="00055245" w:rsidRPr="001327EF" w:rsidTr="0072144B">
        <w:trPr>
          <w:trHeight w:val="9"/>
          <w:jc w:val="center"/>
        </w:trPr>
        <w:tc>
          <w:tcPr>
            <w:tcW w:w="9362" w:type="dxa"/>
            <w:gridSpan w:val="9"/>
          </w:tcPr>
          <w:p w:rsidR="00055245" w:rsidRPr="001327EF" w:rsidRDefault="00055245" w:rsidP="001B0786">
            <w:pPr>
              <w:pStyle w:val="Normal1"/>
              <w:spacing w:line="324" w:lineRule="auto"/>
            </w:pPr>
            <w:r w:rsidRPr="001327EF">
              <w:t>After the completion of the course, students would be able to</w:t>
            </w:r>
          </w:p>
          <w:p w:rsidR="00055245" w:rsidRPr="001327EF" w:rsidRDefault="00055245" w:rsidP="001B0786">
            <w:pPr>
              <w:pStyle w:val="Normal1"/>
              <w:numPr>
                <w:ilvl w:val="0"/>
                <w:numId w:val="154"/>
              </w:numPr>
              <w:spacing w:line="324" w:lineRule="auto"/>
              <w:contextualSpacing/>
            </w:pPr>
            <w:r w:rsidRPr="001327EF">
              <w:t>Speak about their career choice.</w:t>
            </w:r>
          </w:p>
          <w:p w:rsidR="00055245" w:rsidRPr="001327EF" w:rsidRDefault="00055245" w:rsidP="001B0786">
            <w:pPr>
              <w:pStyle w:val="Normal1"/>
              <w:numPr>
                <w:ilvl w:val="0"/>
                <w:numId w:val="154"/>
              </w:numPr>
              <w:spacing w:line="324" w:lineRule="auto"/>
              <w:contextualSpacing/>
            </w:pPr>
            <w:r w:rsidRPr="001327EF">
              <w:t>Self evaluate their strengths and weaknesses and speak about it.</w:t>
            </w:r>
          </w:p>
          <w:p w:rsidR="00055245" w:rsidRPr="001327EF" w:rsidRDefault="00055245" w:rsidP="001B0786">
            <w:pPr>
              <w:pStyle w:val="Normal1"/>
              <w:numPr>
                <w:ilvl w:val="0"/>
                <w:numId w:val="154"/>
              </w:numPr>
              <w:spacing w:line="324" w:lineRule="auto"/>
              <w:contextualSpacing/>
            </w:pPr>
            <w:r w:rsidRPr="001327EF">
              <w:t>Make effective presentations on case studies or relating to projects.</w:t>
            </w:r>
          </w:p>
          <w:p w:rsidR="00055245" w:rsidRPr="001327EF" w:rsidRDefault="00055245" w:rsidP="001B0786">
            <w:pPr>
              <w:pStyle w:val="Normal1"/>
              <w:numPr>
                <w:ilvl w:val="0"/>
                <w:numId w:val="154"/>
              </w:numPr>
              <w:spacing w:line="324" w:lineRule="auto"/>
              <w:contextualSpacing/>
              <w:rPr>
                <w:b/>
              </w:rPr>
            </w:pPr>
            <w:r w:rsidRPr="001327EF">
              <w:t>Write the statement of purpose relating to their career choice.</w:t>
            </w:r>
          </w:p>
        </w:tc>
      </w:tr>
    </w:tbl>
    <w:p w:rsidR="00055245" w:rsidRDefault="00055245" w:rsidP="001B0786">
      <w:pPr>
        <w:spacing w:before="100" w:beforeAutospacing="1" w:after="0" w:line="324" w:lineRule="auto"/>
        <w:rPr>
          <w:rFonts w:ascii="Arial" w:hAnsi="Arial" w:cs="Arial"/>
          <w:sz w:val="24"/>
          <w:szCs w:val="24"/>
        </w:rPr>
      </w:pPr>
    </w:p>
    <w:p w:rsidR="00055245" w:rsidRDefault="00055245" w:rsidP="001B0786">
      <w:pPr>
        <w:spacing w:after="0" w:line="360" w:lineRule="auto"/>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2818"/>
        <w:gridCol w:w="407"/>
        <w:gridCol w:w="519"/>
        <w:gridCol w:w="421"/>
        <w:gridCol w:w="8"/>
        <w:gridCol w:w="551"/>
      </w:tblGrid>
      <w:tr w:rsidR="001B282F" w:rsidRPr="001F3D66" w:rsidTr="00C9737D">
        <w:trPr>
          <w:trHeight w:val="6"/>
          <w:jc w:val="center"/>
        </w:trPr>
        <w:tc>
          <w:tcPr>
            <w:tcW w:w="2032" w:type="dxa"/>
            <w:vMerge w:val="restart"/>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AEC 3101</w:t>
            </w:r>
          </w:p>
        </w:tc>
        <w:tc>
          <w:tcPr>
            <w:tcW w:w="5424" w:type="dxa"/>
            <w:gridSpan w:val="4"/>
            <w:vMerge w:val="restart"/>
          </w:tcPr>
          <w:p w:rsidR="001B282F" w:rsidRPr="001F3D66" w:rsidRDefault="00B17596" w:rsidP="001B0786">
            <w:pPr>
              <w:autoSpaceDE w:val="0"/>
              <w:autoSpaceDN w:val="0"/>
              <w:adjustRightInd w:val="0"/>
              <w:spacing w:before="100" w:beforeAutospacing="1" w:after="0" w:line="324" w:lineRule="auto"/>
              <w:jc w:val="center"/>
              <w:rPr>
                <w:rFonts w:ascii="Arial" w:hAnsi="Arial" w:cs="Arial"/>
                <w:b/>
                <w:bCs/>
                <w:sz w:val="24"/>
                <w:szCs w:val="24"/>
              </w:rPr>
            </w:pPr>
            <w:r w:rsidRPr="00905135">
              <w:rPr>
                <w:rFonts w:ascii="Arial" w:hAnsi="Arial" w:cs="Arial"/>
                <w:b/>
                <w:bCs/>
                <w:color w:val="000000"/>
                <w:sz w:val="24"/>
                <w:szCs w:val="24"/>
              </w:rPr>
              <w:t xml:space="preserve">COMPRESSORS &amp; TURBINES </w:t>
            </w:r>
            <w:r w:rsidRPr="00905135">
              <w:rPr>
                <w:rFonts w:ascii="Arial" w:hAnsi="Arial" w:cs="Arial"/>
                <w:b/>
                <w:bCs/>
                <w:color w:val="000000"/>
                <w:sz w:val="24"/>
                <w:szCs w:val="24"/>
              </w:rPr>
              <w:tab/>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2</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gridSpan w:val="2"/>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2</w:t>
            </w:r>
          </w:p>
        </w:tc>
      </w:tr>
      <w:tr w:rsidR="001B282F" w:rsidRPr="001F3D66" w:rsidTr="00C9737D">
        <w:trPr>
          <w:trHeight w:val="18"/>
          <w:jc w:val="center"/>
        </w:trPr>
        <w:tc>
          <w:tcPr>
            <w:tcW w:w="9362" w:type="dxa"/>
            <w:gridSpan w:val="10"/>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10"/>
          </w:tcPr>
          <w:p w:rsidR="003F6B2F" w:rsidRPr="00A12354" w:rsidRDefault="003F6B2F" w:rsidP="001B0786">
            <w:pPr>
              <w:numPr>
                <w:ilvl w:val="0"/>
                <w:numId w:val="429"/>
              </w:numPr>
              <w:tabs>
                <w:tab w:val="left" w:pos="360"/>
                <w:tab w:val="left" w:pos="720"/>
              </w:tabs>
              <w:spacing w:before="120" w:after="120"/>
              <w:jc w:val="both"/>
              <w:rPr>
                <w:rFonts w:ascii="Arial" w:hAnsi="Arial" w:cs="Arial"/>
                <w:sz w:val="24"/>
                <w:szCs w:val="24"/>
              </w:rPr>
            </w:pPr>
            <w:r w:rsidRPr="00A12354">
              <w:rPr>
                <w:rFonts w:ascii="Arial" w:hAnsi="Arial" w:cs="Arial"/>
                <w:sz w:val="24"/>
                <w:szCs w:val="24"/>
              </w:rPr>
              <w:t>To Study and analyze design aspects and performance characteristics of axial type compressor.</w:t>
            </w:r>
          </w:p>
          <w:p w:rsidR="003F6B2F" w:rsidRPr="00A12354" w:rsidRDefault="003F6B2F" w:rsidP="001B0786">
            <w:pPr>
              <w:numPr>
                <w:ilvl w:val="0"/>
                <w:numId w:val="429"/>
              </w:numPr>
              <w:tabs>
                <w:tab w:val="left" w:pos="360"/>
                <w:tab w:val="left" w:pos="720"/>
              </w:tabs>
              <w:spacing w:before="120" w:after="120"/>
              <w:jc w:val="both"/>
              <w:rPr>
                <w:rFonts w:ascii="Arial" w:hAnsi="Arial" w:cs="Arial"/>
                <w:sz w:val="24"/>
                <w:szCs w:val="24"/>
              </w:rPr>
            </w:pPr>
            <w:r w:rsidRPr="00A12354">
              <w:rPr>
                <w:rFonts w:ascii="Arial" w:hAnsi="Arial" w:cs="Arial"/>
                <w:sz w:val="24"/>
                <w:szCs w:val="24"/>
              </w:rPr>
              <w:t xml:space="preserve">To analyze design aspects and </w:t>
            </w:r>
            <w:r w:rsidRPr="00A12354">
              <w:rPr>
                <w:rFonts w:ascii="Arial" w:hAnsi="Arial" w:cs="Arial"/>
                <w:color w:val="000000"/>
                <w:sz w:val="24"/>
                <w:szCs w:val="24"/>
              </w:rPr>
              <w:t>performance</w:t>
            </w:r>
            <w:r w:rsidRPr="00A12354">
              <w:rPr>
                <w:rFonts w:ascii="Arial" w:hAnsi="Arial" w:cs="Arial"/>
                <w:sz w:val="24"/>
                <w:szCs w:val="24"/>
              </w:rPr>
              <w:t xml:space="preserve"> characteristics of axial and radial type turbines. </w:t>
            </w:r>
          </w:p>
          <w:p w:rsidR="003F6B2F" w:rsidRPr="00A12354" w:rsidRDefault="003F6B2F" w:rsidP="001B0786">
            <w:pPr>
              <w:numPr>
                <w:ilvl w:val="0"/>
                <w:numId w:val="429"/>
              </w:numPr>
              <w:tabs>
                <w:tab w:val="left" w:pos="360"/>
                <w:tab w:val="left" w:pos="720"/>
              </w:tabs>
              <w:spacing w:before="120" w:after="120"/>
              <w:jc w:val="both"/>
              <w:rPr>
                <w:rFonts w:ascii="Arial" w:hAnsi="Arial" w:cs="Arial"/>
                <w:sz w:val="24"/>
                <w:szCs w:val="24"/>
              </w:rPr>
            </w:pPr>
            <w:r w:rsidRPr="00A12354">
              <w:rPr>
                <w:rFonts w:ascii="Arial" w:hAnsi="Arial" w:cs="Arial"/>
                <w:sz w:val="24"/>
                <w:szCs w:val="24"/>
              </w:rPr>
              <w:t>To study matching characteristics of jet engines’ compressor and turbine.</w:t>
            </w:r>
          </w:p>
          <w:p w:rsidR="001B282F" w:rsidRPr="001F3D66" w:rsidRDefault="001B282F" w:rsidP="001B0786">
            <w:pPr>
              <w:spacing w:before="100" w:beforeAutospacing="1" w:after="0" w:line="324" w:lineRule="auto"/>
              <w:ind w:left="720"/>
              <w:contextualSpacing/>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COMPRESSORS</w:t>
            </w:r>
          </w:p>
        </w:tc>
        <w:tc>
          <w:tcPr>
            <w:tcW w:w="559" w:type="dxa"/>
            <w:gridSpan w:val="2"/>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12</w:t>
            </w:r>
          </w:p>
        </w:tc>
      </w:tr>
      <w:tr w:rsidR="001B282F" w:rsidRPr="001F3D66" w:rsidTr="00C9737D">
        <w:trPr>
          <w:trHeight w:val="13"/>
          <w:jc w:val="center"/>
        </w:trPr>
        <w:tc>
          <w:tcPr>
            <w:tcW w:w="9362" w:type="dxa"/>
            <w:gridSpan w:val="10"/>
          </w:tcPr>
          <w:p w:rsidR="003F6B2F" w:rsidRPr="00A12354" w:rsidRDefault="003F6B2F" w:rsidP="001B0786">
            <w:pPr>
              <w:spacing w:before="120" w:after="120"/>
              <w:jc w:val="both"/>
              <w:rPr>
                <w:rFonts w:ascii="Arial" w:hAnsi="Arial" w:cs="Arial"/>
                <w:sz w:val="24"/>
                <w:szCs w:val="24"/>
              </w:rPr>
            </w:pPr>
            <w:r w:rsidRPr="00A12354">
              <w:rPr>
                <w:rFonts w:ascii="Arial" w:hAnsi="Arial" w:cs="Arial"/>
                <w:sz w:val="24"/>
                <w:szCs w:val="24"/>
              </w:rPr>
              <w:t xml:space="preserve">Introduction -  Aero-Thermodynamics of flow through an Axial flow Compressor stage; Axial Compressors - Basic operation - Elementary theory – Velocity triangles – Work and compression, Design parameters - Flow coefficient – loading coefficient - Degree of reaction - diffusion factor, Cascade Analysis nomenclature - Loss and Blade performance estimation, Free vortex theory, Compressor blade design, Single and multi-stage axial compressor characteristics – Performance characteristics. </w:t>
            </w:r>
          </w:p>
          <w:p w:rsidR="003F6B2F" w:rsidRPr="00A12354" w:rsidRDefault="003F6B2F" w:rsidP="001B0786">
            <w:pPr>
              <w:spacing w:before="120" w:after="120"/>
              <w:jc w:val="both"/>
              <w:rPr>
                <w:rFonts w:ascii="Arial" w:hAnsi="Arial" w:cs="Arial"/>
                <w:color w:val="231F20"/>
                <w:sz w:val="24"/>
                <w:szCs w:val="24"/>
              </w:rPr>
            </w:pPr>
            <w:r w:rsidRPr="00A12354">
              <w:rPr>
                <w:rFonts w:ascii="Arial" w:hAnsi="Arial" w:cs="Arial"/>
                <w:sz w:val="24"/>
                <w:szCs w:val="24"/>
              </w:rPr>
              <w:t>Axial Fans – Fan stage parameters – Performance of axial fans. Noise problem</w:t>
            </w:r>
            <w:r w:rsidRPr="00A12354">
              <w:rPr>
                <w:rFonts w:ascii="Arial" w:hAnsi="Arial" w:cs="Arial"/>
                <w:color w:val="231F20"/>
                <w:sz w:val="24"/>
                <w:szCs w:val="24"/>
              </w:rPr>
              <w:t xml:space="preserve"> in Axial Compressors and Fans.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color w:val="231F20"/>
                <w:sz w:val="24"/>
                <w:szCs w:val="24"/>
              </w:rPr>
              <w:t>AIRCRAFT ENGINE TURBINES</w:t>
            </w:r>
          </w:p>
        </w:tc>
        <w:tc>
          <w:tcPr>
            <w:tcW w:w="559" w:type="dxa"/>
            <w:gridSpan w:val="2"/>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12</w:t>
            </w:r>
          </w:p>
        </w:tc>
      </w:tr>
      <w:tr w:rsidR="001B282F" w:rsidRPr="001F3D66" w:rsidTr="00C9737D">
        <w:trPr>
          <w:trHeight w:val="13"/>
          <w:jc w:val="center"/>
        </w:trPr>
        <w:tc>
          <w:tcPr>
            <w:tcW w:w="9362" w:type="dxa"/>
            <w:gridSpan w:val="10"/>
          </w:tcPr>
          <w:p w:rsidR="003F6B2F" w:rsidRPr="00CF32D8" w:rsidRDefault="003F6B2F" w:rsidP="001B0786">
            <w:pPr>
              <w:spacing w:before="120" w:after="120"/>
              <w:jc w:val="both"/>
              <w:rPr>
                <w:rFonts w:ascii="Arial" w:hAnsi="Arial" w:cs="Arial"/>
                <w:b/>
                <w:bCs/>
                <w:color w:val="231F20"/>
                <w:sz w:val="24"/>
                <w:szCs w:val="24"/>
              </w:rPr>
            </w:pPr>
            <w:r w:rsidRPr="00A12354">
              <w:rPr>
                <w:rFonts w:ascii="Arial" w:hAnsi="Arial" w:cs="Arial"/>
                <w:color w:val="231F20"/>
                <w:sz w:val="24"/>
                <w:szCs w:val="24"/>
              </w:rPr>
              <w:t xml:space="preserve">Axial Turbines - Elementary theory – vortex theory – choice of blade profile, pitch and chord, Turbine stage - Turbine blade 2D (cascade analysis),Work done - degree of reaction - stage design, Losses, efficiency and performance, Rotor blade and disc stresses, Multi-staging of turbine, Turbine cooling technology, Overall turbine performance. </w:t>
            </w:r>
          </w:p>
          <w:p w:rsidR="003F6B2F" w:rsidRPr="00A12354" w:rsidRDefault="003F6B2F" w:rsidP="001B0786">
            <w:pPr>
              <w:spacing w:before="120" w:after="120"/>
              <w:jc w:val="both"/>
              <w:rPr>
                <w:rFonts w:ascii="Arial" w:hAnsi="Arial" w:cs="Arial"/>
                <w:color w:val="231F20"/>
                <w:sz w:val="24"/>
                <w:szCs w:val="24"/>
              </w:rPr>
            </w:pPr>
            <w:r w:rsidRPr="00A12354">
              <w:rPr>
                <w:rFonts w:ascii="Arial" w:hAnsi="Arial" w:cs="Arial"/>
                <w:color w:val="231F20"/>
                <w:sz w:val="24"/>
                <w:szCs w:val="24"/>
              </w:rPr>
              <w:t>Radial flow turbines: Radial turbine - Aerodynamics and thermodynamics, Losses in radial turbine and efficiency.</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77" w:type="dxa"/>
            <w:gridSpan w:val="7"/>
          </w:tcPr>
          <w:p w:rsidR="001B282F" w:rsidRPr="001F3D66" w:rsidRDefault="003F6B2F" w:rsidP="001B0786">
            <w:pPr>
              <w:spacing w:before="100" w:beforeAutospacing="1" w:after="0" w:line="324" w:lineRule="auto"/>
              <w:rPr>
                <w:rFonts w:ascii="Arial" w:hAnsi="Arial" w:cs="Arial"/>
                <w:b/>
                <w:bCs/>
                <w:sz w:val="24"/>
                <w:szCs w:val="24"/>
              </w:rPr>
            </w:pPr>
            <w:r>
              <w:rPr>
                <w:rFonts w:ascii="Arial" w:hAnsi="Arial" w:cs="Arial"/>
                <w:b/>
                <w:color w:val="000000"/>
                <w:sz w:val="24"/>
                <w:szCs w:val="24"/>
              </w:rPr>
              <w:t>MATCHING OF COMPRESSOR –</w:t>
            </w:r>
            <w:r w:rsidRPr="00242FC9">
              <w:rPr>
                <w:rFonts w:ascii="Arial" w:hAnsi="Arial" w:cs="Arial"/>
                <w:b/>
                <w:color w:val="000000"/>
                <w:sz w:val="24"/>
                <w:szCs w:val="24"/>
              </w:rPr>
              <w:t>TURBINE</w:t>
            </w:r>
          </w:p>
        </w:tc>
        <w:tc>
          <w:tcPr>
            <w:tcW w:w="551" w:type="dxa"/>
          </w:tcPr>
          <w:p w:rsidR="001B282F" w:rsidRPr="001F3D66" w:rsidRDefault="001B282F" w:rsidP="001B0786">
            <w:pPr>
              <w:spacing w:before="100" w:beforeAutospacing="1" w:after="0" w:line="324" w:lineRule="auto"/>
              <w:jc w:val="center"/>
              <w:rPr>
                <w:rFonts w:ascii="Arial" w:hAnsi="Arial" w:cs="Arial"/>
                <w:b/>
                <w:sz w:val="24"/>
                <w:szCs w:val="24"/>
              </w:rPr>
            </w:pPr>
            <w:r w:rsidRPr="001F3D66">
              <w:rPr>
                <w:rFonts w:ascii="Arial" w:hAnsi="Arial" w:cs="Arial"/>
                <w:b/>
                <w:sz w:val="24"/>
                <w:szCs w:val="24"/>
              </w:rPr>
              <w:t>6</w:t>
            </w:r>
          </w:p>
        </w:tc>
      </w:tr>
      <w:tr w:rsidR="001B282F" w:rsidRPr="001F3D66" w:rsidTr="00C9737D">
        <w:trPr>
          <w:trHeight w:val="12"/>
          <w:jc w:val="center"/>
        </w:trPr>
        <w:tc>
          <w:tcPr>
            <w:tcW w:w="9362" w:type="dxa"/>
            <w:gridSpan w:val="10"/>
          </w:tcPr>
          <w:p w:rsidR="003F6B2F" w:rsidRPr="00CF32D8" w:rsidRDefault="003F6B2F" w:rsidP="001B0786">
            <w:pPr>
              <w:spacing w:before="120" w:after="120"/>
              <w:jc w:val="both"/>
              <w:rPr>
                <w:rFonts w:ascii="Arial" w:hAnsi="Arial" w:cs="Arial"/>
                <w:b/>
                <w:color w:val="231F20"/>
                <w:sz w:val="24"/>
                <w:szCs w:val="24"/>
              </w:rPr>
            </w:pPr>
            <w:r w:rsidRPr="00A12354">
              <w:rPr>
                <w:rFonts w:ascii="Arial" w:hAnsi="Arial" w:cs="Arial"/>
                <w:color w:val="231F20"/>
                <w:sz w:val="24"/>
                <w:szCs w:val="24"/>
              </w:rPr>
              <w:t>Single shaft - Two shaft engines: Turbojet, Turbo-</w:t>
            </w:r>
            <w:r w:rsidRPr="00A12354">
              <w:rPr>
                <w:rFonts w:ascii="Arial" w:hAnsi="Arial" w:cs="Arial"/>
                <w:sz w:val="24"/>
                <w:szCs w:val="24"/>
              </w:rPr>
              <w:t>prop, Turbofan, Turbo</w:t>
            </w:r>
            <w:r w:rsidRPr="00A12354">
              <w:rPr>
                <w:rFonts w:ascii="Arial" w:hAnsi="Arial" w:cs="Arial"/>
                <w:color w:val="231F20"/>
                <w:sz w:val="24"/>
                <w:szCs w:val="24"/>
              </w:rPr>
              <w:t xml:space="preserve"> shaft engines. Single and multi-spool - Engine operating lines – Operational details of multiple shaft engines - Intake-Compressor Matching, Turbine Nozzle matching, Compressor – Turbine matching. Free turbine.</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c>
          <w:tcPr>
            <w:tcW w:w="163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773"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724" w:type="dxa"/>
            <w:gridSpan w:val="6"/>
          </w:tcPr>
          <w:p w:rsidR="001B282F" w:rsidRPr="001F3D66" w:rsidRDefault="001B282F" w:rsidP="001B0786">
            <w:pPr>
              <w:spacing w:before="100" w:beforeAutospacing="1" w:after="0" w:line="324" w:lineRule="auto"/>
              <w:jc w:val="center"/>
              <w:rPr>
                <w:rFonts w:ascii="Arial" w:hAnsi="Arial" w:cs="Arial"/>
                <w:b/>
                <w:sz w:val="24"/>
                <w:szCs w:val="24"/>
              </w:rPr>
            </w:pPr>
            <w:r w:rsidRPr="001F3D66">
              <w:rPr>
                <w:rFonts w:ascii="Arial" w:hAnsi="Arial" w:cs="Arial"/>
                <w:b/>
                <w:sz w:val="24"/>
                <w:szCs w:val="24"/>
              </w:rPr>
              <w:t xml:space="preserve">              </w:t>
            </w:r>
            <w:r w:rsidR="00CA0529">
              <w:rPr>
                <w:rFonts w:ascii="Arial" w:hAnsi="Arial" w:cs="Arial"/>
                <w:b/>
                <w:sz w:val="24"/>
                <w:szCs w:val="24"/>
              </w:rPr>
              <w:t xml:space="preserve">                          </w:t>
            </w:r>
            <w:r w:rsidRPr="001F3D66">
              <w:rPr>
                <w:rFonts w:ascii="Arial" w:hAnsi="Arial" w:cs="Arial"/>
                <w:b/>
                <w:sz w:val="24"/>
                <w:szCs w:val="24"/>
              </w:rPr>
              <w:t>Total Hours : 30</w:t>
            </w:r>
          </w:p>
        </w:tc>
      </w:tr>
      <w:tr w:rsidR="001B282F" w:rsidRPr="001F3D66" w:rsidTr="00C9737D">
        <w:trPr>
          <w:trHeight w:val="21"/>
          <w:jc w:val="center"/>
        </w:trPr>
        <w:tc>
          <w:tcPr>
            <w:tcW w:w="9362" w:type="dxa"/>
            <w:gridSpan w:val="10"/>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10"/>
          </w:tcPr>
          <w:p w:rsidR="003F6B2F" w:rsidRPr="00C51559" w:rsidRDefault="003F6B2F" w:rsidP="001B0786">
            <w:pPr>
              <w:numPr>
                <w:ilvl w:val="0"/>
                <w:numId w:val="430"/>
              </w:numPr>
              <w:spacing w:before="120" w:after="120"/>
              <w:jc w:val="both"/>
              <w:rPr>
                <w:rFonts w:ascii="Arial" w:hAnsi="Arial" w:cs="Arial"/>
                <w:b/>
                <w:color w:val="231F20"/>
                <w:sz w:val="24"/>
                <w:szCs w:val="24"/>
              </w:rPr>
            </w:pPr>
            <w:r w:rsidRPr="00A12354">
              <w:rPr>
                <w:rFonts w:ascii="Arial" w:hAnsi="Arial" w:cs="Arial"/>
                <w:color w:val="231F20"/>
                <w:sz w:val="24"/>
                <w:szCs w:val="24"/>
              </w:rPr>
              <w:t>Cohen, H., Rogers, G.F.C. and Saravanamuttoo, H.I.H., “Gas Turbine Theory” Pearson Education Ltd., 2009.</w:t>
            </w:r>
          </w:p>
          <w:p w:rsidR="001B282F" w:rsidRPr="001F3D66" w:rsidRDefault="001B282F" w:rsidP="001B0786">
            <w:pPr>
              <w:spacing w:after="0" w:line="324" w:lineRule="auto"/>
              <w:ind w:left="714"/>
              <w:jc w:val="both"/>
              <w:rPr>
                <w:rFonts w:ascii="Arial" w:hAnsi="Arial" w:cs="Arial"/>
                <w:sz w:val="24"/>
                <w:szCs w:val="24"/>
              </w:rPr>
            </w:pPr>
          </w:p>
        </w:tc>
      </w:tr>
      <w:tr w:rsidR="001B282F" w:rsidRPr="001F3D66" w:rsidTr="00C9737D">
        <w:trPr>
          <w:trHeight w:val="6"/>
          <w:jc w:val="center"/>
        </w:trPr>
        <w:tc>
          <w:tcPr>
            <w:tcW w:w="9362" w:type="dxa"/>
            <w:gridSpan w:val="10"/>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0E1D48">
        <w:trPr>
          <w:trHeight w:val="3330"/>
          <w:jc w:val="center"/>
        </w:trPr>
        <w:tc>
          <w:tcPr>
            <w:tcW w:w="9362" w:type="dxa"/>
            <w:gridSpan w:val="10"/>
          </w:tcPr>
          <w:p w:rsidR="000121DC" w:rsidRPr="00A12354" w:rsidRDefault="000121DC" w:rsidP="001B0786">
            <w:pPr>
              <w:pStyle w:val="ListParagraph"/>
              <w:numPr>
                <w:ilvl w:val="0"/>
                <w:numId w:val="431"/>
              </w:numPr>
              <w:spacing w:before="120" w:after="120" w:line="276" w:lineRule="auto"/>
              <w:contextualSpacing w:val="0"/>
              <w:rPr>
                <w:rFonts w:ascii="Arial" w:hAnsi="Arial" w:cs="Arial"/>
                <w:color w:val="231F20"/>
                <w:sz w:val="24"/>
                <w:szCs w:val="24"/>
              </w:rPr>
            </w:pPr>
            <w:r w:rsidRPr="00A12354">
              <w:rPr>
                <w:rFonts w:ascii="Arial" w:hAnsi="Arial" w:cs="Arial"/>
                <w:color w:val="231F20"/>
                <w:sz w:val="24"/>
                <w:szCs w:val="24"/>
              </w:rPr>
              <w:t>Hill, P.G. &amp; Peterson, C.R. “Mechanics &amp; Thermodynamics of Propulsion”,</w:t>
            </w:r>
            <w:r w:rsidR="00360397">
              <w:rPr>
                <w:rFonts w:ascii="Arial" w:hAnsi="Arial" w:cs="Arial"/>
                <w:color w:val="231F20"/>
                <w:sz w:val="24"/>
                <w:szCs w:val="24"/>
              </w:rPr>
              <w:t xml:space="preserve"> </w:t>
            </w:r>
            <w:r w:rsidRPr="00A12354">
              <w:rPr>
                <w:rFonts w:ascii="Arial" w:hAnsi="Arial" w:cs="Arial"/>
                <w:color w:val="231F20"/>
                <w:sz w:val="24"/>
                <w:szCs w:val="24"/>
              </w:rPr>
              <w:t>Pearson Education Inc., 2010.</w:t>
            </w:r>
          </w:p>
          <w:p w:rsidR="000121DC" w:rsidRPr="00A12354" w:rsidRDefault="000121DC" w:rsidP="001B0786">
            <w:pPr>
              <w:pStyle w:val="ListParagraph"/>
              <w:numPr>
                <w:ilvl w:val="0"/>
                <w:numId w:val="431"/>
              </w:numPr>
              <w:spacing w:before="120" w:after="120" w:line="276" w:lineRule="auto"/>
              <w:contextualSpacing w:val="0"/>
              <w:rPr>
                <w:rFonts w:ascii="Arial" w:hAnsi="Arial" w:cs="Arial"/>
                <w:color w:val="231F20"/>
                <w:sz w:val="24"/>
                <w:szCs w:val="24"/>
              </w:rPr>
            </w:pPr>
            <w:r w:rsidRPr="00A12354">
              <w:rPr>
                <w:rFonts w:ascii="Arial" w:hAnsi="Arial" w:cs="Arial"/>
                <w:color w:val="231F20"/>
                <w:sz w:val="24"/>
                <w:szCs w:val="24"/>
              </w:rPr>
              <w:t>Mattingly J. D., “Elements of Gas Turbine Propulsion”, Tata McGraw Hill, 2005</w:t>
            </w:r>
          </w:p>
          <w:p w:rsidR="000121DC" w:rsidRPr="00A12354" w:rsidRDefault="000121DC" w:rsidP="001B0786">
            <w:pPr>
              <w:pStyle w:val="ListParagraph"/>
              <w:numPr>
                <w:ilvl w:val="0"/>
                <w:numId w:val="431"/>
              </w:numPr>
              <w:spacing w:before="120" w:after="120" w:line="276" w:lineRule="auto"/>
              <w:contextualSpacing w:val="0"/>
              <w:rPr>
                <w:rFonts w:ascii="Arial" w:hAnsi="Arial" w:cs="Arial"/>
                <w:color w:val="231F20"/>
                <w:sz w:val="24"/>
                <w:szCs w:val="24"/>
              </w:rPr>
            </w:pPr>
            <w:r w:rsidRPr="00A12354">
              <w:rPr>
                <w:rFonts w:ascii="Arial" w:hAnsi="Arial" w:cs="Arial"/>
                <w:sz w:val="24"/>
                <w:szCs w:val="24"/>
              </w:rPr>
              <w:t>Roy Bhaskar, “Aircraft Propulsion”, Elsevier (India), 2008.</w:t>
            </w:r>
          </w:p>
          <w:p w:rsidR="000121DC" w:rsidRPr="00A12354" w:rsidRDefault="000121DC" w:rsidP="001B0786">
            <w:pPr>
              <w:pStyle w:val="ListParagraph"/>
              <w:numPr>
                <w:ilvl w:val="0"/>
                <w:numId w:val="431"/>
              </w:numPr>
              <w:spacing w:before="120" w:after="120" w:line="276" w:lineRule="auto"/>
              <w:contextualSpacing w:val="0"/>
              <w:rPr>
                <w:rFonts w:ascii="Arial" w:hAnsi="Arial" w:cs="Arial"/>
                <w:color w:val="231F20"/>
                <w:sz w:val="24"/>
                <w:szCs w:val="24"/>
              </w:rPr>
            </w:pPr>
            <w:r w:rsidRPr="00A12354">
              <w:rPr>
                <w:rFonts w:ascii="Arial" w:hAnsi="Arial" w:cs="Arial"/>
                <w:color w:val="231F20"/>
                <w:sz w:val="24"/>
                <w:szCs w:val="24"/>
              </w:rPr>
              <w:t>S.M. Yahya, Turbines, Compressors and Fans, McGraw Hill Education (India) Private Limited, Fourth Edition, 2011.</w:t>
            </w:r>
          </w:p>
          <w:p w:rsidR="001B282F" w:rsidRPr="001F3D66" w:rsidRDefault="001B282F" w:rsidP="001B0786">
            <w:pPr>
              <w:pStyle w:val="ListParagraph"/>
              <w:spacing w:before="100" w:beforeAutospacing="1" w:line="324" w:lineRule="auto"/>
              <w:ind w:left="709"/>
              <w:rPr>
                <w:rFonts w:ascii="Arial" w:hAnsi="Arial" w:cs="Arial"/>
                <w:sz w:val="24"/>
                <w:szCs w:val="24"/>
              </w:rPr>
            </w:pPr>
          </w:p>
        </w:tc>
      </w:tr>
      <w:tr w:rsidR="001B282F" w:rsidRPr="001F3D66" w:rsidTr="002D4AAE">
        <w:trPr>
          <w:trHeight w:val="450"/>
          <w:jc w:val="center"/>
        </w:trPr>
        <w:tc>
          <w:tcPr>
            <w:tcW w:w="9362" w:type="dxa"/>
            <w:gridSpan w:val="10"/>
          </w:tcPr>
          <w:p w:rsidR="002D4AAE" w:rsidRPr="001F3D66" w:rsidRDefault="001B282F" w:rsidP="001B0786">
            <w:pPr>
              <w:spacing w:after="0" w:line="324" w:lineRule="auto"/>
              <w:rPr>
                <w:rFonts w:ascii="Arial" w:hAnsi="Arial" w:cs="Arial"/>
                <w:b/>
                <w:sz w:val="24"/>
                <w:szCs w:val="24"/>
              </w:rPr>
            </w:pPr>
            <w:r w:rsidRPr="001F3D66">
              <w:rPr>
                <w:rFonts w:ascii="Arial" w:hAnsi="Arial" w:cs="Arial"/>
                <w:b/>
                <w:sz w:val="24"/>
                <w:szCs w:val="24"/>
              </w:rPr>
              <w:t>OUTCOMES:</w:t>
            </w:r>
          </w:p>
        </w:tc>
      </w:tr>
      <w:tr w:rsidR="001B282F" w:rsidRPr="001F3D66" w:rsidTr="00C9737D">
        <w:trPr>
          <w:trHeight w:val="9"/>
          <w:jc w:val="center"/>
        </w:trPr>
        <w:tc>
          <w:tcPr>
            <w:tcW w:w="9362" w:type="dxa"/>
            <w:gridSpan w:val="10"/>
          </w:tcPr>
          <w:p w:rsidR="002D4AAE" w:rsidRPr="00A12354" w:rsidRDefault="002D4AAE" w:rsidP="001B0786">
            <w:pPr>
              <w:spacing w:before="120" w:after="120"/>
              <w:jc w:val="both"/>
              <w:rPr>
                <w:rFonts w:ascii="Arial" w:hAnsi="Arial" w:cs="Arial"/>
                <w:color w:val="231F20"/>
                <w:sz w:val="24"/>
                <w:szCs w:val="24"/>
              </w:rPr>
            </w:pPr>
            <w:r w:rsidRPr="00A12354">
              <w:rPr>
                <w:rFonts w:ascii="Arial" w:hAnsi="Arial" w:cs="Arial"/>
                <w:color w:val="231F20"/>
                <w:sz w:val="24"/>
                <w:szCs w:val="24"/>
              </w:rPr>
              <w:t>Students will be able to</w:t>
            </w:r>
          </w:p>
          <w:p w:rsidR="002D4AAE" w:rsidRPr="00A12354" w:rsidRDefault="002D4AAE" w:rsidP="001B0786">
            <w:pPr>
              <w:numPr>
                <w:ilvl w:val="0"/>
                <w:numId w:val="432"/>
              </w:numPr>
              <w:spacing w:before="120" w:after="120"/>
              <w:jc w:val="both"/>
              <w:rPr>
                <w:rFonts w:ascii="Arial" w:hAnsi="Arial" w:cs="Arial"/>
                <w:sz w:val="24"/>
                <w:szCs w:val="24"/>
              </w:rPr>
            </w:pPr>
            <w:r w:rsidRPr="00A12354">
              <w:rPr>
                <w:rFonts w:ascii="Arial" w:hAnsi="Arial" w:cs="Arial"/>
                <w:sz w:val="24"/>
                <w:szCs w:val="24"/>
              </w:rPr>
              <w:t xml:space="preserve">Analyze axial type compressor and fan design aspects and performance characteristics. </w:t>
            </w:r>
          </w:p>
          <w:p w:rsidR="002D4AAE" w:rsidRPr="00A12354" w:rsidRDefault="002D4AAE" w:rsidP="001B0786">
            <w:pPr>
              <w:numPr>
                <w:ilvl w:val="0"/>
                <w:numId w:val="432"/>
              </w:numPr>
              <w:spacing w:before="120" w:after="120"/>
              <w:jc w:val="both"/>
              <w:rPr>
                <w:color w:val="231F20"/>
                <w:sz w:val="24"/>
                <w:szCs w:val="24"/>
              </w:rPr>
            </w:pPr>
            <w:r w:rsidRPr="00A12354">
              <w:rPr>
                <w:rFonts w:ascii="Arial" w:hAnsi="Arial" w:cs="Arial"/>
                <w:sz w:val="24"/>
                <w:szCs w:val="24"/>
              </w:rPr>
              <w:t>Analyze axial and radial type turbines design aspects and performance characteristics.</w:t>
            </w:r>
          </w:p>
          <w:p w:rsidR="002D4AAE" w:rsidRPr="00A12354" w:rsidRDefault="002D4AAE" w:rsidP="001B0786">
            <w:pPr>
              <w:numPr>
                <w:ilvl w:val="0"/>
                <w:numId w:val="432"/>
              </w:numPr>
              <w:spacing w:before="120" w:after="120"/>
              <w:jc w:val="both"/>
              <w:rPr>
                <w:color w:val="231F20"/>
                <w:sz w:val="24"/>
                <w:szCs w:val="24"/>
              </w:rPr>
            </w:pPr>
            <w:r w:rsidRPr="00A12354">
              <w:rPr>
                <w:rFonts w:ascii="Arial" w:hAnsi="Arial" w:cs="Arial"/>
                <w:sz w:val="24"/>
                <w:szCs w:val="24"/>
              </w:rPr>
              <w:t xml:space="preserve">Do matching of jet engines’ compressor and turbine. </w:t>
            </w:r>
          </w:p>
          <w:p w:rsidR="001B282F" w:rsidRPr="001F3D66" w:rsidRDefault="001B282F" w:rsidP="001B0786">
            <w:pPr>
              <w:spacing w:before="100" w:beforeAutospacing="1" w:after="0" w:line="324" w:lineRule="auto"/>
              <w:ind w:left="720"/>
              <w:contextualSpacing/>
              <w:rPr>
                <w:rFonts w:ascii="Arial" w:hAnsi="Arial" w:cs="Arial"/>
                <w:b/>
                <w:sz w:val="24"/>
                <w:szCs w:val="24"/>
              </w:rPr>
            </w:pPr>
          </w:p>
          <w:p w:rsidR="001B282F" w:rsidRPr="001F3D66" w:rsidRDefault="001B282F" w:rsidP="001B0786">
            <w:pPr>
              <w:spacing w:before="100" w:beforeAutospacing="1" w:after="0" w:line="324" w:lineRule="auto"/>
              <w:ind w:left="720"/>
              <w:contextualSpacing/>
              <w:jc w:val="center"/>
              <w:rPr>
                <w:rFonts w:ascii="Arial" w:hAnsi="Arial" w:cs="Arial"/>
                <w:b/>
                <w:sz w:val="24"/>
                <w:szCs w:val="24"/>
              </w:rPr>
            </w:pPr>
          </w:p>
        </w:tc>
      </w:tr>
    </w:tbl>
    <w:p w:rsidR="001B282F" w:rsidRPr="001F3D66" w:rsidRDefault="001B282F" w:rsidP="001B0786">
      <w:pPr>
        <w:spacing w:before="100" w:beforeAutospacing="1" w:after="0" w:line="324" w:lineRule="auto"/>
        <w:rPr>
          <w:rFonts w:ascii="Arial" w:hAnsi="Arial" w:cs="Arial"/>
          <w:sz w:val="24"/>
          <w:szCs w:val="24"/>
        </w:rPr>
      </w:pPr>
    </w:p>
    <w:p w:rsidR="000E1D48" w:rsidRDefault="000E1D48" w:rsidP="001B0786">
      <w:pPr>
        <w:spacing w:after="0" w:line="360" w:lineRule="auto"/>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2818"/>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AEC 3102</w:t>
            </w:r>
          </w:p>
        </w:tc>
        <w:tc>
          <w:tcPr>
            <w:tcW w:w="5424" w:type="dxa"/>
            <w:gridSpan w:val="4"/>
            <w:vMerge w:val="restart"/>
            <w:vAlign w:val="center"/>
          </w:tcPr>
          <w:p w:rsidR="001B282F" w:rsidRPr="001F3D66" w:rsidRDefault="0035479A" w:rsidP="001B0786">
            <w:pPr>
              <w:autoSpaceDE w:val="0"/>
              <w:autoSpaceDN w:val="0"/>
              <w:adjustRightInd w:val="0"/>
              <w:spacing w:before="100" w:beforeAutospacing="1" w:after="0" w:line="324" w:lineRule="auto"/>
              <w:jc w:val="center"/>
              <w:rPr>
                <w:rFonts w:ascii="Arial" w:hAnsi="Arial" w:cs="Arial"/>
                <w:b/>
                <w:bCs/>
                <w:sz w:val="24"/>
                <w:szCs w:val="24"/>
              </w:rPr>
            </w:pPr>
            <w:r w:rsidRPr="00905135">
              <w:rPr>
                <w:rFonts w:ascii="Arial" w:hAnsi="Arial" w:cs="Arial"/>
                <w:b/>
                <w:bCs/>
                <w:color w:val="000000"/>
                <w:sz w:val="24"/>
                <w:szCs w:val="24"/>
              </w:rPr>
              <w:t>AIRCRAFT STRUCTURAL DESIGN AND ANALYSIS</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4</w:t>
            </w:r>
          </w:p>
        </w:tc>
      </w:tr>
      <w:tr w:rsidR="001B282F" w:rsidRPr="001F3D66" w:rsidTr="00C9737D">
        <w:trPr>
          <w:trHeight w:val="18"/>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9"/>
          </w:tcPr>
          <w:p w:rsidR="0035479A" w:rsidRPr="00905135" w:rsidRDefault="0035479A" w:rsidP="001B0786">
            <w:pPr>
              <w:numPr>
                <w:ilvl w:val="0"/>
                <w:numId w:val="433"/>
              </w:numPr>
              <w:autoSpaceDE w:val="0"/>
              <w:autoSpaceDN w:val="0"/>
              <w:adjustRightInd w:val="0"/>
              <w:spacing w:before="120" w:after="120"/>
              <w:jc w:val="both"/>
              <w:rPr>
                <w:rFonts w:ascii="Arial" w:hAnsi="Arial" w:cs="Arial"/>
                <w:color w:val="363435"/>
                <w:sz w:val="24"/>
                <w:szCs w:val="24"/>
              </w:rPr>
            </w:pPr>
            <w:r w:rsidRPr="00905135">
              <w:rPr>
                <w:rFonts w:ascii="Arial" w:hAnsi="Arial" w:cs="Arial"/>
                <w:color w:val="363435"/>
                <w:sz w:val="24"/>
                <w:szCs w:val="24"/>
              </w:rPr>
              <w:t>To introduce the analysis of various structural components (wing, Fuselage, etc.,) under different loading conditions and the fundamentals of elasticity.</w:t>
            </w:r>
          </w:p>
          <w:p w:rsidR="001B282F" w:rsidRPr="001F3D66" w:rsidRDefault="001B282F" w:rsidP="001B0786">
            <w:pPr>
              <w:spacing w:before="100" w:beforeAutospacing="1" w:after="0" w:line="324" w:lineRule="auto"/>
              <w:ind w:left="720"/>
              <w:contextualSpacing/>
              <w:rPr>
                <w:rFonts w:ascii="Arial" w:hAnsi="Arial" w:cs="Arial"/>
                <w:sz w:val="24"/>
                <w:szCs w:val="24"/>
              </w:rPr>
            </w:pPr>
          </w:p>
        </w:tc>
      </w:tr>
      <w:tr w:rsidR="001B282F" w:rsidRPr="001F3D66" w:rsidTr="0035479A">
        <w:trPr>
          <w:trHeight w:val="585"/>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UNSYMMETRICAL BENDING OF BEAMS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9"/>
          </w:tcPr>
          <w:p w:rsidR="0035479A" w:rsidRPr="00905135" w:rsidRDefault="0035479A" w:rsidP="001B0786">
            <w:pPr>
              <w:autoSpaceDE w:val="0"/>
              <w:autoSpaceDN w:val="0"/>
              <w:adjustRightInd w:val="0"/>
              <w:spacing w:after="0"/>
              <w:jc w:val="both"/>
              <w:rPr>
                <w:rFonts w:ascii="Arial" w:hAnsi="Arial" w:cs="Arial"/>
                <w:color w:val="363435"/>
                <w:sz w:val="24"/>
                <w:szCs w:val="24"/>
              </w:rPr>
            </w:pPr>
            <w:r w:rsidRPr="00905135">
              <w:rPr>
                <w:rFonts w:ascii="Arial" w:hAnsi="Arial" w:cs="Arial"/>
                <w:color w:val="363435"/>
                <w:sz w:val="24"/>
                <w:szCs w:val="24"/>
              </w:rPr>
              <w:t>Bending Stresses in beams of unsymmetrical sections, bending of sections with skew loads, Thin walled beams, bending stress in the wing box, Structural Idealization.</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SHEAR FLOW IN OPEN SECTIONS</w:t>
            </w:r>
          </w:p>
        </w:tc>
        <w:tc>
          <w:tcPr>
            <w:tcW w:w="559" w:type="dxa"/>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9"/>
          </w:tcPr>
          <w:p w:rsidR="00B534A1" w:rsidRPr="00905135" w:rsidRDefault="00B534A1" w:rsidP="001B0786">
            <w:pPr>
              <w:autoSpaceDE w:val="0"/>
              <w:autoSpaceDN w:val="0"/>
              <w:adjustRightInd w:val="0"/>
              <w:spacing w:after="0"/>
              <w:jc w:val="both"/>
              <w:rPr>
                <w:rFonts w:ascii="Arial" w:hAnsi="Arial" w:cs="Arial"/>
                <w:color w:val="363435"/>
                <w:sz w:val="24"/>
                <w:szCs w:val="24"/>
              </w:rPr>
            </w:pPr>
            <w:r w:rsidRPr="00905135">
              <w:rPr>
                <w:rFonts w:ascii="Arial" w:hAnsi="Arial" w:cs="Arial"/>
                <w:color w:val="363435"/>
                <w:sz w:val="24"/>
                <w:szCs w:val="24"/>
              </w:rPr>
              <w:t>Concept of shear flow, shear centre, elastic axis, with one axis of symmetry, with wall effective and ineffective in bending, unsymmetrical beam sections.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SHEAR FLOW IN CLOSED SECTIONS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043"/>
          <w:jc w:val="center"/>
        </w:trPr>
        <w:tc>
          <w:tcPr>
            <w:tcW w:w="9362" w:type="dxa"/>
            <w:gridSpan w:val="9"/>
          </w:tcPr>
          <w:p w:rsidR="001B282F"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Bredt – Batho formula, single and multi – cell structures. Shear flow in single &amp; multi</w:t>
            </w:r>
            <w:r w:rsidR="00360397">
              <w:rPr>
                <w:rFonts w:ascii="Arial" w:hAnsi="Arial" w:cs="Arial"/>
                <w:sz w:val="24"/>
                <w:szCs w:val="24"/>
              </w:rPr>
              <w:t xml:space="preserve"> </w:t>
            </w:r>
            <w:r w:rsidRPr="001F3D66">
              <w:rPr>
                <w:rFonts w:ascii="Arial" w:hAnsi="Arial" w:cs="Arial"/>
                <w:sz w:val="24"/>
                <w:szCs w:val="24"/>
              </w:rPr>
              <w:t>cell structures under torsion, Shear flow in single and multi</w:t>
            </w:r>
            <w:r w:rsidR="00360397">
              <w:rPr>
                <w:rFonts w:ascii="Arial" w:hAnsi="Arial" w:cs="Arial"/>
                <w:sz w:val="24"/>
                <w:szCs w:val="24"/>
              </w:rPr>
              <w:t xml:space="preserve"> </w:t>
            </w:r>
            <w:r w:rsidRPr="001F3D66">
              <w:rPr>
                <w:rFonts w:ascii="Arial" w:hAnsi="Arial" w:cs="Arial"/>
                <w:sz w:val="24"/>
                <w:szCs w:val="24"/>
              </w:rPr>
              <w:t>cell under bending with walls effective and ineffective.</w:t>
            </w:r>
          </w:p>
          <w:p w:rsidR="002327CF" w:rsidRPr="001F3D66" w:rsidRDefault="002327C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BUCKLING OF PLATES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12</w:t>
            </w:r>
          </w:p>
        </w:tc>
      </w:tr>
      <w:tr w:rsidR="001B282F" w:rsidRPr="001F3D66" w:rsidTr="00C9737D">
        <w:trPr>
          <w:trHeight w:val="13"/>
          <w:jc w:val="center"/>
        </w:trPr>
        <w:tc>
          <w:tcPr>
            <w:tcW w:w="9362" w:type="dxa"/>
            <w:gridSpan w:val="9"/>
          </w:tcPr>
          <w:p w:rsidR="002327CF" w:rsidRPr="00905135" w:rsidRDefault="002327CF" w:rsidP="001B0786">
            <w:pPr>
              <w:autoSpaceDE w:val="0"/>
              <w:autoSpaceDN w:val="0"/>
              <w:adjustRightInd w:val="0"/>
              <w:spacing w:after="0"/>
              <w:jc w:val="both"/>
              <w:rPr>
                <w:rFonts w:ascii="Arial" w:hAnsi="Arial" w:cs="Arial"/>
                <w:color w:val="363435"/>
                <w:sz w:val="24"/>
                <w:szCs w:val="24"/>
              </w:rPr>
            </w:pPr>
            <w:r w:rsidRPr="00905135">
              <w:rPr>
                <w:rFonts w:ascii="Arial" w:hAnsi="Arial" w:cs="Arial"/>
                <w:color w:val="363435"/>
                <w:sz w:val="24"/>
                <w:szCs w:val="24"/>
              </w:rPr>
              <w:t>Rectangular sheets under compression, local buckling stress of thin walled sections, crippling stresses by Needham’s and Gerard’s methods, thin walled column strength. Sheet stiffener panels, Effective width, inter rivet and sheet wrinkling failures.</w:t>
            </w:r>
          </w:p>
          <w:p w:rsidR="001B282F" w:rsidRPr="001F3D66" w:rsidRDefault="001B282F" w:rsidP="001B0786">
            <w:pPr>
              <w:widowControl w:val="0"/>
              <w:overflowPunct w:val="0"/>
              <w:autoSpaceDE w:val="0"/>
              <w:autoSpaceDN w:val="0"/>
              <w:adjustRightInd w:val="0"/>
              <w:spacing w:before="100" w:beforeAutospacing="1" w:after="0" w:line="324" w:lineRule="auto"/>
              <w:ind w:left="-30" w:firstLine="30"/>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STRESS ANALYSIS IN WING AND FUSELAGE</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9"/>
          </w:tcPr>
          <w:p w:rsidR="002327CF" w:rsidRDefault="002327CF" w:rsidP="001B0786">
            <w:pPr>
              <w:autoSpaceDE w:val="0"/>
              <w:autoSpaceDN w:val="0"/>
              <w:adjustRightInd w:val="0"/>
              <w:spacing w:after="0"/>
              <w:jc w:val="both"/>
              <w:rPr>
                <w:rFonts w:ascii="Arial" w:hAnsi="Arial" w:cs="Arial"/>
                <w:color w:val="363435"/>
                <w:sz w:val="24"/>
                <w:szCs w:val="24"/>
              </w:rPr>
            </w:pPr>
            <w:r w:rsidRPr="00905135">
              <w:rPr>
                <w:rFonts w:ascii="Arial" w:hAnsi="Arial" w:cs="Arial"/>
                <w:color w:val="363435"/>
                <w:sz w:val="24"/>
                <w:szCs w:val="24"/>
              </w:rPr>
              <w:t xml:space="preserve">Procedure – Shear and bending moment distribution of wings and fuselage, thin webbed beam. Shear resistant web beams, Tension field web beams (Wagner’s).  </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BASICS OF ELASTICITY</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9"/>
          </w:tcPr>
          <w:p w:rsidR="001B282F" w:rsidRDefault="002327CF" w:rsidP="001B0786">
            <w:pPr>
              <w:autoSpaceDE w:val="0"/>
              <w:autoSpaceDN w:val="0"/>
              <w:adjustRightInd w:val="0"/>
              <w:spacing w:after="0"/>
              <w:jc w:val="both"/>
              <w:rPr>
                <w:rFonts w:ascii="Arial" w:hAnsi="Arial" w:cs="Arial"/>
                <w:color w:val="363435"/>
                <w:sz w:val="24"/>
                <w:szCs w:val="24"/>
              </w:rPr>
            </w:pPr>
            <w:r w:rsidRPr="00905135">
              <w:rPr>
                <w:rFonts w:ascii="Arial" w:hAnsi="Arial" w:cs="Arial"/>
                <w:color w:val="363435"/>
                <w:sz w:val="24"/>
                <w:szCs w:val="24"/>
              </w:rPr>
              <w:t>Definitions, equations of equilibrium, strain displacement relationships, Stress– Strain relationship, Compatibility equations.</w:t>
            </w:r>
          </w:p>
          <w:p w:rsidR="002327CF" w:rsidRPr="001F3D66" w:rsidRDefault="002327CF" w:rsidP="001B0786">
            <w:pPr>
              <w:autoSpaceDE w:val="0"/>
              <w:autoSpaceDN w:val="0"/>
              <w:adjustRightInd w:val="0"/>
              <w:spacing w:after="0"/>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c>
          <w:tcPr>
            <w:tcW w:w="163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773"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724" w:type="dxa"/>
            <w:gridSpan w:val="5"/>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L – 45; T – 15; Total Hours –60</w:t>
            </w:r>
          </w:p>
        </w:tc>
      </w:tr>
      <w:tr w:rsidR="001B282F" w:rsidRPr="001F3D66" w:rsidTr="00C9737D">
        <w:trPr>
          <w:trHeight w:val="21"/>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9"/>
          </w:tcPr>
          <w:p w:rsidR="002327CF" w:rsidRPr="00905135" w:rsidRDefault="002327CF" w:rsidP="001B0786">
            <w:pPr>
              <w:pStyle w:val="ListParagraph"/>
              <w:numPr>
                <w:ilvl w:val="0"/>
                <w:numId w:val="434"/>
              </w:numPr>
              <w:autoSpaceDE w:val="0"/>
              <w:autoSpaceDN w:val="0"/>
              <w:adjustRightInd w:val="0"/>
              <w:spacing w:before="120" w:after="120" w:line="276" w:lineRule="auto"/>
              <w:rPr>
                <w:rFonts w:ascii="Arial" w:hAnsi="Arial" w:cs="Arial"/>
                <w:color w:val="363435"/>
                <w:sz w:val="24"/>
                <w:szCs w:val="24"/>
              </w:rPr>
            </w:pPr>
            <w:r w:rsidRPr="00905135">
              <w:rPr>
                <w:rFonts w:ascii="Arial" w:hAnsi="Arial" w:cs="Arial"/>
                <w:color w:val="363435"/>
                <w:sz w:val="24"/>
                <w:szCs w:val="24"/>
              </w:rPr>
              <w:t>T H G Megson, “Aircraft Structures for Engineering Students”, 4</w:t>
            </w:r>
            <w:r w:rsidRPr="00905135">
              <w:rPr>
                <w:rFonts w:ascii="Arial" w:hAnsi="Arial" w:cs="Arial"/>
                <w:color w:val="363435"/>
                <w:sz w:val="24"/>
                <w:szCs w:val="24"/>
                <w:vertAlign w:val="superscript"/>
              </w:rPr>
              <w:t>th</w:t>
            </w:r>
            <w:r w:rsidRPr="00905135">
              <w:rPr>
                <w:rFonts w:ascii="Arial" w:hAnsi="Arial" w:cs="Arial"/>
                <w:color w:val="363435"/>
                <w:sz w:val="24"/>
                <w:szCs w:val="24"/>
              </w:rPr>
              <w:t xml:space="preserve"> Edition, Elsevier (BH) 2007.</w:t>
            </w:r>
          </w:p>
          <w:p w:rsidR="002327CF" w:rsidRPr="00905135" w:rsidRDefault="002327CF" w:rsidP="001B0786">
            <w:pPr>
              <w:pStyle w:val="ListParagraph"/>
              <w:numPr>
                <w:ilvl w:val="0"/>
                <w:numId w:val="434"/>
              </w:numPr>
              <w:autoSpaceDE w:val="0"/>
              <w:autoSpaceDN w:val="0"/>
              <w:adjustRightInd w:val="0"/>
              <w:spacing w:before="120" w:after="120" w:line="276" w:lineRule="auto"/>
              <w:rPr>
                <w:rFonts w:ascii="Arial" w:hAnsi="Arial" w:cs="Arial"/>
                <w:color w:val="363435"/>
                <w:sz w:val="24"/>
                <w:szCs w:val="24"/>
              </w:rPr>
            </w:pPr>
            <w:r w:rsidRPr="00905135">
              <w:rPr>
                <w:rFonts w:ascii="Arial" w:hAnsi="Arial" w:cs="Arial"/>
                <w:color w:val="363435"/>
                <w:sz w:val="24"/>
                <w:szCs w:val="24"/>
              </w:rPr>
              <w:t>C T Sun, “Mechanics of Aircraft Structures”, 2</w:t>
            </w:r>
            <w:r w:rsidRPr="00905135">
              <w:rPr>
                <w:rFonts w:ascii="Arial" w:hAnsi="Arial" w:cs="Arial"/>
                <w:color w:val="363435"/>
                <w:sz w:val="24"/>
                <w:szCs w:val="24"/>
                <w:vertAlign w:val="superscript"/>
              </w:rPr>
              <w:t>nd</w:t>
            </w:r>
            <w:r w:rsidRPr="00905135">
              <w:rPr>
                <w:rFonts w:ascii="Arial" w:hAnsi="Arial" w:cs="Arial"/>
                <w:color w:val="363435"/>
                <w:sz w:val="24"/>
                <w:szCs w:val="24"/>
              </w:rPr>
              <w:t xml:space="preserve"> Edition, Wiley India Pvt. Ltd.</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6"/>
          <w:jc w:val="center"/>
        </w:trPr>
        <w:tc>
          <w:tcPr>
            <w:tcW w:w="9362" w:type="dxa"/>
            <w:gridSpan w:val="9"/>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9"/>
          </w:tcPr>
          <w:p w:rsidR="00BC2A04" w:rsidRPr="00905135" w:rsidRDefault="00BC2A04" w:rsidP="001B0786">
            <w:pPr>
              <w:pStyle w:val="ListParagraph"/>
              <w:numPr>
                <w:ilvl w:val="0"/>
                <w:numId w:val="435"/>
              </w:numPr>
              <w:autoSpaceDE w:val="0"/>
              <w:autoSpaceDN w:val="0"/>
              <w:adjustRightInd w:val="0"/>
              <w:spacing w:before="120" w:after="120" w:line="276" w:lineRule="auto"/>
              <w:rPr>
                <w:rFonts w:ascii="Arial" w:hAnsi="Arial" w:cs="Arial"/>
                <w:color w:val="363435"/>
                <w:sz w:val="24"/>
                <w:szCs w:val="24"/>
              </w:rPr>
            </w:pPr>
            <w:r w:rsidRPr="00905135">
              <w:rPr>
                <w:rFonts w:ascii="Arial" w:hAnsi="Arial" w:cs="Arial"/>
                <w:color w:val="363435"/>
                <w:sz w:val="24"/>
                <w:szCs w:val="24"/>
              </w:rPr>
              <w:t>David J Peery, Jamal J Azar, “Aircraft Structures”, 2</w:t>
            </w:r>
            <w:r w:rsidRPr="00905135">
              <w:rPr>
                <w:rFonts w:ascii="Arial" w:hAnsi="Arial" w:cs="Arial"/>
                <w:color w:val="363435"/>
                <w:sz w:val="24"/>
                <w:szCs w:val="24"/>
                <w:vertAlign w:val="superscript"/>
              </w:rPr>
              <w:t>nd</w:t>
            </w:r>
            <w:r w:rsidRPr="00905135">
              <w:rPr>
                <w:rFonts w:ascii="Arial" w:hAnsi="Arial" w:cs="Arial"/>
                <w:color w:val="363435"/>
                <w:sz w:val="24"/>
                <w:szCs w:val="24"/>
              </w:rPr>
              <w:t xml:space="preserve"> Edition, McGraw Hill, 1982.</w:t>
            </w:r>
          </w:p>
          <w:p w:rsidR="00BC2A04" w:rsidRPr="00905135" w:rsidRDefault="00BC2A04" w:rsidP="001B0786">
            <w:pPr>
              <w:pStyle w:val="ListParagraph"/>
              <w:numPr>
                <w:ilvl w:val="0"/>
                <w:numId w:val="435"/>
              </w:numPr>
              <w:autoSpaceDE w:val="0"/>
              <w:autoSpaceDN w:val="0"/>
              <w:adjustRightInd w:val="0"/>
              <w:spacing w:before="120" w:after="120" w:line="276" w:lineRule="auto"/>
              <w:rPr>
                <w:rFonts w:ascii="Arial" w:hAnsi="Arial" w:cs="Arial"/>
                <w:color w:val="363435"/>
                <w:sz w:val="24"/>
                <w:szCs w:val="24"/>
              </w:rPr>
            </w:pPr>
            <w:r w:rsidRPr="00905135">
              <w:rPr>
                <w:rFonts w:ascii="Arial" w:hAnsi="Arial" w:cs="Arial"/>
                <w:color w:val="363435"/>
                <w:sz w:val="24"/>
                <w:szCs w:val="24"/>
              </w:rPr>
              <w:t>R.M Rivello, “Theory and Analysis of Flight Structures”, Illustrated Edition, McGraw Hill, 1969.</w:t>
            </w:r>
          </w:p>
          <w:p w:rsidR="00BC2A04" w:rsidRPr="00905135" w:rsidRDefault="00BC2A04" w:rsidP="001B0786">
            <w:pPr>
              <w:pStyle w:val="ListParagraph"/>
              <w:numPr>
                <w:ilvl w:val="0"/>
                <w:numId w:val="435"/>
              </w:numPr>
              <w:autoSpaceDE w:val="0"/>
              <w:autoSpaceDN w:val="0"/>
              <w:adjustRightInd w:val="0"/>
              <w:spacing w:before="120" w:after="120" w:line="276" w:lineRule="auto"/>
              <w:rPr>
                <w:rFonts w:ascii="Arial" w:hAnsi="Arial" w:cs="Arial"/>
                <w:color w:val="363435"/>
                <w:sz w:val="24"/>
                <w:szCs w:val="24"/>
              </w:rPr>
            </w:pPr>
            <w:r w:rsidRPr="00905135">
              <w:rPr>
                <w:rFonts w:ascii="Arial" w:hAnsi="Arial" w:cs="Arial"/>
                <w:color w:val="363435"/>
                <w:sz w:val="24"/>
                <w:szCs w:val="24"/>
              </w:rPr>
              <w:t>B. Donaldson, “Analysis of Aircraft Structures: An Introduction”, Cambridge University Press.</w:t>
            </w:r>
          </w:p>
          <w:p w:rsidR="001B282F" w:rsidRPr="001F3D66" w:rsidRDefault="001B282F" w:rsidP="001B0786">
            <w:pPr>
              <w:widowControl w:val="0"/>
              <w:overflowPunct w:val="0"/>
              <w:autoSpaceDE w:val="0"/>
              <w:autoSpaceDN w:val="0"/>
              <w:adjustRightInd w:val="0"/>
              <w:spacing w:before="100" w:beforeAutospacing="1" w:after="0" w:line="324" w:lineRule="auto"/>
              <w:ind w:left="560"/>
              <w:jc w:val="both"/>
              <w:rPr>
                <w:rFonts w:ascii="Arial" w:hAnsi="Arial" w:cs="Arial"/>
                <w:sz w:val="24"/>
                <w:szCs w:val="24"/>
              </w:rPr>
            </w:pPr>
          </w:p>
        </w:tc>
      </w:tr>
      <w:tr w:rsidR="001B282F" w:rsidRPr="001F3D66" w:rsidTr="00C9737D">
        <w:trPr>
          <w:trHeight w:val="23"/>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C9737D">
        <w:trPr>
          <w:trHeight w:val="9"/>
          <w:jc w:val="center"/>
        </w:trPr>
        <w:tc>
          <w:tcPr>
            <w:tcW w:w="9362" w:type="dxa"/>
            <w:gridSpan w:val="9"/>
          </w:tcPr>
          <w:p w:rsidR="0067769D" w:rsidRPr="00905135" w:rsidRDefault="0067769D" w:rsidP="001B0786">
            <w:pPr>
              <w:autoSpaceDE w:val="0"/>
              <w:autoSpaceDN w:val="0"/>
              <w:adjustRightInd w:val="0"/>
              <w:spacing w:after="0"/>
              <w:jc w:val="both"/>
              <w:rPr>
                <w:rFonts w:ascii="Arial" w:hAnsi="Arial" w:cs="Arial"/>
                <w:color w:val="363435"/>
                <w:sz w:val="24"/>
                <w:szCs w:val="24"/>
              </w:rPr>
            </w:pPr>
            <w:r w:rsidRPr="00905135">
              <w:rPr>
                <w:rFonts w:ascii="Arial" w:hAnsi="Arial" w:cs="Arial"/>
                <w:color w:val="363435"/>
                <w:sz w:val="24"/>
                <w:szCs w:val="24"/>
              </w:rPr>
              <w:t>Students will be able to</w:t>
            </w:r>
          </w:p>
          <w:p w:rsidR="0067769D" w:rsidRPr="00905135" w:rsidRDefault="0067769D" w:rsidP="001B0786">
            <w:pPr>
              <w:pStyle w:val="ListParagraph"/>
              <w:numPr>
                <w:ilvl w:val="0"/>
                <w:numId w:val="436"/>
              </w:numPr>
              <w:autoSpaceDE w:val="0"/>
              <w:autoSpaceDN w:val="0"/>
              <w:adjustRightInd w:val="0"/>
              <w:spacing w:before="120" w:after="120" w:line="276" w:lineRule="auto"/>
              <w:rPr>
                <w:rFonts w:ascii="Arial" w:hAnsi="Arial" w:cs="Arial"/>
                <w:color w:val="000000"/>
                <w:sz w:val="24"/>
                <w:szCs w:val="24"/>
              </w:rPr>
            </w:pPr>
            <w:r w:rsidRPr="00905135">
              <w:rPr>
                <w:rFonts w:ascii="Arial" w:hAnsi="Arial" w:cs="Arial"/>
                <w:color w:val="000000"/>
                <w:sz w:val="24"/>
                <w:szCs w:val="24"/>
              </w:rPr>
              <w:t>Analyze the bending stresses of the structural members of aircraft under different loading conditions.</w:t>
            </w:r>
          </w:p>
          <w:p w:rsidR="0067769D" w:rsidRPr="00905135" w:rsidRDefault="0067769D" w:rsidP="001B0786">
            <w:pPr>
              <w:pStyle w:val="ListParagraph"/>
              <w:numPr>
                <w:ilvl w:val="0"/>
                <w:numId w:val="436"/>
              </w:numPr>
              <w:autoSpaceDE w:val="0"/>
              <w:autoSpaceDN w:val="0"/>
              <w:adjustRightInd w:val="0"/>
              <w:spacing w:before="120" w:after="120" w:line="276" w:lineRule="auto"/>
              <w:rPr>
                <w:rFonts w:ascii="Arial" w:hAnsi="Arial" w:cs="Arial"/>
                <w:color w:val="000000"/>
                <w:sz w:val="24"/>
                <w:szCs w:val="24"/>
              </w:rPr>
            </w:pPr>
            <w:r w:rsidRPr="00905135">
              <w:rPr>
                <w:rFonts w:ascii="Arial" w:hAnsi="Arial" w:cs="Arial"/>
                <w:color w:val="000000"/>
                <w:sz w:val="24"/>
                <w:szCs w:val="24"/>
              </w:rPr>
              <w:t>Analyze the shear flow of the open walled thin sections of the aircraft under different loadings.</w:t>
            </w:r>
          </w:p>
          <w:p w:rsidR="0067769D" w:rsidRPr="00905135" w:rsidRDefault="0067769D" w:rsidP="001B0786">
            <w:pPr>
              <w:pStyle w:val="ListParagraph"/>
              <w:numPr>
                <w:ilvl w:val="0"/>
                <w:numId w:val="436"/>
              </w:numPr>
              <w:autoSpaceDE w:val="0"/>
              <w:autoSpaceDN w:val="0"/>
              <w:adjustRightInd w:val="0"/>
              <w:spacing w:before="120" w:after="120" w:line="276" w:lineRule="auto"/>
              <w:rPr>
                <w:rFonts w:ascii="Arial" w:hAnsi="Arial" w:cs="Arial"/>
                <w:color w:val="000000"/>
                <w:sz w:val="24"/>
                <w:szCs w:val="24"/>
              </w:rPr>
            </w:pPr>
            <w:r w:rsidRPr="00905135">
              <w:rPr>
                <w:rFonts w:ascii="Arial" w:hAnsi="Arial" w:cs="Arial"/>
                <w:color w:val="000000"/>
                <w:sz w:val="24"/>
                <w:szCs w:val="24"/>
              </w:rPr>
              <w:t>Analyze the shear flow of the closed walled thin sections of the aircraft under different loadings.</w:t>
            </w:r>
          </w:p>
          <w:p w:rsidR="0067769D" w:rsidRPr="00905135" w:rsidRDefault="0067769D" w:rsidP="001B0786">
            <w:pPr>
              <w:pStyle w:val="ListParagraph"/>
              <w:numPr>
                <w:ilvl w:val="0"/>
                <w:numId w:val="436"/>
              </w:numPr>
              <w:autoSpaceDE w:val="0"/>
              <w:autoSpaceDN w:val="0"/>
              <w:adjustRightInd w:val="0"/>
              <w:spacing w:before="120" w:after="120" w:line="276" w:lineRule="auto"/>
              <w:rPr>
                <w:rFonts w:ascii="Arial" w:hAnsi="Arial" w:cs="Arial"/>
                <w:color w:val="000000"/>
                <w:sz w:val="24"/>
                <w:szCs w:val="24"/>
              </w:rPr>
            </w:pPr>
            <w:r w:rsidRPr="00905135">
              <w:rPr>
                <w:rFonts w:ascii="Arial" w:hAnsi="Arial" w:cs="Arial"/>
                <w:color w:val="000000"/>
                <w:sz w:val="24"/>
                <w:szCs w:val="24"/>
              </w:rPr>
              <w:t>Obtain analytical solutions for the buckling of thin plates.</w:t>
            </w:r>
          </w:p>
          <w:p w:rsidR="0067769D" w:rsidRPr="00905135" w:rsidRDefault="0067769D" w:rsidP="001B0786">
            <w:pPr>
              <w:pStyle w:val="ListParagraph"/>
              <w:numPr>
                <w:ilvl w:val="0"/>
                <w:numId w:val="436"/>
              </w:numPr>
              <w:autoSpaceDE w:val="0"/>
              <w:autoSpaceDN w:val="0"/>
              <w:adjustRightInd w:val="0"/>
              <w:spacing w:before="120" w:after="120" w:line="276" w:lineRule="auto"/>
              <w:rPr>
                <w:rFonts w:ascii="Arial" w:hAnsi="Arial" w:cs="Arial"/>
                <w:color w:val="000000"/>
                <w:sz w:val="24"/>
                <w:szCs w:val="24"/>
              </w:rPr>
            </w:pPr>
            <w:r w:rsidRPr="00905135">
              <w:rPr>
                <w:rFonts w:ascii="Arial" w:hAnsi="Arial" w:cs="Arial"/>
                <w:color w:val="000000"/>
                <w:sz w:val="24"/>
                <w:szCs w:val="24"/>
              </w:rPr>
              <w:t>Carry out stress analysis on thin walled Structures such as wing and fuselage under different loading conditions.</w:t>
            </w:r>
          </w:p>
          <w:p w:rsidR="0067769D" w:rsidRPr="00905135" w:rsidRDefault="0067769D" w:rsidP="001B0786">
            <w:pPr>
              <w:pStyle w:val="ListParagraph"/>
              <w:numPr>
                <w:ilvl w:val="0"/>
                <w:numId w:val="436"/>
              </w:numPr>
              <w:autoSpaceDE w:val="0"/>
              <w:autoSpaceDN w:val="0"/>
              <w:adjustRightInd w:val="0"/>
              <w:spacing w:before="120" w:after="120" w:line="276" w:lineRule="auto"/>
              <w:rPr>
                <w:rFonts w:ascii="Arial" w:hAnsi="Arial" w:cs="Arial"/>
                <w:sz w:val="24"/>
                <w:szCs w:val="24"/>
              </w:rPr>
            </w:pPr>
            <w:r>
              <w:rPr>
                <w:rFonts w:ascii="Arial" w:hAnsi="Arial" w:cs="Arial"/>
                <w:color w:val="000000"/>
                <w:sz w:val="24"/>
                <w:szCs w:val="24"/>
              </w:rPr>
              <w:t xml:space="preserve">Differentiate </w:t>
            </w:r>
            <w:r w:rsidRPr="00905135">
              <w:rPr>
                <w:rFonts w:ascii="Arial" w:hAnsi="Arial" w:cs="Arial"/>
                <w:color w:val="000000"/>
                <w:sz w:val="24"/>
                <w:szCs w:val="24"/>
              </w:rPr>
              <w:t>between theory of elasticity and solid mechanics approaches in solving aircraft structural problems.</w:t>
            </w:r>
          </w:p>
          <w:p w:rsidR="001B282F" w:rsidRPr="001F3D66" w:rsidRDefault="001B282F" w:rsidP="001B0786">
            <w:pPr>
              <w:spacing w:before="100" w:beforeAutospacing="1" w:after="0" w:line="324" w:lineRule="auto"/>
              <w:ind w:left="720"/>
              <w:contextualSpacing/>
              <w:rPr>
                <w:rFonts w:ascii="Arial" w:hAnsi="Arial" w:cs="Arial"/>
                <w:b/>
                <w:sz w:val="24"/>
                <w:szCs w:val="24"/>
              </w:rPr>
            </w:pPr>
          </w:p>
          <w:p w:rsidR="001B282F" w:rsidRPr="001F3D66" w:rsidRDefault="001B282F" w:rsidP="001B0786">
            <w:pPr>
              <w:spacing w:before="100" w:beforeAutospacing="1" w:after="0" w:line="324" w:lineRule="auto"/>
              <w:contextualSpacing/>
              <w:rPr>
                <w:rFonts w:ascii="Arial" w:hAnsi="Arial" w:cs="Arial"/>
                <w:b/>
                <w:sz w:val="24"/>
                <w:szCs w:val="24"/>
              </w:rPr>
            </w:pPr>
          </w:p>
        </w:tc>
      </w:tr>
    </w:tbl>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lastRenderedPageBreak/>
        <w:br w:type="page"/>
      </w:r>
    </w:p>
    <w:tbl>
      <w:tblPr>
        <w:tblW w:w="9362" w:type="dxa"/>
        <w:jc w:val="center"/>
        <w:tblLook w:val="04A0"/>
      </w:tblPr>
      <w:tblGrid>
        <w:gridCol w:w="2032"/>
        <w:gridCol w:w="202"/>
        <w:gridCol w:w="1631"/>
        <w:gridCol w:w="773"/>
        <w:gridCol w:w="2818"/>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AEC 3103</w:t>
            </w:r>
          </w:p>
        </w:tc>
        <w:tc>
          <w:tcPr>
            <w:tcW w:w="5424" w:type="dxa"/>
            <w:gridSpan w:val="4"/>
            <w:vMerge w:val="restart"/>
            <w:vAlign w:val="center"/>
          </w:tcPr>
          <w:p w:rsidR="001B282F" w:rsidRPr="001F3D66" w:rsidRDefault="00055245"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HIGH SPEED AERODYNAMICS</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C9737D">
        <w:trPr>
          <w:trHeight w:val="18"/>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9"/>
          </w:tcPr>
          <w:p w:rsidR="00DB18A3" w:rsidRDefault="00DB18A3" w:rsidP="001B0786">
            <w:pPr>
              <w:widowControl w:val="0"/>
              <w:numPr>
                <w:ilvl w:val="0"/>
                <w:numId w:val="437"/>
              </w:numPr>
              <w:overflowPunct w:val="0"/>
              <w:autoSpaceDE w:val="0"/>
              <w:autoSpaceDN w:val="0"/>
              <w:adjustRightInd w:val="0"/>
              <w:spacing w:before="120" w:after="120"/>
              <w:jc w:val="both"/>
              <w:rPr>
                <w:rFonts w:ascii="Arial" w:hAnsi="Arial" w:cs="Arial"/>
                <w:sz w:val="24"/>
                <w:szCs w:val="24"/>
              </w:rPr>
            </w:pPr>
            <w:r w:rsidRPr="00B838A7">
              <w:rPr>
                <w:rFonts w:ascii="Arial" w:hAnsi="Arial" w:cs="Arial"/>
                <w:sz w:val="24"/>
                <w:szCs w:val="24"/>
              </w:rPr>
              <w:t>To understand the effect of compressibility at high speed flows.</w:t>
            </w:r>
          </w:p>
          <w:p w:rsidR="00DB18A3" w:rsidRPr="00AD1D51" w:rsidRDefault="00DB18A3" w:rsidP="001B0786">
            <w:pPr>
              <w:widowControl w:val="0"/>
              <w:numPr>
                <w:ilvl w:val="0"/>
                <w:numId w:val="437"/>
              </w:numPr>
              <w:overflowPunct w:val="0"/>
              <w:autoSpaceDE w:val="0"/>
              <w:autoSpaceDN w:val="0"/>
              <w:adjustRightInd w:val="0"/>
              <w:spacing w:before="120" w:after="120"/>
              <w:jc w:val="both"/>
              <w:rPr>
                <w:rFonts w:ascii="Arial" w:hAnsi="Arial" w:cs="Arial"/>
                <w:sz w:val="24"/>
                <w:szCs w:val="24"/>
              </w:rPr>
            </w:pPr>
            <w:r w:rsidRPr="00AD1D51">
              <w:rPr>
                <w:rFonts w:ascii="Arial" w:hAnsi="Arial" w:cs="Arial"/>
                <w:sz w:val="24"/>
                <w:szCs w:val="24"/>
              </w:rPr>
              <w:t xml:space="preserve">To understand the basics of shock and expansion waves at supersonic flows. </w:t>
            </w:r>
          </w:p>
          <w:p w:rsidR="00DB18A3" w:rsidRPr="00AD1D51" w:rsidRDefault="00DB18A3" w:rsidP="001B0786">
            <w:pPr>
              <w:widowControl w:val="0"/>
              <w:numPr>
                <w:ilvl w:val="0"/>
                <w:numId w:val="437"/>
              </w:numPr>
              <w:overflowPunct w:val="0"/>
              <w:autoSpaceDE w:val="0"/>
              <w:autoSpaceDN w:val="0"/>
              <w:adjustRightInd w:val="0"/>
              <w:spacing w:before="120" w:after="120"/>
              <w:jc w:val="both"/>
              <w:rPr>
                <w:rFonts w:ascii="Arial" w:hAnsi="Arial" w:cs="Arial"/>
                <w:sz w:val="24"/>
                <w:szCs w:val="24"/>
              </w:rPr>
            </w:pPr>
            <w:r w:rsidRPr="00AD1D51">
              <w:rPr>
                <w:rFonts w:ascii="Arial" w:hAnsi="Arial" w:cs="Arial"/>
                <w:sz w:val="24"/>
                <w:szCs w:val="24"/>
              </w:rPr>
              <w:t xml:space="preserve">To introduce the compressible flow theories to assess the flow over airfoils and wings. </w:t>
            </w:r>
          </w:p>
          <w:p w:rsidR="001B282F" w:rsidRPr="001F3D66" w:rsidRDefault="001B282F" w:rsidP="001B0786">
            <w:pPr>
              <w:widowControl w:val="0"/>
              <w:overflowPunct w:val="0"/>
              <w:autoSpaceDE w:val="0"/>
              <w:autoSpaceDN w:val="0"/>
              <w:adjustRightInd w:val="0"/>
              <w:spacing w:before="100" w:beforeAutospacing="1" w:after="0" w:line="324" w:lineRule="auto"/>
              <w:contextualSpacing/>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ONE DIMENSIONAL COMPRESSIBLE FLOW</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9"/>
          </w:tcPr>
          <w:p w:rsidR="00DB18A3" w:rsidRDefault="00DB18A3" w:rsidP="001B0786">
            <w:pPr>
              <w:widowControl w:val="0"/>
              <w:overflowPunct w:val="0"/>
              <w:autoSpaceDE w:val="0"/>
              <w:autoSpaceDN w:val="0"/>
              <w:adjustRightInd w:val="0"/>
              <w:spacing w:after="0"/>
              <w:jc w:val="both"/>
              <w:rPr>
                <w:rFonts w:ascii="Arial" w:hAnsi="Arial" w:cs="Arial"/>
                <w:color w:val="000000"/>
                <w:sz w:val="24"/>
                <w:szCs w:val="24"/>
              </w:rPr>
            </w:pPr>
            <w:r w:rsidRPr="00AD1D51">
              <w:rPr>
                <w:rFonts w:ascii="Arial" w:hAnsi="Arial" w:cs="Arial"/>
                <w:color w:val="000000"/>
                <w:sz w:val="24"/>
                <w:szCs w:val="24"/>
              </w:rPr>
              <w:t>Continuity, Momentum and Energy equations, state equations, velocity of sound, adiabatic steady state flow equations, flow through converging, diverging passages, performance under various back pressures.</w:t>
            </w:r>
          </w:p>
          <w:p w:rsidR="000E1D48" w:rsidRPr="001F3D66" w:rsidRDefault="000E1D48"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NORMAL SHOCK WAVES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6</w:t>
            </w:r>
          </w:p>
        </w:tc>
      </w:tr>
      <w:tr w:rsidR="001B282F" w:rsidRPr="001F3D66" w:rsidTr="00C9737D">
        <w:trPr>
          <w:trHeight w:val="13"/>
          <w:jc w:val="center"/>
        </w:trPr>
        <w:tc>
          <w:tcPr>
            <w:tcW w:w="9362" w:type="dxa"/>
            <w:gridSpan w:val="9"/>
          </w:tcPr>
          <w:p w:rsidR="008246C0" w:rsidRDefault="008246C0" w:rsidP="001B0786">
            <w:pPr>
              <w:widowControl w:val="0"/>
              <w:overflowPunct w:val="0"/>
              <w:autoSpaceDE w:val="0"/>
              <w:autoSpaceDN w:val="0"/>
              <w:adjustRightInd w:val="0"/>
              <w:spacing w:after="0"/>
              <w:jc w:val="both"/>
              <w:rPr>
                <w:rFonts w:ascii="Arial" w:hAnsi="Arial" w:cs="Arial"/>
                <w:sz w:val="24"/>
                <w:szCs w:val="24"/>
              </w:rPr>
            </w:pPr>
            <w:r w:rsidRPr="00AD1D51">
              <w:rPr>
                <w:rFonts w:ascii="Arial" w:hAnsi="Arial" w:cs="Arial"/>
                <w:sz w:val="24"/>
                <w:szCs w:val="24"/>
              </w:rPr>
              <w:t>Prandtl equation and Rankine – Hugonoit relation, normal shock equations,</w:t>
            </w:r>
            <w:r w:rsidR="00360397">
              <w:rPr>
                <w:rFonts w:ascii="Arial" w:hAnsi="Arial" w:cs="Arial"/>
                <w:sz w:val="24"/>
                <w:szCs w:val="24"/>
              </w:rPr>
              <w:t xml:space="preserve"> </w:t>
            </w:r>
            <w:r w:rsidRPr="00AD1D51">
              <w:rPr>
                <w:rFonts w:ascii="Arial" w:hAnsi="Arial" w:cs="Arial"/>
                <w:sz w:val="24"/>
                <w:szCs w:val="24"/>
              </w:rPr>
              <w:t>Pitot static tube, corrections for supersonic flows, Concept of Moving Shocks</w:t>
            </w:r>
            <w:r>
              <w:rPr>
                <w:rFonts w:ascii="Arial" w:hAnsi="Arial" w:cs="Arial"/>
                <w:sz w:val="24"/>
                <w:szCs w:val="24"/>
              </w:rPr>
              <w:t>.</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OBLIQUE SHOCKS AND EXPANSION WAVES</w:t>
            </w:r>
          </w:p>
        </w:tc>
        <w:tc>
          <w:tcPr>
            <w:tcW w:w="559" w:type="dxa"/>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9"/>
          </w:tcPr>
          <w:p w:rsidR="008246C0" w:rsidRPr="00AD1D51" w:rsidRDefault="008246C0" w:rsidP="001B0786">
            <w:pPr>
              <w:widowControl w:val="0"/>
              <w:overflowPunct w:val="0"/>
              <w:autoSpaceDE w:val="0"/>
              <w:autoSpaceDN w:val="0"/>
              <w:adjustRightInd w:val="0"/>
              <w:spacing w:after="0"/>
              <w:jc w:val="both"/>
              <w:rPr>
                <w:rFonts w:ascii="Arial" w:hAnsi="Arial" w:cs="Arial"/>
                <w:sz w:val="24"/>
                <w:szCs w:val="24"/>
              </w:rPr>
            </w:pPr>
            <w:r w:rsidRPr="00AD1D51">
              <w:rPr>
                <w:rFonts w:ascii="Arial" w:hAnsi="Arial" w:cs="Arial"/>
                <w:sz w:val="24"/>
                <w:szCs w:val="24"/>
              </w:rPr>
              <w:t>Oblique shocks hodograph and pressure turning angle, shock polar, flow past wedges and concave corners, strong, weak and detached shocks, Rayleigh and Fanno Flow. Flow past convex corners, expansion hodograph, reflection and interaction of shocks and expansion waves, families of shocks, method of characteristics, two dimensional supersonic nozzle contours.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DIFFERENTIAL EQUATIONS OF MOTION FOR STEADY COMPRESSIBLE FLOWS</w:t>
            </w:r>
          </w:p>
        </w:tc>
        <w:tc>
          <w:tcPr>
            <w:tcW w:w="559" w:type="dxa"/>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13</w:t>
            </w:r>
          </w:p>
        </w:tc>
      </w:tr>
      <w:tr w:rsidR="001B282F" w:rsidRPr="001F3D66" w:rsidTr="00C9737D">
        <w:trPr>
          <w:trHeight w:val="13"/>
          <w:jc w:val="center"/>
        </w:trPr>
        <w:tc>
          <w:tcPr>
            <w:tcW w:w="9362" w:type="dxa"/>
            <w:gridSpan w:val="9"/>
          </w:tcPr>
          <w:p w:rsidR="008246C0" w:rsidRPr="00AD1D51" w:rsidRDefault="008246C0" w:rsidP="001B0786">
            <w:pPr>
              <w:widowControl w:val="0"/>
              <w:overflowPunct w:val="0"/>
              <w:autoSpaceDE w:val="0"/>
              <w:autoSpaceDN w:val="0"/>
              <w:adjustRightInd w:val="0"/>
              <w:spacing w:after="0"/>
              <w:jc w:val="both"/>
              <w:rPr>
                <w:rFonts w:ascii="Arial" w:hAnsi="Arial" w:cs="Arial"/>
                <w:sz w:val="24"/>
                <w:szCs w:val="24"/>
              </w:rPr>
            </w:pPr>
            <w:r w:rsidRPr="00AD1D51">
              <w:rPr>
                <w:rFonts w:ascii="Arial" w:hAnsi="Arial" w:cs="Arial"/>
                <w:sz w:val="24"/>
                <w:szCs w:val="24"/>
              </w:rPr>
              <w:t>Small perturbation potential theory, solutions for supersonic flows, Mach waves and Mach angles, Prandtl-</w:t>
            </w:r>
            <w:r w:rsidR="00360397">
              <w:rPr>
                <w:rFonts w:ascii="Arial" w:hAnsi="Arial" w:cs="Arial"/>
                <w:sz w:val="24"/>
                <w:szCs w:val="24"/>
              </w:rPr>
              <w:t xml:space="preserve"> </w:t>
            </w:r>
            <w:r w:rsidRPr="00AD1D51">
              <w:rPr>
                <w:rFonts w:ascii="Arial" w:hAnsi="Arial" w:cs="Arial"/>
                <w:sz w:val="24"/>
                <w:szCs w:val="24"/>
              </w:rPr>
              <w:t>Glauert affine transformation relations for subsonic flows, linearised two dimensional supersonic flow theory, lift, drag, pitching moment and center of pressure of supersonic profiles.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w:t>
            </w:r>
          </w:p>
        </w:tc>
        <w:tc>
          <w:tcPr>
            <w:tcW w:w="6569" w:type="dxa"/>
            <w:gridSpan w:val="6"/>
          </w:tcPr>
          <w:p w:rsidR="001B282F" w:rsidRPr="001F3D66" w:rsidRDefault="008246C0" w:rsidP="001B0786">
            <w:pPr>
              <w:spacing w:before="100" w:beforeAutospacing="1" w:after="0" w:line="324" w:lineRule="auto"/>
              <w:rPr>
                <w:rFonts w:ascii="Arial" w:hAnsi="Arial" w:cs="Arial"/>
                <w:b/>
                <w:bCs/>
                <w:sz w:val="24"/>
                <w:szCs w:val="24"/>
              </w:rPr>
            </w:pPr>
            <w:r w:rsidRPr="00AD1D51">
              <w:rPr>
                <w:rFonts w:ascii="Arial" w:hAnsi="Arial" w:cs="Arial"/>
                <w:b/>
                <w:bCs/>
                <w:sz w:val="24"/>
                <w:szCs w:val="24"/>
              </w:rPr>
              <w:t>AIRFOIL CHARACTERISTICS IN HIGH SPEED FLOWS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9</w:t>
            </w:r>
          </w:p>
        </w:tc>
      </w:tr>
      <w:tr w:rsidR="001B282F" w:rsidRPr="001F3D66" w:rsidTr="00C9737D">
        <w:trPr>
          <w:trHeight w:val="13"/>
          <w:jc w:val="center"/>
        </w:trPr>
        <w:tc>
          <w:tcPr>
            <w:tcW w:w="9362" w:type="dxa"/>
            <w:gridSpan w:val="9"/>
          </w:tcPr>
          <w:p w:rsidR="008246C0" w:rsidRDefault="008246C0" w:rsidP="001B0786">
            <w:pPr>
              <w:widowControl w:val="0"/>
              <w:autoSpaceDE w:val="0"/>
              <w:autoSpaceDN w:val="0"/>
              <w:adjustRightInd w:val="0"/>
              <w:spacing w:after="0"/>
              <w:jc w:val="both"/>
              <w:rPr>
                <w:rFonts w:ascii="Arial" w:hAnsi="Arial" w:cs="Arial"/>
                <w:sz w:val="24"/>
                <w:szCs w:val="24"/>
              </w:rPr>
            </w:pPr>
            <w:r w:rsidRPr="00AD1D51">
              <w:rPr>
                <w:rFonts w:ascii="Arial" w:hAnsi="Arial" w:cs="Arial"/>
                <w:sz w:val="24"/>
                <w:szCs w:val="24"/>
              </w:rPr>
              <w:t xml:space="preserve">Lower and upper critical Mach numbers, lift and drag divergence, shock induced separation, characteristics of swept wings, effects of thickness, camber and aspect ratio of wings, Transonic flow, transonic area rule, tip effects. </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6"/>
          </w:tcPr>
          <w:p w:rsidR="001B282F" w:rsidRPr="001F3D66" w:rsidRDefault="00903E82" w:rsidP="001B0786">
            <w:pPr>
              <w:spacing w:before="100" w:beforeAutospacing="1" w:after="0" w:line="324" w:lineRule="auto"/>
              <w:rPr>
                <w:rFonts w:ascii="Arial" w:hAnsi="Arial" w:cs="Arial"/>
                <w:b/>
                <w:bCs/>
                <w:sz w:val="24"/>
                <w:szCs w:val="24"/>
              </w:rPr>
            </w:pPr>
            <w:r w:rsidRPr="00AD1D51">
              <w:rPr>
                <w:rFonts w:ascii="Arial" w:hAnsi="Arial" w:cs="Arial"/>
                <w:b/>
                <w:bCs/>
                <w:sz w:val="24"/>
                <w:szCs w:val="24"/>
              </w:rPr>
              <w:t>HYPERSONIC FLOWS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12</w:t>
            </w:r>
          </w:p>
        </w:tc>
      </w:tr>
      <w:tr w:rsidR="001B282F" w:rsidRPr="001F3D66" w:rsidTr="00C9737D">
        <w:trPr>
          <w:trHeight w:val="13"/>
          <w:jc w:val="center"/>
        </w:trPr>
        <w:tc>
          <w:tcPr>
            <w:tcW w:w="9362" w:type="dxa"/>
            <w:gridSpan w:val="9"/>
          </w:tcPr>
          <w:p w:rsidR="00AF3D09" w:rsidRPr="00AD1D51" w:rsidRDefault="00AF3D09" w:rsidP="001B0786">
            <w:pPr>
              <w:widowControl w:val="0"/>
              <w:overflowPunct w:val="0"/>
              <w:autoSpaceDE w:val="0"/>
              <w:autoSpaceDN w:val="0"/>
              <w:adjustRightInd w:val="0"/>
              <w:spacing w:after="0"/>
              <w:jc w:val="both"/>
              <w:rPr>
                <w:rFonts w:ascii="Arial" w:hAnsi="Arial" w:cs="Arial"/>
                <w:sz w:val="24"/>
                <w:szCs w:val="24"/>
              </w:rPr>
            </w:pPr>
            <w:r w:rsidRPr="00AD1D51">
              <w:rPr>
                <w:rFonts w:ascii="Arial" w:hAnsi="Arial" w:cs="Arial"/>
                <w:sz w:val="24"/>
                <w:szCs w:val="24"/>
              </w:rPr>
              <w:t>Introduction of hypersonic flows, Differences between high speed flows and hypersonic flows. Simple solution methods for solving inviscid and viscous hypersonic flow problems. Effects of high temperature on hypersonic flow.</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c>
          <w:tcPr>
            <w:tcW w:w="163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773"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724" w:type="dxa"/>
            <w:gridSpan w:val="5"/>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L – 45; T – 15; Total Hours –60</w:t>
            </w:r>
          </w:p>
        </w:tc>
      </w:tr>
      <w:tr w:rsidR="001B282F" w:rsidRPr="001F3D66" w:rsidTr="00C9737D">
        <w:trPr>
          <w:trHeight w:val="21"/>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9"/>
          </w:tcPr>
          <w:p w:rsidR="00284210" w:rsidRDefault="0019752E" w:rsidP="001B0786">
            <w:pPr>
              <w:widowControl w:val="0"/>
              <w:numPr>
                <w:ilvl w:val="0"/>
                <w:numId w:val="438"/>
              </w:numPr>
              <w:overflowPunct w:val="0"/>
              <w:autoSpaceDE w:val="0"/>
              <w:autoSpaceDN w:val="0"/>
              <w:adjustRightInd w:val="0"/>
              <w:spacing w:before="120" w:after="120"/>
              <w:ind w:left="63" w:firstLine="0"/>
              <w:jc w:val="both"/>
              <w:rPr>
                <w:rFonts w:ascii="Arial" w:hAnsi="Arial" w:cs="Arial"/>
                <w:sz w:val="24"/>
                <w:szCs w:val="24"/>
              </w:rPr>
            </w:pPr>
            <w:r w:rsidRPr="00842CE6">
              <w:rPr>
                <w:rFonts w:ascii="Arial" w:hAnsi="Arial" w:cs="Arial"/>
                <w:sz w:val="24"/>
                <w:szCs w:val="24"/>
              </w:rPr>
              <w:t>John D. Anderson, Jr.,</w:t>
            </w:r>
            <w:r w:rsidR="00360397">
              <w:rPr>
                <w:rFonts w:ascii="Arial" w:hAnsi="Arial" w:cs="Arial"/>
                <w:sz w:val="24"/>
                <w:szCs w:val="24"/>
              </w:rPr>
              <w:t xml:space="preserve"> </w:t>
            </w:r>
            <w:r w:rsidRPr="00842CE6">
              <w:rPr>
                <w:rFonts w:ascii="Arial" w:hAnsi="Arial" w:cs="Arial"/>
                <w:sz w:val="24"/>
                <w:szCs w:val="24"/>
              </w:rPr>
              <w:t xml:space="preserve">”Fundamentals of Aerodynamics”, Tata McGraw-Hill </w:t>
            </w:r>
          </w:p>
          <w:p w:rsidR="0019752E" w:rsidRPr="00842CE6" w:rsidRDefault="0019752E" w:rsidP="001B0786">
            <w:pPr>
              <w:widowControl w:val="0"/>
              <w:overflowPunct w:val="0"/>
              <w:autoSpaceDE w:val="0"/>
              <w:autoSpaceDN w:val="0"/>
              <w:adjustRightInd w:val="0"/>
              <w:spacing w:before="120" w:after="120"/>
              <w:ind w:left="63"/>
              <w:jc w:val="both"/>
              <w:rPr>
                <w:rFonts w:ascii="Arial" w:hAnsi="Arial" w:cs="Arial"/>
                <w:sz w:val="24"/>
                <w:szCs w:val="24"/>
              </w:rPr>
            </w:pPr>
            <w:r w:rsidRPr="00842CE6">
              <w:rPr>
                <w:rFonts w:ascii="Arial" w:hAnsi="Arial" w:cs="Arial"/>
                <w:sz w:val="24"/>
                <w:szCs w:val="24"/>
              </w:rPr>
              <w:t xml:space="preserve">Publishing Co. Ltd., New Delhi, 2007. </w:t>
            </w:r>
          </w:p>
          <w:p w:rsidR="00284210" w:rsidRDefault="0019752E" w:rsidP="001B0786">
            <w:pPr>
              <w:widowControl w:val="0"/>
              <w:numPr>
                <w:ilvl w:val="0"/>
                <w:numId w:val="438"/>
              </w:numPr>
              <w:overflowPunct w:val="0"/>
              <w:autoSpaceDE w:val="0"/>
              <w:autoSpaceDN w:val="0"/>
              <w:adjustRightInd w:val="0"/>
              <w:spacing w:before="120" w:after="120"/>
              <w:ind w:left="63" w:firstLine="0"/>
              <w:jc w:val="both"/>
              <w:rPr>
                <w:rFonts w:ascii="Arial" w:hAnsi="Arial" w:cs="Arial"/>
                <w:sz w:val="24"/>
                <w:szCs w:val="24"/>
              </w:rPr>
            </w:pPr>
            <w:r w:rsidRPr="00842CE6">
              <w:rPr>
                <w:rFonts w:ascii="Arial" w:hAnsi="Arial" w:cs="Arial"/>
                <w:sz w:val="24"/>
                <w:szCs w:val="24"/>
              </w:rPr>
              <w:t>Liepmann, H. W and Roshko, A., “Elements of Gas dynamics”, Dover</w:t>
            </w:r>
          </w:p>
          <w:p w:rsidR="0019752E" w:rsidRPr="00842CE6" w:rsidRDefault="0019752E" w:rsidP="001B0786">
            <w:pPr>
              <w:widowControl w:val="0"/>
              <w:overflowPunct w:val="0"/>
              <w:autoSpaceDE w:val="0"/>
              <w:autoSpaceDN w:val="0"/>
              <w:adjustRightInd w:val="0"/>
              <w:spacing w:before="120" w:after="120"/>
              <w:ind w:left="63"/>
              <w:jc w:val="both"/>
              <w:rPr>
                <w:rFonts w:ascii="Arial" w:hAnsi="Arial" w:cs="Arial"/>
                <w:sz w:val="24"/>
                <w:szCs w:val="24"/>
              </w:rPr>
            </w:pPr>
            <w:r w:rsidRPr="00842CE6">
              <w:rPr>
                <w:rFonts w:ascii="Arial" w:hAnsi="Arial" w:cs="Arial"/>
                <w:sz w:val="24"/>
                <w:szCs w:val="24"/>
              </w:rPr>
              <w:t xml:space="preserve"> Publication, 2002. </w:t>
            </w:r>
          </w:p>
          <w:p w:rsidR="0019752E" w:rsidRDefault="0019752E" w:rsidP="001B0786">
            <w:pPr>
              <w:widowControl w:val="0"/>
              <w:numPr>
                <w:ilvl w:val="0"/>
                <w:numId w:val="438"/>
              </w:numPr>
              <w:overflowPunct w:val="0"/>
              <w:autoSpaceDE w:val="0"/>
              <w:autoSpaceDN w:val="0"/>
              <w:adjustRightInd w:val="0"/>
              <w:spacing w:before="120" w:after="120"/>
              <w:ind w:left="63" w:firstLine="0"/>
              <w:jc w:val="both"/>
              <w:rPr>
                <w:rFonts w:ascii="Arial" w:hAnsi="Arial" w:cs="Arial"/>
                <w:sz w:val="24"/>
                <w:szCs w:val="24"/>
              </w:rPr>
            </w:pPr>
            <w:r w:rsidRPr="00AD1D51">
              <w:rPr>
                <w:rFonts w:ascii="Arial" w:hAnsi="Arial" w:cs="Arial"/>
                <w:sz w:val="24"/>
                <w:szCs w:val="24"/>
              </w:rPr>
              <w:t xml:space="preserve">Pope, A. and Goin, L., “High Speed Wind Tunnel Testing”, John Wiley, 1985 </w:t>
            </w:r>
          </w:p>
          <w:p w:rsidR="001B282F" w:rsidRPr="001F3D66" w:rsidRDefault="001B282F" w:rsidP="001B0786">
            <w:pPr>
              <w:widowControl w:val="0"/>
              <w:overflowPunct w:val="0"/>
              <w:autoSpaceDE w:val="0"/>
              <w:autoSpaceDN w:val="0"/>
              <w:adjustRightInd w:val="0"/>
              <w:spacing w:before="100" w:beforeAutospacing="1" w:after="0" w:line="324" w:lineRule="auto"/>
              <w:ind w:left="63"/>
              <w:jc w:val="both"/>
              <w:rPr>
                <w:rFonts w:ascii="Arial" w:hAnsi="Arial" w:cs="Arial"/>
                <w:sz w:val="24"/>
                <w:szCs w:val="24"/>
              </w:rPr>
            </w:pPr>
          </w:p>
        </w:tc>
      </w:tr>
      <w:tr w:rsidR="001B282F" w:rsidRPr="001F3D66" w:rsidTr="00C9737D">
        <w:trPr>
          <w:trHeight w:val="6"/>
          <w:jc w:val="center"/>
        </w:trPr>
        <w:tc>
          <w:tcPr>
            <w:tcW w:w="9362" w:type="dxa"/>
            <w:gridSpan w:val="9"/>
          </w:tcPr>
          <w:p w:rsidR="001B282F" w:rsidRPr="000E1D48" w:rsidRDefault="001B282F" w:rsidP="001B0786">
            <w:pPr>
              <w:spacing w:before="100" w:beforeAutospacing="1" w:after="0" w:line="324" w:lineRule="auto"/>
              <w:contextualSpacing/>
              <w:jc w:val="both"/>
              <w:rPr>
                <w:rFonts w:ascii="Arial" w:hAnsi="Arial" w:cs="Arial"/>
                <w:b/>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9"/>
          </w:tcPr>
          <w:p w:rsidR="004A37DA" w:rsidRPr="004A37DA" w:rsidRDefault="004A37DA" w:rsidP="001B0786">
            <w:pPr>
              <w:pStyle w:val="ListParagraph"/>
              <w:widowControl w:val="0"/>
              <w:numPr>
                <w:ilvl w:val="0"/>
                <w:numId w:val="439"/>
              </w:numPr>
              <w:overflowPunct w:val="0"/>
              <w:autoSpaceDE w:val="0"/>
              <w:autoSpaceDN w:val="0"/>
              <w:adjustRightInd w:val="0"/>
              <w:spacing w:before="120" w:after="120"/>
              <w:ind w:hanging="657"/>
              <w:rPr>
                <w:rFonts w:ascii="Arial" w:hAnsi="Arial" w:cs="Arial"/>
                <w:sz w:val="24"/>
                <w:szCs w:val="24"/>
              </w:rPr>
            </w:pPr>
            <w:r w:rsidRPr="004A37DA">
              <w:rPr>
                <w:rFonts w:ascii="Arial" w:hAnsi="Arial" w:cs="Arial"/>
                <w:sz w:val="24"/>
                <w:szCs w:val="24"/>
              </w:rPr>
              <w:t xml:space="preserve">McCormick. B. W., “Aerodynamics, Aeronautics and Flight Mechanics”, John Wiley &amp; Sons, Inc., UK, 1995. </w:t>
            </w:r>
          </w:p>
          <w:p w:rsidR="004A37DA" w:rsidRPr="004A37DA" w:rsidRDefault="004A37DA" w:rsidP="001B0786">
            <w:pPr>
              <w:pStyle w:val="ListParagraph"/>
              <w:widowControl w:val="0"/>
              <w:numPr>
                <w:ilvl w:val="0"/>
                <w:numId w:val="439"/>
              </w:numPr>
              <w:overflowPunct w:val="0"/>
              <w:autoSpaceDE w:val="0"/>
              <w:autoSpaceDN w:val="0"/>
              <w:adjustRightInd w:val="0"/>
              <w:spacing w:before="120" w:after="120"/>
              <w:ind w:hanging="657"/>
              <w:rPr>
                <w:rFonts w:ascii="Arial" w:hAnsi="Arial" w:cs="Arial"/>
                <w:sz w:val="24"/>
                <w:szCs w:val="24"/>
              </w:rPr>
            </w:pPr>
            <w:r w:rsidRPr="004A37DA">
              <w:rPr>
                <w:rFonts w:ascii="Arial" w:hAnsi="Arial" w:cs="Arial"/>
                <w:sz w:val="24"/>
                <w:szCs w:val="24"/>
              </w:rPr>
              <w:t>Anderson Jr., D., “Modern compressible flow”, McGraw-Hill Book Co., New York 2003</w:t>
            </w:r>
          </w:p>
          <w:p w:rsidR="004A37DA" w:rsidRPr="003F6B9A" w:rsidRDefault="004A37DA" w:rsidP="001B0786">
            <w:pPr>
              <w:widowControl w:val="0"/>
              <w:overflowPunct w:val="0"/>
              <w:autoSpaceDE w:val="0"/>
              <w:autoSpaceDN w:val="0"/>
              <w:adjustRightInd w:val="0"/>
              <w:spacing w:after="0"/>
              <w:jc w:val="both"/>
              <w:rPr>
                <w:rFonts w:ascii="Arial" w:hAnsi="Arial" w:cs="Arial"/>
                <w:sz w:val="24"/>
                <w:szCs w:val="24"/>
              </w:rPr>
            </w:pP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23"/>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C9737D">
        <w:trPr>
          <w:trHeight w:val="23"/>
          <w:jc w:val="center"/>
        </w:trPr>
        <w:tc>
          <w:tcPr>
            <w:tcW w:w="9362" w:type="dxa"/>
            <w:gridSpan w:val="9"/>
          </w:tcPr>
          <w:p w:rsidR="00333AF7" w:rsidRPr="00AD1D51" w:rsidRDefault="00333AF7" w:rsidP="001B0786">
            <w:pPr>
              <w:spacing w:after="0" w:line="240" w:lineRule="auto"/>
              <w:jc w:val="both"/>
              <w:rPr>
                <w:rFonts w:ascii="Arial" w:eastAsia="Arial" w:hAnsi="Arial" w:cs="Arial"/>
                <w:sz w:val="24"/>
                <w:szCs w:val="24"/>
              </w:rPr>
            </w:pPr>
            <w:r w:rsidRPr="00AD1D51">
              <w:rPr>
                <w:rFonts w:ascii="Arial" w:eastAsia="Arial" w:hAnsi="Arial" w:cs="Arial"/>
                <w:color w:val="363435"/>
                <w:spacing w:val="-12"/>
                <w:sz w:val="24"/>
                <w:szCs w:val="24"/>
              </w:rPr>
              <w:t>S</w:t>
            </w:r>
            <w:r w:rsidRPr="00AD1D51">
              <w:rPr>
                <w:rFonts w:ascii="Arial" w:eastAsia="Arial" w:hAnsi="Arial" w:cs="Arial"/>
                <w:color w:val="363435"/>
                <w:sz w:val="24"/>
                <w:szCs w:val="24"/>
              </w:rPr>
              <w:t>tudents will be able to</w:t>
            </w:r>
          </w:p>
          <w:p w:rsidR="00333AF7" w:rsidRPr="00AD1D51" w:rsidRDefault="00333AF7" w:rsidP="001B0786">
            <w:pPr>
              <w:spacing w:after="0" w:line="140" w:lineRule="exact"/>
              <w:jc w:val="both"/>
              <w:rPr>
                <w:rFonts w:ascii="Arial" w:hAnsi="Arial" w:cs="Arial"/>
                <w:sz w:val="24"/>
                <w:szCs w:val="24"/>
              </w:rPr>
            </w:pPr>
          </w:p>
          <w:p w:rsidR="00333AF7" w:rsidRPr="00AD1D51" w:rsidRDefault="00333AF7" w:rsidP="001B0786">
            <w:pPr>
              <w:numPr>
                <w:ilvl w:val="0"/>
                <w:numId w:val="440"/>
              </w:numPr>
              <w:autoSpaceDE w:val="0"/>
              <w:autoSpaceDN w:val="0"/>
              <w:adjustRightInd w:val="0"/>
              <w:spacing w:before="120" w:after="120"/>
              <w:contextualSpacing/>
              <w:jc w:val="both"/>
              <w:rPr>
                <w:rFonts w:ascii="Arial" w:hAnsi="Arial" w:cs="Arial"/>
                <w:bCs/>
                <w:color w:val="000000"/>
                <w:sz w:val="24"/>
                <w:szCs w:val="24"/>
              </w:rPr>
            </w:pPr>
            <w:r w:rsidRPr="00AD1D51">
              <w:rPr>
                <w:rFonts w:ascii="Arial" w:hAnsi="Arial" w:cs="Arial"/>
                <w:bCs/>
                <w:color w:val="000000"/>
                <w:sz w:val="24"/>
                <w:szCs w:val="24"/>
              </w:rPr>
              <w:t xml:space="preserve">Perform one-dimensional isentropic flow calculations. </w:t>
            </w:r>
          </w:p>
          <w:p w:rsidR="00333AF7" w:rsidRPr="00AD1D51" w:rsidRDefault="00333AF7" w:rsidP="001B0786">
            <w:pPr>
              <w:numPr>
                <w:ilvl w:val="0"/>
                <w:numId w:val="440"/>
              </w:numPr>
              <w:autoSpaceDE w:val="0"/>
              <w:autoSpaceDN w:val="0"/>
              <w:adjustRightInd w:val="0"/>
              <w:spacing w:before="120" w:after="120"/>
              <w:contextualSpacing/>
              <w:jc w:val="both"/>
              <w:rPr>
                <w:rFonts w:ascii="Arial" w:hAnsi="Arial" w:cs="Arial"/>
                <w:bCs/>
                <w:color w:val="000000"/>
                <w:sz w:val="24"/>
                <w:szCs w:val="24"/>
              </w:rPr>
            </w:pPr>
            <w:r w:rsidRPr="00AD1D51">
              <w:rPr>
                <w:rFonts w:ascii="Arial" w:hAnsi="Arial" w:cs="Arial"/>
                <w:bCs/>
                <w:color w:val="000000"/>
                <w:sz w:val="24"/>
                <w:szCs w:val="24"/>
              </w:rPr>
              <w:lastRenderedPageBreak/>
              <w:t>Apply Normal shock/Oblique shock relations for calculation of flow field properties.</w:t>
            </w:r>
          </w:p>
          <w:p w:rsidR="00333AF7" w:rsidRPr="00AD1D51" w:rsidRDefault="00333AF7" w:rsidP="001B0786">
            <w:pPr>
              <w:numPr>
                <w:ilvl w:val="0"/>
                <w:numId w:val="440"/>
              </w:numPr>
              <w:autoSpaceDE w:val="0"/>
              <w:autoSpaceDN w:val="0"/>
              <w:adjustRightInd w:val="0"/>
              <w:spacing w:before="120" w:after="120"/>
              <w:contextualSpacing/>
              <w:jc w:val="both"/>
              <w:rPr>
                <w:rFonts w:ascii="Arial" w:hAnsi="Arial" w:cs="Arial"/>
                <w:bCs/>
                <w:color w:val="000000"/>
                <w:sz w:val="24"/>
                <w:szCs w:val="24"/>
              </w:rPr>
            </w:pPr>
            <w:r w:rsidRPr="00AD1D51">
              <w:rPr>
                <w:rFonts w:ascii="Arial" w:hAnsi="Arial" w:cs="Arial"/>
                <w:bCs/>
                <w:color w:val="000000"/>
                <w:sz w:val="24"/>
                <w:szCs w:val="24"/>
              </w:rPr>
              <w:t>Use Prandtl-Meyer expansion and Method of Characteristics to obtain 2D supersonic nozzle contour.</w:t>
            </w:r>
          </w:p>
          <w:p w:rsidR="00333AF7" w:rsidRPr="00AD1D51" w:rsidRDefault="00333AF7" w:rsidP="001B0786">
            <w:pPr>
              <w:numPr>
                <w:ilvl w:val="0"/>
                <w:numId w:val="440"/>
              </w:numPr>
              <w:autoSpaceDE w:val="0"/>
              <w:autoSpaceDN w:val="0"/>
              <w:adjustRightInd w:val="0"/>
              <w:spacing w:before="120" w:after="120"/>
              <w:contextualSpacing/>
              <w:jc w:val="both"/>
              <w:rPr>
                <w:rFonts w:ascii="Arial" w:hAnsi="Arial" w:cs="Arial"/>
                <w:bCs/>
                <w:color w:val="000000"/>
                <w:sz w:val="24"/>
                <w:szCs w:val="24"/>
              </w:rPr>
            </w:pPr>
            <w:r w:rsidRPr="00AD1D51">
              <w:rPr>
                <w:rFonts w:ascii="Arial" w:hAnsi="Arial" w:cs="Arial"/>
                <w:bCs/>
                <w:color w:val="000000"/>
                <w:sz w:val="24"/>
                <w:szCs w:val="24"/>
              </w:rPr>
              <w:t>Apply airfoil theory for the prediction of airfoil characteristics at high speeds.</w:t>
            </w:r>
          </w:p>
          <w:p w:rsidR="00333AF7" w:rsidRPr="00AD1D51" w:rsidRDefault="00333AF7" w:rsidP="001B0786">
            <w:pPr>
              <w:numPr>
                <w:ilvl w:val="0"/>
                <w:numId w:val="440"/>
              </w:numPr>
              <w:autoSpaceDE w:val="0"/>
              <w:autoSpaceDN w:val="0"/>
              <w:adjustRightInd w:val="0"/>
              <w:spacing w:before="120" w:after="120"/>
              <w:contextualSpacing/>
              <w:jc w:val="both"/>
              <w:rPr>
                <w:rFonts w:ascii="Arial" w:hAnsi="Arial" w:cs="Arial"/>
                <w:bCs/>
                <w:color w:val="000000"/>
                <w:sz w:val="24"/>
                <w:szCs w:val="24"/>
              </w:rPr>
            </w:pPr>
            <w:r w:rsidRPr="00AD1D51">
              <w:rPr>
                <w:rFonts w:ascii="Arial" w:hAnsi="Arial" w:cs="Arial"/>
                <w:bCs/>
                <w:color w:val="000000"/>
                <w:sz w:val="24"/>
                <w:szCs w:val="24"/>
              </w:rPr>
              <w:t>Estimate the performance of swept wings at high speed flight.</w:t>
            </w:r>
          </w:p>
          <w:p w:rsidR="00333AF7" w:rsidRPr="00A36CA8" w:rsidRDefault="00333AF7" w:rsidP="001B0786">
            <w:pPr>
              <w:pStyle w:val="ListParagraph"/>
              <w:numPr>
                <w:ilvl w:val="0"/>
                <w:numId w:val="440"/>
              </w:numPr>
              <w:spacing w:before="120" w:after="120" w:line="276" w:lineRule="auto"/>
              <w:rPr>
                <w:rFonts w:ascii="Arial" w:hAnsi="Arial" w:cs="Arial"/>
                <w:sz w:val="24"/>
                <w:szCs w:val="24"/>
              </w:rPr>
            </w:pPr>
            <w:r w:rsidRPr="00A36CA8">
              <w:rPr>
                <w:rFonts w:ascii="Arial" w:eastAsia="Times New Roman" w:hAnsi="Arial" w:cs="Arial"/>
                <w:bCs/>
                <w:color w:val="000000"/>
                <w:sz w:val="24"/>
                <w:szCs w:val="24"/>
              </w:rPr>
              <w:t>Identify the difference between high speed flows and hypersonic flows and basic solution methods of hypersonic flow problems.</w:t>
            </w: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r>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sz w:val="24"/>
                <w:szCs w:val="24"/>
              </w:rPr>
              <w:lastRenderedPageBreak/>
              <w:br w:type="page"/>
            </w:r>
            <w:r w:rsidRPr="001F3D66">
              <w:rPr>
                <w:rFonts w:ascii="Arial" w:hAnsi="Arial" w:cs="Arial"/>
                <w:b/>
                <w:bCs/>
                <w:sz w:val="24"/>
                <w:szCs w:val="24"/>
              </w:rPr>
              <w:t>AEC 3104</w:t>
            </w:r>
          </w:p>
        </w:tc>
        <w:tc>
          <w:tcPr>
            <w:tcW w:w="5424" w:type="dxa"/>
            <w:gridSpan w:val="4"/>
            <w:vMerge w:val="restart"/>
            <w:vAlign w:val="center"/>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AERODYNAMICS LAB</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C9737D">
        <w:trPr>
          <w:trHeight w:val="18"/>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AF0152">
        <w:trPr>
          <w:trHeight w:val="1953"/>
          <w:jc w:val="center"/>
        </w:trPr>
        <w:tc>
          <w:tcPr>
            <w:tcW w:w="9362" w:type="dxa"/>
            <w:gridSpan w:val="9"/>
          </w:tcPr>
          <w:p w:rsidR="009561E9" w:rsidRPr="00E43000" w:rsidRDefault="009561E9" w:rsidP="001B0786">
            <w:pPr>
              <w:numPr>
                <w:ilvl w:val="0"/>
                <w:numId w:val="441"/>
              </w:numPr>
              <w:spacing w:before="120" w:after="120"/>
              <w:jc w:val="both"/>
              <w:rPr>
                <w:rFonts w:ascii="Arial" w:hAnsi="Arial" w:cs="Arial"/>
                <w:sz w:val="24"/>
                <w:szCs w:val="24"/>
              </w:rPr>
            </w:pPr>
            <w:r w:rsidRPr="00E43000">
              <w:rPr>
                <w:rFonts w:ascii="Arial" w:hAnsi="Arial" w:cs="Arial"/>
                <w:sz w:val="24"/>
                <w:szCs w:val="24"/>
              </w:rPr>
              <w:t>To introduce the basics of subsonic Wind Tunnels and their applications for different configurations to evaluate the aerodynamic forces and moments.</w:t>
            </w:r>
          </w:p>
          <w:p w:rsidR="009561E9" w:rsidRPr="009561E9" w:rsidRDefault="009561E9" w:rsidP="001B0786">
            <w:pPr>
              <w:numPr>
                <w:ilvl w:val="0"/>
                <w:numId w:val="441"/>
              </w:numPr>
              <w:spacing w:before="120" w:after="120"/>
              <w:rPr>
                <w:rFonts w:ascii="Arial" w:hAnsi="Arial" w:cs="Arial"/>
                <w:sz w:val="24"/>
                <w:szCs w:val="24"/>
              </w:rPr>
            </w:pPr>
            <w:r w:rsidRPr="009561E9">
              <w:rPr>
                <w:rFonts w:ascii="Arial" w:hAnsi="Arial" w:cs="Arial"/>
                <w:sz w:val="24"/>
                <w:szCs w:val="24"/>
              </w:rPr>
              <w:t>To introduce the usages of subsonic and supersonic flow visualization techniques.</w:t>
            </w:r>
          </w:p>
          <w:p w:rsidR="001B282F" w:rsidRPr="001F3D66" w:rsidRDefault="001B282F" w:rsidP="001B0786">
            <w:pPr>
              <w:widowControl w:val="0"/>
              <w:overflowPunct w:val="0"/>
              <w:autoSpaceDE w:val="0"/>
              <w:autoSpaceDN w:val="0"/>
              <w:adjustRightInd w:val="0"/>
              <w:spacing w:before="100" w:beforeAutospacing="1" w:after="0" w:line="324" w:lineRule="auto"/>
              <w:ind w:left="720"/>
              <w:contextualSpacing/>
              <w:jc w:val="both"/>
              <w:rPr>
                <w:rFonts w:ascii="Arial" w:hAnsi="Arial" w:cs="Arial"/>
                <w:sz w:val="24"/>
                <w:szCs w:val="24"/>
              </w:rPr>
            </w:pPr>
          </w:p>
        </w:tc>
      </w:tr>
      <w:tr w:rsidR="001B282F" w:rsidRPr="001F3D66" w:rsidTr="00C9737D">
        <w:trPr>
          <w:trHeight w:val="21"/>
          <w:jc w:val="center"/>
        </w:trPr>
        <w:tc>
          <w:tcPr>
            <w:tcW w:w="9362" w:type="dxa"/>
            <w:gridSpan w:val="9"/>
          </w:tcPr>
          <w:p w:rsidR="001B282F" w:rsidRPr="001F3D66" w:rsidRDefault="001B282F" w:rsidP="001B0786">
            <w:pPr>
              <w:tabs>
                <w:tab w:val="left" w:pos="1762"/>
              </w:tabs>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bCs/>
                <w:sz w:val="24"/>
                <w:szCs w:val="24"/>
              </w:rPr>
              <w:t>LIST OF EXPERIMENTS:</w:t>
            </w:r>
          </w:p>
        </w:tc>
      </w:tr>
      <w:tr w:rsidR="001B282F" w:rsidRPr="001F3D66" w:rsidTr="00C9737D">
        <w:trPr>
          <w:trHeight w:val="17"/>
          <w:jc w:val="center"/>
        </w:trPr>
        <w:tc>
          <w:tcPr>
            <w:tcW w:w="9362" w:type="dxa"/>
            <w:gridSpan w:val="9"/>
          </w:tcPr>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Calibration of subsonic wind tunnel.</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Pressure distribution over smooth and rough cylinder.</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Pressure distribution over symmetric airfoils.</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Pressure distribution over cambered airfoils</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Force measurement using wind tunnel balance on aircraft models.</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Flow over bluff bodies by flow visualization technique</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Flow over streamlined bodies with different angle of attack by flow visualization technique.</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 xml:space="preserve">Study of Flow over a various wing sections / Aircraft model / Car model / Building model / Launch vehicle model by flow visualization technique. </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Aerodynamics characteristics of symmetrical and cambered airfoil</w:t>
            </w:r>
          </w:p>
          <w:p w:rsidR="00715D22" w:rsidRPr="00E43000" w:rsidRDefault="00715D22" w:rsidP="001B0786">
            <w:pPr>
              <w:pStyle w:val="NoSpacing"/>
              <w:numPr>
                <w:ilvl w:val="0"/>
                <w:numId w:val="442"/>
              </w:numPr>
              <w:spacing w:line="360" w:lineRule="auto"/>
              <w:rPr>
                <w:rFonts w:ascii="Arial" w:hAnsi="Arial" w:cs="Arial"/>
                <w:sz w:val="24"/>
                <w:szCs w:val="24"/>
              </w:rPr>
            </w:pPr>
            <w:r w:rsidRPr="00E43000">
              <w:rPr>
                <w:rFonts w:ascii="Arial" w:hAnsi="Arial" w:cs="Arial"/>
                <w:sz w:val="24"/>
                <w:szCs w:val="24"/>
              </w:rPr>
              <w:t>Supersonic flow visualization studies</w:t>
            </w:r>
          </w:p>
          <w:p w:rsidR="001B282F" w:rsidRPr="001F3D66" w:rsidRDefault="001B282F" w:rsidP="001B0786">
            <w:pPr>
              <w:widowControl w:val="0"/>
              <w:overflowPunct w:val="0"/>
              <w:autoSpaceDE w:val="0"/>
              <w:autoSpaceDN w:val="0"/>
              <w:adjustRightInd w:val="0"/>
              <w:spacing w:before="100" w:beforeAutospacing="1" w:after="0" w:line="324" w:lineRule="auto"/>
              <w:ind w:left="360"/>
              <w:jc w:val="both"/>
              <w:rPr>
                <w:rFonts w:ascii="Arial" w:hAnsi="Arial" w:cs="Arial"/>
                <w:sz w:val="24"/>
                <w:szCs w:val="24"/>
              </w:rPr>
            </w:pPr>
          </w:p>
        </w:tc>
      </w:tr>
      <w:tr w:rsidR="001B282F" w:rsidRPr="001F3D66" w:rsidTr="00C9737D">
        <w:trPr>
          <w:trHeight w:val="6"/>
          <w:jc w:val="center"/>
        </w:trPr>
        <w:tc>
          <w:tcPr>
            <w:tcW w:w="9362" w:type="dxa"/>
            <w:gridSpan w:val="9"/>
          </w:tcPr>
          <w:p w:rsidR="001B282F" w:rsidRPr="001F3D66" w:rsidRDefault="001B282F" w:rsidP="001B0786">
            <w:pPr>
              <w:spacing w:before="100" w:beforeAutospacing="1" w:after="0" w:line="324" w:lineRule="auto"/>
              <w:contextualSpacing/>
              <w:jc w:val="right"/>
              <w:rPr>
                <w:rFonts w:ascii="Arial" w:eastAsia="Calibri" w:hAnsi="Arial" w:cs="Arial"/>
                <w:sz w:val="24"/>
                <w:szCs w:val="24"/>
              </w:rPr>
            </w:pPr>
            <w:r w:rsidRPr="001F3D66">
              <w:rPr>
                <w:rFonts w:ascii="Arial" w:hAnsi="Arial" w:cs="Arial"/>
                <w:b/>
                <w:sz w:val="24"/>
                <w:szCs w:val="24"/>
              </w:rPr>
              <w:lastRenderedPageBreak/>
              <w:t>Total Hours – 45</w:t>
            </w:r>
          </w:p>
        </w:tc>
      </w:tr>
      <w:tr w:rsidR="001B282F" w:rsidRPr="001F3D66" w:rsidTr="00C9737D">
        <w:trPr>
          <w:trHeight w:val="23"/>
          <w:jc w:val="center"/>
        </w:trPr>
        <w:tc>
          <w:tcPr>
            <w:tcW w:w="9362" w:type="dxa"/>
            <w:gridSpan w:val="9"/>
          </w:tcPr>
          <w:p w:rsidR="001B282F" w:rsidRPr="001F3D66" w:rsidRDefault="001B282F" w:rsidP="001B0786">
            <w:pPr>
              <w:tabs>
                <w:tab w:val="left" w:pos="8318"/>
              </w:tabs>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r w:rsidRPr="001F3D66">
              <w:rPr>
                <w:rFonts w:ascii="Arial" w:hAnsi="Arial" w:cs="Arial"/>
                <w:b/>
                <w:bCs/>
                <w:sz w:val="24"/>
                <w:szCs w:val="24"/>
              </w:rPr>
              <w:tab/>
            </w:r>
          </w:p>
          <w:p w:rsidR="001B282F" w:rsidRPr="001F3D66" w:rsidRDefault="001B282F" w:rsidP="001B0786">
            <w:pPr>
              <w:autoSpaceDE w:val="0"/>
              <w:autoSpaceDN w:val="0"/>
              <w:adjustRightInd w:val="0"/>
              <w:spacing w:before="100" w:beforeAutospacing="1" w:after="0" w:line="324" w:lineRule="auto"/>
              <w:jc w:val="right"/>
              <w:rPr>
                <w:rFonts w:ascii="Arial" w:hAnsi="Arial" w:cs="Arial"/>
                <w:b/>
                <w:bCs/>
                <w:sz w:val="24"/>
                <w:szCs w:val="24"/>
              </w:rPr>
            </w:pPr>
          </w:p>
        </w:tc>
      </w:tr>
    </w:tbl>
    <w:p w:rsidR="000C27BB" w:rsidRPr="00E43000" w:rsidRDefault="000C27BB" w:rsidP="001B0786">
      <w:pPr>
        <w:pStyle w:val="NoSpacing"/>
        <w:ind w:firstLine="360"/>
        <w:rPr>
          <w:rFonts w:ascii="Arial" w:hAnsi="Arial" w:cs="Arial"/>
          <w:sz w:val="24"/>
          <w:szCs w:val="24"/>
        </w:rPr>
      </w:pPr>
      <w:r w:rsidRPr="00E43000">
        <w:rPr>
          <w:rFonts w:ascii="Arial" w:hAnsi="Arial" w:cs="Arial"/>
          <w:sz w:val="24"/>
          <w:szCs w:val="24"/>
        </w:rPr>
        <w:t>Students will be able to</w:t>
      </w:r>
    </w:p>
    <w:p w:rsidR="000C27BB" w:rsidRPr="00BA4E28" w:rsidRDefault="00BA4E28" w:rsidP="001B0786">
      <w:pPr>
        <w:pStyle w:val="NoSpacing"/>
        <w:numPr>
          <w:ilvl w:val="0"/>
          <w:numId w:val="443"/>
        </w:numPr>
        <w:spacing w:before="120" w:after="120" w:line="276" w:lineRule="auto"/>
        <w:jc w:val="both"/>
        <w:rPr>
          <w:rFonts w:ascii="Arial" w:hAnsi="Arial" w:cs="Arial"/>
          <w:sz w:val="24"/>
          <w:szCs w:val="24"/>
        </w:rPr>
      </w:pPr>
      <w:r w:rsidRPr="00BA4E28">
        <w:rPr>
          <w:rFonts w:ascii="Arial" w:hAnsi="Arial" w:cs="Arial"/>
          <w:sz w:val="24"/>
          <w:szCs w:val="24"/>
        </w:rPr>
        <w:t>Understand process of calibration</w:t>
      </w:r>
      <w:r w:rsidR="000C27BB" w:rsidRPr="00BA4E28">
        <w:rPr>
          <w:rFonts w:ascii="Arial" w:hAnsi="Arial" w:cs="Arial"/>
          <w:sz w:val="24"/>
          <w:szCs w:val="24"/>
        </w:rPr>
        <w:t xml:space="preserve"> of subsonic wind tunnel.</w:t>
      </w:r>
    </w:p>
    <w:p w:rsidR="000C27BB" w:rsidRPr="00E43000" w:rsidRDefault="000C27BB" w:rsidP="001B0786">
      <w:pPr>
        <w:pStyle w:val="NoSpacing"/>
        <w:numPr>
          <w:ilvl w:val="0"/>
          <w:numId w:val="443"/>
        </w:numPr>
        <w:spacing w:before="120" w:after="120" w:line="276" w:lineRule="auto"/>
        <w:jc w:val="both"/>
        <w:rPr>
          <w:rFonts w:ascii="Arial" w:hAnsi="Arial" w:cs="Arial"/>
          <w:sz w:val="24"/>
          <w:szCs w:val="24"/>
        </w:rPr>
      </w:pPr>
      <w:r w:rsidRPr="00E43000">
        <w:rPr>
          <w:rFonts w:ascii="Arial" w:hAnsi="Arial" w:cs="Arial"/>
          <w:sz w:val="24"/>
          <w:szCs w:val="24"/>
        </w:rPr>
        <w:t>Understand the airfoil pressure distribution form and its influence on the lift value.</w:t>
      </w:r>
    </w:p>
    <w:p w:rsidR="000C27BB" w:rsidRPr="00E43000" w:rsidRDefault="000C27BB" w:rsidP="001B0786">
      <w:pPr>
        <w:pStyle w:val="NoSpacing"/>
        <w:numPr>
          <w:ilvl w:val="0"/>
          <w:numId w:val="443"/>
        </w:numPr>
        <w:spacing w:before="120" w:after="120" w:line="276" w:lineRule="auto"/>
        <w:jc w:val="both"/>
        <w:rPr>
          <w:rFonts w:ascii="Arial" w:hAnsi="Arial" w:cs="Arial"/>
          <w:sz w:val="24"/>
          <w:szCs w:val="24"/>
        </w:rPr>
      </w:pPr>
      <w:r w:rsidRPr="00E43000">
        <w:rPr>
          <w:rFonts w:ascii="Arial" w:hAnsi="Arial" w:cs="Arial"/>
          <w:sz w:val="24"/>
          <w:szCs w:val="24"/>
        </w:rPr>
        <w:t>Visually recognize the location and formation of vortices and flow separation point by flow visualization techniques.</w:t>
      </w:r>
    </w:p>
    <w:p w:rsidR="000C27BB" w:rsidRPr="00E43000" w:rsidRDefault="000C27BB" w:rsidP="001B0786">
      <w:pPr>
        <w:pStyle w:val="NoSpacing"/>
        <w:numPr>
          <w:ilvl w:val="0"/>
          <w:numId w:val="443"/>
        </w:numPr>
        <w:spacing w:before="120" w:after="120" w:line="276" w:lineRule="auto"/>
        <w:jc w:val="both"/>
        <w:rPr>
          <w:rFonts w:ascii="Arial" w:hAnsi="Arial" w:cs="Arial"/>
          <w:sz w:val="24"/>
          <w:szCs w:val="24"/>
        </w:rPr>
      </w:pPr>
      <w:r w:rsidRPr="00E43000">
        <w:rPr>
          <w:rFonts w:ascii="Arial" w:hAnsi="Arial" w:cs="Arial"/>
          <w:sz w:val="24"/>
          <w:szCs w:val="24"/>
        </w:rPr>
        <w:t>Calculate the co efficient of Lift of an given Airfoil</w:t>
      </w:r>
      <w:r>
        <w:rPr>
          <w:rFonts w:ascii="Arial" w:hAnsi="Arial" w:cs="Arial"/>
          <w:sz w:val="24"/>
          <w:szCs w:val="24"/>
        </w:rPr>
        <w:t>.</w:t>
      </w:r>
    </w:p>
    <w:p w:rsidR="000C27BB" w:rsidRPr="00E43000" w:rsidRDefault="000C27BB" w:rsidP="001B0786">
      <w:pPr>
        <w:pStyle w:val="NoSpacing"/>
        <w:numPr>
          <w:ilvl w:val="0"/>
          <w:numId w:val="443"/>
        </w:numPr>
        <w:spacing w:before="120" w:after="120" w:line="276" w:lineRule="auto"/>
        <w:jc w:val="both"/>
        <w:rPr>
          <w:rFonts w:ascii="Arial" w:hAnsi="Arial" w:cs="Arial"/>
          <w:sz w:val="24"/>
          <w:szCs w:val="24"/>
        </w:rPr>
      </w:pPr>
      <w:r w:rsidRPr="00E43000">
        <w:rPr>
          <w:rFonts w:ascii="Arial" w:hAnsi="Arial" w:cs="Arial"/>
          <w:sz w:val="24"/>
          <w:szCs w:val="24"/>
        </w:rPr>
        <w:t>Calculate the coefficient of Drag of an given Airfoil</w:t>
      </w:r>
    </w:p>
    <w:p w:rsidR="000C27BB" w:rsidRPr="00E43000" w:rsidRDefault="000C27BB" w:rsidP="001B0786">
      <w:pPr>
        <w:pStyle w:val="NoSpacing"/>
        <w:numPr>
          <w:ilvl w:val="0"/>
          <w:numId w:val="443"/>
        </w:numPr>
        <w:spacing w:before="120" w:after="120" w:line="276" w:lineRule="auto"/>
        <w:jc w:val="both"/>
        <w:rPr>
          <w:rFonts w:ascii="Arial" w:hAnsi="Arial" w:cs="Arial"/>
          <w:sz w:val="24"/>
          <w:szCs w:val="24"/>
        </w:rPr>
      </w:pPr>
      <w:r w:rsidRPr="00E43000">
        <w:rPr>
          <w:rFonts w:ascii="Arial" w:hAnsi="Arial" w:cs="Arial"/>
          <w:sz w:val="24"/>
          <w:szCs w:val="24"/>
        </w:rPr>
        <w:t xml:space="preserve">Know the importance of the geometry to obtain better aerodynamic characteristics by using flow visualization techniques. </w:t>
      </w:r>
    </w:p>
    <w:p w:rsidR="001B282F" w:rsidRPr="001F3D66" w:rsidRDefault="001B282F" w:rsidP="001B0786">
      <w:pPr>
        <w:widowControl w:val="0"/>
        <w:tabs>
          <w:tab w:val="left" w:pos="4652"/>
        </w:tabs>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ab/>
      </w:r>
    </w:p>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br w:type="page"/>
      </w:r>
    </w:p>
    <w:p w:rsidR="001B282F" w:rsidRPr="001F3D66" w:rsidRDefault="001B282F" w:rsidP="001B0786">
      <w:pPr>
        <w:spacing w:before="100" w:beforeAutospacing="1" w:after="0" w:line="324" w:lineRule="auto"/>
        <w:jc w:val="center"/>
        <w:rPr>
          <w:rFonts w:ascii="Arial" w:hAnsi="Arial" w:cs="Arial"/>
          <w:sz w:val="24"/>
          <w:szCs w:val="24"/>
        </w:rPr>
      </w:pP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AEC 3105</w:t>
            </w:r>
          </w:p>
        </w:tc>
        <w:tc>
          <w:tcPr>
            <w:tcW w:w="5424" w:type="dxa"/>
            <w:vMerge w:val="restart"/>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AIRCRAFT STRUCTURAL ANALYSIS LAB</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C9737D">
        <w:trPr>
          <w:trHeight w:val="18"/>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6"/>
          </w:tcPr>
          <w:p w:rsidR="004B109B" w:rsidRDefault="004B109B" w:rsidP="001B0786">
            <w:pPr>
              <w:numPr>
                <w:ilvl w:val="0"/>
                <w:numId w:val="444"/>
              </w:numPr>
              <w:spacing w:before="120" w:after="120"/>
              <w:jc w:val="both"/>
              <w:rPr>
                <w:rFonts w:ascii="Arial" w:hAnsi="Arial" w:cs="Arial"/>
                <w:sz w:val="24"/>
                <w:szCs w:val="24"/>
              </w:rPr>
            </w:pPr>
            <w:r w:rsidRPr="009D442F">
              <w:rPr>
                <w:rFonts w:ascii="Arial" w:hAnsi="Arial" w:cs="Arial"/>
                <w:sz w:val="24"/>
                <w:szCs w:val="24"/>
              </w:rPr>
              <w:t>To carryout experiments to study the load-deflection characteristics of beams and the</w:t>
            </w:r>
            <w:r w:rsidRPr="00072059">
              <w:rPr>
                <w:rFonts w:ascii="Arial" w:hAnsi="Arial" w:cs="Arial"/>
                <w:sz w:val="24"/>
                <w:szCs w:val="24"/>
              </w:rPr>
              <w:t>re</w:t>
            </w:r>
            <w:r w:rsidR="00360397">
              <w:rPr>
                <w:rFonts w:ascii="Arial" w:hAnsi="Arial" w:cs="Arial"/>
                <w:sz w:val="24"/>
                <w:szCs w:val="24"/>
              </w:rPr>
              <w:t xml:space="preserve"> </w:t>
            </w:r>
            <w:r w:rsidR="00360397" w:rsidRPr="00072059">
              <w:rPr>
                <w:rFonts w:ascii="Arial" w:hAnsi="Arial" w:cs="Arial"/>
                <w:sz w:val="24"/>
                <w:szCs w:val="24"/>
              </w:rPr>
              <w:t>sponge</w:t>
            </w:r>
            <w:r w:rsidRPr="00072059">
              <w:rPr>
                <w:rFonts w:ascii="Arial" w:hAnsi="Arial" w:cs="Arial"/>
                <w:sz w:val="24"/>
                <w:szCs w:val="24"/>
              </w:rPr>
              <w:t xml:space="preserve"> of structural members under various loading conditions.</w:t>
            </w:r>
          </w:p>
          <w:p w:rsidR="001B282F" w:rsidRPr="001F3D66" w:rsidRDefault="001B282F" w:rsidP="001B0786">
            <w:pPr>
              <w:widowControl w:val="0"/>
              <w:overflowPunct w:val="0"/>
              <w:autoSpaceDE w:val="0"/>
              <w:autoSpaceDN w:val="0"/>
              <w:adjustRightInd w:val="0"/>
              <w:spacing w:before="100" w:beforeAutospacing="1" w:after="0" w:line="324" w:lineRule="auto"/>
              <w:ind w:left="720"/>
              <w:contextualSpacing/>
              <w:rPr>
                <w:rFonts w:ascii="Arial" w:hAnsi="Arial" w:cs="Arial"/>
                <w:sz w:val="24"/>
                <w:szCs w:val="24"/>
              </w:rPr>
            </w:pPr>
          </w:p>
        </w:tc>
      </w:tr>
      <w:tr w:rsidR="001B282F" w:rsidRPr="001F3D66" w:rsidTr="006A3332">
        <w:trPr>
          <w:trHeight w:val="603"/>
          <w:jc w:val="center"/>
        </w:trPr>
        <w:tc>
          <w:tcPr>
            <w:tcW w:w="9362" w:type="dxa"/>
            <w:gridSpan w:val="6"/>
          </w:tcPr>
          <w:p w:rsidR="001B282F" w:rsidRPr="001F3D66" w:rsidRDefault="001B282F" w:rsidP="001B0786">
            <w:pPr>
              <w:tabs>
                <w:tab w:val="left" w:pos="1762"/>
              </w:tabs>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bCs/>
                <w:sz w:val="24"/>
                <w:szCs w:val="24"/>
              </w:rPr>
              <w:t>LIST OF EXPERIMENTS:</w:t>
            </w:r>
          </w:p>
        </w:tc>
      </w:tr>
      <w:tr w:rsidR="001B282F" w:rsidRPr="001F3D66" w:rsidTr="00C9737D">
        <w:trPr>
          <w:trHeight w:val="13"/>
          <w:jc w:val="center"/>
        </w:trPr>
        <w:tc>
          <w:tcPr>
            <w:tcW w:w="9362" w:type="dxa"/>
            <w:gridSpan w:val="6"/>
          </w:tcPr>
          <w:p w:rsidR="006A3332" w:rsidRPr="00FF2960" w:rsidRDefault="006A3332" w:rsidP="001B0786">
            <w:pPr>
              <w:numPr>
                <w:ilvl w:val="0"/>
                <w:numId w:val="446"/>
              </w:numPr>
              <w:rPr>
                <w:rFonts w:ascii="Arial" w:hAnsi="Arial" w:cs="Arial"/>
                <w:sz w:val="24"/>
                <w:szCs w:val="24"/>
              </w:rPr>
            </w:pPr>
            <w:r w:rsidRPr="00FF2960">
              <w:rPr>
                <w:rFonts w:ascii="Arial" w:hAnsi="Arial" w:cs="Arial"/>
                <w:sz w:val="24"/>
                <w:szCs w:val="24"/>
              </w:rPr>
              <w:t>Determination of Young’s Modulus for the given material (statically determinate beam) and</w:t>
            </w:r>
            <w:r w:rsidR="00360397">
              <w:rPr>
                <w:rFonts w:ascii="Arial" w:hAnsi="Arial" w:cs="Arial"/>
                <w:sz w:val="24"/>
                <w:szCs w:val="24"/>
              </w:rPr>
              <w:t xml:space="preserve"> </w:t>
            </w:r>
            <w:r w:rsidRPr="00FF2960">
              <w:rPr>
                <w:rFonts w:ascii="Arial" w:hAnsi="Arial" w:cs="Arial"/>
                <w:sz w:val="24"/>
                <w:szCs w:val="24"/>
              </w:rPr>
              <w:t>verify Maxwell’s reciprocal theorem for the same using extensometers</w:t>
            </w:r>
          </w:p>
          <w:p w:rsidR="006A3332" w:rsidRPr="00FF2960" w:rsidRDefault="006A3332" w:rsidP="001B0786">
            <w:pPr>
              <w:numPr>
                <w:ilvl w:val="0"/>
                <w:numId w:val="446"/>
              </w:numPr>
              <w:rPr>
                <w:rFonts w:ascii="Arial" w:hAnsi="Arial" w:cs="Arial"/>
                <w:sz w:val="24"/>
                <w:szCs w:val="24"/>
              </w:rPr>
            </w:pPr>
            <w:r w:rsidRPr="00FF2960">
              <w:rPr>
                <w:rFonts w:ascii="Arial" w:hAnsi="Arial" w:cs="Arial"/>
                <w:sz w:val="24"/>
                <w:szCs w:val="24"/>
              </w:rPr>
              <w:t>Determination of Young’s Modulus for the given material (statically indeterminate beam)</w:t>
            </w:r>
            <w:r w:rsidR="00226067">
              <w:rPr>
                <w:rFonts w:ascii="Arial" w:hAnsi="Arial" w:cs="Arial"/>
                <w:sz w:val="24"/>
                <w:szCs w:val="24"/>
              </w:rPr>
              <w:t xml:space="preserve"> </w:t>
            </w:r>
            <w:r w:rsidRPr="00FF2960">
              <w:rPr>
                <w:rFonts w:ascii="Arial" w:hAnsi="Arial" w:cs="Arial"/>
                <w:sz w:val="24"/>
                <w:szCs w:val="24"/>
              </w:rPr>
              <w:t>and verify Maxwell’s reciprocal theorem for the same using extensometers.</w:t>
            </w:r>
          </w:p>
          <w:p w:rsidR="006A3332" w:rsidRPr="009D442F" w:rsidRDefault="006A3332" w:rsidP="001B0786">
            <w:pPr>
              <w:numPr>
                <w:ilvl w:val="0"/>
                <w:numId w:val="446"/>
              </w:numPr>
              <w:rPr>
                <w:rFonts w:ascii="Arial" w:hAnsi="Arial" w:cs="Arial"/>
                <w:sz w:val="24"/>
                <w:szCs w:val="24"/>
              </w:rPr>
            </w:pPr>
            <w:r w:rsidRPr="009D442F">
              <w:rPr>
                <w:rFonts w:ascii="Arial" w:hAnsi="Arial" w:cs="Arial"/>
                <w:sz w:val="24"/>
                <w:szCs w:val="24"/>
              </w:rPr>
              <w:t>Determine t</w:t>
            </w:r>
            <w:r w:rsidR="00226067">
              <w:rPr>
                <w:rFonts w:ascii="Arial" w:hAnsi="Arial" w:cs="Arial"/>
                <w:sz w:val="24"/>
                <w:szCs w:val="24"/>
              </w:rPr>
              <w:t>he Critical Load for a column (</w:t>
            </w:r>
            <w:r w:rsidRPr="009D442F">
              <w:rPr>
                <w:rFonts w:ascii="Arial" w:hAnsi="Arial" w:cs="Arial"/>
                <w:sz w:val="24"/>
                <w:szCs w:val="24"/>
              </w:rPr>
              <w:t>South well</w:t>
            </w:r>
            <w:r>
              <w:rPr>
                <w:rFonts w:ascii="Arial" w:hAnsi="Arial" w:cs="Arial"/>
                <w:sz w:val="24"/>
                <w:szCs w:val="24"/>
              </w:rPr>
              <w:t xml:space="preserve"> -</w:t>
            </w:r>
            <w:r w:rsidRPr="009D442F">
              <w:rPr>
                <w:rFonts w:ascii="Arial" w:hAnsi="Arial" w:cs="Arial"/>
                <w:sz w:val="24"/>
                <w:szCs w:val="24"/>
              </w:rPr>
              <w:t>plot).</w:t>
            </w:r>
          </w:p>
          <w:p w:rsidR="006A3332" w:rsidRPr="009D442F" w:rsidRDefault="006A3332" w:rsidP="001B0786">
            <w:pPr>
              <w:numPr>
                <w:ilvl w:val="0"/>
                <w:numId w:val="446"/>
              </w:numPr>
              <w:rPr>
                <w:rFonts w:ascii="Arial" w:hAnsi="Arial" w:cs="Arial"/>
                <w:sz w:val="24"/>
                <w:szCs w:val="24"/>
              </w:rPr>
            </w:pPr>
            <w:r w:rsidRPr="009D442F">
              <w:rPr>
                <w:rFonts w:ascii="Arial" w:hAnsi="Arial" w:cs="Arial"/>
                <w:sz w:val="24"/>
                <w:szCs w:val="24"/>
              </w:rPr>
              <w:t>Unsymmetrical bending of beams</w:t>
            </w:r>
            <w:r>
              <w:rPr>
                <w:rFonts w:ascii="Arial" w:hAnsi="Arial" w:cs="Arial"/>
                <w:sz w:val="24"/>
                <w:szCs w:val="24"/>
              </w:rPr>
              <w:t>.</w:t>
            </w:r>
          </w:p>
          <w:p w:rsidR="006A3332" w:rsidRPr="009D442F" w:rsidRDefault="006A3332" w:rsidP="001B0786">
            <w:pPr>
              <w:numPr>
                <w:ilvl w:val="0"/>
                <w:numId w:val="446"/>
              </w:numPr>
              <w:rPr>
                <w:rFonts w:ascii="Arial" w:hAnsi="Arial" w:cs="Arial"/>
                <w:sz w:val="24"/>
                <w:szCs w:val="24"/>
              </w:rPr>
            </w:pPr>
            <w:r w:rsidRPr="009D442F">
              <w:rPr>
                <w:rFonts w:ascii="Arial" w:hAnsi="Arial" w:cs="Arial"/>
                <w:sz w:val="24"/>
                <w:szCs w:val="24"/>
              </w:rPr>
              <w:t>Determination of Shear center for Closed and Open Section.</w:t>
            </w:r>
          </w:p>
          <w:p w:rsidR="006A3332" w:rsidRPr="009D442F" w:rsidRDefault="006A3332" w:rsidP="001B0786">
            <w:pPr>
              <w:numPr>
                <w:ilvl w:val="0"/>
                <w:numId w:val="446"/>
              </w:numPr>
              <w:rPr>
                <w:rFonts w:ascii="Arial" w:hAnsi="Arial" w:cs="Arial"/>
                <w:sz w:val="24"/>
                <w:szCs w:val="24"/>
              </w:rPr>
            </w:pPr>
            <w:r w:rsidRPr="009D442F">
              <w:rPr>
                <w:rFonts w:ascii="Arial" w:hAnsi="Arial" w:cs="Arial"/>
                <w:sz w:val="24"/>
                <w:szCs w:val="24"/>
              </w:rPr>
              <w:t>Constant Strength Beam</w:t>
            </w:r>
            <w:r>
              <w:rPr>
                <w:rFonts w:ascii="Arial" w:hAnsi="Arial" w:cs="Arial"/>
                <w:sz w:val="24"/>
                <w:szCs w:val="24"/>
              </w:rPr>
              <w:t>.</w:t>
            </w:r>
          </w:p>
          <w:p w:rsidR="006A3332" w:rsidRPr="009D442F" w:rsidRDefault="006A3332" w:rsidP="001B0786">
            <w:pPr>
              <w:numPr>
                <w:ilvl w:val="0"/>
                <w:numId w:val="446"/>
              </w:numPr>
              <w:rPr>
                <w:rFonts w:ascii="Arial" w:hAnsi="Arial" w:cs="Arial"/>
                <w:sz w:val="24"/>
                <w:szCs w:val="24"/>
              </w:rPr>
            </w:pPr>
            <w:r w:rsidRPr="009D442F">
              <w:rPr>
                <w:rFonts w:ascii="Arial" w:hAnsi="Arial" w:cs="Arial"/>
                <w:sz w:val="24"/>
                <w:szCs w:val="24"/>
              </w:rPr>
              <w:t>Beam with combined loading.</w:t>
            </w:r>
          </w:p>
          <w:p w:rsidR="006A3332" w:rsidRPr="00FF2960" w:rsidRDefault="006A3332" w:rsidP="001B0786">
            <w:pPr>
              <w:numPr>
                <w:ilvl w:val="0"/>
                <w:numId w:val="446"/>
              </w:numPr>
              <w:rPr>
                <w:rFonts w:ascii="Arial" w:hAnsi="Arial" w:cs="Arial"/>
                <w:sz w:val="24"/>
                <w:szCs w:val="24"/>
              </w:rPr>
            </w:pPr>
            <w:r w:rsidRPr="00FF2960">
              <w:rPr>
                <w:rFonts w:ascii="Arial" w:hAnsi="Arial" w:cs="Arial"/>
                <w:sz w:val="24"/>
                <w:szCs w:val="24"/>
              </w:rPr>
              <w:t>Calibration of photo-elastic material and determination of Stresses in circular discs and</w:t>
            </w:r>
            <w:r w:rsidR="003D11AB">
              <w:rPr>
                <w:rFonts w:ascii="Arial" w:hAnsi="Arial" w:cs="Arial"/>
                <w:sz w:val="24"/>
                <w:szCs w:val="24"/>
              </w:rPr>
              <w:t xml:space="preserve"> </w:t>
            </w:r>
            <w:r w:rsidRPr="00FF2960">
              <w:rPr>
                <w:rFonts w:ascii="Arial" w:hAnsi="Arial" w:cs="Arial"/>
                <w:sz w:val="24"/>
                <w:szCs w:val="24"/>
              </w:rPr>
              <w:t>beams.</w:t>
            </w:r>
          </w:p>
          <w:p w:rsidR="006A3332" w:rsidRPr="009D442F" w:rsidRDefault="006A3332" w:rsidP="001B0786">
            <w:pPr>
              <w:numPr>
                <w:ilvl w:val="0"/>
                <w:numId w:val="446"/>
              </w:numPr>
              <w:rPr>
                <w:rFonts w:ascii="Arial" w:hAnsi="Arial" w:cs="Arial"/>
                <w:sz w:val="24"/>
                <w:szCs w:val="24"/>
              </w:rPr>
            </w:pPr>
            <w:r w:rsidRPr="009D442F">
              <w:rPr>
                <w:rFonts w:ascii="Arial" w:hAnsi="Arial" w:cs="Arial"/>
                <w:sz w:val="24"/>
                <w:szCs w:val="24"/>
              </w:rPr>
              <w:t>Vibrations of beams</w:t>
            </w:r>
          </w:p>
          <w:p w:rsidR="006A3332" w:rsidRPr="009D442F" w:rsidRDefault="006A3332" w:rsidP="001B0786">
            <w:pPr>
              <w:numPr>
                <w:ilvl w:val="0"/>
                <w:numId w:val="446"/>
              </w:numPr>
              <w:rPr>
                <w:rFonts w:ascii="Arial" w:hAnsi="Arial" w:cs="Arial"/>
                <w:sz w:val="24"/>
                <w:szCs w:val="24"/>
              </w:rPr>
            </w:pPr>
            <w:r w:rsidRPr="009D442F">
              <w:rPr>
                <w:rFonts w:ascii="Arial" w:hAnsi="Arial" w:cs="Arial"/>
                <w:sz w:val="24"/>
                <w:szCs w:val="24"/>
              </w:rPr>
              <w:t>Wagner’s beam.</w:t>
            </w:r>
          </w:p>
          <w:p w:rsidR="001B282F" w:rsidRPr="000E1D48" w:rsidRDefault="001B282F" w:rsidP="001B0786">
            <w:pPr>
              <w:widowControl w:val="0"/>
              <w:overflowPunct w:val="0"/>
              <w:autoSpaceDE w:val="0"/>
              <w:autoSpaceDN w:val="0"/>
              <w:adjustRightInd w:val="0"/>
              <w:spacing w:before="100" w:beforeAutospacing="1" w:after="0" w:line="324" w:lineRule="auto"/>
              <w:ind w:left="560"/>
              <w:jc w:val="both"/>
              <w:rPr>
                <w:rFonts w:ascii="Arial" w:hAnsi="Arial" w:cs="Arial"/>
                <w:sz w:val="24"/>
                <w:szCs w:val="24"/>
              </w:rPr>
            </w:pPr>
          </w:p>
        </w:tc>
      </w:tr>
      <w:tr w:rsidR="001B282F" w:rsidRPr="001F3D66" w:rsidTr="00C9737D">
        <w:trPr>
          <w:trHeight w:val="12"/>
          <w:jc w:val="center"/>
        </w:trPr>
        <w:tc>
          <w:tcPr>
            <w:tcW w:w="9362" w:type="dxa"/>
            <w:gridSpan w:val="6"/>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 45</w:t>
            </w:r>
          </w:p>
        </w:tc>
      </w:tr>
      <w:tr w:rsidR="001B282F" w:rsidRPr="001F3D66" w:rsidTr="00C9737D">
        <w:trPr>
          <w:trHeight w:val="21"/>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bCs/>
                <w:sz w:val="24"/>
                <w:szCs w:val="24"/>
              </w:rPr>
              <w:t>OUTCOMES:</w:t>
            </w:r>
          </w:p>
        </w:tc>
      </w:tr>
      <w:tr w:rsidR="001B282F" w:rsidRPr="001F3D66" w:rsidTr="00435733">
        <w:trPr>
          <w:trHeight w:val="80"/>
          <w:jc w:val="center"/>
        </w:trPr>
        <w:tc>
          <w:tcPr>
            <w:tcW w:w="9362" w:type="dxa"/>
            <w:gridSpan w:val="6"/>
          </w:tcPr>
          <w:p w:rsidR="004164DA" w:rsidRPr="009D442F" w:rsidRDefault="004164DA" w:rsidP="001B0786">
            <w:pPr>
              <w:rPr>
                <w:rFonts w:ascii="Arial" w:hAnsi="Arial" w:cs="Arial"/>
                <w:sz w:val="24"/>
                <w:szCs w:val="24"/>
              </w:rPr>
            </w:pPr>
            <w:r w:rsidRPr="009D442F">
              <w:rPr>
                <w:rFonts w:ascii="Arial" w:hAnsi="Arial" w:cs="Arial"/>
                <w:sz w:val="24"/>
                <w:szCs w:val="24"/>
              </w:rPr>
              <w:t>Students will be able to</w:t>
            </w:r>
          </w:p>
          <w:p w:rsidR="004164DA" w:rsidRPr="009D442F" w:rsidRDefault="004164DA" w:rsidP="001B0786">
            <w:pPr>
              <w:numPr>
                <w:ilvl w:val="0"/>
                <w:numId w:val="445"/>
              </w:numPr>
              <w:spacing w:before="120" w:after="120"/>
              <w:jc w:val="both"/>
              <w:rPr>
                <w:rFonts w:ascii="Arial" w:hAnsi="Arial" w:cs="Arial"/>
                <w:sz w:val="24"/>
                <w:szCs w:val="24"/>
              </w:rPr>
            </w:pPr>
            <w:r w:rsidRPr="009D442F">
              <w:rPr>
                <w:rFonts w:ascii="Arial" w:hAnsi="Arial" w:cs="Arial"/>
                <w:sz w:val="24"/>
                <w:szCs w:val="24"/>
              </w:rPr>
              <w:t>Evaluate the material properties of aircraft structural members.</w:t>
            </w:r>
          </w:p>
          <w:p w:rsidR="004164DA" w:rsidRPr="009314FF" w:rsidRDefault="004164DA" w:rsidP="001B0786">
            <w:pPr>
              <w:numPr>
                <w:ilvl w:val="0"/>
                <w:numId w:val="445"/>
              </w:numPr>
              <w:spacing w:before="120" w:after="120"/>
              <w:jc w:val="both"/>
              <w:rPr>
                <w:rFonts w:ascii="Arial" w:hAnsi="Arial" w:cs="Arial"/>
                <w:sz w:val="24"/>
                <w:szCs w:val="24"/>
              </w:rPr>
            </w:pPr>
            <w:r w:rsidRPr="009314FF">
              <w:rPr>
                <w:rFonts w:ascii="Arial" w:hAnsi="Arial" w:cs="Arial"/>
                <w:sz w:val="24"/>
                <w:szCs w:val="24"/>
              </w:rPr>
              <w:t xml:space="preserve">Obtain experimental results of static and dynamic structural responses and </w:t>
            </w:r>
            <w:r w:rsidRPr="009314FF">
              <w:rPr>
                <w:rFonts w:ascii="Arial" w:hAnsi="Arial" w:cs="Arial"/>
                <w:sz w:val="24"/>
                <w:szCs w:val="24"/>
              </w:rPr>
              <w:lastRenderedPageBreak/>
              <w:t xml:space="preserve">compare </w:t>
            </w:r>
            <w:r>
              <w:rPr>
                <w:rFonts w:ascii="Arial" w:hAnsi="Arial" w:cs="Arial"/>
                <w:sz w:val="24"/>
                <w:szCs w:val="24"/>
              </w:rPr>
              <w:t>w</w:t>
            </w:r>
            <w:r w:rsidRPr="009314FF">
              <w:rPr>
                <w:rFonts w:ascii="Arial" w:hAnsi="Arial" w:cs="Arial"/>
                <w:sz w:val="24"/>
                <w:szCs w:val="24"/>
              </w:rPr>
              <w:t>ith that of theoretical values.</w:t>
            </w:r>
          </w:p>
          <w:p w:rsidR="004164DA" w:rsidRPr="009314FF" w:rsidRDefault="004164DA" w:rsidP="001B0786">
            <w:pPr>
              <w:numPr>
                <w:ilvl w:val="0"/>
                <w:numId w:val="445"/>
              </w:numPr>
              <w:spacing w:before="120" w:after="120"/>
              <w:jc w:val="both"/>
              <w:rPr>
                <w:rFonts w:ascii="Arial" w:hAnsi="Arial" w:cs="Arial"/>
                <w:sz w:val="24"/>
                <w:szCs w:val="24"/>
              </w:rPr>
            </w:pPr>
            <w:r w:rsidRPr="009D442F">
              <w:rPr>
                <w:rFonts w:ascii="Arial" w:hAnsi="Arial" w:cs="Arial"/>
                <w:sz w:val="24"/>
                <w:szCs w:val="24"/>
              </w:rPr>
              <w:t>Determine the stress pattern for different cross sections using photo-elastic</w:t>
            </w:r>
            <w:r w:rsidR="00EB0A05">
              <w:rPr>
                <w:rFonts w:ascii="Arial" w:hAnsi="Arial" w:cs="Arial"/>
                <w:sz w:val="24"/>
                <w:szCs w:val="24"/>
              </w:rPr>
              <w:t xml:space="preserve"> </w:t>
            </w:r>
            <w:r w:rsidRPr="009314FF">
              <w:rPr>
                <w:rFonts w:ascii="Arial" w:hAnsi="Arial" w:cs="Arial"/>
                <w:sz w:val="24"/>
                <w:szCs w:val="24"/>
              </w:rPr>
              <w:t>apparatus.</w:t>
            </w:r>
          </w:p>
          <w:p w:rsidR="001B282F" w:rsidRPr="001F3D66" w:rsidRDefault="001B282F" w:rsidP="001B0786">
            <w:pPr>
              <w:spacing w:before="100" w:beforeAutospacing="1" w:after="0" w:line="324" w:lineRule="auto"/>
              <w:ind w:left="714"/>
              <w:jc w:val="both"/>
              <w:rPr>
                <w:rFonts w:ascii="Arial" w:hAnsi="Arial" w:cs="Arial"/>
                <w:sz w:val="24"/>
                <w:szCs w:val="24"/>
              </w:rPr>
            </w:pPr>
          </w:p>
        </w:tc>
      </w:tr>
    </w:tbl>
    <w:p w:rsidR="001B282F" w:rsidRPr="001F3D66" w:rsidRDefault="00055245" w:rsidP="001B0786">
      <w:pPr>
        <w:tabs>
          <w:tab w:val="left" w:pos="3554"/>
        </w:tabs>
        <w:spacing w:before="100" w:beforeAutospacing="1" w:after="0" w:line="324" w:lineRule="auto"/>
        <w:jc w:val="center"/>
        <w:rPr>
          <w:rFonts w:ascii="Arial" w:hAnsi="Arial" w:cs="Arial"/>
          <w:b/>
          <w:sz w:val="24"/>
          <w:szCs w:val="24"/>
        </w:rPr>
      </w:pPr>
      <w:r w:rsidRPr="001F3D66">
        <w:rPr>
          <w:rFonts w:ascii="Arial" w:hAnsi="Arial" w:cs="Arial"/>
          <w:b/>
          <w:sz w:val="24"/>
          <w:szCs w:val="24"/>
        </w:rPr>
        <w:lastRenderedPageBreak/>
        <w:t>SEMESTER</w:t>
      </w:r>
      <w:r>
        <w:rPr>
          <w:rFonts w:ascii="Arial" w:hAnsi="Arial" w:cs="Arial"/>
          <w:b/>
          <w:sz w:val="24"/>
          <w:szCs w:val="24"/>
        </w:rPr>
        <w:t xml:space="preserve"> - VI</w:t>
      </w:r>
    </w:p>
    <w:tbl>
      <w:tblPr>
        <w:tblW w:w="9362" w:type="dxa"/>
        <w:jc w:val="center"/>
        <w:tblLook w:val="04A0"/>
      </w:tblPr>
      <w:tblGrid>
        <w:gridCol w:w="2032"/>
        <w:gridCol w:w="202"/>
        <w:gridCol w:w="1631"/>
        <w:gridCol w:w="773"/>
        <w:gridCol w:w="2818"/>
        <w:gridCol w:w="407"/>
        <w:gridCol w:w="519"/>
        <w:gridCol w:w="421"/>
        <w:gridCol w:w="498"/>
        <w:gridCol w:w="61"/>
      </w:tblGrid>
      <w:tr w:rsidR="001B282F" w:rsidRPr="001F3D66" w:rsidTr="00435733">
        <w:trPr>
          <w:gridAfter w:val="1"/>
          <w:wAfter w:w="61" w:type="dxa"/>
          <w:trHeight w:val="6"/>
          <w:jc w:val="center"/>
        </w:trPr>
        <w:tc>
          <w:tcPr>
            <w:tcW w:w="2032" w:type="dxa"/>
            <w:vMerge w:val="restart"/>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MSC 4181</w:t>
            </w:r>
          </w:p>
        </w:tc>
        <w:tc>
          <w:tcPr>
            <w:tcW w:w="5424" w:type="dxa"/>
            <w:gridSpan w:val="4"/>
            <w:vMerge w:val="restart"/>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SOCIAL ENTREPRENEURSHIP</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498"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435733">
        <w:trPr>
          <w:gridAfter w:val="1"/>
          <w:wAfter w:w="61" w:type="dxa"/>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98"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435733">
        <w:trPr>
          <w:gridAfter w:val="1"/>
          <w:wAfter w:w="61" w:type="dxa"/>
          <w:trHeight w:val="18"/>
          <w:jc w:val="center"/>
        </w:trPr>
        <w:tc>
          <w:tcPr>
            <w:tcW w:w="9301"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435733">
        <w:trPr>
          <w:gridAfter w:val="1"/>
          <w:wAfter w:w="61" w:type="dxa"/>
          <w:trHeight w:val="230"/>
          <w:jc w:val="center"/>
        </w:trPr>
        <w:tc>
          <w:tcPr>
            <w:tcW w:w="9301" w:type="dxa"/>
            <w:gridSpan w:val="9"/>
          </w:tcPr>
          <w:p w:rsidR="001B282F" w:rsidRPr="001F3D66" w:rsidRDefault="001B282F" w:rsidP="001B0786">
            <w:pPr>
              <w:pStyle w:val="ListParagraph"/>
              <w:numPr>
                <w:ilvl w:val="0"/>
                <w:numId w:val="138"/>
              </w:numPr>
              <w:spacing w:before="100" w:beforeAutospacing="1" w:line="324" w:lineRule="auto"/>
              <w:rPr>
                <w:rFonts w:ascii="Arial" w:hAnsi="Arial" w:cs="Arial"/>
                <w:sz w:val="24"/>
                <w:szCs w:val="24"/>
              </w:rPr>
            </w:pPr>
            <w:r w:rsidRPr="001F3D66">
              <w:rPr>
                <w:rFonts w:ascii="Arial" w:hAnsi="Arial" w:cs="Arial"/>
                <w:sz w:val="24"/>
                <w:szCs w:val="24"/>
              </w:rPr>
              <w:t>To be able to understand  the field of social entrepreneurship and Social problems</w:t>
            </w:r>
          </w:p>
          <w:p w:rsidR="001B282F" w:rsidRPr="001F3D66" w:rsidRDefault="001B282F" w:rsidP="001B0786">
            <w:pPr>
              <w:pStyle w:val="ListParagraph"/>
              <w:numPr>
                <w:ilvl w:val="0"/>
                <w:numId w:val="138"/>
              </w:numPr>
              <w:spacing w:before="100" w:beforeAutospacing="1" w:line="324" w:lineRule="auto"/>
              <w:rPr>
                <w:rFonts w:ascii="Arial" w:hAnsi="Arial" w:cs="Arial"/>
                <w:sz w:val="24"/>
                <w:szCs w:val="24"/>
              </w:rPr>
            </w:pPr>
            <w:r w:rsidRPr="001F3D66">
              <w:rPr>
                <w:rFonts w:ascii="Arial" w:hAnsi="Arial" w:cs="Arial"/>
                <w:sz w:val="24"/>
                <w:szCs w:val="24"/>
              </w:rPr>
              <w:t>To be able to describe and understand the traits of  social entrepreneurs</w:t>
            </w:r>
          </w:p>
          <w:p w:rsidR="001B282F" w:rsidRPr="001F3D66" w:rsidRDefault="001B282F" w:rsidP="001B0786">
            <w:pPr>
              <w:pStyle w:val="ListParagraph"/>
              <w:numPr>
                <w:ilvl w:val="0"/>
                <w:numId w:val="138"/>
              </w:numPr>
              <w:spacing w:before="100" w:beforeAutospacing="1" w:line="324" w:lineRule="auto"/>
              <w:rPr>
                <w:rFonts w:ascii="Arial" w:hAnsi="Arial" w:cs="Arial"/>
                <w:sz w:val="24"/>
                <w:szCs w:val="24"/>
              </w:rPr>
            </w:pPr>
            <w:r w:rsidRPr="001F3D66">
              <w:rPr>
                <w:rFonts w:ascii="Arial" w:hAnsi="Arial" w:cs="Arial"/>
                <w:sz w:val="24"/>
                <w:szCs w:val="24"/>
              </w:rPr>
              <w:t xml:space="preserve">To  recognize the social business opportunities </w:t>
            </w:r>
          </w:p>
          <w:p w:rsidR="001B282F" w:rsidRPr="001F3D66" w:rsidRDefault="001B282F" w:rsidP="001B0786">
            <w:pPr>
              <w:pStyle w:val="ListParagraph"/>
              <w:numPr>
                <w:ilvl w:val="0"/>
                <w:numId w:val="138"/>
              </w:numPr>
              <w:spacing w:before="100" w:beforeAutospacing="1" w:line="324" w:lineRule="auto"/>
              <w:rPr>
                <w:rFonts w:ascii="Arial" w:hAnsi="Arial" w:cs="Arial"/>
                <w:sz w:val="24"/>
                <w:szCs w:val="24"/>
              </w:rPr>
            </w:pPr>
            <w:r w:rsidRPr="001F3D66">
              <w:rPr>
                <w:rFonts w:ascii="Arial" w:hAnsi="Arial" w:cs="Arial"/>
                <w:sz w:val="24"/>
                <w:szCs w:val="24"/>
              </w:rPr>
              <w:t xml:space="preserve">To synthesize the resource mobilization ways for social entrepreneurship </w:t>
            </w:r>
          </w:p>
          <w:p w:rsidR="001B282F" w:rsidRPr="001F3D66" w:rsidRDefault="001B282F" w:rsidP="001B0786">
            <w:pPr>
              <w:pStyle w:val="ListParagraph"/>
              <w:numPr>
                <w:ilvl w:val="0"/>
                <w:numId w:val="138"/>
              </w:numPr>
              <w:spacing w:before="100" w:beforeAutospacing="1" w:line="324" w:lineRule="auto"/>
              <w:rPr>
                <w:rFonts w:ascii="Arial" w:hAnsi="Arial" w:cs="Arial"/>
                <w:sz w:val="24"/>
                <w:szCs w:val="24"/>
              </w:rPr>
            </w:pPr>
            <w:r w:rsidRPr="001F3D66">
              <w:rPr>
                <w:rFonts w:ascii="Arial" w:hAnsi="Arial" w:cs="Arial"/>
                <w:sz w:val="24"/>
                <w:szCs w:val="24"/>
              </w:rPr>
              <w:t>To understand the social entrepreneurship models</w:t>
            </w:r>
          </w:p>
          <w:p w:rsidR="001B282F" w:rsidRPr="001F3D66" w:rsidRDefault="001B282F" w:rsidP="001B0786">
            <w:pPr>
              <w:pStyle w:val="ListParagraph"/>
              <w:numPr>
                <w:ilvl w:val="0"/>
                <w:numId w:val="138"/>
              </w:numPr>
              <w:spacing w:before="100" w:beforeAutospacing="1" w:line="324" w:lineRule="auto"/>
              <w:rPr>
                <w:rFonts w:ascii="Arial" w:hAnsi="Arial" w:cs="Arial"/>
                <w:sz w:val="24"/>
                <w:szCs w:val="24"/>
              </w:rPr>
            </w:pPr>
            <w:r w:rsidRPr="001F3D66">
              <w:rPr>
                <w:rFonts w:ascii="Arial" w:hAnsi="Arial" w:cs="Arial"/>
                <w:sz w:val="24"/>
                <w:szCs w:val="24"/>
              </w:rPr>
              <w:t>To recognize the  impact of social entrepreneurship on societies.</w:t>
            </w:r>
          </w:p>
        </w:tc>
      </w:tr>
      <w:tr w:rsidR="001B282F" w:rsidRPr="001F3D66" w:rsidTr="00435733">
        <w:trPr>
          <w:gridAfter w:val="1"/>
          <w:wAfter w:w="61" w:type="dxa"/>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INTRODUCTION TO SOCIAL ENTREPRENEURSHIP</w:t>
            </w:r>
          </w:p>
        </w:tc>
        <w:tc>
          <w:tcPr>
            <w:tcW w:w="498"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435733">
        <w:trPr>
          <w:gridAfter w:val="1"/>
          <w:wAfter w:w="61" w:type="dxa"/>
          <w:trHeight w:val="13"/>
          <w:jc w:val="center"/>
        </w:trPr>
        <w:tc>
          <w:tcPr>
            <w:tcW w:w="9301"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Introduction - Emergence and Development of Social Entrepreneurship. Social Problems in India: An Overview. Social Development: The Indian Scenario. Emergence of Social Entrepreneurs and Sustainable Solutions to Social Problem. Characteristics and Context of Social Entrepreneurship .The Role of Social Entrepreneurship in Societies &amp; Economies.</w:t>
            </w:r>
          </w:p>
        </w:tc>
      </w:tr>
      <w:tr w:rsidR="001B282F" w:rsidRPr="001F3D66" w:rsidTr="00435733">
        <w:trPr>
          <w:gridAfter w:val="1"/>
          <w:wAfter w:w="61" w:type="dxa"/>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SOCIAL ENTREPRENEURSHIP:  DRIVERS AND CHALLENGES</w:t>
            </w:r>
          </w:p>
        </w:tc>
        <w:tc>
          <w:tcPr>
            <w:tcW w:w="498"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435733">
        <w:trPr>
          <w:gridAfter w:val="1"/>
          <w:wAfter w:w="61" w:type="dxa"/>
          <w:trHeight w:val="13"/>
          <w:jc w:val="center"/>
        </w:trPr>
        <w:tc>
          <w:tcPr>
            <w:tcW w:w="9301"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 xml:space="preserve">The Drivers of Social Entrepreneurship. Elements of the Social Entrepreneurial Personality. Challenges of financial constraints. Challenge to attract and cultivate talented workers. Challenge of evaluation of social entrepreneur impact.  Challenge of scaling and its impact. Cases </w:t>
            </w:r>
          </w:p>
        </w:tc>
      </w:tr>
      <w:tr w:rsidR="001B282F" w:rsidRPr="001F3D66" w:rsidTr="00435733">
        <w:trPr>
          <w:gridAfter w:val="1"/>
          <w:wAfter w:w="61" w:type="dxa"/>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SOCIAL ENTREPRENEURSHIP: OPPORTUNITY RECOGNITION</w:t>
            </w:r>
          </w:p>
        </w:tc>
        <w:tc>
          <w:tcPr>
            <w:tcW w:w="498"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435733">
        <w:trPr>
          <w:gridAfter w:val="1"/>
          <w:wAfter w:w="61" w:type="dxa"/>
          <w:trHeight w:val="13"/>
          <w:jc w:val="center"/>
        </w:trPr>
        <w:tc>
          <w:tcPr>
            <w:tcW w:w="9301"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 xml:space="preserve">Opportunity Recognition and Planning Process. Opportunities for Social Entrepreneurs. The Nature of Social Entrepreneurial Opportunities. Social  Problems </w:t>
            </w:r>
            <w:r w:rsidRPr="001F3D66">
              <w:rPr>
                <w:rFonts w:ascii="Arial" w:hAnsi="Arial" w:cs="Arial"/>
                <w:sz w:val="24"/>
                <w:szCs w:val="24"/>
              </w:rPr>
              <w:lastRenderedPageBreak/>
              <w:t>into Opportunities. Idea development and conceptualization of social problem. Cases</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435733">
        <w:trPr>
          <w:gridAfter w:val="1"/>
          <w:wAfter w:w="61" w:type="dxa"/>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IV</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RESOURCE MOBILIZATION FOR SOCIAL VENTURE</w:t>
            </w:r>
          </w:p>
        </w:tc>
        <w:tc>
          <w:tcPr>
            <w:tcW w:w="498"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435733">
        <w:trPr>
          <w:gridAfter w:val="1"/>
          <w:wAfter w:w="61" w:type="dxa"/>
          <w:trHeight w:val="13"/>
          <w:jc w:val="center"/>
        </w:trPr>
        <w:tc>
          <w:tcPr>
            <w:tcW w:w="9301"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Resources at Initial Stage.  Social Network as a role of Social Capital. Team and Collective Efforts. Need and Determination of Important Resources. Resource of Knowledge, Skills and Abilities.  overview of venture capital and angel investment.  Cases</w:t>
            </w:r>
          </w:p>
        </w:tc>
      </w:tr>
      <w:tr w:rsidR="001B282F" w:rsidRPr="001F3D66" w:rsidTr="00435733">
        <w:trPr>
          <w:gridAfter w:val="1"/>
          <w:wAfter w:w="61" w:type="dxa"/>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BUSINESS MODELS AND BUSINESS PLAN FOR SOCIAL ENTERPRISES</w:t>
            </w:r>
          </w:p>
        </w:tc>
        <w:tc>
          <w:tcPr>
            <w:tcW w:w="498"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435733">
        <w:trPr>
          <w:gridAfter w:val="1"/>
          <w:wAfter w:w="61" w:type="dxa"/>
          <w:trHeight w:val="13"/>
          <w:jc w:val="center"/>
        </w:trPr>
        <w:tc>
          <w:tcPr>
            <w:tcW w:w="9301"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Design Principles of Social Entrepreneurship Business Models ,  Evaluation of  the Root Cause of a Societal Problem. Developing  business plan for social ventures. Developing an investor presentation. Feasibility study and report. How to start a business - Procedures for registration of small scale industry</w:t>
            </w:r>
          </w:p>
        </w:tc>
      </w:tr>
      <w:tr w:rsidR="001B282F" w:rsidRPr="001F3D66" w:rsidTr="00435733">
        <w:trPr>
          <w:gridAfter w:val="1"/>
          <w:wAfter w:w="61" w:type="dxa"/>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sz w:val="24"/>
                <w:szCs w:val="24"/>
              </w:rPr>
              <w:t xml:space="preserve">THE IMPACT OF SOCIAL ENTREPRENEURSHIP ON SOCIETIES AND CASES   </w:t>
            </w:r>
          </w:p>
        </w:tc>
        <w:tc>
          <w:tcPr>
            <w:tcW w:w="498"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435733">
        <w:trPr>
          <w:gridAfter w:val="1"/>
          <w:wAfter w:w="61" w:type="dxa"/>
          <w:trHeight w:val="13"/>
          <w:jc w:val="center"/>
        </w:trPr>
        <w:tc>
          <w:tcPr>
            <w:tcW w:w="9301" w:type="dxa"/>
            <w:gridSpan w:val="9"/>
          </w:tcPr>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Static Impact of Social Entrepreneurship. Impact of Charitable NGOs vs. Social Entrepreneurship, Impact of For-Profit Companies vs. Social Entrepreneurship. Social entrepreneurship report preparation by students.</w:t>
            </w:r>
          </w:p>
          <w:p w:rsidR="001B282F" w:rsidRPr="001F3D66" w:rsidRDefault="001B282F" w:rsidP="001B0786">
            <w:pPr>
              <w:spacing w:before="100" w:beforeAutospacing="1" w:after="0" w:line="324" w:lineRule="auto"/>
              <w:jc w:val="both"/>
              <w:rPr>
                <w:rFonts w:ascii="Arial" w:hAnsi="Arial" w:cs="Arial"/>
                <w:sz w:val="24"/>
                <w:szCs w:val="24"/>
              </w:rPr>
            </w:pPr>
            <w:r w:rsidRPr="001F3D66">
              <w:rPr>
                <w:rFonts w:ascii="Arial" w:hAnsi="Arial" w:cs="Arial"/>
                <w:sz w:val="24"/>
                <w:szCs w:val="24"/>
              </w:rPr>
              <w:t>Case Study of Social Entrepreneurs</w:t>
            </w:r>
          </w:p>
        </w:tc>
      </w:tr>
      <w:tr w:rsidR="001B282F" w:rsidRPr="001F3D66" w:rsidTr="00435733">
        <w:trPr>
          <w:gridAfter w:val="1"/>
          <w:wAfter w:w="61" w:type="dxa"/>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c>
          <w:tcPr>
            <w:tcW w:w="163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773"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663" w:type="dxa"/>
            <w:gridSpan w:val="5"/>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L – 45; T – 15; Total Hours –60</w:t>
            </w:r>
          </w:p>
        </w:tc>
      </w:tr>
      <w:tr w:rsidR="001B282F" w:rsidRPr="001F3D66" w:rsidTr="00435733">
        <w:trPr>
          <w:gridAfter w:val="1"/>
          <w:wAfter w:w="61" w:type="dxa"/>
          <w:trHeight w:val="21"/>
          <w:jc w:val="center"/>
        </w:trPr>
        <w:tc>
          <w:tcPr>
            <w:tcW w:w="9301"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435733">
        <w:trPr>
          <w:gridAfter w:val="1"/>
          <w:wAfter w:w="61" w:type="dxa"/>
          <w:trHeight w:val="17"/>
          <w:jc w:val="center"/>
        </w:trPr>
        <w:tc>
          <w:tcPr>
            <w:tcW w:w="9301" w:type="dxa"/>
            <w:gridSpan w:val="9"/>
          </w:tcPr>
          <w:p w:rsidR="001B282F" w:rsidRPr="001F3D66" w:rsidRDefault="001B282F" w:rsidP="001B0786">
            <w:pPr>
              <w:pStyle w:val="ListParagraph"/>
              <w:numPr>
                <w:ilvl w:val="0"/>
                <w:numId w:val="139"/>
              </w:numPr>
              <w:spacing w:before="100" w:beforeAutospacing="1" w:line="324" w:lineRule="auto"/>
              <w:jc w:val="left"/>
              <w:rPr>
                <w:rFonts w:ascii="Arial" w:hAnsi="Arial" w:cs="Arial"/>
                <w:sz w:val="24"/>
                <w:szCs w:val="24"/>
              </w:rPr>
            </w:pPr>
            <w:r w:rsidRPr="001F3D66">
              <w:rPr>
                <w:rFonts w:ascii="Arial" w:hAnsi="Arial" w:cs="Arial"/>
                <w:sz w:val="24"/>
                <w:szCs w:val="24"/>
              </w:rPr>
              <w:t xml:space="preserve">Social </w:t>
            </w:r>
            <w:r w:rsidR="00EB0A05">
              <w:rPr>
                <w:rFonts w:ascii="Arial" w:hAnsi="Arial" w:cs="Arial"/>
                <w:sz w:val="24"/>
                <w:szCs w:val="24"/>
              </w:rPr>
              <w:t>Entrepreneurship</w:t>
            </w:r>
            <w:r w:rsidRPr="001F3D66">
              <w:rPr>
                <w:rFonts w:ascii="Arial" w:hAnsi="Arial" w:cs="Arial"/>
                <w:sz w:val="24"/>
                <w:szCs w:val="24"/>
              </w:rPr>
              <w:t xml:space="preserve"> New models of sustainable social change”  .  Alex Nicholls, Oxford University Press 2006</w:t>
            </w:r>
          </w:p>
          <w:p w:rsidR="001B282F" w:rsidRPr="001F3D66" w:rsidRDefault="001B282F" w:rsidP="001B0786">
            <w:pPr>
              <w:pStyle w:val="ListParagraph"/>
              <w:numPr>
                <w:ilvl w:val="0"/>
                <w:numId w:val="139"/>
              </w:numPr>
              <w:spacing w:before="100" w:beforeAutospacing="1" w:line="324" w:lineRule="auto"/>
              <w:jc w:val="left"/>
              <w:rPr>
                <w:rFonts w:ascii="Arial" w:hAnsi="Arial" w:cs="Arial"/>
                <w:sz w:val="24"/>
                <w:szCs w:val="24"/>
              </w:rPr>
            </w:pPr>
            <w:r w:rsidRPr="001F3D66">
              <w:rPr>
                <w:rFonts w:ascii="Arial" w:hAnsi="Arial" w:cs="Arial"/>
                <w:sz w:val="24"/>
                <w:szCs w:val="24"/>
              </w:rPr>
              <w:t>The Process of social value creation  : A multiple case study on Social Entrepreneurship in  India , Archana Singh  Springer 2016</w:t>
            </w:r>
          </w:p>
          <w:p w:rsidR="001B282F" w:rsidRPr="001F3D66" w:rsidRDefault="001B282F" w:rsidP="001B0786">
            <w:pPr>
              <w:pStyle w:val="ListParagraph"/>
              <w:numPr>
                <w:ilvl w:val="0"/>
                <w:numId w:val="139"/>
              </w:numPr>
              <w:spacing w:before="100" w:beforeAutospacing="1" w:line="324" w:lineRule="auto"/>
              <w:jc w:val="left"/>
              <w:rPr>
                <w:rFonts w:ascii="Arial" w:hAnsi="Arial" w:cs="Arial"/>
                <w:sz w:val="24"/>
                <w:szCs w:val="24"/>
              </w:rPr>
            </w:pPr>
            <w:r w:rsidRPr="001F3D66">
              <w:rPr>
                <w:rFonts w:ascii="Arial" w:hAnsi="Arial" w:cs="Arial"/>
                <w:sz w:val="24"/>
                <w:szCs w:val="24"/>
              </w:rPr>
              <w:t>“Social Entrepreneurship and social business”  Christine K Volkmann, Springer Gabler 2012</w:t>
            </w:r>
          </w:p>
          <w:p w:rsidR="001B282F" w:rsidRPr="001F3D66" w:rsidRDefault="001B282F" w:rsidP="001B0786">
            <w:pPr>
              <w:pStyle w:val="ListParagraph"/>
              <w:numPr>
                <w:ilvl w:val="0"/>
                <w:numId w:val="139"/>
              </w:numPr>
              <w:spacing w:before="100" w:beforeAutospacing="1" w:line="324" w:lineRule="auto"/>
              <w:ind w:left="714"/>
              <w:rPr>
                <w:rFonts w:ascii="Arial" w:hAnsi="Arial" w:cs="Arial"/>
                <w:sz w:val="24"/>
                <w:szCs w:val="24"/>
              </w:rPr>
            </w:pPr>
            <w:r w:rsidRPr="001F3D66">
              <w:rPr>
                <w:rFonts w:ascii="Arial" w:hAnsi="Arial" w:cs="Arial"/>
                <w:sz w:val="24"/>
                <w:szCs w:val="24"/>
              </w:rPr>
              <w:t>“Social Entrepreneurship” Manuel London,</w:t>
            </w:r>
            <w:r w:rsidR="00EB0A05">
              <w:rPr>
                <w:rFonts w:ascii="Arial" w:hAnsi="Arial" w:cs="Arial"/>
                <w:sz w:val="24"/>
                <w:szCs w:val="24"/>
              </w:rPr>
              <w:t xml:space="preserve"> </w:t>
            </w:r>
            <w:r w:rsidRPr="001F3D66">
              <w:rPr>
                <w:rFonts w:ascii="Arial" w:hAnsi="Arial" w:cs="Arial"/>
                <w:sz w:val="24"/>
                <w:szCs w:val="24"/>
              </w:rPr>
              <w:t>Routlege, 2010.</w:t>
            </w:r>
          </w:p>
        </w:tc>
      </w:tr>
      <w:tr w:rsidR="001B282F" w:rsidRPr="001F3D66" w:rsidTr="00435733">
        <w:trPr>
          <w:gridAfter w:val="1"/>
          <w:wAfter w:w="61" w:type="dxa"/>
          <w:trHeight w:val="23"/>
          <w:jc w:val="center"/>
        </w:trPr>
        <w:tc>
          <w:tcPr>
            <w:tcW w:w="9301"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435733">
        <w:trPr>
          <w:gridAfter w:val="1"/>
          <w:wAfter w:w="61" w:type="dxa"/>
          <w:trHeight w:val="9"/>
          <w:jc w:val="center"/>
        </w:trPr>
        <w:tc>
          <w:tcPr>
            <w:tcW w:w="9301" w:type="dxa"/>
            <w:gridSpan w:val="9"/>
          </w:tcPr>
          <w:p w:rsidR="001B282F" w:rsidRPr="001F3D66" w:rsidRDefault="001B282F" w:rsidP="001B0786">
            <w:pPr>
              <w:pStyle w:val="NoSpacing"/>
              <w:spacing w:before="100" w:beforeAutospacing="1" w:line="324" w:lineRule="auto"/>
              <w:rPr>
                <w:rFonts w:ascii="Arial" w:hAnsi="Arial" w:cs="Arial"/>
                <w:sz w:val="24"/>
                <w:szCs w:val="24"/>
              </w:rPr>
            </w:pPr>
            <w:r w:rsidRPr="001F3D66">
              <w:rPr>
                <w:rFonts w:ascii="Arial" w:hAnsi="Arial" w:cs="Arial"/>
                <w:sz w:val="24"/>
                <w:szCs w:val="24"/>
              </w:rPr>
              <w:t xml:space="preserve">The students can able to </w:t>
            </w:r>
          </w:p>
          <w:p w:rsidR="001B282F" w:rsidRPr="001F3D66" w:rsidRDefault="001B282F" w:rsidP="001B0786">
            <w:pPr>
              <w:pStyle w:val="NoSpacing"/>
              <w:numPr>
                <w:ilvl w:val="0"/>
                <w:numId w:val="140"/>
              </w:numPr>
              <w:spacing w:before="100" w:beforeAutospacing="1" w:line="324" w:lineRule="auto"/>
              <w:rPr>
                <w:rFonts w:ascii="Arial" w:hAnsi="Arial" w:cs="Arial"/>
                <w:sz w:val="24"/>
                <w:szCs w:val="24"/>
              </w:rPr>
            </w:pPr>
            <w:r w:rsidRPr="001F3D66">
              <w:rPr>
                <w:rFonts w:ascii="Arial" w:hAnsi="Arial" w:cs="Arial"/>
                <w:sz w:val="24"/>
                <w:szCs w:val="24"/>
              </w:rPr>
              <w:lastRenderedPageBreak/>
              <w:t>Conceptualize social entrepreneurship in terms of a theoretical  framework between  changing social values and  institutions</w:t>
            </w:r>
          </w:p>
          <w:p w:rsidR="001B282F" w:rsidRPr="001F3D66" w:rsidRDefault="001B282F" w:rsidP="001B0786">
            <w:pPr>
              <w:pStyle w:val="NoSpacing"/>
              <w:numPr>
                <w:ilvl w:val="0"/>
                <w:numId w:val="140"/>
              </w:numPr>
              <w:spacing w:before="100" w:beforeAutospacing="1" w:line="324" w:lineRule="auto"/>
              <w:rPr>
                <w:rFonts w:ascii="Arial" w:hAnsi="Arial" w:cs="Arial"/>
                <w:sz w:val="24"/>
                <w:szCs w:val="24"/>
              </w:rPr>
            </w:pPr>
            <w:r w:rsidRPr="001F3D66">
              <w:rPr>
                <w:rFonts w:ascii="Arial" w:hAnsi="Arial" w:cs="Arial"/>
                <w:sz w:val="24"/>
                <w:szCs w:val="24"/>
              </w:rPr>
              <w:t>Think and communicate about social values</w:t>
            </w:r>
          </w:p>
          <w:p w:rsidR="001B282F" w:rsidRPr="001F3D66" w:rsidRDefault="001B282F" w:rsidP="001B0786">
            <w:pPr>
              <w:pStyle w:val="NoSpacing"/>
              <w:numPr>
                <w:ilvl w:val="0"/>
                <w:numId w:val="140"/>
              </w:numPr>
              <w:spacing w:before="100" w:beforeAutospacing="1" w:line="324" w:lineRule="auto"/>
              <w:rPr>
                <w:rFonts w:ascii="Arial" w:hAnsi="Arial" w:cs="Arial"/>
                <w:sz w:val="24"/>
                <w:szCs w:val="24"/>
              </w:rPr>
            </w:pPr>
            <w:r w:rsidRPr="001F3D66">
              <w:rPr>
                <w:rFonts w:ascii="Arial" w:hAnsi="Arial" w:cs="Arial"/>
                <w:sz w:val="24"/>
                <w:szCs w:val="24"/>
              </w:rPr>
              <w:t>Learn about practical models of social change to launch, lead, manage, and  evaluate a social venture</w:t>
            </w:r>
          </w:p>
          <w:p w:rsidR="001B282F" w:rsidRPr="001F3D66" w:rsidRDefault="001B282F" w:rsidP="001B0786">
            <w:pPr>
              <w:pStyle w:val="NoSpacing"/>
              <w:numPr>
                <w:ilvl w:val="0"/>
                <w:numId w:val="140"/>
              </w:numPr>
              <w:spacing w:before="100" w:beforeAutospacing="1" w:line="324" w:lineRule="auto"/>
              <w:rPr>
                <w:rFonts w:ascii="Arial" w:hAnsi="Arial" w:cs="Arial"/>
                <w:sz w:val="24"/>
                <w:szCs w:val="24"/>
              </w:rPr>
            </w:pPr>
            <w:r w:rsidRPr="001F3D66">
              <w:rPr>
                <w:rFonts w:ascii="Arial" w:hAnsi="Arial" w:cs="Arial"/>
                <w:sz w:val="24"/>
                <w:szCs w:val="24"/>
              </w:rPr>
              <w:t>Analyze funding needs and sources for the social venture</w:t>
            </w:r>
          </w:p>
          <w:p w:rsidR="001B282F" w:rsidRDefault="001B282F" w:rsidP="001B0786">
            <w:pPr>
              <w:pStyle w:val="NoSpacing"/>
              <w:numPr>
                <w:ilvl w:val="0"/>
                <w:numId w:val="140"/>
              </w:numPr>
              <w:spacing w:before="100" w:beforeAutospacing="1" w:line="324" w:lineRule="auto"/>
              <w:rPr>
                <w:rFonts w:ascii="Arial" w:hAnsi="Arial" w:cs="Arial"/>
                <w:sz w:val="24"/>
                <w:szCs w:val="24"/>
              </w:rPr>
            </w:pPr>
            <w:r w:rsidRPr="001F3D66">
              <w:rPr>
                <w:rFonts w:ascii="Arial" w:hAnsi="Arial" w:cs="Arial"/>
                <w:sz w:val="24"/>
                <w:szCs w:val="24"/>
              </w:rPr>
              <w:t>Experience the ideas can be critically and collaboratively examined prior to commitment.</w:t>
            </w:r>
          </w:p>
          <w:p w:rsidR="00BA4E28" w:rsidRPr="000E1D48" w:rsidRDefault="00BA4E28" w:rsidP="001B0786">
            <w:pPr>
              <w:pStyle w:val="NoSpacing"/>
              <w:spacing w:before="100" w:beforeAutospacing="1" w:line="324" w:lineRule="auto"/>
              <w:ind w:left="720"/>
              <w:rPr>
                <w:rFonts w:ascii="Arial" w:hAnsi="Arial" w:cs="Arial"/>
                <w:sz w:val="24"/>
                <w:szCs w:val="24"/>
              </w:rPr>
            </w:pPr>
          </w:p>
        </w:tc>
      </w:tr>
      <w:tr w:rsidR="00055245" w:rsidRPr="001327EF" w:rsidTr="00435733">
        <w:trPr>
          <w:trHeight w:val="6"/>
          <w:jc w:val="center"/>
        </w:trPr>
        <w:tc>
          <w:tcPr>
            <w:tcW w:w="2032" w:type="dxa"/>
            <w:vMerge w:val="restart"/>
          </w:tcPr>
          <w:p w:rsidR="00055245" w:rsidRPr="001327EF" w:rsidRDefault="001B282F" w:rsidP="001B0786">
            <w:pPr>
              <w:spacing w:after="0" w:line="324" w:lineRule="auto"/>
              <w:rPr>
                <w:rFonts w:ascii="Arial" w:hAnsi="Arial" w:cs="Arial"/>
                <w:b/>
                <w:bCs/>
                <w:sz w:val="24"/>
                <w:szCs w:val="24"/>
              </w:rPr>
            </w:pPr>
            <w:r w:rsidRPr="001F3D66">
              <w:rPr>
                <w:rFonts w:ascii="Arial" w:hAnsi="Arial" w:cs="Arial"/>
                <w:sz w:val="24"/>
                <w:szCs w:val="24"/>
              </w:rPr>
              <w:lastRenderedPageBreak/>
              <w:br w:type="page"/>
            </w:r>
            <w:r w:rsidR="00055245">
              <w:rPr>
                <w:rFonts w:ascii="Arial" w:hAnsi="Arial" w:cs="Arial"/>
                <w:b/>
                <w:bCs/>
                <w:sz w:val="24"/>
                <w:szCs w:val="24"/>
              </w:rPr>
              <w:t>ENC 32</w:t>
            </w:r>
            <w:r w:rsidR="00055245" w:rsidRPr="001327EF">
              <w:rPr>
                <w:rFonts w:ascii="Arial" w:hAnsi="Arial" w:cs="Arial"/>
                <w:b/>
                <w:bCs/>
                <w:sz w:val="24"/>
                <w:szCs w:val="24"/>
              </w:rPr>
              <w:t>81</w:t>
            </w:r>
          </w:p>
        </w:tc>
        <w:tc>
          <w:tcPr>
            <w:tcW w:w="5424" w:type="dxa"/>
            <w:gridSpan w:val="4"/>
            <w:vMerge w:val="restart"/>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sz w:val="24"/>
                <w:szCs w:val="24"/>
              </w:rPr>
              <w:t>COMMUNICATION AND SOFT SKILLS - I</w:t>
            </w:r>
            <w:r>
              <w:rPr>
                <w:rFonts w:ascii="Arial" w:hAnsi="Arial" w:cs="Arial"/>
                <w:b/>
                <w:sz w:val="24"/>
                <w:szCs w:val="24"/>
              </w:rPr>
              <w:t>I</w:t>
            </w:r>
            <w:r w:rsidRPr="001327EF">
              <w:rPr>
                <w:rFonts w:ascii="Arial" w:hAnsi="Arial" w:cs="Arial"/>
                <w:b/>
                <w:sz w:val="24"/>
                <w:szCs w:val="24"/>
              </w:rPr>
              <w:t xml:space="preserve">  CONFIDENCE BUILDING</w:t>
            </w:r>
          </w:p>
        </w:tc>
        <w:tc>
          <w:tcPr>
            <w:tcW w:w="407"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L</w:t>
            </w:r>
          </w:p>
        </w:tc>
        <w:tc>
          <w:tcPr>
            <w:tcW w:w="519"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T</w:t>
            </w:r>
          </w:p>
        </w:tc>
        <w:tc>
          <w:tcPr>
            <w:tcW w:w="421"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P</w:t>
            </w:r>
          </w:p>
        </w:tc>
        <w:tc>
          <w:tcPr>
            <w:tcW w:w="559" w:type="dxa"/>
            <w:gridSpan w:val="2"/>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C</w:t>
            </w:r>
          </w:p>
        </w:tc>
      </w:tr>
      <w:tr w:rsidR="00055245" w:rsidRPr="001327EF" w:rsidTr="00435733">
        <w:trPr>
          <w:trHeight w:val="3"/>
          <w:jc w:val="center"/>
        </w:trPr>
        <w:tc>
          <w:tcPr>
            <w:tcW w:w="2032" w:type="dxa"/>
            <w:vMerge/>
          </w:tcPr>
          <w:p w:rsidR="00055245" w:rsidRPr="001327EF" w:rsidRDefault="00055245"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055245" w:rsidRPr="001327EF" w:rsidRDefault="00055245" w:rsidP="001B0786">
            <w:pPr>
              <w:autoSpaceDE w:val="0"/>
              <w:autoSpaceDN w:val="0"/>
              <w:adjustRightInd w:val="0"/>
              <w:spacing w:after="0" w:line="324" w:lineRule="auto"/>
              <w:rPr>
                <w:rFonts w:ascii="Arial" w:hAnsi="Arial" w:cs="Arial"/>
                <w:b/>
                <w:bCs/>
                <w:sz w:val="24"/>
                <w:szCs w:val="24"/>
              </w:rPr>
            </w:pPr>
          </w:p>
        </w:tc>
        <w:tc>
          <w:tcPr>
            <w:tcW w:w="407"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0</w:t>
            </w:r>
          </w:p>
        </w:tc>
        <w:tc>
          <w:tcPr>
            <w:tcW w:w="519"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0</w:t>
            </w:r>
          </w:p>
        </w:tc>
        <w:tc>
          <w:tcPr>
            <w:tcW w:w="421" w:type="dxa"/>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2</w:t>
            </w:r>
          </w:p>
        </w:tc>
        <w:tc>
          <w:tcPr>
            <w:tcW w:w="559" w:type="dxa"/>
            <w:gridSpan w:val="2"/>
          </w:tcPr>
          <w:p w:rsidR="00055245" w:rsidRPr="001327EF" w:rsidRDefault="00055245" w:rsidP="001B0786">
            <w:pPr>
              <w:autoSpaceDE w:val="0"/>
              <w:autoSpaceDN w:val="0"/>
              <w:adjustRightInd w:val="0"/>
              <w:spacing w:after="0" w:line="324" w:lineRule="auto"/>
              <w:jc w:val="center"/>
              <w:rPr>
                <w:rFonts w:ascii="Arial" w:hAnsi="Arial" w:cs="Arial"/>
                <w:b/>
                <w:bCs/>
                <w:sz w:val="24"/>
                <w:szCs w:val="24"/>
              </w:rPr>
            </w:pPr>
            <w:r w:rsidRPr="001327EF">
              <w:rPr>
                <w:rFonts w:ascii="Arial" w:hAnsi="Arial" w:cs="Arial"/>
                <w:b/>
                <w:bCs/>
                <w:sz w:val="24"/>
                <w:szCs w:val="24"/>
              </w:rPr>
              <w:t>1</w:t>
            </w:r>
          </w:p>
        </w:tc>
      </w:tr>
      <w:tr w:rsidR="00055245" w:rsidRPr="001327EF" w:rsidTr="00435733">
        <w:trPr>
          <w:trHeight w:val="18"/>
          <w:jc w:val="center"/>
        </w:trPr>
        <w:tc>
          <w:tcPr>
            <w:tcW w:w="9362" w:type="dxa"/>
            <w:gridSpan w:val="10"/>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OBJECTIVES:</w:t>
            </w:r>
          </w:p>
        </w:tc>
      </w:tr>
      <w:tr w:rsidR="00055245" w:rsidRPr="001327EF" w:rsidTr="00435733">
        <w:trPr>
          <w:trHeight w:val="230"/>
          <w:jc w:val="center"/>
        </w:trPr>
        <w:tc>
          <w:tcPr>
            <w:tcW w:w="9362" w:type="dxa"/>
            <w:gridSpan w:val="10"/>
          </w:tcPr>
          <w:p w:rsidR="00055245" w:rsidRPr="001327EF" w:rsidRDefault="00055245" w:rsidP="001B0786">
            <w:pPr>
              <w:pStyle w:val="Normal1"/>
              <w:numPr>
                <w:ilvl w:val="0"/>
                <w:numId w:val="150"/>
              </w:numPr>
              <w:spacing w:line="324" w:lineRule="auto"/>
              <w:contextualSpacing/>
            </w:pPr>
            <w:r w:rsidRPr="001327EF">
              <w:t>To develop professional skills like work ethics, analytical skills, presentation skills etc.</w:t>
            </w:r>
          </w:p>
          <w:p w:rsidR="00055245" w:rsidRPr="001327EF" w:rsidRDefault="00055245" w:rsidP="001B0786">
            <w:pPr>
              <w:pStyle w:val="Normal1"/>
              <w:numPr>
                <w:ilvl w:val="0"/>
                <w:numId w:val="150"/>
              </w:numPr>
              <w:spacing w:line="324" w:lineRule="auto"/>
              <w:contextualSpacing/>
            </w:pPr>
            <w:r w:rsidRPr="001327EF">
              <w:t>To train them in problem solving skills and leadership skills pertaining to industries.</w:t>
            </w:r>
          </w:p>
          <w:p w:rsidR="00055245" w:rsidRPr="001327EF" w:rsidRDefault="00055245" w:rsidP="001B0786">
            <w:pPr>
              <w:pStyle w:val="Normal1"/>
              <w:numPr>
                <w:ilvl w:val="0"/>
                <w:numId w:val="150"/>
              </w:numPr>
              <w:spacing w:line="324" w:lineRule="auto"/>
              <w:contextualSpacing/>
            </w:pPr>
            <w:r w:rsidRPr="001327EF">
              <w:t>To train them in team building skills.</w:t>
            </w:r>
          </w:p>
          <w:p w:rsidR="00055245" w:rsidRPr="00680AD5" w:rsidRDefault="00055245" w:rsidP="001B0786">
            <w:pPr>
              <w:pStyle w:val="ListParagraph"/>
              <w:numPr>
                <w:ilvl w:val="0"/>
                <w:numId w:val="149"/>
              </w:numPr>
              <w:spacing w:line="324" w:lineRule="auto"/>
              <w:rPr>
                <w:rFonts w:ascii="Arial" w:hAnsi="Arial" w:cs="Arial"/>
                <w:b/>
                <w:sz w:val="24"/>
                <w:szCs w:val="24"/>
              </w:rPr>
            </w:pPr>
            <w:r w:rsidRPr="001327EF">
              <w:rPr>
                <w:rFonts w:ascii="Arial" w:eastAsia="Arial" w:hAnsi="Arial" w:cs="Arial"/>
                <w:color w:val="000000"/>
                <w:sz w:val="24"/>
                <w:szCs w:val="24"/>
              </w:rPr>
              <w:t>To train in setting up career goals</w:t>
            </w:r>
          </w:p>
          <w:p w:rsidR="00055245" w:rsidRPr="001327EF" w:rsidRDefault="00055245" w:rsidP="001B0786">
            <w:pPr>
              <w:pStyle w:val="ListParagraph"/>
              <w:spacing w:line="324" w:lineRule="auto"/>
              <w:ind w:left="726"/>
              <w:rPr>
                <w:rFonts w:ascii="Arial" w:hAnsi="Arial" w:cs="Arial"/>
                <w:b/>
                <w:sz w:val="24"/>
                <w:szCs w:val="24"/>
              </w:rPr>
            </w:pPr>
          </w:p>
        </w:tc>
      </w:tr>
      <w:tr w:rsidR="00055245" w:rsidRPr="001327EF" w:rsidTr="00435733">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gridSpan w:val="2"/>
          </w:tcPr>
          <w:p w:rsidR="00055245" w:rsidRPr="001327EF" w:rsidRDefault="00055245" w:rsidP="001B0786">
            <w:pPr>
              <w:spacing w:after="0" w:line="324" w:lineRule="auto"/>
              <w:jc w:val="right"/>
              <w:rPr>
                <w:rFonts w:ascii="Arial" w:hAnsi="Arial" w:cs="Arial"/>
                <w:b/>
                <w:bCs/>
                <w:sz w:val="24"/>
                <w:szCs w:val="24"/>
              </w:rPr>
            </w:pPr>
            <w:r w:rsidRPr="001327EF">
              <w:rPr>
                <w:rFonts w:ascii="Arial" w:hAnsi="Arial" w:cs="Arial"/>
                <w:b/>
                <w:bCs/>
                <w:sz w:val="24"/>
                <w:szCs w:val="24"/>
              </w:rPr>
              <w:t>6</w:t>
            </w:r>
          </w:p>
        </w:tc>
      </w:tr>
      <w:tr w:rsidR="00055245" w:rsidRPr="001327EF" w:rsidTr="00435733">
        <w:trPr>
          <w:trHeight w:val="13"/>
          <w:jc w:val="center"/>
        </w:trPr>
        <w:tc>
          <w:tcPr>
            <w:tcW w:w="9362" w:type="dxa"/>
            <w:gridSpan w:val="10"/>
          </w:tcPr>
          <w:p w:rsidR="00055245" w:rsidRDefault="00055245" w:rsidP="001B0786">
            <w:pPr>
              <w:pStyle w:val="Normal1"/>
              <w:spacing w:line="324" w:lineRule="auto"/>
            </w:pPr>
            <w:r w:rsidRPr="001327EF">
              <w:t>Brief about  Multinational companies- Analysing work ethics of multinational companies and small industries- discussing as pairs-Knowledge about etiquette (different types)</w:t>
            </w:r>
          </w:p>
          <w:p w:rsidR="00055245" w:rsidRPr="001327EF" w:rsidRDefault="00055245" w:rsidP="001B0786">
            <w:pPr>
              <w:pStyle w:val="Normal1"/>
              <w:spacing w:line="324" w:lineRule="auto"/>
            </w:pPr>
          </w:p>
        </w:tc>
      </w:tr>
      <w:tr w:rsidR="00055245" w:rsidRPr="001327EF" w:rsidTr="00435733">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II</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gridSpan w:val="2"/>
          </w:tcPr>
          <w:p w:rsidR="00055245" w:rsidRPr="001327EF" w:rsidRDefault="00055245" w:rsidP="001B0786">
            <w:pPr>
              <w:spacing w:after="0" w:line="324" w:lineRule="auto"/>
              <w:jc w:val="right"/>
              <w:rPr>
                <w:rFonts w:ascii="Arial" w:hAnsi="Arial" w:cs="Arial"/>
                <w:b/>
                <w:bCs/>
                <w:sz w:val="24"/>
                <w:szCs w:val="24"/>
              </w:rPr>
            </w:pPr>
            <w:r w:rsidRPr="001327EF">
              <w:rPr>
                <w:rFonts w:ascii="Arial" w:hAnsi="Arial" w:cs="Arial"/>
                <w:b/>
                <w:bCs/>
                <w:sz w:val="24"/>
                <w:szCs w:val="24"/>
              </w:rPr>
              <w:t>6</w:t>
            </w:r>
          </w:p>
        </w:tc>
      </w:tr>
      <w:tr w:rsidR="00055245" w:rsidRPr="001327EF" w:rsidTr="00435733">
        <w:trPr>
          <w:trHeight w:val="13"/>
          <w:jc w:val="center"/>
        </w:trPr>
        <w:tc>
          <w:tcPr>
            <w:tcW w:w="9362" w:type="dxa"/>
            <w:gridSpan w:val="10"/>
          </w:tcPr>
          <w:p w:rsidR="00055245" w:rsidRDefault="00055245" w:rsidP="001B0786">
            <w:pPr>
              <w:pStyle w:val="Normal1"/>
              <w:spacing w:line="324" w:lineRule="auto"/>
              <w:jc w:val="both"/>
            </w:pPr>
            <w:r w:rsidRPr="001327EF">
              <w:t xml:space="preserve">Visit to an Industry and prepare reports </w:t>
            </w:r>
            <w:r w:rsidRPr="001327EF">
              <w:rPr>
                <w:color w:val="FF0000"/>
              </w:rPr>
              <w:t>--</w:t>
            </w:r>
            <w:r w:rsidRPr="001327EF">
              <w:t>Critically reading of industry specific journal articles and write ups-- preparing reports.</w:t>
            </w:r>
          </w:p>
          <w:p w:rsidR="00055245" w:rsidRPr="001327EF" w:rsidRDefault="00055245" w:rsidP="001B0786">
            <w:pPr>
              <w:pStyle w:val="Normal1"/>
              <w:spacing w:line="324" w:lineRule="auto"/>
              <w:jc w:val="both"/>
            </w:pPr>
          </w:p>
        </w:tc>
      </w:tr>
      <w:tr w:rsidR="00055245" w:rsidRPr="001327EF" w:rsidTr="00435733">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III</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gridSpan w:val="2"/>
          </w:tcPr>
          <w:p w:rsidR="00055245" w:rsidRPr="001327EF" w:rsidRDefault="00055245" w:rsidP="001B0786">
            <w:pPr>
              <w:spacing w:after="0" w:line="324" w:lineRule="auto"/>
              <w:jc w:val="right"/>
              <w:rPr>
                <w:rFonts w:ascii="Arial" w:hAnsi="Arial" w:cs="Arial"/>
                <w:b/>
                <w:bCs/>
                <w:sz w:val="24"/>
                <w:szCs w:val="24"/>
              </w:rPr>
            </w:pPr>
            <w:r w:rsidRPr="001327EF">
              <w:rPr>
                <w:rFonts w:ascii="Arial" w:hAnsi="Arial" w:cs="Arial"/>
                <w:b/>
                <w:bCs/>
                <w:sz w:val="24"/>
                <w:szCs w:val="24"/>
              </w:rPr>
              <w:t>4</w:t>
            </w:r>
          </w:p>
        </w:tc>
      </w:tr>
      <w:tr w:rsidR="00055245" w:rsidRPr="001327EF" w:rsidTr="00435733">
        <w:trPr>
          <w:trHeight w:val="13"/>
          <w:jc w:val="center"/>
        </w:trPr>
        <w:tc>
          <w:tcPr>
            <w:tcW w:w="9362" w:type="dxa"/>
            <w:gridSpan w:val="10"/>
          </w:tcPr>
          <w:p w:rsidR="00055245" w:rsidRDefault="00EB0A05" w:rsidP="001B0786">
            <w:pPr>
              <w:pStyle w:val="Normal1"/>
              <w:spacing w:line="324" w:lineRule="auto"/>
              <w:jc w:val="both"/>
            </w:pPr>
            <w:r w:rsidRPr="001327EF">
              <w:t>Analyzing</w:t>
            </w:r>
            <w:r w:rsidR="00055245" w:rsidRPr="001327EF">
              <w:t xml:space="preserve"> problem solving situations in industries (relating to application of core subject to specific jobs) and discussing about them- working on a sample case</w:t>
            </w:r>
          </w:p>
          <w:p w:rsidR="00055245" w:rsidRPr="001327EF" w:rsidRDefault="00055245" w:rsidP="001B0786">
            <w:pPr>
              <w:pStyle w:val="Normal1"/>
              <w:spacing w:line="324" w:lineRule="auto"/>
              <w:jc w:val="both"/>
            </w:pPr>
          </w:p>
        </w:tc>
      </w:tr>
      <w:tr w:rsidR="00055245" w:rsidRPr="001327EF" w:rsidTr="00435733">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t>MODULE  IV</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gridSpan w:val="2"/>
          </w:tcPr>
          <w:p w:rsidR="00055245" w:rsidRPr="001327EF" w:rsidRDefault="00055245" w:rsidP="001B0786">
            <w:pPr>
              <w:spacing w:after="0" w:line="324" w:lineRule="auto"/>
              <w:jc w:val="right"/>
              <w:rPr>
                <w:rFonts w:ascii="Arial" w:hAnsi="Arial" w:cs="Arial"/>
                <w:b/>
                <w:bCs/>
                <w:sz w:val="24"/>
                <w:szCs w:val="24"/>
              </w:rPr>
            </w:pPr>
            <w:r w:rsidRPr="001327EF">
              <w:rPr>
                <w:rFonts w:ascii="Arial" w:hAnsi="Arial" w:cs="Arial"/>
                <w:b/>
                <w:bCs/>
                <w:sz w:val="24"/>
                <w:szCs w:val="24"/>
              </w:rPr>
              <w:t>6</w:t>
            </w:r>
          </w:p>
        </w:tc>
      </w:tr>
      <w:tr w:rsidR="00055245" w:rsidRPr="001327EF" w:rsidTr="00435733">
        <w:trPr>
          <w:trHeight w:val="13"/>
          <w:jc w:val="center"/>
        </w:trPr>
        <w:tc>
          <w:tcPr>
            <w:tcW w:w="9362" w:type="dxa"/>
            <w:gridSpan w:val="10"/>
          </w:tcPr>
          <w:p w:rsidR="00055245" w:rsidRDefault="00055245" w:rsidP="001B0786">
            <w:pPr>
              <w:pStyle w:val="Normal1"/>
              <w:spacing w:line="324" w:lineRule="auto"/>
              <w:jc w:val="both"/>
            </w:pPr>
            <w:r w:rsidRPr="001327EF">
              <w:t xml:space="preserve">Developing Leadership in team projects-- debating about various aspects of leadership: for example, responsibility and reliability-time management </w:t>
            </w:r>
          </w:p>
          <w:p w:rsidR="00055245" w:rsidRPr="001327EF" w:rsidRDefault="00055245" w:rsidP="001B0786">
            <w:pPr>
              <w:pStyle w:val="Normal1"/>
              <w:spacing w:line="324" w:lineRule="auto"/>
              <w:jc w:val="both"/>
            </w:pPr>
          </w:p>
        </w:tc>
      </w:tr>
      <w:tr w:rsidR="00055245" w:rsidRPr="001327EF" w:rsidTr="00435733">
        <w:trPr>
          <w:trHeight w:val="12"/>
          <w:jc w:val="center"/>
        </w:trPr>
        <w:tc>
          <w:tcPr>
            <w:tcW w:w="2234" w:type="dxa"/>
            <w:gridSpan w:val="2"/>
          </w:tcPr>
          <w:p w:rsidR="00055245" w:rsidRPr="001327EF" w:rsidRDefault="00055245" w:rsidP="001B0786">
            <w:pPr>
              <w:autoSpaceDE w:val="0"/>
              <w:autoSpaceDN w:val="0"/>
              <w:adjustRightInd w:val="0"/>
              <w:spacing w:after="0" w:line="324" w:lineRule="auto"/>
              <w:rPr>
                <w:rFonts w:ascii="Arial" w:hAnsi="Arial" w:cs="Arial"/>
                <w:b/>
                <w:bCs/>
                <w:sz w:val="24"/>
                <w:szCs w:val="24"/>
              </w:rPr>
            </w:pPr>
            <w:r w:rsidRPr="001327EF">
              <w:rPr>
                <w:rFonts w:ascii="Arial" w:hAnsi="Arial" w:cs="Arial"/>
                <w:b/>
                <w:bCs/>
                <w:sz w:val="24"/>
                <w:szCs w:val="24"/>
              </w:rPr>
              <w:lastRenderedPageBreak/>
              <w:t>MODULE  V</w:t>
            </w:r>
          </w:p>
        </w:tc>
        <w:tc>
          <w:tcPr>
            <w:tcW w:w="6569" w:type="dxa"/>
            <w:gridSpan w:val="6"/>
          </w:tcPr>
          <w:p w:rsidR="00055245" w:rsidRPr="001327EF" w:rsidRDefault="00055245" w:rsidP="001B0786">
            <w:pPr>
              <w:spacing w:after="0" w:line="324" w:lineRule="auto"/>
              <w:rPr>
                <w:rFonts w:ascii="Arial" w:hAnsi="Arial" w:cs="Arial"/>
                <w:b/>
                <w:bCs/>
                <w:sz w:val="24"/>
                <w:szCs w:val="24"/>
              </w:rPr>
            </w:pPr>
          </w:p>
        </w:tc>
        <w:tc>
          <w:tcPr>
            <w:tcW w:w="559" w:type="dxa"/>
            <w:gridSpan w:val="2"/>
          </w:tcPr>
          <w:p w:rsidR="00055245" w:rsidRPr="001327EF" w:rsidRDefault="00055245" w:rsidP="001B0786">
            <w:pPr>
              <w:spacing w:after="0" w:line="324" w:lineRule="auto"/>
              <w:rPr>
                <w:rFonts w:ascii="Arial" w:hAnsi="Arial" w:cs="Arial"/>
                <w:b/>
                <w:bCs/>
                <w:sz w:val="24"/>
                <w:szCs w:val="24"/>
              </w:rPr>
            </w:pPr>
            <w:r w:rsidRPr="001327EF">
              <w:rPr>
                <w:rFonts w:ascii="Arial" w:hAnsi="Arial" w:cs="Arial"/>
                <w:b/>
                <w:bCs/>
                <w:sz w:val="24"/>
                <w:szCs w:val="24"/>
              </w:rPr>
              <w:t xml:space="preserve">  8</w:t>
            </w:r>
          </w:p>
        </w:tc>
      </w:tr>
      <w:tr w:rsidR="00055245" w:rsidRPr="001327EF" w:rsidTr="00435733">
        <w:trPr>
          <w:trHeight w:val="13"/>
          <w:jc w:val="center"/>
        </w:trPr>
        <w:tc>
          <w:tcPr>
            <w:tcW w:w="9362" w:type="dxa"/>
            <w:gridSpan w:val="10"/>
          </w:tcPr>
          <w:p w:rsidR="00055245" w:rsidRDefault="00055245" w:rsidP="001B0786">
            <w:pPr>
              <w:pStyle w:val="Normal1"/>
              <w:spacing w:line="324" w:lineRule="auto"/>
              <w:jc w:val="both"/>
            </w:pPr>
            <w:r w:rsidRPr="001327EF">
              <w:t>Team building skills-- group discussions pertaining to industries-- presenting career goals.   -- preparing for interviews- interpersonal skills</w:t>
            </w:r>
          </w:p>
          <w:p w:rsidR="00055245" w:rsidRPr="001327EF" w:rsidRDefault="00055245" w:rsidP="001B0786">
            <w:pPr>
              <w:pStyle w:val="Normal1"/>
              <w:spacing w:line="324" w:lineRule="auto"/>
              <w:jc w:val="both"/>
            </w:pPr>
          </w:p>
        </w:tc>
      </w:tr>
      <w:tr w:rsidR="00055245" w:rsidRPr="001327EF" w:rsidTr="00435733">
        <w:trPr>
          <w:trHeight w:val="12"/>
          <w:jc w:val="center"/>
        </w:trPr>
        <w:tc>
          <w:tcPr>
            <w:tcW w:w="2234" w:type="dxa"/>
            <w:gridSpan w:val="2"/>
          </w:tcPr>
          <w:p w:rsidR="00055245" w:rsidRPr="001327EF" w:rsidRDefault="00055245" w:rsidP="001B0786">
            <w:pPr>
              <w:autoSpaceDE w:val="0"/>
              <w:autoSpaceDN w:val="0"/>
              <w:adjustRightInd w:val="0"/>
              <w:spacing w:after="0" w:line="324" w:lineRule="auto"/>
              <w:jc w:val="both"/>
              <w:rPr>
                <w:rFonts w:ascii="Arial" w:hAnsi="Arial" w:cs="Arial"/>
                <w:b/>
                <w:bCs/>
                <w:sz w:val="24"/>
                <w:szCs w:val="24"/>
              </w:rPr>
            </w:pPr>
          </w:p>
        </w:tc>
        <w:tc>
          <w:tcPr>
            <w:tcW w:w="1631" w:type="dxa"/>
          </w:tcPr>
          <w:p w:rsidR="00055245" w:rsidRPr="001327EF" w:rsidRDefault="00055245" w:rsidP="001B0786">
            <w:pPr>
              <w:autoSpaceDE w:val="0"/>
              <w:autoSpaceDN w:val="0"/>
              <w:adjustRightInd w:val="0"/>
              <w:spacing w:after="0" w:line="324" w:lineRule="auto"/>
              <w:rPr>
                <w:rFonts w:ascii="Arial" w:hAnsi="Arial" w:cs="Arial"/>
                <w:b/>
                <w:bCs/>
                <w:sz w:val="24"/>
                <w:szCs w:val="24"/>
              </w:rPr>
            </w:pPr>
          </w:p>
        </w:tc>
        <w:tc>
          <w:tcPr>
            <w:tcW w:w="773" w:type="dxa"/>
          </w:tcPr>
          <w:p w:rsidR="00055245" w:rsidRPr="001327EF" w:rsidRDefault="00055245" w:rsidP="001B0786">
            <w:pPr>
              <w:autoSpaceDE w:val="0"/>
              <w:autoSpaceDN w:val="0"/>
              <w:adjustRightInd w:val="0"/>
              <w:spacing w:after="0" w:line="324" w:lineRule="auto"/>
              <w:rPr>
                <w:rFonts w:ascii="Arial" w:hAnsi="Arial" w:cs="Arial"/>
                <w:b/>
                <w:bCs/>
                <w:sz w:val="24"/>
                <w:szCs w:val="24"/>
              </w:rPr>
            </w:pPr>
          </w:p>
        </w:tc>
        <w:tc>
          <w:tcPr>
            <w:tcW w:w="4724" w:type="dxa"/>
            <w:gridSpan w:val="6"/>
          </w:tcPr>
          <w:p w:rsidR="00055245" w:rsidRPr="001327EF" w:rsidRDefault="00055245" w:rsidP="001B0786">
            <w:pPr>
              <w:spacing w:after="0" w:line="324" w:lineRule="auto"/>
              <w:jc w:val="right"/>
              <w:rPr>
                <w:rFonts w:ascii="Arial" w:hAnsi="Arial" w:cs="Arial"/>
                <w:b/>
                <w:sz w:val="24"/>
                <w:szCs w:val="24"/>
              </w:rPr>
            </w:pPr>
            <w:r w:rsidRPr="001327EF">
              <w:rPr>
                <w:rFonts w:ascii="Arial" w:hAnsi="Arial" w:cs="Arial"/>
                <w:b/>
                <w:sz w:val="24"/>
                <w:szCs w:val="24"/>
              </w:rPr>
              <w:t>Total Hours – 30</w:t>
            </w:r>
          </w:p>
        </w:tc>
      </w:tr>
      <w:tr w:rsidR="00055245" w:rsidRPr="001327EF" w:rsidTr="00435733">
        <w:trPr>
          <w:trHeight w:val="6"/>
          <w:jc w:val="center"/>
        </w:trPr>
        <w:tc>
          <w:tcPr>
            <w:tcW w:w="9362" w:type="dxa"/>
            <w:gridSpan w:val="10"/>
          </w:tcPr>
          <w:p w:rsidR="00055245" w:rsidRPr="001327EF" w:rsidRDefault="00055245" w:rsidP="001B0786">
            <w:pPr>
              <w:spacing w:after="0" w:line="324" w:lineRule="auto"/>
              <w:contextualSpacing/>
              <w:jc w:val="both"/>
              <w:rPr>
                <w:rFonts w:ascii="Arial" w:eastAsia="Calibri" w:hAnsi="Arial" w:cs="Arial"/>
                <w:sz w:val="24"/>
                <w:szCs w:val="24"/>
              </w:rPr>
            </w:pPr>
            <w:r w:rsidRPr="001327EF">
              <w:rPr>
                <w:rFonts w:ascii="Arial" w:hAnsi="Arial" w:cs="Arial"/>
                <w:b/>
                <w:bCs/>
                <w:sz w:val="24"/>
                <w:szCs w:val="24"/>
              </w:rPr>
              <w:t>REFERENCES</w:t>
            </w:r>
            <w:r w:rsidRPr="001327EF">
              <w:rPr>
                <w:rFonts w:ascii="Arial" w:hAnsi="Arial" w:cs="Arial"/>
                <w:b/>
                <w:sz w:val="24"/>
                <w:szCs w:val="24"/>
              </w:rPr>
              <w:t>:</w:t>
            </w:r>
          </w:p>
        </w:tc>
      </w:tr>
      <w:tr w:rsidR="00055245" w:rsidRPr="001327EF" w:rsidTr="00435733">
        <w:trPr>
          <w:trHeight w:val="214"/>
          <w:jc w:val="center"/>
        </w:trPr>
        <w:tc>
          <w:tcPr>
            <w:tcW w:w="9362" w:type="dxa"/>
            <w:gridSpan w:val="10"/>
          </w:tcPr>
          <w:p w:rsidR="00055245" w:rsidRPr="001327EF" w:rsidRDefault="00055245" w:rsidP="001B0786">
            <w:pPr>
              <w:pStyle w:val="Normal1"/>
              <w:widowControl w:val="0"/>
              <w:numPr>
                <w:ilvl w:val="0"/>
                <w:numId w:val="152"/>
              </w:numPr>
              <w:spacing w:line="324" w:lineRule="auto"/>
            </w:pPr>
            <w:r w:rsidRPr="001327EF">
              <w:t>Covey,</w:t>
            </w:r>
            <w:r w:rsidR="006B3B30">
              <w:t xml:space="preserve"> </w:t>
            </w:r>
            <w:r w:rsidRPr="001327EF">
              <w:t>S.R. (2004). The 7Habits of Highly Effective People: Powerful Lessons in Personal Change. Free Press.UK</w:t>
            </w:r>
          </w:p>
          <w:p w:rsidR="00055245" w:rsidRPr="001327EF" w:rsidRDefault="00055245" w:rsidP="001B0786">
            <w:pPr>
              <w:pStyle w:val="Normal1"/>
              <w:widowControl w:val="0"/>
              <w:numPr>
                <w:ilvl w:val="0"/>
                <w:numId w:val="152"/>
              </w:numPr>
              <w:spacing w:line="324" w:lineRule="auto"/>
            </w:pPr>
            <w:r w:rsidRPr="001327EF">
              <w:t xml:space="preserve">Fine, P.M.&amp; Alice </w:t>
            </w:r>
            <w:r w:rsidR="006B3B30" w:rsidRPr="001327EF">
              <w:t>Olin’s</w:t>
            </w:r>
            <w:r w:rsidRPr="001327EF">
              <w:t>. (2016).Step up: Confidence, Success and Your Stellar Career in 10 Minutes a Day. Vermilion.UK</w:t>
            </w:r>
          </w:p>
          <w:p w:rsidR="00055245" w:rsidRPr="001327EF" w:rsidRDefault="00055245" w:rsidP="001B0786">
            <w:pPr>
              <w:pStyle w:val="Normal1"/>
              <w:widowControl w:val="0"/>
              <w:numPr>
                <w:ilvl w:val="0"/>
                <w:numId w:val="152"/>
              </w:numPr>
              <w:spacing w:line="324" w:lineRule="auto"/>
            </w:pPr>
            <w:r w:rsidRPr="001327EF">
              <w:t>Pai, A. (1993).How to Develop Self-Confidence. Amazon.com</w:t>
            </w:r>
          </w:p>
          <w:p w:rsidR="00055245" w:rsidRPr="001327EF" w:rsidRDefault="00055245" w:rsidP="001B0786">
            <w:pPr>
              <w:pStyle w:val="Normal1"/>
              <w:widowControl w:val="0"/>
              <w:numPr>
                <w:ilvl w:val="0"/>
                <w:numId w:val="152"/>
              </w:numPr>
              <w:spacing w:line="324" w:lineRule="auto"/>
            </w:pPr>
            <w:r w:rsidRPr="001327EF">
              <w:t>Wentz,</w:t>
            </w:r>
            <w:r w:rsidR="006B3B30">
              <w:t xml:space="preserve"> </w:t>
            </w:r>
            <w:r w:rsidRPr="001327EF">
              <w:t>F.H.(2012). Soft skills training: A Workbook to Develop Skills for Employment. Amazon.com</w:t>
            </w:r>
          </w:p>
          <w:p w:rsidR="00055245" w:rsidRDefault="00055245" w:rsidP="001B0786">
            <w:pPr>
              <w:pStyle w:val="Normal1"/>
              <w:spacing w:line="324" w:lineRule="auto"/>
            </w:pPr>
          </w:p>
          <w:p w:rsidR="00261C0B" w:rsidRPr="001327EF" w:rsidRDefault="00261C0B" w:rsidP="001B0786">
            <w:pPr>
              <w:pStyle w:val="Normal1"/>
              <w:spacing w:line="324" w:lineRule="auto"/>
            </w:pPr>
          </w:p>
        </w:tc>
      </w:tr>
      <w:tr w:rsidR="00055245" w:rsidRPr="001327EF" w:rsidTr="00435733">
        <w:trPr>
          <w:trHeight w:val="23"/>
          <w:jc w:val="center"/>
        </w:trPr>
        <w:tc>
          <w:tcPr>
            <w:tcW w:w="9362" w:type="dxa"/>
            <w:gridSpan w:val="10"/>
          </w:tcPr>
          <w:p w:rsidR="00055245" w:rsidRPr="001327EF" w:rsidRDefault="00055245" w:rsidP="001B0786">
            <w:pPr>
              <w:autoSpaceDE w:val="0"/>
              <w:autoSpaceDN w:val="0"/>
              <w:adjustRightInd w:val="0"/>
              <w:spacing w:after="0" w:line="324" w:lineRule="auto"/>
              <w:jc w:val="both"/>
              <w:rPr>
                <w:rFonts w:ascii="Arial" w:hAnsi="Arial" w:cs="Arial"/>
                <w:b/>
                <w:bCs/>
                <w:sz w:val="24"/>
                <w:szCs w:val="24"/>
              </w:rPr>
            </w:pPr>
            <w:r w:rsidRPr="001327EF">
              <w:rPr>
                <w:rFonts w:ascii="Arial" w:hAnsi="Arial" w:cs="Arial"/>
                <w:b/>
                <w:bCs/>
                <w:sz w:val="24"/>
                <w:szCs w:val="24"/>
              </w:rPr>
              <w:t>OUTCOMES:</w:t>
            </w:r>
          </w:p>
        </w:tc>
      </w:tr>
      <w:tr w:rsidR="00055245" w:rsidRPr="001327EF" w:rsidTr="00435733">
        <w:trPr>
          <w:trHeight w:val="9"/>
          <w:jc w:val="center"/>
        </w:trPr>
        <w:tc>
          <w:tcPr>
            <w:tcW w:w="9362" w:type="dxa"/>
            <w:gridSpan w:val="10"/>
          </w:tcPr>
          <w:p w:rsidR="00055245" w:rsidRPr="001327EF" w:rsidRDefault="00055245" w:rsidP="001B0786">
            <w:pPr>
              <w:pStyle w:val="Normal1"/>
              <w:spacing w:line="324" w:lineRule="auto"/>
            </w:pPr>
            <w:r w:rsidRPr="001327EF">
              <w:t>After completing the course students would be able to</w:t>
            </w:r>
          </w:p>
          <w:p w:rsidR="00055245" w:rsidRPr="001327EF" w:rsidRDefault="00055245" w:rsidP="001B0786">
            <w:pPr>
              <w:pStyle w:val="Normal1"/>
              <w:numPr>
                <w:ilvl w:val="0"/>
                <w:numId w:val="151"/>
              </w:numPr>
              <w:spacing w:line="324" w:lineRule="auto"/>
              <w:contextualSpacing/>
            </w:pPr>
            <w:r w:rsidRPr="001327EF">
              <w:t xml:space="preserve">Exhibit critical reading skills through review of industry specific articles. </w:t>
            </w:r>
          </w:p>
          <w:p w:rsidR="00055245" w:rsidRPr="001327EF" w:rsidRDefault="00055245" w:rsidP="001B0786">
            <w:pPr>
              <w:pStyle w:val="Normal1"/>
              <w:numPr>
                <w:ilvl w:val="0"/>
                <w:numId w:val="151"/>
              </w:numPr>
              <w:spacing w:line="324" w:lineRule="auto"/>
              <w:contextualSpacing/>
            </w:pPr>
            <w:r w:rsidRPr="001327EF">
              <w:t>Provide solutions to problem based situations.</w:t>
            </w:r>
          </w:p>
          <w:p w:rsidR="00055245" w:rsidRPr="001327EF" w:rsidRDefault="00055245" w:rsidP="001B0786">
            <w:pPr>
              <w:pStyle w:val="Normal1"/>
              <w:numPr>
                <w:ilvl w:val="0"/>
                <w:numId w:val="151"/>
              </w:numPr>
              <w:spacing w:line="324" w:lineRule="auto"/>
              <w:contextualSpacing/>
            </w:pPr>
            <w:r w:rsidRPr="001327EF">
              <w:t>Exhibit leadership qualities by debating over industry specific issues.</w:t>
            </w:r>
          </w:p>
          <w:p w:rsidR="00055245" w:rsidRPr="001327EF" w:rsidRDefault="00055245" w:rsidP="001B0786">
            <w:pPr>
              <w:pStyle w:val="Normal1"/>
              <w:numPr>
                <w:ilvl w:val="0"/>
                <w:numId w:val="151"/>
              </w:numPr>
              <w:spacing w:line="324" w:lineRule="auto"/>
              <w:contextualSpacing/>
            </w:pPr>
            <w:r w:rsidRPr="001327EF">
              <w:t>Participate in group discussions confidently.</w:t>
            </w:r>
          </w:p>
          <w:p w:rsidR="00055245" w:rsidRPr="001327EF" w:rsidRDefault="00055245" w:rsidP="001B0786">
            <w:pPr>
              <w:pStyle w:val="Normal1"/>
              <w:numPr>
                <w:ilvl w:val="0"/>
                <w:numId w:val="151"/>
              </w:numPr>
              <w:spacing w:line="324" w:lineRule="auto"/>
              <w:contextualSpacing/>
            </w:pPr>
            <w:r w:rsidRPr="001327EF">
              <w:t>Present their career goals.</w:t>
            </w:r>
          </w:p>
        </w:tc>
      </w:tr>
    </w:tbl>
    <w:p w:rsidR="00055245" w:rsidRDefault="00055245" w:rsidP="001B0786">
      <w:pPr>
        <w:spacing w:before="100" w:beforeAutospacing="1" w:after="0" w:line="324" w:lineRule="auto"/>
        <w:rPr>
          <w:rFonts w:ascii="Arial" w:hAnsi="Arial" w:cs="Arial"/>
          <w:sz w:val="24"/>
          <w:szCs w:val="24"/>
        </w:rPr>
      </w:pPr>
    </w:p>
    <w:p w:rsidR="00055245" w:rsidRDefault="00055245" w:rsidP="001B0786">
      <w:pPr>
        <w:spacing w:after="0" w:line="360" w:lineRule="auto"/>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2818"/>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AEC 3211</w:t>
            </w:r>
          </w:p>
        </w:tc>
        <w:tc>
          <w:tcPr>
            <w:tcW w:w="5424" w:type="dxa"/>
            <w:gridSpan w:val="4"/>
            <w:vMerge w:val="restart"/>
            <w:vAlign w:val="center"/>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ROCKET PROPULSI</w:t>
            </w:r>
            <w:r w:rsidR="00435733">
              <w:rPr>
                <w:rFonts w:ascii="Arial" w:hAnsi="Arial" w:cs="Arial"/>
                <w:b/>
                <w:bCs/>
                <w:sz w:val="24"/>
                <w:szCs w:val="24"/>
              </w:rPr>
              <w:t>ON</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C9737D">
        <w:trPr>
          <w:trHeight w:val="18"/>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9"/>
          </w:tcPr>
          <w:p w:rsidR="00EB3F55" w:rsidRPr="00B1226A" w:rsidRDefault="00EB3F55" w:rsidP="001B0786">
            <w:pPr>
              <w:numPr>
                <w:ilvl w:val="0"/>
                <w:numId w:val="447"/>
              </w:numPr>
              <w:tabs>
                <w:tab w:val="left" w:pos="860"/>
              </w:tabs>
              <w:spacing w:before="120" w:after="120"/>
              <w:ind w:right="274"/>
              <w:jc w:val="both"/>
              <w:rPr>
                <w:rFonts w:ascii="Arial" w:eastAsia="Arial" w:hAnsi="Arial" w:cs="Arial"/>
                <w:sz w:val="24"/>
                <w:szCs w:val="24"/>
              </w:rPr>
            </w:pPr>
            <w:r>
              <w:rPr>
                <w:rFonts w:ascii="Arial" w:eastAsia="Arial" w:hAnsi="Arial" w:cs="Arial"/>
                <w:color w:val="363435"/>
                <w:spacing w:val="-24"/>
                <w:sz w:val="24"/>
                <w:szCs w:val="24"/>
              </w:rPr>
              <w:t>T</w:t>
            </w:r>
            <w:r w:rsidRPr="00F83228">
              <w:rPr>
                <w:rFonts w:ascii="Arial" w:eastAsia="Arial" w:hAnsi="Arial" w:cs="Arial"/>
                <w:color w:val="363435"/>
                <w:sz w:val="24"/>
                <w:szCs w:val="24"/>
              </w:rPr>
              <w:t>o</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introduce</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di</w:t>
            </w:r>
            <w:r w:rsidRPr="00F83228">
              <w:rPr>
                <w:rFonts w:ascii="Arial" w:eastAsia="Arial" w:hAnsi="Arial" w:cs="Arial"/>
                <w:color w:val="363435"/>
                <w:spacing w:val="-5"/>
                <w:sz w:val="24"/>
                <w:szCs w:val="24"/>
              </w:rPr>
              <w:t>f</w:t>
            </w:r>
            <w:r w:rsidRPr="00F83228">
              <w:rPr>
                <w:rFonts w:ascii="Arial" w:eastAsia="Arial" w:hAnsi="Arial" w:cs="Arial"/>
                <w:color w:val="363435"/>
                <w:sz w:val="24"/>
                <w:szCs w:val="24"/>
              </w:rPr>
              <w:t>ferent</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types</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of</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propellan</w:t>
            </w:r>
            <w:r w:rsidRPr="00F83228">
              <w:rPr>
                <w:rFonts w:ascii="Arial" w:eastAsia="Arial" w:hAnsi="Arial" w:cs="Arial"/>
                <w:color w:val="363435"/>
                <w:spacing w:val="-5"/>
                <w:sz w:val="24"/>
                <w:szCs w:val="24"/>
              </w:rPr>
              <w:t>t</w:t>
            </w:r>
            <w:r w:rsidRPr="00F83228">
              <w:rPr>
                <w:rFonts w:ascii="Arial" w:eastAsia="Arial" w:hAnsi="Arial" w:cs="Arial"/>
                <w:color w:val="363435"/>
                <w:sz w:val="24"/>
                <w:szCs w:val="24"/>
              </w:rPr>
              <w:t>s</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for</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rocket</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propulsion</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and</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the</w:t>
            </w:r>
            <w:r w:rsidR="00F05F59">
              <w:rPr>
                <w:rFonts w:ascii="Arial" w:eastAsia="Arial" w:hAnsi="Arial" w:cs="Arial"/>
                <w:color w:val="363435"/>
                <w:sz w:val="24"/>
                <w:szCs w:val="24"/>
              </w:rPr>
              <w:t xml:space="preserve"> </w:t>
            </w:r>
            <w:r w:rsidRPr="00F83228">
              <w:rPr>
                <w:rFonts w:ascii="Arial" w:eastAsia="Arial" w:hAnsi="Arial" w:cs="Arial"/>
                <w:color w:val="363435"/>
                <w:sz w:val="24"/>
                <w:szCs w:val="24"/>
              </w:rPr>
              <w:t>study</w:t>
            </w:r>
          </w:p>
          <w:p w:rsidR="001B282F" w:rsidRDefault="00F05F59" w:rsidP="001B0786">
            <w:pPr>
              <w:tabs>
                <w:tab w:val="left" w:pos="860"/>
              </w:tabs>
              <w:spacing w:before="120" w:after="120"/>
              <w:ind w:right="274"/>
              <w:jc w:val="both"/>
              <w:rPr>
                <w:rFonts w:ascii="Arial" w:eastAsia="Arial" w:hAnsi="Arial" w:cs="Arial"/>
                <w:sz w:val="24"/>
                <w:szCs w:val="24"/>
              </w:rPr>
            </w:pPr>
            <w:r>
              <w:rPr>
                <w:rFonts w:ascii="Arial" w:eastAsia="Arial" w:hAnsi="Arial" w:cs="Arial"/>
                <w:color w:val="363435"/>
                <w:sz w:val="24"/>
                <w:szCs w:val="24"/>
              </w:rPr>
              <w:t>o</w:t>
            </w:r>
            <w:r w:rsidR="00EB3F55" w:rsidRPr="00F83228">
              <w:rPr>
                <w:rFonts w:ascii="Arial" w:eastAsia="Arial" w:hAnsi="Arial" w:cs="Arial"/>
                <w:color w:val="363435"/>
                <w:sz w:val="24"/>
                <w:szCs w:val="24"/>
              </w:rPr>
              <w:t>f</w:t>
            </w:r>
            <w:r>
              <w:rPr>
                <w:rFonts w:ascii="Arial" w:eastAsia="Arial" w:hAnsi="Arial" w:cs="Arial"/>
                <w:color w:val="363435"/>
                <w:sz w:val="24"/>
                <w:szCs w:val="24"/>
              </w:rPr>
              <w:t xml:space="preserve"> </w:t>
            </w:r>
            <w:r w:rsidR="00EB3F55" w:rsidRPr="00F83228">
              <w:rPr>
                <w:rFonts w:ascii="Arial" w:eastAsia="Arial" w:hAnsi="Arial" w:cs="Arial"/>
                <w:color w:val="363435"/>
                <w:sz w:val="24"/>
                <w:szCs w:val="24"/>
              </w:rPr>
              <w:t>system</w:t>
            </w:r>
            <w:r>
              <w:rPr>
                <w:rFonts w:ascii="Arial" w:eastAsia="Arial" w:hAnsi="Arial" w:cs="Arial"/>
                <w:color w:val="363435"/>
                <w:sz w:val="24"/>
                <w:szCs w:val="24"/>
              </w:rPr>
              <w:t xml:space="preserve"> </w:t>
            </w:r>
            <w:r w:rsidR="00EB3F55" w:rsidRPr="00F83228">
              <w:rPr>
                <w:rFonts w:ascii="Arial" w:eastAsia="Arial" w:hAnsi="Arial" w:cs="Arial"/>
                <w:color w:val="363435"/>
                <w:sz w:val="24"/>
                <w:szCs w:val="24"/>
              </w:rPr>
              <w:t>performance.</w:t>
            </w:r>
          </w:p>
          <w:p w:rsidR="00EB3F55" w:rsidRPr="00EB3F55" w:rsidRDefault="00EB3F55" w:rsidP="001B0786">
            <w:pPr>
              <w:tabs>
                <w:tab w:val="left" w:pos="860"/>
              </w:tabs>
              <w:spacing w:before="120" w:after="120"/>
              <w:ind w:right="274"/>
              <w:jc w:val="both"/>
              <w:rPr>
                <w:rFonts w:ascii="Arial" w:eastAsia="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6"/>
          </w:tcPr>
          <w:p w:rsidR="001B282F" w:rsidRPr="001F3D66" w:rsidRDefault="00EB3F55" w:rsidP="001B0786">
            <w:pPr>
              <w:spacing w:before="100" w:beforeAutospacing="1" w:after="0" w:line="324" w:lineRule="auto"/>
              <w:rPr>
                <w:rFonts w:ascii="Arial" w:hAnsi="Arial" w:cs="Arial"/>
                <w:b/>
                <w:bCs/>
                <w:sz w:val="24"/>
                <w:szCs w:val="24"/>
              </w:rPr>
            </w:pPr>
            <w:r w:rsidRPr="00F83228">
              <w:rPr>
                <w:rFonts w:ascii="Arial" w:eastAsia="Arial" w:hAnsi="Arial" w:cs="Arial"/>
                <w:b/>
                <w:color w:val="363435"/>
                <w:sz w:val="24"/>
                <w:szCs w:val="24"/>
              </w:rPr>
              <w:t>FUNDAMEN</w:t>
            </w:r>
            <w:r w:rsidRPr="00F83228">
              <w:rPr>
                <w:rFonts w:ascii="Arial" w:eastAsia="Arial" w:hAnsi="Arial" w:cs="Arial"/>
                <w:b/>
                <w:color w:val="363435"/>
                <w:spacing w:val="-19"/>
                <w:sz w:val="24"/>
                <w:szCs w:val="24"/>
              </w:rPr>
              <w:t>T</w:t>
            </w:r>
            <w:r w:rsidRPr="00F83228">
              <w:rPr>
                <w:rFonts w:ascii="Arial" w:eastAsia="Arial" w:hAnsi="Arial" w:cs="Arial"/>
                <w:b/>
                <w:color w:val="363435"/>
                <w:sz w:val="24"/>
                <w:szCs w:val="24"/>
              </w:rPr>
              <w:t>ALS</w:t>
            </w:r>
            <w:r w:rsidR="00040BDA">
              <w:rPr>
                <w:rFonts w:ascii="Arial" w:eastAsia="Arial" w:hAnsi="Arial" w:cs="Arial"/>
                <w:b/>
                <w:color w:val="363435"/>
                <w:sz w:val="24"/>
                <w:szCs w:val="24"/>
              </w:rPr>
              <w:t xml:space="preserve"> </w:t>
            </w:r>
            <w:r w:rsidRPr="00F83228">
              <w:rPr>
                <w:rFonts w:ascii="Arial" w:eastAsia="Arial" w:hAnsi="Arial" w:cs="Arial"/>
                <w:b/>
                <w:color w:val="363435"/>
                <w:sz w:val="24"/>
                <w:szCs w:val="24"/>
              </w:rPr>
              <w:t>OF</w:t>
            </w:r>
            <w:r w:rsidR="00040BDA">
              <w:rPr>
                <w:rFonts w:ascii="Arial" w:eastAsia="Arial" w:hAnsi="Arial" w:cs="Arial"/>
                <w:b/>
                <w:color w:val="363435"/>
                <w:sz w:val="24"/>
                <w:szCs w:val="24"/>
              </w:rPr>
              <w:t xml:space="preserve"> </w:t>
            </w:r>
            <w:r w:rsidRPr="00F83228">
              <w:rPr>
                <w:rFonts w:ascii="Arial" w:eastAsia="Arial" w:hAnsi="Arial" w:cs="Arial"/>
                <w:b/>
                <w:color w:val="363435"/>
                <w:sz w:val="24"/>
                <w:szCs w:val="24"/>
              </w:rPr>
              <w:t xml:space="preserve">ROCKET </w:t>
            </w:r>
            <w:r w:rsidRPr="00F83228">
              <w:rPr>
                <w:rFonts w:ascii="Arial" w:eastAsia="Arial" w:hAnsi="Arial" w:cs="Arial"/>
                <w:b/>
                <w:color w:val="363435"/>
                <w:spacing w:val="-1"/>
                <w:sz w:val="24"/>
                <w:szCs w:val="24"/>
              </w:rPr>
              <w:t>PROPULSIO</w:t>
            </w:r>
            <w:r w:rsidRPr="00F83228">
              <w:rPr>
                <w:rFonts w:ascii="Arial" w:eastAsia="Arial" w:hAnsi="Arial" w:cs="Arial"/>
                <w:b/>
                <w:color w:val="363435"/>
                <w:sz w:val="24"/>
                <w:szCs w:val="24"/>
              </w:rPr>
              <w:t xml:space="preserve">N                                 </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9"/>
          </w:tcPr>
          <w:p w:rsidR="00EB3F55" w:rsidRPr="005C33AB" w:rsidRDefault="00EB3F55" w:rsidP="001B0786">
            <w:pPr>
              <w:tabs>
                <w:tab w:val="left" w:pos="9180"/>
                <w:tab w:val="left" w:pos="9360"/>
                <w:tab w:val="left" w:pos="9450"/>
              </w:tabs>
              <w:spacing w:before="120" w:after="120"/>
              <w:ind w:right="20"/>
              <w:jc w:val="both"/>
              <w:rPr>
                <w:rFonts w:ascii="Arial" w:eastAsia="Arial" w:hAnsi="Arial" w:cs="Arial"/>
                <w:sz w:val="24"/>
                <w:szCs w:val="24"/>
              </w:rPr>
            </w:pPr>
            <w:r w:rsidRPr="009B45AC">
              <w:rPr>
                <w:rFonts w:ascii="Arial" w:hAnsi="Arial" w:cs="Arial"/>
                <w:sz w:val="24"/>
                <w:szCs w:val="24"/>
              </w:rPr>
              <w:t>Introduction - Rockets - purpose – classifications &amp; Applications. Expansion of gases from high pressure chamber, efflux velocity, Rocket nozzles: Nozzle Configurations, Rocket Nozzle performance parameters. Thrust Equation, Specific Impulse, Thrust Coefficient, Characteristic Velocity and other Performance Parameters</w:t>
            </w:r>
            <w:r w:rsidRPr="00F83228">
              <w:rPr>
                <w:rFonts w:ascii="Arial" w:eastAsia="Arial" w:hAnsi="Arial" w:cs="Arial"/>
                <w:color w:val="363435"/>
                <w:sz w:val="24"/>
                <w:szCs w:val="24"/>
              </w:rPr>
              <w:t>;</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6"/>
          </w:tcPr>
          <w:p w:rsidR="001B282F" w:rsidRPr="001F3D66" w:rsidRDefault="003B54B7" w:rsidP="001B0786">
            <w:pPr>
              <w:spacing w:before="100" w:beforeAutospacing="1" w:after="0" w:line="324" w:lineRule="auto"/>
              <w:rPr>
                <w:rFonts w:ascii="Arial" w:hAnsi="Arial" w:cs="Arial"/>
                <w:b/>
                <w:bCs/>
                <w:sz w:val="24"/>
                <w:szCs w:val="24"/>
              </w:rPr>
            </w:pPr>
            <w:r w:rsidRPr="00F83228">
              <w:rPr>
                <w:rFonts w:ascii="Arial" w:eastAsia="Arial" w:hAnsi="Arial" w:cs="Arial"/>
                <w:b/>
                <w:color w:val="363435"/>
                <w:sz w:val="24"/>
                <w:szCs w:val="24"/>
              </w:rPr>
              <w:t>PROPELLANTS</w:t>
            </w:r>
          </w:p>
        </w:tc>
        <w:tc>
          <w:tcPr>
            <w:tcW w:w="559" w:type="dxa"/>
          </w:tcPr>
          <w:p w:rsidR="001B282F" w:rsidRPr="001F3D66" w:rsidRDefault="0025180E" w:rsidP="001B0786">
            <w:pPr>
              <w:spacing w:before="100" w:beforeAutospacing="1" w:after="0" w:line="324" w:lineRule="auto"/>
              <w:rPr>
                <w:rFonts w:ascii="Arial" w:hAnsi="Arial" w:cs="Arial"/>
                <w:b/>
                <w:bCs/>
                <w:sz w:val="24"/>
                <w:szCs w:val="24"/>
              </w:rPr>
            </w:pPr>
            <w:r>
              <w:rPr>
                <w:rFonts w:ascii="Arial" w:hAnsi="Arial" w:cs="Arial"/>
                <w:b/>
                <w:bCs/>
                <w:sz w:val="24"/>
                <w:szCs w:val="24"/>
              </w:rPr>
              <w:t xml:space="preserve">  </w:t>
            </w:r>
            <w:r w:rsidR="00E01F20">
              <w:rPr>
                <w:rFonts w:ascii="Arial" w:hAnsi="Arial" w:cs="Arial"/>
                <w:b/>
                <w:bCs/>
                <w:sz w:val="24"/>
                <w:szCs w:val="24"/>
              </w:rPr>
              <w:t>9</w:t>
            </w:r>
          </w:p>
        </w:tc>
      </w:tr>
      <w:tr w:rsidR="001B282F" w:rsidRPr="001F3D66" w:rsidTr="00C9737D">
        <w:trPr>
          <w:trHeight w:val="13"/>
          <w:jc w:val="center"/>
        </w:trPr>
        <w:tc>
          <w:tcPr>
            <w:tcW w:w="9362" w:type="dxa"/>
            <w:gridSpan w:val="9"/>
          </w:tcPr>
          <w:p w:rsidR="00E01F20" w:rsidRPr="005C33AB" w:rsidRDefault="00E01F20" w:rsidP="001B0786">
            <w:pPr>
              <w:spacing w:before="120" w:after="120"/>
              <w:jc w:val="both"/>
              <w:rPr>
                <w:rFonts w:ascii="Arial" w:eastAsia="Arial" w:hAnsi="Arial" w:cs="Arial"/>
                <w:b/>
                <w:color w:val="363435"/>
                <w:sz w:val="24"/>
                <w:szCs w:val="24"/>
              </w:rPr>
            </w:pPr>
            <w:r w:rsidRPr="00F83228">
              <w:rPr>
                <w:rFonts w:ascii="Arial" w:eastAsia="Arial" w:hAnsi="Arial" w:cs="Arial"/>
                <w:color w:val="363435"/>
                <w:sz w:val="24"/>
                <w:szCs w:val="24"/>
              </w:rPr>
              <w:t>Classification of solid propellant, Propellant Characteristics,</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Hazards,</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Propellant Ingredient</w:t>
            </w:r>
            <w:r w:rsidRPr="00F83228">
              <w:rPr>
                <w:rFonts w:ascii="Arial" w:eastAsia="Arial" w:hAnsi="Arial" w:cs="Arial"/>
                <w:color w:val="363435"/>
                <w:spacing w:val="2"/>
                <w:sz w:val="24"/>
                <w:szCs w:val="24"/>
              </w:rPr>
              <w:t>s</w:t>
            </w:r>
            <w:r w:rsidRPr="00F83228">
              <w:rPr>
                <w:rFonts w:ascii="Arial" w:eastAsia="Arial" w:hAnsi="Arial" w:cs="Arial"/>
                <w:color w:val="363435"/>
                <w:sz w:val="24"/>
                <w:szCs w:val="24"/>
              </w:rPr>
              <w:t>, Liners,</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Insulators</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and</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Inhibitors,</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Combustion</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 xml:space="preserve">of </w:t>
            </w:r>
            <w:r w:rsidRPr="00F83228">
              <w:rPr>
                <w:rFonts w:ascii="Arial" w:eastAsia="Arial" w:hAnsi="Arial" w:cs="Arial"/>
                <w:color w:val="363435"/>
                <w:spacing w:val="5"/>
                <w:sz w:val="24"/>
                <w:szCs w:val="24"/>
              </w:rPr>
              <w:t>Soli</w:t>
            </w:r>
            <w:r w:rsidRPr="00F83228">
              <w:rPr>
                <w:rFonts w:ascii="Arial" w:eastAsia="Arial" w:hAnsi="Arial" w:cs="Arial"/>
                <w:color w:val="363435"/>
                <w:sz w:val="24"/>
                <w:szCs w:val="24"/>
              </w:rPr>
              <w:t xml:space="preserve">d </w:t>
            </w:r>
            <w:r w:rsidRPr="00F83228">
              <w:rPr>
                <w:rFonts w:ascii="Arial" w:eastAsia="Arial" w:hAnsi="Arial" w:cs="Arial"/>
                <w:color w:val="363435"/>
                <w:spacing w:val="5"/>
                <w:sz w:val="24"/>
                <w:szCs w:val="24"/>
              </w:rPr>
              <w:t>Propellants</w:t>
            </w:r>
            <w:r w:rsidRPr="00F83228">
              <w:rPr>
                <w:rFonts w:ascii="Arial" w:eastAsia="Arial" w:hAnsi="Arial" w:cs="Arial"/>
                <w:color w:val="363435"/>
                <w:sz w:val="24"/>
                <w:szCs w:val="24"/>
              </w:rPr>
              <w:t xml:space="preserve">, </w:t>
            </w:r>
            <w:r w:rsidRPr="00F83228">
              <w:rPr>
                <w:rFonts w:ascii="Arial" w:eastAsia="Arial" w:hAnsi="Arial" w:cs="Arial"/>
                <w:color w:val="363435"/>
                <w:spacing w:val="5"/>
                <w:sz w:val="24"/>
                <w:szCs w:val="24"/>
              </w:rPr>
              <w:t>Physica</w:t>
            </w:r>
            <w:r w:rsidRPr="00F83228">
              <w:rPr>
                <w:rFonts w:ascii="Arial" w:eastAsia="Arial" w:hAnsi="Arial" w:cs="Arial"/>
                <w:color w:val="363435"/>
                <w:sz w:val="24"/>
                <w:szCs w:val="24"/>
              </w:rPr>
              <w:t xml:space="preserve">l </w:t>
            </w:r>
            <w:r w:rsidRPr="00F83228">
              <w:rPr>
                <w:rFonts w:ascii="Arial" w:eastAsia="Arial" w:hAnsi="Arial" w:cs="Arial"/>
                <w:color w:val="363435"/>
                <w:spacing w:val="5"/>
                <w:sz w:val="24"/>
                <w:szCs w:val="24"/>
              </w:rPr>
              <w:t>an</w:t>
            </w:r>
            <w:r w:rsidRPr="00F83228">
              <w:rPr>
                <w:rFonts w:ascii="Arial" w:eastAsia="Arial" w:hAnsi="Arial" w:cs="Arial"/>
                <w:color w:val="363435"/>
                <w:sz w:val="24"/>
                <w:szCs w:val="24"/>
              </w:rPr>
              <w:t>d</w:t>
            </w:r>
            <w:r w:rsidR="00040BDA">
              <w:rPr>
                <w:rFonts w:ascii="Arial" w:eastAsia="Arial" w:hAnsi="Arial" w:cs="Arial"/>
                <w:color w:val="363435"/>
                <w:sz w:val="24"/>
                <w:szCs w:val="24"/>
              </w:rPr>
              <w:t xml:space="preserve"> </w:t>
            </w:r>
            <w:r w:rsidRPr="00F83228">
              <w:rPr>
                <w:rFonts w:ascii="Arial" w:eastAsia="Arial" w:hAnsi="Arial" w:cs="Arial"/>
                <w:color w:val="363435"/>
                <w:spacing w:val="5"/>
                <w:sz w:val="24"/>
                <w:szCs w:val="24"/>
              </w:rPr>
              <w:t>Chemica</w:t>
            </w:r>
            <w:r w:rsidRPr="00F83228">
              <w:rPr>
                <w:rFonts w:ascii="Arial" w:eastAsia="Arial" w:hAnsi="Arial" w:cs="Arial"/>
                <w:color w:val="363435"/>
                <w:sz w:val="24"/>
                <w:szCs w:val="24"/>
              </w:rPr>
              <w:t xml:space="preserve">l </w:t>
            </w:r>
            <w:r w:rsidRPr="00F83228">
              <w:rPr>
                <w:rFonts w:ascii="Arial" w:eastAsia="Arial" w:hAnsi="Arial" w:cs="Arial"/>
                <w:color w:val="363435"/>
                <w:spacing w:val="5"/>
                <w:sz w:val="24"/>
                <w:szCs w:val="24"/>
              </w:rPr>
              <w:t>Processes</w:t>
            </w:r>
            <w:r w:rsidRPr="00F83228">
              <w:rPr>
                <w:rFonts w:ascii="Arial" w:eastAsia="Arial" w:hAnsi="Arial" w:cs="Arial"/>
                <w:color w:val="363435"/>
                <w:sz w:val="24"/>
                <w:szCs w:val="24"/>
              </w:rPr>
              <w:t>, Extinction</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or</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Thrust</w:t>
            </w:r>
            <w:r w:rsidR="00040BDA">
              <w:rPr>
                <w:rFonts w:ascii="Arial" w:eastAsia="Arial" w:hAnsi="Arial" w:cs="Arial"/>
                <w:color w:val="363435"/>
                <w:sz w:val="24"/>
                <w:szCs w:val="24"/>
              </w:rPr>
              <w:t xml:space="preserve"> </w:t>
            </w:r>
            <w:r w:rsidRPr="00F83228">
              <w:rPr>
                <w:rFonts w:ascii="Arial" w:eastAsia="Arial" w:hAnsi="Arial" w:cs="Arial"/>
                <w:color w:val="363435"/>
                <w:spacing w:val="-24"/>
                <w:sz w:val="24"/>
                <w:szCs w:val="24"/>
              </w:rPr>
              <w:t>T</w:t>
            </w:r>
            <w:r w:rsidRPr="00F83228">
              <w:rPr>
                <w:rFonts w:ascii="Arial" w:eastAsia="Arial" w:hAnsi="Arial" w:cs="Arial"/>
                <w:color w:val="363435"/>
                <w:sz w:val="24"/>
                <w:szCs w:val="24"/>
              </w:rPr>
              <w:t>ermination,</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Combustion</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Ins</w:t>
            </w:r>
            <w:r w:rsidRPr="00F83228">
              <w:rPr>
                <w:rFonts w:ascii="Arial" w:eastAsia="Arial" w:hAnsi="Arial" w:cs="Arial"/>
                <w:color w:val="363435"/>
                <w:spacing w:val="-5"/>
                <w:sz w:val="24"/>
                <w:szCs w:val="24"/>
              </w:rPr>
              <w:t>t</w:t>
            </w:r>
            <w:r w:rsidRPr="00F83228">
              <w:rPr>
                <w:rFonts w:ascii="Arial" w:eastAsia="Arial" w:hAnsi="Arial" w:cs="Arial"/>
                <w:color w:val="363435"/>
                <w:sz w:val="24"/>
                <w:szCs w:val="24"/>
              </w:rPr>
              <w:t>abilit</w:t>
            </w:r>
            <w:r w:rsidRPr="00F83228">
              <w:rPr>
                <w:rFonts w:ascii="Arial" w:eastAsia="Arial" w:hAnsi="Arial" w:cs="Arial"/>
                <w:color w:val="363435"/>
                <w:spacing w:val="-15"/>
                <w:sz w:val="24"/>
                <w:szCs w:val="24"/>
              </w:rPr>
              <w:t>y</w:t>
            </w:r>
            <w:r w:rsidRPr="00F83228">
              <w:rPr>
                <w:rFonts w:ascii="Arial" w:eastAsia="Arial" w:hAnsi="Arial" w:cs="Arial"/>
                <w:color w:val="363435"/>
                <w:sz w:val="24"/>
                <w:szCs w:val="24"/>
              </w:rPr>
              <w:t>.</w:t>
            </w:r>
            <w:r w:rsidR="00040BDA">
              <w:rPr>
                <w:rFonts w:ascii="Arial" w:eastAsia="Arial" w:hAnsi="Arial" w:cs="Arial"/>
                <w:color w:val="363435"/>
                <w:sz w:val="24"/>
                <w:szCs w:val="24"/>
              </w:rPr>
              <w:t xml:space="preserve"> </w:t>
            </w:r>
            <w:r w:rsidRPr="00F83228">
              <w:rPr>
                <w:rFonts w:ascii="Arial" w:eastAsia="Arial" w:hAnsi="Arial" w:cs="Arial"/>
                <w:color w:val="363435"/>
                <w:sz w:val="24"/>
                <w:szCs w:val="24"/>
              </w:rPr>
              <w:t>Classification of liquid propellants – Mono, Bi and Tri- Propellants; Non Hypergolic and Hypergolic Systems; Gel Propellant Systems; Essential Characteristics of Liquid Propellants; Physical Properties; Ignition Characteristics; Ignition Delay; Ignition and Combustion Properties; Performance of Selected Bipropellant Systems; Factors affecting the Performance.</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6"/>
          </w:tcPr>
          <w:p w:rsidR="001B282F" w:rsidRPr="001F3D66" w:rsidRDefault="00E01F20" w:rsidP="001B0786">
            <w:pPr>
              <w:spacing w:before="100" w:beforeAutospacing="1" w:after="0" w:line="324" w:lineRule="auto"/>
              <w:rPr>
                <w:rFonts w:ascii="Arial" w:hAnsi="Arial" w:cs="Arial"/>
                <w:b/>
                <w:bCs/>
                <w:sz w:val="24"/>
                <w:szCs w:val="24"/>
              </w:rPr>
            </w:pPr>
            <w:r w:rsidRPr="00F83228">
              <w:rPr>
                <w:rFonts w:ascii="Arial" w:eastAsia="Arial" w:hAnsi="Arial" w:cs="Arial"/>
                <w:b/>
                <w:color w:val="363435"/>
                <w:sz w:val="24"/>
                <w:szCs w:val="24"/>
              </w:rPr>
              <w:t>SOLID</w:t>
            </w:r>
            <w:r w:rsidR="00506DC0">
              <w:rPr>
                <w:rFonts w:ascii="Arial" w:eastAsia="Arial" w:hAnsi="Arial" w:cs="Arial"/>
                <w:b/>
                <w:color w:val="363435"/>
                <w:sz w:val="24"/>
                <w:szCs w:val="24"/>
              </w:rPr>
              <w:t xml:space="preserve"> </w:t>
            </w:r>
            <w:r w:rsidRPr="00F83228">
              <w:rPr>
                <w:rFonts w:ascii="Arial" w:eastAsia="Arial" w:hAnsi="Arial" w:cs="Arial"/>
                <w:b/>
                <w:color w:val="363435"/>
                <w:sz w:val="24"/>
                <w:szCs w:val="24"/>
              </w:rPr>
              <w:t>ROCKET</w:t>
            </w:r>
            <w:r w:rsidR="00506DC0">
              <w:rPr>
                <w:rFonts w:ascii="Arial" w:eastAsia="Arial" w:hAnsi="Arial" w:cs="Arial"/>
                <w:b/>
                <w:color w:val="363435"/>
                <w:sz w:val="24"/>
                <w:szCs w:val="24"/>
              </w:rPr>
              <w:t xml:space="preserve"> </w:t>
            </w:r>
            <w:r w:rsidRPr="00F83228">
              <w:rPr>
                <w:rFonts w:ascii="Arial" w:eastAsia="Arial" w:hAnsi="Arial" w:cs="Arial"/>
                <w:b/>
                <w:color w:val="363435"/>
                <w:sz w:val="24"/>
                <w:szCs w:val="24"/>
              </w:rPr>
              <w:t>MOTORS</w:t>
            </w:r>
          </w:p>
        </w:tc>
        <w:tc>
          <w:tcPr>
            <w:tcW w:w="559" w:type="dxa"/>
          </w:tcPr>
          <w:p w:rsidR="001B282F" w:rsidRPr="001F3D66" w:rsidRDefault="0025180E" w:rsidP="001B0786">
            <w:pPr>
              <w:spacing w:before="100" w:beforeAutospacing="1" w:after="0" w:line="324" w:lineRule="auto"/>
              <w:rPr>
                <w:rFonts w:ascii="Arial" w:hAnsi="Arial" w:cs="Arial"/>
                <w:b/>
                <w:bCs/>
                <w:sz w:val="24"/>
                <w:szCs w:val="24"/>
              </w:rPr>
            </w:pPr>
            <w:r>
              <w:rPr>
                <w:rFonts w:ascii="Arial" w:hAnsi="Arial" w:cs="Arial"/>
                <w:b/>
                <w:bCs/>
                <w:sz w:val="24"/>
                <w:szCs w:val="24"/>
              </w:rPr>
              <w:t xml:space="preserve">   </w:t>
            </w:r>
            <w:r w:rsidR="001B282F" w:rsidRPr="001F3D66">
              <w:rPr>
                <w:rFonts w:ascii="Arial" w:hAnsi="Arial" w:cs="Arial"/>
                <w:b/>
                <w:bCs/>
                <w:sz w:val="24"/>
                <w:szCs w:val="24"/>
              </w:rPr>
              <w:t>8</w:t>
            </w:r>
          </w:p>
        </w:tc>
      </w:tr>
      <w:tr w:rsidR="001B282F" w:rsidRPr="001F3D66" w:rsidTr="00C9737D">
        <w:trPr>
          <w:trHeight w:val="13"/>
          <w:jc w:val="center"/>
        </w:trPr>
        <w:tc>
          <w:tcPr>
            <w:tcW w:w="9362" w:type="dxa"/>
            <w:gridSpan w:val="9"/>
          </w:tcPr>
          <w:p w:rsidR="00882755" w:rsidRPr="005C33AB" w:rsidRDefault="00882755" w:rsidP="001B0786">
            <w:pPr>
              <w:tabs>
                <w:tab w:val="left" w:pos="9180"/>
                <w:tab w:val="left" w:pos="9360"/>
              </w:tabs>
              <w:spacing w:before="120" w:after="120"/>
              <w:ind w:right="-90"/>
              <w:jc w:val="both"/>
              <w:rPr>
                <w:rFonts w:ascii="Arial" w:eastAsia="Arial" w:hAnsi="Arial" w:cs="Arial"/>
                <w:b/>
                <w:color w:val="363435"/>
                <w:sz w:val="24"/>
                <w:szCs w:val="24"/>
              </w:rPr>
            </w:pPr>
            <w:r w:rsidRPr="00F83228">
              <w:rPr>
                <w:rFonts w:ascii="Arial" w:eastAsia="Arial" w:hAnsi="Arial" w:cs="Arial"/>
                <w:sz w:val="24"/>
                <w:szCs w:val="24"/>
              </w:rPr>
              <w:t>Solid Propellant Rocket Motor</w:t>
            </w:r>
            <w:r w:rsidRPr="00F83228">
              <w:rPr>
                <w:rFonts w:ascii="Arial" w:eastAsia="Arial" w:hAnsi="Arial" w:cs="Arial"/>
                <w:color w:val="363435"/>
                <w:sz w:val="24"/>
                <w:szCs w:val="24"/>
              </w:rPr>
              <w:t xml:space="preserve"> Components –functions, Propellant Burning Rate,</w:t>
            </w:r>
            <w:r w:rsidR="00506DC0">
              <w:rPr>
                <w:rFonts w:ascii="Arial" w:eastAsia="Arial" w:hAnsi="Arial" w:cs="Arial"/>
                <w:color w:val="363435"/>
                <w:sz w:val="24"/>
                <w:szCs w:val="24"/>
              </w:rPr>
              <w:t xml:space="preserve"> </w:t>
            </w:r>
            <w:r w:rsidRPr="00F83228">
              <w:rPr>
                <w:rFonts w:ascii="Arial" w:eastAsia="Arial" w:hAnsi="Arial" w:cs="Arial"/>
                <w:color w:val="363435"/>
                <w:sz w:val="24"/>
                <w:szCs w:val="24"/>
              </w:rPr>
              <w:t>Basic Performance Relations. Propellant Grain Configuration, propellant</w:t>
            </w:r>
            <w:r w:rsidR="00506DC0">
              <w:rPr>
                <w:rFonts w:ascii="Arial" w:eastAsia="Arial" w:hAnsi="Arial" w:cs="Arial"/>
                <w:color w:val="363435"/>
                <w:sz w:val="24"/>
                <w:szCs w:val="24"/>
              </w:rPr>
              <w:t xml:space="preserve"> </w:t>
            </w:r>
            <w:r w:rsidRPr="00F83228">
              <w:rPr>
                <w:rFonts w:ascii="Arial" w:eastAsia="Arial" w:hAnsi="Arial" w:cs="Arial"/>
                <w:color w:val="363435"/>
                <w:sz w:val="24"/>
                <w:szCs w:val="24"/>
              </w:rPr>
              <w:t>grain</w:t>
            </w:r>
            <w:r w:rsidR="00506DC0">
              <w:rPr>
                <w:rFonts w:ascii="Arial" w:eastAsia="Arial" w:hAnsi="Arial" w:cs="Arial"/>
                <w:color w:val="363435"/>
                <w:sz w:val="24"/>
                <w:szCs w:val="24"/>
              </w:rPr>
              <w:t xml:space="preserve"> </w:t>
            </w:r>
            <w:r w:rsidRPr="00F83228">
              <w:rPr>
                <w:rFonts w:ascii="Arial" w:eastAsia="Arial" w:hAnsi="Arial" w:cs="Arial"/>
                <w:color w:val="363435"/>
                <w:sz w:val="24"/>
                <w:szCs w:val="24"/>
              </w:rPr>
              <w:t>designs</w:t>
            </w:r>
            <w:r w:rsidR="00506DC0">
              <w:rPr>
                <w:rFonts w:ascii="Arial" w:eastAsia="Arial" w:hAnsi="Arial" w:cs="Arial"/>
                <w:color w:val="363435"/>
                <w:sz w:val="24"/>
                <w:szCs w:val="24"/>
              </w:rPr>
              <w:t xml:space="preserve"> </w:t>
            </w:r>
            <w:r w:rsidRPr="00F83228">
              <w:rPr>
                <w:rFonts w:ascii="Arial" w:eastAsia="Arial" w:hAnsi="Arial" w:cs="Arial"/>
                <w:color w:val="363435"/>
                <w:sz w:val="24"/>
                <w:szCs w:val="24"/>
              </w:rPr>
              <w:t>considerations.</w:t>
            </w:r>
            <w:r w:rsidR="00506DC0">
              <w:rPr>
                <w:rFonts w:ascii="Arial" w:eastAsia="Arial" w:hAnsi="Arial" w:cs="Arial"/>
                <w:color w:val="363435"/>
                <w:sz w:val="24"/>
                <w:szCs w:val="24"/>
              </w:rPr>
              <w:t xml:space="preserve"> </w:t>
            </w:r>
            <w:r w:rsidRPr="00F83228">
              <w:rPr>
                <w:rFonts w:ascii="Arial" w:eastAsia="Arial" w:hAnsi="Arial" w:cs="Arial"/>
                <w:color w:val="363435"/>
                <w:sz w:val="24"/>
                <w:szCs w:val="24"/>
              </w:rPr>
              <w:t xml:space="preserve">Propellant Grain Stress and Strain. </w:t>
            </w:r>
            <w:r w:rsidRPr="00F83228">
              <w:rPr>
                <w:rFonts w:ascii="Arial" w:eastAsia="Arial" w:hAnsi="Arial" w:cs="Arial"/>
                <w:color w:val="363435"/>
                <w:spacing w:val="5"/>
                <w:sz w:val="24"/>
                <w:szCs w:val="24"/>
              </w:rPr>
              <w:t>Ignitio</w:t>
            </w:r>
            <w:r w:rsidRPr="00F83228">
              <w:rPr>
                <w:rFonts w:ascii="Arial" w:eastAsia="Arial" w:hAnsi="Arial" w:cs="Arial"/>
                <w:color w:val="363435"/>
                <w:sz w:val="24"/>
                <w:szCs w:val="24"/>
              </w:rPr>
              <w:t xml:space="preserve">n </w:t>
            </w:r>
            <w:r w:rsidRPr="00F83228">
              <w:rPr>
                <w:rFonts w:ascii="Arial" w:eastAsia="Arial" w:hAnsi="Arial" w:cs="Arial"/>
                <w:color w:val="363435"/>
                <w:spacing w:val="5"/>
                <w:sz w:val="24"/>
                <w:szCs w:val="24"/>
              </w:rPr>
              <w:t>Process,</w:t>
            </w:r>
            <w:r w:rsidRPr="00F83228">
              <w:rPr>
                <w:rFonts w:ascii="Arial" w:eastAsia="Arial" w:hAnsi="Arial" w:cs="Arial"/>
                <w:color w:val="363435"/>
                <w:sz w:val="24"/>
                <w:szCs w:val="24"/>
              </w:rPr>
              <w:t xml:space="preserve"> Igniters,</w:t>
            </w:r>
            <w:r w:rsidR="00506DC0">
              <w:rPr>
                <w:rFonts w:ascii="Arial" w:eastAsia="Arial" w:hAnsi="Arial" w:cs="Arial"/>
                <w:color w:val="363435"/>
                <w:sz w:val="24"/>
                <w:szCs w:val="24"/>
              </w:rPr>
              <w:t xml:space="preserve"> </w:t>
            </w:r>
            <w:r w:rsidRPr="00F83228">
              <w:rPr>
                <w:rFonts w:ascii="Arial" w:eastAsia="Arial" w:hAnsi="Arial" w:cs="Arial"/>
                <w:color w:val="363435"/>
                <w:sz w:val="24"/>
                <w:szCs w:val="24"/>
              </w:rPr>
              <w:t>Rocket Motor Design Approach.</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6"/>
          </w:tcPr>
          <w:p w:rsidR="001B282F" w:rsidRPr="001F3D66" w:rsidRDefault="006229F4" w:rsidP="001B0786">
            <w:pPr>
              <w:spacing w:before="100" w:beforeAutospacing="1" w:after="0" w:line="324" w:lineRule="auto"/>
              <w:rPr>
                <w:rFonts w:ascii="Arial" w:hAnsi="Arial" w:cs="Arial"/>
                <w:b/>
                <w:bCs/>
                <w:sz w:val="24"/>
                <w:szCs w:val="24"/>
              </w:rPr>
            </w:pPr>
            <w:r w:rsidRPr="00F83228">
              <w:rPr>
                <w:rFonts w:ascii="Arial" w:eastAsia="Arial" w:hAnsi="Arial" w:cs="Arial"/>
                <w:b/>
                <w:color w:val="363435"/>
                <w:sz w:val="24"/>
                <w:szCs w:val="24"/>
              </w:rPr>
              <w:t>LIQUID</w:t>
            </w:r>
            <w:r w:rsidR="00B65033">
              <w:rPr>
                <w:rFonts w:ascii="Arial" w:eastAsia="Arial" w:hAnsi="Arial" w:cs="Arial"/>
                <w:b/>
                <w:color w:val="363435"/>
                <w:sz w:val="24"/>
                <w:szCs w:val="24"/>
              </w:rPr>
              <w:t xml:space="preserve"> </w:t>
            </w:r>
            <w:r w:rsidRPr="00F83228">
              <w:rPr>
                <w:rFonts w:ascii="Arial" w:eastAsia="Arial" w:hAnsi="Arial" w:cs="Arial"/>
                <w:b/>
                <w:color w:val="363435"/>
                <w:sz w:val="24"/>
                <w:szCs w:val="24"/>
              </w:rPr>
              <w:t>PROPELLANT</w:t>
            </w:r>
            <w:r w:rsidR="00B65033">
              <w:rPr>
                <w:rFonts w:ascii="Arial" w:eastAsia="Arial" w:hAnsi="Arial" w:cs="Arial"/>
                <w:b/>
                <w:color w:val="363435"/>
                <w:sz w:val="24"/>
                <w:szCs w:val="24"/>
              </w:rPr>
              <w:t xml:space="preserve"> </w:t>
            </w:r>
            <w:r w:rsidRPr="00F83228">
              <w:rPr>
                <w:rFonts w:ascii="Arial" w:eastAsia="Arial" w:hAnsi="Arial" w:cs="Arial"/>
                <w:b/>
                <w:color w:val="363435"/>
                <w:sz w:val="24"/>
                <w:szCs w:val="24"/>
              </w:rPr>
              <w:t>ROCKET</w:t>
            </w:r>
            <w:r w:rsidR="00B65033">
              <w:rPr>
                <w:rFonts w:ascii="Arial" w:eastAsia="Arial" w:hAnsi="Arial" w:cs="Arial"/>
                <w:b/>
                <w:color w:val="363435"/>
                <w:sz w:val="24"/>
                <w:szCs w:val="24"/>
              </w:rPr>
              <w:t xml:space="preserve"> </w:t>
            </w:r>
            <w:r w:rsidRPr="00F83228">
              <w:rPr>
                <w:rFonts w:ascii="Arial" w:eastAsia="Arial" w:hAnsi="Arial" w:cs="Arial"/>
                <w:b/>
                <w:color w:val="363435"/>
                <w:sz w:val="24"/>
                <w:szCs w:val="24"/>
              </w:rPr>
              <w:t>ENGINES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9"/>
            <w:vAlign w:val="bottom"/>
          </w:tcPr>
          <w:p w:rsidR="006229F4" w:rsidRPr="005C33AB" w:rsidRDefault="006229F4" w:rsidP="001B0786">
            <w:pPr>
              <w:tabs>
                <w:tab w:val="left" w:pos="9360"/>
              </w:tabs>
              <w:spacing w:before="120" w:after="120"/>
              <w:jc w:val="both"/>
              <w:rPr>
                <w:rFonts w:ascii="Arial" w:eastAsia="Arial" w:hAnsi="Arial" w:cs="Arial"/>
                <w:b/>
                <w:color w:val="363435"/>
                <w:sz w:val="24"/>
                <w:szCs w:val="24"/>
              </w:rPr>
            </w:pPr>
            <w:r w:rsidRPr="00F83228">
              <w:rPr>
                <w:rFonts w:ascii="Arial" w:eastAsia="Arial" w:hAnsi="Arial" w:cs="Arial"/>
                <w:sz w:val="24"/>
                <w:szCs w:val="24"/>
              </w:rPr>
              <w:t>Liquid Propellant Rocket Combustion Process, Propellant Tanks; Tank Pressurization. Liquid Propellant Feed Systems, Injectors; Thrust Chamber design consideration.</w:t>
            </w:r>
            <w:r w:rsidR="00B65033">
              <w:rPr>
                <w:rFonts w:ascii="Arial" w:eastAsia="Arial" w:hAnsi="Arial" w:cs="Arial"/>
                <w:sz w:val="24"/>
                <w:szCs w:val="24"/>
              </w:rPr>
              <w:t xml:space="preserve"> </w:t>
            </w:r>
            <w:r w:rsidRPr="00F83228">
              <w:rPr>
                <w:rFonts w:ascii="Arial" w:eastAsia="Arial" w:hAnsi="Arial" w:cs="Arial"/>
                <w:sz w:val="24"/>
                <w:szCs w:val="24"/>
              </w:rPr>
              <w:lastRenderedPageBreak/>
              <w:t>Cooling in liquid rockets.</w:t>
            </w:r>
          </w:p>
          <w:p w:rsidR="006229F4" w:rsidRPr="00F83228" w:rsidRDefault="006229F4" w:rsidP="001B0786">
            <w:pPr>
              <w:spacing w:before="120" w:after="120"/>
              <w:jc w:val="both"/>
              <w:rPr>
                <w:rFonts w:ascii="Arial" w:eastAsia="Arial" w:hAnsi="Arial" w:cs="Arial"/>
                <w:b/>
                <w:color w:val="363435"/>
                <w:sz w:val="24"/>
                <w:szCs w:val="24"/>
              </w:rPr>
            </w:pPr>
          </w:p>
          <w:p w:rsidR="001B282F" w:rsidRPr="001F3D66" w:rsidRDefault="001B282F" w:rsidP="001B0786">
            <w:pPr>
              <w:widowControl w:val="0"/>
              <w:autoSpaceDE w:val="0"/>
              <w:autoSpaceDN w:val="0"/>
              <w:adjustRightInd w:val="0"/>
              <w:spacing w:before="100" w:beforeAutospacing="1" w:after="0" w:line="324" w:lineRule="auto"/>
              <w:ind w:left="560"/>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w:t>
            </w:r>
          </w:p>
        </w:tc>
        <w:tc>
          <w:tcPr>
            <w:tcW w:w="6569" w:type="dxa"/>
            <w:gridSpan w:val="6"/>
          </w:tcPr>
          <w:p w:rsidR="001B282F" w:rsidRPr="001F3D66" w:rsidRDefault="006229F4" w:rsidP="001B0786">
            <w:pPr>
              <w:spacing w:before="100" w:beforeAutospacing="1" w:after="0" w:line="324" w:lineRule="auto"/>
              <w:rPr>
                <w:rFonts w:ascii="Arial" w:hAnsi="Arial" w:cs="Arial"/>
                <w:b/>
                <w:bCs/>
                <w:sz w:val="24"/>
                <w:szCs w:val="24"/>
              </w:rPr>
            </w:pPr>
            <w:r w:rsidRPr="00F83228">
              <w:rPr>
                <w:rFonts w:ascii="Arial" w:eastAsia="Arial" w:hAnsi="Arial" w:cs="Arial"/>
                <w:b/>
                <w:sz w:val="24"/>
                <w:szCs w:val="24"/>
              </w:rPr>
              <w:t>HYBRID</w:t>
            </w:r>
            <w:r w:rsidR="0068266D">
              <w:rPr>
                <w:rFonts w:ascii="Arial" w:eastAsia="Arial" w:hAnsi="Arial" w:cs="Arial"/>
                <w:b/>
                <w:sz w:val="24"/>
                <w:szCs w:val="24"/>
              </w:rPr>
              <w:t xml:space="preserve"> </w:t>
            </w:r>
            <w:r w:rsidRPr="00F83228">
              <w:rPr>
                <w:rFonts w:ascii="Arial" w:eastAsia="Arial" w:hAnsi="Arial" w:cs="Arial"/>
                <w:b/>
                <w:sz w:val="24"/>
                <w:szCs w:val="24"/>
              </w:rPr>
              <w:t>ROCKET</w:t>
            </w:r>
            <w:r w:rsidR="0068266D">
              <w:rPr>
                <w:rFonts w:ascii="Arial" w:eastAsia="Arial" w:hAnsi="Arial" w:cs="Arial"/>
                <w:b/>
                <w:sz w:val="24"/>
                <w:szCs w:val="24"/>
              </w:rPr>
              <w:t xml:space="preserve"> </w:t>
            </w:r>
            <w:r w:rsidRPr="00F83228">
              <w:rPr>
                <w:rFonts w:ascii="Arial" w:eastAsia="Arial" w:hAnsi="Arial" w:cs="Arial"/>
                <w:b/>
                <w:sz w:val="24"/>
                <w:szCs w:val="24"/>
              </w:rPr>
              <w:t>ENGINE</w:t>
            </w:r>
          </w:p>
        </w:tc>
        <w:tc>
          <w:tcPr>
            <w:tcW w:w="559" w:type="dxa"/>
          </w:tcPr>
          <w:p w:rsidR="001B282F" w:rsidRPr="001F3D66" w:rsidRDefault="006229F4"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7</w:t>
            </w:r>
          </w:p>
        </w:tc>
      </w:tr>
      <w:tr w:rsidR="001B282F" w:rsidRPr="001F3D66" w:rsidTr="005A4E93">
        <w:trPr>
          <w:trHeight w:val="1998"/>
          <w:jc w:val="center"/>
        </w:trPr>
        <w:tc>
          <w:tcPr>
            <w:tcW w:w="9362" w:type="dxa"/>
            <w:gridSpan w:val="9"/>
          </w:tcPr>
          <w:p w:rsidR="005A4E93" w:rsidRDefault="005A4E93" w:rsidP="001B0786">
            <w:pPr>
              <w:tabs>
                <w:tab w:val="left" w:pos="9360"/>
              </w:tabs>
              <w:spacing w:before="120" w:after="120"/>
              <w:jc w:val="both"/>
              <w:rPr>
                <w:rFonts w:ascii="Arial" w:eastAsia="Arial" w:hAnsi="Arial" w:cs="Arial"/>
                <w:sz w:val="24"/>
                <w:szCs w:val="24"/>
              </w:rPr>
            </w:pPr>
            <w:r w:rsidRPr="00F83228">
              <w:rPr>
                <w:rFonts w:ascii="Arial" w:eastAsia="Arial" w:hAnsi="Arial" w:cs="Arial"/>
                <w:sz w:val="24"/>
                <w:szCs w:val="24"/>
              </w:rPr>
              <w:t>Introduction – Classification - System Arrangement and Components. Typical Fuels and Oxidizers. Advantages and disadvantages. Application Areas. Performance and Limitations; Performance Parameters of Selected Existing Hybrid Rocket Engines. System Integration; Manufacturing Methods for Low- and High- Thrust Engines.</w:t>
            </w:r>
          </w:p>
          <w:p w:rsidR="001B282F" w:rsidRPr="001F3D66" w:rsidRDefault="001B282F" w:rsidP="001B0786">
            <w:pPr>
              <w:spacing w:before="100" w:beforeAutospacing="1" w:after="0" w:line="324" w:lineRule="auto"/>
              <w:rPr>
                <w:rFonts w:ascii="Arial" w:hAnsi="Arial" w:cs="Arial"/>
                <w:b/>
                <w:bCs/>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6"/>
          </w:tcPr>
          <w:p w:rsidR="001B282F" w:rsidRPr="001F3D66" w:rsidRDefault="005A4E93" w:rsidP="001B0786">
            <w:pPr>
              <w:spacing w:before="100" w:beforeAutospacing="1" w:after="0" w:line="324" w:lineRule="auto"/>
              <w:rPr>
                <w:rFonts w:ascii="Arial" w:hAnsi="Arial" w:cs="Arial"/>
                <w:b/>
                <w:bCs/>
                <w:sz w:val="24"/>
                <w:szCs w:val="24"/>
              </w:rPr>
            </w:pPr>
            <w:r w:rsidRPr="008C0353">
              <w:rPr>
                <w:rFonts w:ascii="Arial" w:eastAsia="Arial" w:hAnsi="Arial" w:cs="Arial"/>
                <w:b/>
                <w:sz w:val="24"/>
                <w:szCs w:val="24"/>
              </w:rPr>
              <w:t>ADVANCED</w:t>
            </w:r>
            <w:r w:rsidR="00CE210F">
              <w:rPr>
                <w:rFonts w:ascii="Arial" w:eastAsia="Arial" w:hAnsi="Arial" w:cs="Arial"/>
                <w:b/>
                <w:sz w:val="24"/>
                <w:szCs w:val="24"/>
              </w:rPr>
              <w:t xml:space="preserve"> </w:t>
            </w:r>
            <w:r w:rsidRPr="008C0353">
              <w:rPr>
                <w:rFonts w:ascii="Arial" w:eastAsia="Arial" w:hAnsi="Arial" w:cs="Arial"/>
                <w:b/>
                <w:sz w:val="24"/>
                <w:szCs w:val="24"/>
              </w:rPr>
              <w:t>PROPULSION</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2"/>
          <w:jc w:val="center"/>
        </w:trPr>
        <w:tc>
          <w:tcPr>
            <w:tcW w:w="9362" w:type="dxa"/>
            <w:gridSpan w:val="9"/>
          </w:tcPr>
          <w:p w:rsidR="00ED7086" w:rsidRPr="005C33AB" w:rsidRDefault="00ED7086" w:rsidP="001B0786">
            <w:pPr>
              <w:spacing w:before="120" w:after="120"/>
              <w:rPr>
                <w:rFonts w:ascii="Arial" w:eastAsia="Arial" w:hAnsi="Arial" w:cs="Arial"/>
                <w:b/>
                <w:sz w:val="24"/>
                <w:szCs w:val="24"/>
              </w:rPr>
            </w:pPr>
            <w:r w:rsidRPr="00F83228">
              <w:rPr>
                <w:rFonts w:ascii="Arial" w:eastAsia="Arial" w:hAnsi="Arial" w:cs="Arial"/>
                <w:sz w:val="24"/>
                <w:szCs w:val="24"/>
              </w:rPr>
              <w:t>Electric rocket propulsion – ion propulsion techniques and plasma rockets. Nuclear rocket – types. Solar sail. Preliminary concepts in nozzle less propulsion.</w:t>
            </w:r>
          </w:p>
          <w:p w:rsidR="00ED7086" w:rsidRPr="00F83228" w:rsidRDefault="00ED7086" w:rsidP="001B0786">
            <w:pPr>
              <w:spacing w:before="120" w:after="120"/>
              <w:ind w:right="259"/>
              <w:jc w:val="both"/>
              <w:rPr>
                <w:rFonts w:ascii="Arial" w:eastAsia="Arial" w:hAnsi="Arial" w:cs="Arial"/>
                <w:b/>
                <w:color w:val="363435"/>
                <w:sz w:val="24"/>
                <w:szCs w:val="24"/>
              </w:rPr>
            </w:pPr>
          </w:p>
          <w:p w:rsidR="001B282F" w:rsidRPr="001F3D66" w:rsidRDefault="001B282F" w:rsidP="001B0786">
            <w:pPr>
              <w:spacing w:before="100" w:beforeAutospacing="1" w:after="0" w:line="324" w:lineRule="auto"/>
              <w:jc w:val="right"/>
              <w:rPr>
                <w:rFonts w:ascii="Arial" w:hAnsi="Arial" w:cs="Arial"/>
                <w:b/>
                <w:bCs/>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c>
          <w:tcPr>
            <w:tcW w:w="163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773"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724" w:type="dxa"/>
            <w:gridSpan w:val="5"/>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w:t>
            </w:r>
            <w:r w:rsidR="00FF549C">
              <w:rPr>
                <w:rFonts w:ascii="Arial" w:hAnsi="Arial" w:cs="Arial"/>
                <w:b/>
                <w:sz w:val="24"/>
                <w:szCs w:val="24"/>
              </w:rPr>
              <w:t>45</w:t>
            </w:r>
          </w:p>
        </w:tc>
      </w:tr>
      <w:tr w:rsidR="001B282F" w:rsidRPr="001F3D66" w:rsidTr="00C9737D">
        <w:trPr>
          <w:trHeight w:val="21"/>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9"/>
          </w:tcPr>
          <w:p w:rsidR="008214C9" w:rsidRPr="008214C9" w:rsidRDefault="008214C9" w:rsidP="001B0786">
            <w:pPr>
              <w:numPr>
                <w:ilvl w:val="0"/>
                <w:numId w:val="448"/>
              </w:numPr>
              <w:tabs>
                <w:tab w:val="left" w:pos="860"/>
              </w:tabs>
              <w:spacing w:before="120" w:after="120"/>
              <w:ind w:right="262"/>
              <w:contextualSpacing/>
              <w:jc w:val="both"/>
              <w:rPr>
                <w:rFonts w:ascii="Arial" w:eastAsia="Arial" w:hAnsi="Arial" w:cs="Arial"/>
                <w:color w:val="363435"/>
                <w:sz w:val="24"/>
                <w:szCs w:val="24"/>
              </w:rPr>
            </w:pPr>
            <w:r w:rsidRPr="008214C9">
              <w:rPr>
                <w:rFonts w:ascii="Arial" w:eastAsia="Arial" w:hAnsi="Arial" w:cs="Arial"/>
                <w:color w:val="363435"/>
                <w:sz w:val="24"/>
                <w:szCs w:val="24"/>
              </w:rPr>
              <w:t>George</w:t>
            </w:r>
            <w:r w:rsidR="0068266D">
              <w:rPr>
                <w:rFonts w:ascii="Arial" w:eastAsia="Arial" w:hAnsi="Arial" w:cs="Arial"/>
                <w:color w:val="363435"/>
                <w:sz w:val="24"/>
                <w:szCs w:val="24"/>
              </w:rPr>
              <w:t xml:space="preserve"> </w:t>
            </w:r>
            <w:r w:rsidRPr="008214C9">
              <w:rPr>
                <w:rFonts w:ascii="Arial" w:eastAsia="Arial" w:hAnsi="Arial" w:cs="Arial"/>
                <w:color w:val="363435"/>
                <w:spacing w:val="-29"/>
                <w:sz w:val="24"/>
                <w:szCs w:val="24"/>
              </w:rPr>
              <w:t>P</w:t>
            </w:r>
            <w:r w:rsidRPr="008214C9">
              <w:rPr>
                <w:rFonts w:ascii="Arial" w:eastAsia="Arial" w:hAnsi="Arial" w:cs="Arial"/>
                <w:color w:val="363435"/>
                <w:sz w:val="24"/>
                <w:szCs w:val="24"/>
              </w:rPr>
              <w:t>.</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Sutton,</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Oscar</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Biblarz,</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“Rocket</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Propulsion</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Elemen</w:t>
            </w:r>
            <w:r w:rsidRPr="008214C9">
              <w:rPr>
                <w:rFonts w:ascii="Arial" w:eastAsia="Arial" w:hAnsi="Arial" w:cs="Arial"/>
                <w:color w:val="363435"/>
                <w:spacing w:val="-5"/>
                <w:sz w:val="24"/>
                <w:szCs w:val="24"/>
              </w:rPr>
              <w:t>t</w:t>
            </w:r>
            <w:r w:rsidRPr="008214C9">
              <w:rPr>
                <w:rFonts w:ascii="Arial" w:eastAsia="Arial" w:hAnsi="Arial" w:cs="Arial"/>
                <w:color w:val="363435"/>
                <w:sz w:val="24"/>
                <w:szCs w:val="24"/>
              </w:rPr>
              <w:t>s”,</w:t>
            </w:r>
            <w:r w:rsidR="0068266D">
              <w:rPr>
                <w:rFonts w:ascii="Arial" w:eastAsia="Arial" w:hAnsi="Arial" w:cs="Arial"/>
                <w:color w:val="363435"/>
                <w:sz w:val="24"/>
                <w:szCs w:val="24"/>
              </w:rPr>
              <w:t xml:space="preserve"> </w:t>
            </w:r>
            <w:r w:rsidRPr="008214C9">
              <w:rPr>
                <w:rFonts w:ascii="Arial" w:eastAsia="Arial" w:hAnsi="Arial" w:cs="Arial"/>
                <w:color w:val="363435"/>
                <w:spacing w:val="6"/>
                <w:sz w:val="24"/>
                <w:szCs w:val="24"/>
              </w:rPr>
              <w:t>7</w:t>
            </w:r>
            <w:r w:rsidRPr="0068266D">
              <w:rPr>
                <w:rFonts w:ascii="Arial" w:eastAsia="Arial" w:hAnsi="Arial" w:cs="Arial"/>
                <w:color w:val="363435"/>
                <w:spacing w:val="-1"/>
                <w:position w:val="7"/>
                <w:sz w:val="24"/>
                <w:szCs w:val="24"/>
                <w:vertAlign w:val="superscript"/>
              </w:rPr>
              <w:t>t</w:t>
            </w:r>
            <w:r w:rsidRPr="0068266D">
              <w:rPr>
                <w:rFonts w:ascii="Arial" w:eastAsia="Arial" w:hAnsi="Arial" w:cs="Arial"/>
                <w:color w:val="363435"/>
                <w:position w:val="7"/>
                <w:sz w:val="24"/>
                <w:szCs w:val="24"/>
                <w:vertAlign w:val="superscript"/>
              </w:rPr>
              <w:t>h</w:t>
            </w:r>
            <w:r w:rsidR="0068266D">
              <w:rPr>
                <w:rFonts w:ascii="Arial" w:eastAsia="Arial" w:hAnsi="Arial" w:cs="Arial"/>
                <w:color w:val="363435"/>
                <w:position w:val="7"/>
                <w:sz w:val="24"/>
                <w:szCs w:val="24"/>
              </w:rPr>
              <w:t xml:space="preserve"> </w:t>
            </w:r>
            <w:r>
              <w:rPr>
                <w:rFonts w:ascii="Arial" w:eastAsia="Arial" w:hAnsi="Arial" w:cs="Arial"/>
                <w:color w:val="363435"/>
                <w:sz w:val="24"/>
                <w:szCs w:val="24"/>
              </w:rPr>
              <w:t>Edition,</w:t>
            </w:r>
            <w:r w:rsidR="00510D36">
              <w:rPr>
                <w:rFonts w:ascii="Arial" w:eastAsia="Arial" w:hAnsi="Arial" w:cs="Arial"/>
                <w:color w:val="363435"/>
                <w:sz w:val="24"/>
                <w:szCs w:val="24"/>
              </w:rPr>
              <w:t xml:space="preserve"> </w:t>
            </w:r>
            <w:r w:rsidRPr="008214C9">
              <w:rPr>
                <w:rFonts w:ascii="Arial" w:eastAsia="Arial" w:hAnsi="Arial" w:cs="Arial"/>
                <w:color w:val="363435"/>
                <w:sz w:val="24"/>
                <w:szCs w:val="24"/>
              </w:rPr>
              <w:t>John-Wiley</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&amp;</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Sons,</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L</w:t>
            </w:r>
            <w:r w:rsidRPr="008214C9">
              <w:rPr>
                <w:rFonts w:ascii="Arial" w:eastAsia="Arial" w:hAnsi="Arial" w:cs="Arial"/>
                <w:color w:val="363435"/>
                <w:spacing w:val="-5"/>
                <w:sz w:val="24"/>
                <w:szCs w:val="24"/>
              </w:rPr>
              <w:t>t</w:t>
            </w:r>
            <w:r w:rsidRPr="008214C9">
              <w:rPr>
                <w:rFonts w:ascii="Arial" w:eastAsia="Arial" w:hAnsi="Arial" w:cs="Arial"/>
                <w:color w:val="363435"/>
                <w:sz w:val="24"/>
                <w:szCs w:val="24"/>
              </w:rPr>
              <w:t>d.,</w:t>
            </w:r>
            <w:r w:rsidR="0068266D">
              <w:rPr>
                <w:rFonts w:ascii="Arial" w:eastAsia="Arial" w:hAnsi="Arial" w:cs="Arial"/>
                <w:color w:val="363435"/>
                <w:sz w:val="24"/>
                <w:szCs w:val="24"/>
              </w:rPr>
              <w:t xml:space="preserve"> </w:t>
            </w:r>
            <w:r w:rsidRPr="008214C9">
              <w:rPr>
                <w:rFonts w:ascii="Arial" w:eastAsia="Arial" w:hAnsi="Arial" w:cs="Arial"/>
                <w:color w:val="363435"/>
                <w:sz w:val="24"/>
                <w:szCs w:val="24"/>
              </w:rPr>
              <w:t>2001.</w:t>
            </w:r>
          </w:p>
          <w:p w:rsidR="008214C9" w:rsidRPr="00F83228" w:rsidRDefault="008214C9" w:rsidP="001B0786">
            <w:pPr>
              <w:tabs>
                <w:tab w:val="left" w:pos="860"/>
              </w:tabs>
              <w:spacing w:before="120" w:after="120"/>
              <w:ind w:left="661" w:right="262"/>
              <w:contextualSpacing/>
              <w:jc w:val="both"/>
              <w:rPr>
                <w:rFonts w:ascii="Arial" w:eastAsia="Arial" w:hAnsi="Arial" w:cs="Arial"/>
                <w:color w:val="363435"/>
                <w:sz w:val="24"/>
                <w:szCs w:val="24"/>
              </w:rPr>
            </w:pPr>
          </w:p>
          <w:p w:rsidR="001B282F" w:rsidRPr="001F3D66" w:rsidRDefault="001B282F" w:rsidP="001B0786">
            <w:pPr>
              <w:spacing w:before="100" w:beforeAutospacing="1" w:after="0" w:line="324" w:lineRule="auto"/>
              <w:ind w:left="714"/>
              <w:jc w:val="both"/>
              <w:rPr>
                <w:rFonts w:ascii="Arial" w:hAnsi="Arial" w:cs="Arial"/>
                <w:sz w:val="24"/>
                <w:szCs w:val="24"/>
              </w:rPr>
            </w:pPr>
          </w:p>
        </w:tc>
      </w:tr>
      <w:tr w:rsidR="001B282F" w:rsidRPr="001F3D66" w:rsidTr="00C9737D">
        <w:trPr>
          <w:trHeight w:val="6"/>
          <w:jc w:val="center"/>
        </w:trPr>
        <w:tc>
          <w:tcPr>
            <w:tcW w:w="9362" w:type="dxa"/>
            <w:gridSpan w:val="9"/>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9"/>
          </w:tcPr>
          <w:p w:rsidR="006714C4" w:rsidRPr="00FF3CC3" w:rsidRDefault="006714C4" w:rsidP="001B0786">
            <w:pPr>
              <w:numPr>
                <w:ilvl w:val="0"/>
                <w:numId w:val="449"/>
              </w:numPr>
              <w:tabs>
                <w:tab w:val="left" w:pos="860"/>
              </w:tabs>
              <w:spacing w:before="120" w:after="120"/>
              <w:ind w:right="269"/>
              <w:jc w:val="both"/>
              <w:rPr>
                <w:rFonts w:ascii="Arial" w:eastAsia="Arial" w:hAnsi="Arial" w:cs="Arial"/>
                <w:sz w:val="24"/>
                <w:szCs w:val="24"/>
              </w:rPr>
            </w:pPr>
            <w:r w:rsidRPr="00FF3CC3">
              <w:rPr>
                <w:rFonts w:ascii="Arial" w:eastAsia="Arial" w:hAnsi="Arial" w:cs="Arial"/>
                <w:color w:val="363435"/>
                <w:spacing w:val="-1"/>
                <w:sz w:val="24"/>
                <w:szCs w:val="24"/>
              </w:rPr>
              <w:t>R</w:t>
            </w:r>
            <w:r w:rsidRPr="00FF3CC3">
              <w:rPr>
                <w:rFonts w:ascii="Arial" w:eastAsia="Arial" w:hAnsi="Arial" w:cs="Arial"/>
                <w:color w:val="363435"/>
                <w:sz w:val="24"/>
                <w:szCs w:val="24"/>
              </w:rPr>
              <w:t>.</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Humble</w:t>
            </w:r>
            <w:r w:rsidRPr="00FF3CC3">
              <w:rPr>
                <w:rFonts w:ascii="Arial" w:eastAsia="Arial" w:hAnsi="Arial" w:cs="Arial"/>
                <w:color w:val="363435"/>
                <w:sz w:val="24"/>
                <w:szCs w:val="24"/>
              </w:rPr>
              <w:t>,</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24"/>
                <w:sz w:val="24"/>
                <w:szCs w:val="24"/>
              </w:rPr>
              <w:t>G</w:t>
            </w:r>
            <w:r w:rsidRPr="00FF3CC3">
              <w:rPr>
                <w:rFonts w:ascii="Arial" w:eastAsia="Arial" w:hAnsi="Arial" w:cs="Arial"/>
                <w:color w:val="363435"/>
                <w:sz w:val="24"/>
                <w:szCs w:val="24"/>
              </w:rPr>
              <w:t>.</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Henr</w:t>
            </w:r>
            <w:r w:rsidRPr="00FF3CC3">
              <w:rPr>
                <w:rFonts w:ascii="Arial" w:eastAsia="Arial" w:hAnsi="Arial" w:cs="Arial"/>
                <w:color w:val="363435"/>
                <w:spacing w:val="-19"/>
                <w:sz w:val="24"/>
                <w:szCs w:val="24"/>
              </w:rPr>
              <w:t>y</w:t>
            </w:r>
            <w:r w:rsidRPr="00FF3CC3">
              <w:rPr>
                <w:rFonts w:ascii="Arial" w:eastAsia="Arial" w:hAnsi="Arial" w:cs="Arial"/>
                <w:color w:val="363435"/>
                <w:sz w:val="24"/>
                <w:szCs w:val="24"/>
              </w:rPr>
              <w:t>,</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an</w:t>
            </w:r>
            <w:r w:rsidRPr="00FF3CC3">
              <w:rPr>
                <w:rFonts w:ascii="Arial" w:eastAsia="Arial" w:hAnsi="Arial" w:cs="Arial"/>
                <w:color w:val="363435"/>
                <w:sz w:val="24"/>
                <w:szCs w:val="24"/>
              </w:rPr>
              <w:t>d</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0"/>
                <w:sz w:val="24"/>
                <w:szCs w:val="24"/>
              </w:rPr>
              <w:t>W</w:t>
            </w:r>
            <w:r w:rsidRPr="00FF3CC3">
              <w:rPr>
                <w:rFonts w:ascii="Arial" w:eastAsia="Arial" w:hAnsi="Arial" w:cs="Arial"/>
                <w:color w:val="363435"/>
                <w:sz w:val="24"/>
                <w:szCs w:val="24"/>
              </w:rPr>
              <w:t>.</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Larson</w:t>
            </w:r>
            <w:r w:rsidRPr="00FF3CC3">
              <w:rPr>
                <w:rFonts w:ascii="Arial" w:eastAsia="Arial" w:hAnsi="Arial" w:cs="Arial"/>
                <w:color w:val="363435"/>
                <w:sz w:val="24"/>
                <w:szCs w:val="24"/>
              </w:rPr>
              <w:t>,</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w:t>
            </w:r>
            <w:r w:rsidRPr="00FF3CC3">
              <w:rPr>
                <w:rFonts w:ascii="Arial" w:eastAsia="Arial" w:hAnsi="Arial" w:cs="Arial"/>
                <w:color w:val="363435"/>
                <w:spacing w:val="-14"/>
                <w:sz w:val="24"/>
                <w:szCs w:val="24"/>
              </w:rPr>
              <w:t>S</w:t>
            </w:r>
            <w:r w:rsidRPr="00FF3CC3">
              <w:rPr>
                <w:rFonts w:ascii="Arial" w:eastAsia="Arial" w:hAnsi="Arial" w:cs="Arial"/>
                <w:color w:val="363435"/>
                <w:spacing w:val="-2"/>
                <w:sz w:val="24"/>
                <w:szCs w:val="24"/>
              </w:rPr>
              <w:t>p</w:t>
            </w:r>
            <w:r w:rsidRPr="00FF3CC3">
              <w:rPr>
                <w:rFonts w:ascii="Arial" w:eastAsia="Arial" w:hAnsi="Arial" w:cs="Arial"/>
                <w:color w:val="363435"/>
                <w:spacing w:val="-1"/>
                <w:sz w:val="24"/>
                <w:szCs w:val="24"/>
              </w:rPr>
              <w:t>ac</w:t>
            </w:r>
            <w:r w:rsidRPr="00FF3CC3">
              <w:rPr>
                <w:rFonts w:ascii="Arial" w:eastAsia="Arial" w:hAnsi="Arial" w:cs="Arial"/>
                <w:color w:val="363435"/>
                <w:sz w:val="24"/>
                <w:szCs w:val="24"/>
              </w:rPr>
              <w:t>e</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Propulsio</w:t>
            </w:r>
            <w:r w:rsidRPr="00FF3CC3">
              <w:rPr>
                <w:rFonts w:ascii="Arial" w:eastAsia="Arial" w:hAnsi="Arial" w:cs="Arial"/>
                <w:color w:val="363435"/>
                <w:sz w:val="24"/>
                <w:szCs w:val="24"/>
              </w:rPr>
              <w:t>n</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Analysi</w:t>
            </w:r>
            <w:r w:rsidRPr="00FF3CC3">
              <w:rPr>
                <w:rFonts w:ascii="Arial" w:eastAsia="Arial" w:hAnsi="Arial" w:cs="Arial"/>
                <w:color w:val="363435"/>
                <w:sz w:val="24"/>
                <w:szCs w:val="24"/>
              </w:rPr>
              <w:t>s</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an</w:t>
            </w:r>
            <w:r w:rsidRPr="00FF3CC3">
              <w:rPr>
                <w:rFonts w:ascii="Arial" w:eastAsia="Arial" w:hAnsi="Arial" w:cs="Arial"/>
                <w:color w:val="363435"/>
                <w:sz w:val="24"/>
                <w:szCs w:val="24"/>
              </w:rPr>
              <w:t>d</w:t>
            </w:r>
            <w:r w:rsidR="00FF3CC3" w:rsidRPr="00FF3CC3">
              <w:rPr>
                <w:rFonts w:ascii="Arial" w:eastAsia="Arial" w:hAnsi="Arial" w:cs="Arial"/>
                <w:color w:val="363435"/>
                <w:sz w:val="24"/>
                <w:szCs w:val="24"/>
              </w:rPr>
              <w:t xml:space="preserve"> </w:t>
            </w:r>
            <w:r w:rsidRPr="00FF3CC3">
              <w:rPr>
                <w:rFonts w:ascii="Arial" w:eastAsia="Arial" w:hAnsi="Arial" w:cs="Arial"/>
                <w:color w:val="363435"/>
                <w:spacing w:val="-1"/>
                <w:sz w:val="24"/>
                <w:szCs w:val="24"/>
              </w:rPr>
              <w:t xml:space="preserve">Design”, </w:t>
            </w:r>
            <w:r w:rsidRPr="00FF3CC3">
              <w:rPr>
                <w:rFonts w:ascii="Arial" w:eastAsia="Arial" w:hAnsi="Arial" w:cs="Arial"/>
                <w:color w:val="363435"/>
                <w:sz w:val="24"/>
                <w:szCs w:val="24"/>
              </w:rPr>
              <w:t>McGraw-Hill,</w:t>
            </w:r>
            <w:r w:rsidR="00FF3CC3">
              <w:rPr>
                <w:rFonts w:ascii="Arial" w:eastAsia="Arial" w:hAnsi="Arial" w:cs="Arial"/>
                <w:color w:val="363435"/>
                <w:sz w:val="24"/>
                <w:szCs w:val="24"/>
              </w:rPr>
              <w:t xml:space="preserve"> </w:t>
            </w:r>
            <w:r w:rsidRPr="00FF3CC3">
              <w:rPr>
                <w:rFonts w:ascii="Arial" w:eastAsia="Arial" w:hAnsi="Arial" w:cs="Arial"/>
                <w:color w:val="363435"/>
                <w:sz w:val="24"/>
                <w:szCs w:val="24"/>
              </w:rPr>
              <w:t>New</w:t>
            </w:r>
            <w:r w:rsidR="00FF3CC3">
              <w:rPr>
                <w:rFonts w:ascii="Arial" w:eastAsia="Arial" w:hAnsi="Arial" w:cs="Arial"/>
                <w:color w:val="363435"/>
                <w:sz w:val="24"/>
                <w:szCs w:val="24"/>
              </w:rPr>
              <w:t xml:space="preserve"> </w:t>
            </w:r>
            <w:r w:rsidRPr="00FF3CC3">
              <w:rPr>
                <w:rFonts w:ascii="Arial" w:eastAsia="Arial" w:hAnsi="Arial" w:cs="Arial"/>
                <w:color w:val="363435"/>
                <w:spacing w:val="-17"/>
                <w:sz w:val="24"/>
                <w:szCs w:val="24"/>
              </w:rPr>
              <w:t>Y</w:t>
            </w:r>
            <w:r w:rsidRPr="00FF3CC3">
              <w:rPr>
                <w:rFonts w:ascii="Arial" w:eastAsia="Arial" w:hAnsi="Arial" w:cs="Arial"/>
                <w:color w:val="363435"/>
                <w:sz w:val="24"/>
                <w:szCs w:val="24"/>
              </w:rPr>
              <w:t>ork,</w:t>
            </w:r>
            <w:r w:rsidR="00FF3CC3">
              <w:rPr>
                <w:rFonts w:ascii="Arial" w:eastAsia="Arial" w:hAnsi="Arial" w:cs="Arial"/>
                <w:color w:val="363435"/>
                <w:sz w:val="24"/>
                <w:szCs w:val="24"/>
              </w:rPr>
              <w:t xml:space="preserve"> </w:t>
            </w:r>
            <w:r w:rsidRPr="00FF3CC3">
              <w:rPr>
                <w:rFonts w:ascii="Arial" w:eastAsia="Arial" w:hAnsi="Arial" w:cs="Arial"/>
                <w:color w:val="363435"/>
                <w:sz w:val="24"/>
                <w:szCs w:val="24"/>
              </w:rPr>
              <w:t>1995.</w:t>
            </w:r>
          </w:p>
          <w:p w:rsidR="001B282F" w:rsidRPr="001F3D66" w:rsidRDefault="006714C4" w:rsidP="001B0786">
            <w:pPr>
              <w:numPr>
                <w:ilvl w:val="0"/>
                <w:numId w:val="449"/>
              </w:numPr>
              <w:spacing w:before="120" w:after="120"/>
              <w:ind w:right="264"/>
              <w:contextualSpacing/>
              <w:jc w:val="both"/>
              <w:rPr>
                <w:rFonts w:ascii="Arial" w:hAnsi="Arial" w:cs="Arial"/>
                <w:sz w:val="24"/>
                <w:szCs w:val="24"/>
              </w:rPr>
            </w:pPr>
            <w:r w:rsidRPr="00F83228">
              <w:rPr>
                <w:rFonts w:ascii="Arial" w:eastAsia="Arial" w:hAnsi="Arial" w:cs="Arial"/>
                <w:color w:val="363435"/>
                <w:spacing w:val="-2"/>
                <w:sz w:val="24"/>
                <w:szCs w:val="24"/>
              </w:rPr>
              <w:t>Hill</w:t>
            </w:r>
            <w:r w:rsidRPr="00F83228">
              <w:rPr>
                <w:rFonts w:ascii="Arial" w:eastAsia="Arial" w:hAnsi="Arial" w:cs="Arial"/>
                <w:color w:val="363435"/>
                <w:sz w:val="24"/>
                <w:szCs w:val="24"/>
              </w:rPr>
              <w:t>,</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Phili</w:t>
            </w:r>
            <w:r w:rsidRPr="00F83228">
              <w:rPr>
                <w:rFonts w:ascii="Arial" w:eastAsia="Arial" w:hAnsi="Arial" w:cs="Arial"/>
                <w:color w:val="363435"/>
                <w:sz w:val="24"/>
                <w:szCs w:val="24"/>
              </w:rPr>
              <w:t>p</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an</w:t>
            </w:r>
            <w:r w:rsidRPr="00F83228">
              <w:rPr>
                <w:rFonts w:ascii="Arial" w:eastAsia="Arial" w:hAnsi="Arial" w:cs="Arial"/>
                <w:color w:val="363435"/>
                <w:sz w:val="24"/>
                <w:szCs w:val="24"/>
              </w:rPr>
              <w:t>d</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Car</w:t>
            </w:r>
            <w:r w:rsidRPr="00F83228">
              <w:rPr>
                <w:rFonts w:ascii="Arial" w:eastAsia="Arial" w:hAnsi="Arial" w:cs="Arial"/>
                <w:color w:val="363435"/>
                <w:sz w:val="24"/>
                <w:szCs w:val="24"/>
              </w:rPr>
              <w:t>l</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Peterson</w:t>
            </w:r>
            <w:r w:rsidRPr="00F83228">
              <w:rPr>
                <w:rFonts w:ascii="Arial" w:eastAsia="Arial" w:hAnsi="Arial" w:cs="Arial"/>
                <w:color w:val="363435"/>
                <w:sz w:val="24"/>
                <w:szCs w:val="24"/>
              </w:rPr>
              <w:t>,</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“Mechanic</w:t>
            </w:r>
            <w:r w:rsidRPr="00F83228">
              <w:rPr>
                <w:rFonts w:ascii="Arial" w:eastAsia="Arial" w:hAnsi="Arial" w:cs="Arial"/>
                <w:color w:val="363435"/>
                <w:sz w:val="24"/>
                <w:szCs w:val="24"/>
              </w:rPr>
              <w:t>s</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an</w:t>
            </w:r>
            <w:r w:rsidRPr="00F83228">
              <w:rPr>
                <w:rFonts w:ascii="Arial" w:eastAsia="Arial" w:hAnsi="Arial" w:cs="Arial"/>
                <w:color w:val="363435"/>
                <w:sz w:val="24"/>
                <w:szCs w:val="24"/>
              </w:rPr>
              <w:t>d</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Thermodynamic</w:t>
            </w:r>
            <w:r w:rsidRPr="00F83228">
              <w:rPr>
                <w:rFonts w:ascii="Arial" w:eastAsia="Arial" w:hAnsi="Arial" w:cs="Arial"/>
                <w:color w:val="363435"/>
                <w:sz w:val="24"/>
                <w:szCs w:val="24"/>
              </w:rPr>
              <w:t>s</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o</w:t>
            </w:r>
            <w:r w:rsidRPr="00F83228">
              <w:rPr>
                <w:rFonts w:ascii="Arial" w:eastAsia="Arial" w:hAnsi="Arial" w:cs="Arial"/>
                <w:color w:val="363435"/>
                <w:sz w:val="24"/>
                <w:szCs w:val="24"/>
              </w:rPr>
              <w:t>f</w:t>
            </w:r>
            <w:r w:rsidR="00FF3CC3">
              <w:rPr>
                <w:rFonts w:ascii="Arial" w:eastAsia="Arial" w:hAnsi="Arial" w:cs="Arial"/>
                <w:color w:val="363435"/>
                <w:sz w:val="24"/>
                <w:szCs w:val="24"/>
              </w:rPr>
              <w:t xml:space="preserve"> </w:t>
            </w:r>
            <w:r w:rsidRPr="00F83228">
              <w:rPr>
                <w:rFonts w:ascii="Arial" w:eastAsia="Arial" w:hAnsi="Arial" w:cs="Arial"/>
                <w:color w:val="363435"/>
                <w:spacing w:val="-2"/>
                <w:sz w:val="24"/>
                <w:szCs w:val="24"/>
              </w:rPr>
              <w:t xml:space="preserve">Propulsion”, </w:t>
            </w:r>
            <w:r w:rsidRPr="00F83228">
              <w:rPr>
                <w:rFonts w:ascii="Arial" w:eastAsia="Arial" w:hAnsi="Arial" w:cs="Arial"/>
                <w:color w:val="363435"/>
                <w:sz w:val="24"/>
                <w:szCs w:val="24"/>
              </w:rPr>
              <w:t>Prentice Hall, 1991</w:t>
            </w:r>
          </w:p>
        </w:tc>
      </w:tr>
      <w:tr w:rsidR="001B282F" w:rsidRPr="001F3D66" w:rsidTr="00C9737D">
        <w:trPr>
          <w:trHeight w:val="23"/>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bl>
    <w:p w:rsidR="00E10AE4" w:rsidRPr="00F83228" w:rsidRDefault="00E10AE4" w:rsidP="001B0786">
      <w:pPr>
        <w:spacing w:before="120" w:after="120"/>
        <w:ind w:left="301"/>
        <w:jc w:val="both"/>
        <w:rPr>
          <w:rFonts w:ascii="Arial" w:eastAsia="Arial" w:hAnsi="Arial" w:cs="Arial"/>
          <w:sz w:val="24"/>
          <w:szCs w:val="24"/>
        </w:rPr>
      </w:pPr>
      <w:r w:rsidRPr="00F83228">
        <w:rPr>
          <w:rFonts w:ascii="Arial" w:eastAsia="Arial" w:hAnsi="Arial" w:cs="Arial"/>
          <w:color w:val="363435"/>
          <w:spacing w:val="-12"/>
          <w:sz w:val="24"/>
          <w:szCs w:val="24"/>
        </w:rPr>
        <w:t>S</w:t>
      </w:r>
      <w:r w:rsidRPr="00F83228">
        <w:rPr>
          <w:rFonts w:ascii="Arial" w:eastAsia="Arial" w:hAnsi="Arial" w:cs="Arial"/>
          <w:color w:val="363435"/>
          <w:sz w:val="24"/>
          <w:szCs w:val="24"/>
        </w:rPr>
        <w:t>tudents will be able to</w:t>
      </w:r>
    </w:p>
    <w:p w:rsidR="00E10AE4" w:rsidRPr="00F83228" w:rsidRDefault="00E10AE4" w:rsidP="001B0786">
      <w:pPr>
        <w:pStyle w:val="ListParagraph"/>
        <w:numPr>
          <w:ilvl w:val="0"/>
          <w:numId w:val="450"/>
        </w:numPr>
        <w:autoSpaceDE w:val="0"/>
        <w:autoSpaceDN w:val="0"/>
        <w:adjustRightInd w:val="0"/>
        <w:spacing w:before="120" w:after="120" w:line="276" w:lineRule="auto"/>
        <w:contextualSpacing w:val="0"/>
        <w:rPr>
          <w:rFonts w:ascii="Arial" w:hAnsi="Arial" w:cs="Arial"/>
          <w:sz w:val="24"/>
          <w:szCs w:val="24"/>
        </w:rPr>
      </w:pPr>
      <w:r w:rsidRPr="00F83228">
        <w:rPr>
          <w:rFonts w:ascii="Arial" w:hAnsi="Arial" w:cs="Arial"/>
          <w:sz w:val="24"/>
          <w:szCs w:val="24"/>
        </w:rPr>
        <w:t>Evaluate performance parameters for rocket engines and nozzles.</w:t>
      </w:r>
    </w:p>
    <w:p w:rsidR="00E10AE4" w:rsidRPr="00F83228" w:rsidRDefault="00E10AE4" w:rsidP="001B0786">
      <w:pPr>
        <w:pStyle w:val="ListParagraph"/>
        <w:numPr>
          <w:ilvl w:val="0"/>
          <w:numId w:val="450"/>
        </w:numPr>
        <w:autoSpaceDE w:val="0"/>
        <w:autoSpaceDN w:val="0"/>
        <w:adjustRightInd w:val="0"/>
        <w:spacing w:before="120" w:after="120" w:line="276" w:lineRule="auto"/>
        <w:contextualSpacing w:val="0"/>
        <w:rPr>
          <w:rFonts w:ascii="Arial" w:hAnsi="Arial" w:cs="Arial"/>
          <w:sz w:val="24"/>
          <w:szCs w:val="24"/>
        </w:rPr>
      </w:pPr>
      <w:r w:rsidRPr="00F83228">
        <w:rPr>
          <w:rFonts w:ascii="Arial" w:hAnsi="Arial" w:cs="Arial"/>
          <w:sz w:val="24"/>
          <w:szCs w:val="24"/>
        </w:rPr>
        <w:lastRenderedPageBreak/>
        <w:t xml:space="preserve">Acquire knowledge about combustion properties of solid &amp; liquid propellants. </w:t>
      </w:r>
    </w:p>
    <w:p w:rsidR="00E10AE4" w:rsidRPr="00F83228" w:rsidRDefault="00E10AE4" w:rsidP="001B0786">
      <w:pPr>
        <w:pStyle w:val="ListParagraph"/>
        <w:numPr>
          <w:ilvl w:val="0"/>
          <w:numId w:val="450"/>
        </w:numPr>
        <w:autoSpaceDE w:val="0"/>
        <w:autoSpaceDN w:val="0"/>
        <w:adjustRightInd w:val="0"/>
        <w:spacing w:before="120" w:after="120" w:line="276" w:lineRule="auto"/>
        <w:contextualSpacing w:val="0"/>
        <w:rPr>
          <w:rFonts w:ascii="Arial" w:hAnsi="Arial" w:cs="Arial"/>
          <w:sz w:val="24"/>
          <w:szCs w:val="24"/>
        </w:rPr>
      </w:pPr>
      <w:r w:rsidRPr="00F83228">
        <w:rPr>
          <w:rFonts w:ascii="Arial" w:hAnsi="Arial" w:cs="Arial"/>
          <w:sz w:val="24"/>
          <w:szCs w:val="24"/>
        </w:rPr>
        <w:t>Analyze solid rocket motor performance parameters and propellant grain structure.</w:t>
      </w:r>
    </w:p>
    <w:p w:rsidR="00E10AE4" w:rsidRPr="00F83228" w:rsidRDefault="00E10AE4" w:rsidP="001B0786">
      <w:pPr>
        <w:pStyle w:val="ListParagraph"/>
        <w:numPr>
          <w:ilvl w:val="0"/>
          <w:numId w:val="450"/>
        </w:numPr>
        <w:autoSpaceDE w:val="0"/>
        <w:autoSpaceDN w:val="0"/>
        <w:adjustRightInd w:val="0"/>
        <w:spacing w:before="120" w:after="120" w:line="276" w:lineRule="auto"/>
        <w:contextualSpacing w:val="0"/>
        <w:rPr>
          <w:rFonts w:ascii="Arial" w:hAnsi="Arial" w:cs="Arial"/>
          <w:sz w:val="24"/>
          <w:szCs w:val="24"/>
        </w:rPr>
      </w:pPr>
      <w:r w:rsidRPr="00F83228">
        <w:rPr>
          <w:rFonts w:ascii="Arial" w:hAnsi="Arial" w:cs="Arial"/>
          <w:sz w:val="24"/>
          <w:szCs w:val="24"/>
        </w:rPr>
        <w:t>Acquire knowledge about different feed systems of liquid propellant rocket engine.</w:t>
      </w:r>
    </w:p>
    <w:p w:rsidR="00E10AE4" w:rsidRPr="00F83228" w:rsidRDefault="00E10AE4" w:rsidP="001B0786">
      <w:pPr>
        <w:pStyle w:val="ListParagraph"/>
        <w:numPr>
          <w:ilvl w:val="0"/>
          <w:numId w:val="450"/>
        </w:numPr>
        <w:autoSpaceDE w:val="0"/>
        <w:autoSpaceDN w:val="0"/>
        <w:adjustRightInd w:val="0"/>
        <w:spacing w:before="120" w:after="120" w:line="276" w:lineRule="auto"/>
        <w:contextualSpacing w:val="0"/>
        <w:rPr>
          <w:rFonts w:ascii="Arial" w:hAnsi="Arial" w:cs="Arial"/>
          <w:sz w:val="24"/>
          <w:szCs w:val="24"/>
        </w:rPr>
      </w:pPr>
      <w:r w:rsidRPr="00F83228">
        <w:rPr>
          <w:rFonts w:ascii="Arial" w:hAnsi="Arial" w:cs="Arial"/>
          <w:sz w:val="24"/>
          <w:szCs w:val="24"/>
        </w:rPr>
        <w:t>Evaluate performance parameters for hybrid rocket engine.</w:t>
      </w:r>
    </w:p>
    <w:p w:rsidR="00E10AE4" w:rsidRDefault="00E10AE4" w:rsidP="001B0786">
      <w:pPr>
        <w:pStyle w:val="ListParagraph"/>
        <w:numPr>
          <w:ilvl w:val="0"/>
          <w:numId w:val="450"/>
        </w:numPr>
        <w:spacing w:before="120" w:after="120" w:line="276" w:lineRule="auto"/>
        <w:contextualSpacing w:val="0"/>
        <w:rPr>
          <w:rFonts w:ascii="Arial" w:hAnsi="Arial" w:cs="Arial"/>
          <w:sz w:val="24"/>
          <w:szCs w:val="24"/>
        </w:rPr>
      </w:pPr>
      <w:r w:rsidRPr="00F83228">
        <w:rPr>
          <w:rFonts w:ascii="Arial" w:hAnsi="Arial" w:cs="Arial"/>
          <w:sz w:val="24"/>
          <w:szCs w:val="24"/>
        </w:rPr>
        <w:t>Acquire knowledge about advanced propulsion systems.</w:t>
      </w:r>
    </w:p>
    <w:p w:rsidR="001B282F" w:rsidRPr="00261C0B" w:rsidRDefault="00E10AE4" w:rsidP="001B0786">
      <w:pPr>
        <w:widowControl w:val="0"/>
        <w:tabs>
          <w:tab w:val="left" w:pos="3477"/>
        </w:tabs>
        <w:autoSpaceDE w:val="0"/>
        <w:autoSpaceDN w:val="0"/>
        <w:adjustRightInd w:val="0"/>
        <w:spacing w:before="100" w:beforeAutospacing="1" w:after="0" w:line="324" w:lineRule="auto"/>
        <w:rPr>
          <w:rFonts w:ascii="Arial" w:hAnsi="Arial" w:cs="Arial"/>
          <w:sz w:val="8"/>
          <w:szCs w:val="24"/>
        </w:rPr>
      </w:pPr>
      <w:r>
        <w:rPr>
          <w:rFonts w:ascii="Arial" w:hAnsi="Arial" w:cs="Arial"/>
          <w:sz w:val="8"/>
          <w:szCs w:val="24"/>
        </w:rPr>
        <w:br w:type="column"/>
      </w:r>
    </w:p>
    <w:tbl>
      <w:tblPr>
        <w:tblW w:w="9362" w:type="dxa"/>
        <w:jc w:val="center"/>
        <w:tblLook w:val="04A0"/>
      </w:tblPr>
      <w:tblGrid>
        <w:gridCol w:w="2032"/>
        <w:gridCol w:w="202"/>
        <w:gridCol w:w="1631"/>
        <w:gridCol w:w="773"/>
        <w:gridCol w:w="2818"/>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tabs>
                <w:tab w:val="right" w:pos="1816"/>
              </w:tabs>
              <w:spacing w:before="100" w:beforeAutospacing="1" w:after="0" w:line="324" w:lineRule="auto"/>
              <w:rPr>
                <w:rFonts w:ascii="Arial" w:hAnsi="Arial" w:cs="Arial"/>
                <w:b/>
                <w:bCs/>
                <w:sz w:val="24"/>
                <w:szCs w:val="24"/>
              </w:rPr>
            </w:pPr>
            <w:r w:rsidRPr="001F3D66">
              <w:rPr>
                <w:rFonts w:ascii="Arial" w:hAnsi="Arial" w:cs="Arial"/>
                <w:b/>
                <w:bCs/>
                <w:sz w:val="24"/>
                <w:szCs w:val="24"/>
              </w:rPr>
              <w:t>AEC 3212</w:t>
            </w:r>
          </w:p>
        </w:tc>
        <w:tc>
          <w:tcPr>
            <w:tcW w:w="5424" w:type="dxa"/>
            <w:gridSpan w:val="4"/>
            <w:vMerge w:val="restart"/>
            <w:vAlign w:val="center"/>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FLIGHT DYNAMICS</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C9737D">
        <w:trPr>
          <w:trHeight w:val="18"/>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9"/>
          </w:tcPr>
          <w:p w:rsidR="009F4026" w:rsidRDefault="009F4026" w:rsidP="001B0786">
            <w:pPr>
              <w:widowControl w:val="0"/>
              <w:numPr>
                <w:ilvl w:val="0"/>
                <w:numId w:val="451"/>
              </w:numPr>
              <w:overflowPunct w:val="0"/>
              <w:autoSpaceDE w:val="0"/>
              <w:autoSpaceDN w:val="0"/>
              <w:adjustRightInd w:val="0"/>
              <w:spacing w:after="0" w:line="291" w:lineRule="auto"/>
              <w:jc w:val="both"/>
              <w:rPr>
                <w:rFonts w:ascii="Arial" w:hAnsi="Arial" w:cs="Arial"/>
                <w:sz w:val="24"/>
                <w:szCs w:val="24"/>
              </w:rPr>
            </w:pPr>
            <w:r w:rsidRPr="00FC61E8">
              <w:rPr>
                <w:rFonts w:ascii="Arial" w:hAnsi="Arial" w:cs="Arial"/>
                <w:sz w:val="24"/>
                <w:szCs w:val="24"/>
              </w:rPr>
              <w:t xml:space="preserve">To introduce the study of </w:t>
            </w:r>
            <w:r>
              <w:rPr>
                <w:rFonts w:ascii="Arial" w:hAnsi="Arial" w:cs="Arial"/>
                <w:sz w:val="24"/>
                <w:szCs w:val="24"/>
              </w:rPr>
              <w:t xml:space="preserve">various </w:t>
            </w:r>
            <w:r w:rsidRPr="00FC61E8">
              <w:rPr>
                <w:rFonts w:ascii="Arial" w:hAnsi="Arial" w:cs="Arial"/>
                <w:sz w:val="24"/>
                <w:szCs w:val="24"/>
              </w:rPr>
              <w:t xml:space="preserve">performance </w:t>
            </w:r>
            <w:r>
              <w:rPr>
                <w:rFonts w:ascii="Arial" w:hAnsi="Arial" w:cs="Arial"/>
                <w:sz w:val="24"/>
                <w:szCs w:val="24"/>
              </w:rPr>
              <w:t xml:space="preserve">of an Aircraft </w:t>
            </w:r>
          </w:p>
          <w:p w:rsidR="009F4026" w:rsidRDefault="009F4026" w:rsidP="001B0786">
            <w:pPr>
              <w:widowControl w:val="0"/>
              <w:numPr>
                <w:ilvl w:val="0"/>
                <w:numId w:val="451"/>
              </w:numPr>
              <w:overflowPunct w:val="0"/>
              <w:autoSpaceDE w:val="0"/>
              <w:autoSpaceDN w:val="0"/>
              <w:adjustRightInd w:val="0"/>
              <w:spacing w:after="0" w:line="291" w:lineRule="auto"/>
              <w:jc w:val="both"/>
              <w:rPr>
                <w:rFonts w:ascii="Arial" w:hAnsi="Arial" w:cs="Arial"/>
                <w:sz w:val="24"/>
                <w:szCs w:val="24"/>
              </w:rPr>
            </w:pPr>
            <w:r>
              <w:rPr>
                <w:rFonts w:ascii="Arial" w:hAnsi="Arial" w:cs="Arial"/>
                <w:sz w:val="24"/>
                <w:szCs w:val="24"/>
              </w:rPr>
              <w:t xml:space="preserve">To introduce the </w:t>
            </w:r>
            <w:r w:rsidRPr="00FC61E8">
              <w:rPr>
                <w:rFonts w:ascii="Arial" w:hAnsi="Arial" w:cs="Arial"/>
                <w:sz w:val="24"/>
                <w:szCs w:val="24"/>
              </w:rPr>
              <w:t xml:space="preserve">stability characteristics of aircraft under various operating conditions and atmospheric disturbances. </w:t>
            </w:r>
          </w:p>
          <w:p w:rsidR="001B282F" w:rsidRPr="001F3D66" w:rsidRDefault="001B282F" w:rsidP="001B0786">
            <w:pPr>
              <w:widowControl w:val="0"/>
              <w:overflowPunct w:val="0"/>
              <w:autoSpaceDE w:val="0"/>
              <w:autoSpaceDN w:val="0"/>
              <w:adjustRightInd w:val="0"/>
              <w:spacing w:before="100" w:beforeAutospacing="1" w:after="0" w:line="324" w:lineRule="auto"/>
              <w:contextualSpacing/>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6"/>
          </w:tcPr>
          <w:p w:rsidR="001B282F" w:rsidRPr="001F3D66" w:rsidRDefault="00F44CFD" w:rsidP="001B0786">
            <w:pPr>
              <w:spacing w:before="100" w:beforeAutospacing="1" w:after="0" w:line="324" w:lineRule="auto"/>
              <w:rPr>
                <w:rFonts w:ascii="Arial" w:hAnsi="Arial" w:cs="Arial"/>
                <w:b/>
                <w:bCs/>
                <w:sz w:val="24"/>
                <w:szCs w:val="24"/>
              </w:rPr>
            </w:pPr>
            <w:r w:rsidRPr="006019C7">
              <w:rPr>
                <w:rFonts w:ascii="Arial" w:hAnsi="Arial" w:cs="Arial"/>
                <w:b/>
                <w:bCs/>
                <w:color w:val="000000"/>
                <w:sz w:val="24"/>
                <w:szCs w:val="24"/>
              </w:rPr>
              <w:t>FORCES ON THE AIRPLANE</w:t>
            </w:r>
          </w:p>
        </w:tc>
        <w:tc>
          <w:tcPr>
            <w:tcW w:w="559" w:type="dxa"/>
          </w:tcPr>
          <w:p w:rsidR="001B282F" w:rsidRPr="001F3D66" w:rsidRDefault="00F44CFD"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10</w:t>
            </w:r>
          </w:p>
        </w:tc>
      </w:tr>
      <w:tr w:rsidR="001B282F" w:rsidRPr="001F3D66" w:rsidTr="00C9737D">
        <w:trPr>
          <w:trHeight w:val="13"/>
          <w:jc w:val="center"/>
        </w:trPr>
        <w:tc>
          <w:tcPr>
            <w:tcW w:w="9362" w:type="dxa"/>
            <w:gridSpan w:val="9"/>
          </w:tcPr>
          <w:p w:rsidR="007021B3" w:rsidRDefault="007021B3" w:rsidP="001B0786">
            <w:pPr>
              <w:widowControl w:val="0"/>
              <w:overflowPunct w:val="0"/>
              <w:autoSpaceDE w:val="0"/>
              <w:autoSpaceDN w:val="0"/>
              <w:adjustRightInd w:val="0"/>
              <w:spacing w:before="120" w:after="120"/>
              <w:jc w:val="both"/>
              <w:rPr>
                <w:rFonts w:ascii="Arial" w:hAnsi="Arial" w:cs="Arial"/>
                <w:sz w:val="24"/>
                <w:szCs w:val="24"/>
              </w:rPr>
            </w:pPr>
            <w:r w:rsidRPr="00FC61E8">
              <w:rPr>
                <w:rFonts w:ascii="Arial" w:hAnsi="Arial" w:cs="Arial"/>
                <w:sz w:val="24"/>
                <w:szCs w:val="24"/>
              </w:rPr>
              <w:t>Forces and mom</w:t>
            </w:r>
            <w:r>
              <w:rPr>
                <w:rFonts w:ascii="Arial" w:hAnsi="Arial" w:cs="Arial"/>
                <w:sz w:val="24"/>
                <w:szCs w:val="24"/>
              </w:rPr>
              <w:t>ents acting on a flight vehicle</w:t>
            </w:r>
            <w:r w:rsidRPr="00FC61E8">
              <w:rPr>
                <w:rFonts w:ascii="Arial" w:hAnsi="Arial" w:cs="Arial"/>
                <w:sz w:val="24"/>
                <w:szCs w:val="24"/>
              </w:rPr>
              <w:t xml:space="preserve">, equation of motion of a rigid flight vehicle, different types of </w:t>
            </w:r>
            <w:r w:rsidR="00082622">
              <w:rPr>
                <w:rFonts w:ascii="Arial" w:hAnsi="Arial" w:cs="Arial"/>
                <w:sz w:val="24"/>
                <w:szCs w:val="24"/>
              </w:rPr>
              <w:t>drag</w:t>
            </w:r>
            <w:r w:rsidRPr="00FC61E8">
              <w:rPr>
                <w:rFonts w:ascii="Arial" w:hAnsi="Arial" w:cs="Arial"/>
                <w:sz w:val="24"/>
                <w:szCs w:val="24"/>
              </w:rPr>
              <w:t>, drag polar of vehicle</w:t>
            </w:r>
            <w:r w:rsidR="00082622">
              <w:rPr>
                <w:rFonts w:ascii="Arial" w:hAnsi="Arial" w:cs="Arial"/>
                <w:sz w:val="24"/>
                <w:szCs w:val="24"/>
              </w:rPr>
              <w:t>s from low speed to high speeds</w:t>
            </w:r>
            <w:r w:rsidRPr="00FC61E8">
              <w:rPr>
                <w:rFonts w:ascii="Arial" w:hAnsi="Arial" w:cs="Arial"/>
                <w:sz w:val="24"/>
                <w:szCs w:val="24"/>
              </w:rPr>
              <w:t>, variation of thrust, power and SFC with velocity and altitudes for ai</w:t>
            </w:r>
            <w:r w:rsidR="00082622">
              <w:rPr>
                <w:rFonts w:ascii="Arial" w:hAnsi="Arial" w:cs="Arial"/>
                <w:sz w:val="24"/>
                <w:szCs w:val="24"/>
              </w:rPr>
              <w:t>r breathing engines and rockets</w:t>
            </w:r>
            <w:r w:rsidRPr="00FC61E8">
              <w:rPr>
                <w:rFonts w:ascii="Arial" w:hAnsi="Arial" w:cs="Arial"/>
                <w:sz w:val="24"/>
                <w:szCs w:val="24"/>
              </w:rPr>
              <w:t>, power available and power required curves.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4906F8">
        <w:trPr>
          <w:trHeight w:val="288"/>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6"/>
          </w:tcPr>
          <w:p w:rsidR="001B282F" w:rsidRPr="001F3D66" w:rsidRDefault="007021B3" w:rsidP="001B0786">
            <w:pPr>
              <w:spacing w:before="100" w:beforeAutospacing="1" w:after="0" w:line="324" w:lineRule="auto"/>
              <w:rPr>
                <w:rFonts w:ascii="Arial" w:hAnsi="Arial" w:cs="Arial"/>
                <w:b/>
                <w:bCs/>
                <w:sz w:val="24"/>
                <w:szCs w:val="24"/>
              </w:rPr>
            </w:pPr>
            <w:r w:rsidRPr="00766BC7">
              <w:rPr>
                <w:rFonts w:ascii="Arial" w:hAnsi="Arial" w:cs="Arial"/>
                <w:b/>
                <w:bCs/>
                <w:sz w:val="24"/>
                <w:szCs w:val="24"/>
              </w:rPr>
              <w:t>AIRCRAFT PERFORMANCE</w:t>
            </w:r>
          </w:p>
        </w:tc>
        <w:tc>
          <w:tcPr>
            <w:tcW w:w="559" w:type="dxa"/>
          </w:tcPr>
          <w:p w:rsidR="001B282F" w:rsidRPr="001F3D66" w:rsidRDefault="007021B3"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11</w:t>
            </w:r>
          </w:p>
        </w:tc>
      </w:tr>
      <w:tr w:rsidR="001B282F" w:rsidRPr="001F3D66" w:rsidTr="00C9737D">
        <w:trPr>
          <w:trHeight w:val="13"/>
          <w:jc w:val="center"/>
        </w:trPr>
        <w:tc>
          <w:tcPr>
            <w:tcW w:w="9362" w:type="dxa"/>
            <w:gridSpan w:val="9"/>
          </w:tcPr>
          <w:p w:rsidR="004906F8" w:rsidRDefault="004906F8" w:rsidP="001B0786">
            <w:pPr>
              <w:widowControl w:val="0"/>
              <w:overflowPunct w:val="0"/>
              <w:autoSpaceDE w:val="0"/>
              <w:autoSpaceDN w:val="0"/>
              <w:adjustRightInd w:val="0"/>
              <w:spacing w:after="0" w:line="263" w:lineRule="auto"/>
              <w:jc w:val="both"/>
              <w:rPr>
                <w:rFonts w:ascii="Arial" w:hAnsi="Arial" w:cs="Arial"/>
                <w:sz w:val="24"/>
                <w:szCs w:val="24"/>
              </w:rPr>
            </w:pPr>
            <w:r>
              <w:rPr>
                <w:rFonts w:ascii="Arial" w:hAnsi="Arial" w:cs="Arial"/>
                <w:sz w:val="24"/>
                <w:szCs w:val="24"/>
              </w:rPr>
              <w:t>P</w:t>
            </w:r>
            <w:r w:rsidRPr="00FC61E8">
              <w:rPr>
                <w:rFonts w:ascii="Arial" w:hAnsi="Arial" w:cs="Arial"/>
                <w:sz w:val="24"/>
                <w:szCs w:val="24"/>
              </w:rPr>
              <w:t>erformance of airplane in level flight</w:t>
            </w:r>
            <w:r w:rsidR="001420CA">
              <w:rPr>
                <w:rFonts w:ascii="Arial" w:hAnsi="Arial" w:cs="Arial"/>
                <w:sz w:val="24"/>
                <w:szCs w:val="24"/>
              </w:rPr>
              <w:t>, maximum speed in level flight</w:t>
            </w:r>
            <w:r w:rsidRPr="00FC61E8">
              <w:rPr>
                <w:rFonts w:ascii="Arial" w:hAnsi="Arial" w:cs="Arial"/>
                <w:sz w:val="24"/>
                <w:szCs w:val="24"/>
              </w:rPr>
              <w:t xml:space="preserve">, conditions for minimum drag and power required , range and endurance , climbing and gliding flight-maximum rate of climb and steepest angle of climb, minimum rate of sink and shallowest angle of glide, Turning performance -Turning rate turn radius, Bank angle, Limitations of pull up and push over, V-n diagram </w:t>
            </w:r>
            <w:r w:rsidRPr="0075720B">
              <w:rPr>
                <w:rFonts w:ascii="Arial" w:hAnsi="Arial" w:cs="Arial"/>
                <w:sz w:val="24"/>
                <w:szCs w:val="24"/>
              </w:rPr>
              <w:t>Gust loads</w:t>
            </w:r>
            <w:r w:rsidR="005A481E">
              <w:rPr>
                <w:rFonts w:ascii="Arial" w:hAnsi="Arial" w:cs="Arial"/>
                <w:sz w:val="24"/>
                <w:szCs w:val="24"/>
              </w:rPr>
              <w:t xml:space="preserve"> </w:t>
            </w:r>
            <w:r w:rsidRPr="00FC61E8">
              <w:rPr>
                <w:rFonts w:ascii="Arial" w:hAnsi="Arial" w:cs="Arial"/>
                <w:sz w:val="24"/>
                <w:szCs w:val="24"/>
              </w:rPr>
              <w:t>and load factor.</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6"/>
          </w:tcPr>
          <w:p w:rsidR="001B282F" w:rsidRPr="001F3D66" w:rsidRDefault="00AF6238" w:rsidP="001B0786">
            <w:pPr>
              <w:spacing w:before="100" w:beforeAutospacing="1" w:after="0" w:line="324" w:lineRule="auto"/>
              <w:rPr>
                <w:rFonts w:ascii="Arial" w:hAnsi="Arial" w:cs="Arial"/>
                <w:b/>
                <w:bCs/>
                <w:sz w:val="24"/>
                <w:szCs w:val="24"/>
              </w:rPr>
            </w:pPr>
            <w:r w:rsidRPr="00766BC7">
              <w:rPr>
                <w:rFonts w:ascii="Arial" w:hAnsi="Arial" w:cs="Arial"/>
                <w:b/>
                <w:bCs/>
                <w:sz w:val="24"/>
                <w:szCs w:val="24"/>
              </w:rPr>
              <w:t>STATIC LONGITUDINAL STABILITY</w:t>
            </w:r>
            <w:r>
              <w:rPr>
                <w:rFonts w:ascii="Arial" w:hAnsi="Arial" w:cs="Arial"/>
                <w:b/>
                <w:bCs/>
                <w:sz w:val="24"/>
                <w:szCs w:val="24"/>
              </w:rPr>
              <w:t xml:space="preserve"> AND  C</w:t>
            </w:r>
            <w:r w:rsidRPr="00766BC7">
              <w:rPr>
                <w:rFonts w:ascii="Arial" w:hAnsi="Arial" w:cs="Arial"/>
                <w:b/>
                <w:bCs/>
                <w:sz w:val="24"/>
                <w:szCs w:val="24"/>
              </w:rPr>
              <w:t>ONTROL</w:t>
            </w:r>
          </w:p>
        </w:tc>
        <w:tc>
          <w:tcPr>
            <w:tcW w:w="559" w:type="dxa"/>
          </w:tcPr>
          <w:p w:rsidR="001B282F" w:rsidRPr="001F3D66" w:rsidRDefault="00BE67EA"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11</w:t>
            </w:r>
          </w:p>
        </w:tc>
      </w:tr>
      <w:tr w:rsidR="001B282F" w:rsidRPr="001F3D66" w:rsidTr="00C9737D">
        <w:trPr>
          <w:trHeight w:val="13"/>
          <w:jc w:val="center"/>
        </w:trPr>
        <w:tc>
          <w:tcPr>
            <w:tcW w:w="9362" w:type="dxa"/>
            <w:gridSpan w:val="9"/>
          </w:tcPr>
          <w:p w:rsidR="00BE67EA" w:rsidRDefault="00BE67EA" w:rsidP="001B0786">
            <w:pPr>
              <w:widowControl w:val="0"/>
              <w:overflowPunct w:val="0"/>
              <w:autoSpaceDE w:val="0"/>
              <w:autoSpaceDN w:val="0"/>
              <w:adjustRightInd w:val="0"/>
              <w:spacing w:after="0" w:line="263" w:lineRule="auto"/>
              <w:jc w:val="both"/>
              <w:rPr>
                <w:rFonts w:ascii="Arial" w:hAnsi="Arial" w:cs="Arial"/>
                <w:sz w:val="24"/>
                <w:szCs w:val="24"/>
              </w:rPr>
            </w:pPr>
            <w:r w:rsidRPr="00FC61E8">
              <w:rPr>
                <w:rFonts w:ascii="Arial" w:hAnsi="Arial" w:cs="Arial"/>
                <w:sz w:val="24"/>
                <w:szCs w:val="24"/>
              </w:rPr>
              <w:t>Degree of freedom of rigid bodies in space , Static and dynamic stability– static longitudinal stability , stick fixed stability , basic equilibrium equation , stability criterion , effects of fuselage and nacelle , influence of CG location , power effects , stick fixed neutral point , stick free stability, Hinge moment coefficient , stick free neutral points, symmetric maneuvers , stick force gradients , aerodynamic balancing.</w:t>
            </w:r>
          </w:p>
          <w:p w:rsidR="00BE67EA" w:rsidRPr="00FC61E8" w:rsidRDefault="00BE67EA" w:rsidP="001B0786">
            <w:pPr>
              <w:widowControl w:val="0"/>
              <w:overflowPunct w:val="0"/>
              <w:autoSpaceDE w:val="0"/>
              <w:autoSpaceDN w:val="0"/>
              <w:adjustRightInd w:val="0"/>
              <w:spacing w:after="0" w:line="263" w:lineRule="auto"/>
              <w:jc w:val="both"/>
              <w:rPr>
                <w:rFonts w:ascii="Arial" w:hAnsi="Arial" w:cs="Arial"/>
                <w:sz w:val="24"/>
                <w:szCs w:val="24"/>
              </w:rPr>
            </w:pP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6"/>
          </w:tcPr>
          <w:p w:rsidR="001B282F" w:rsidRPr="001F3D66" w:rsidRDefault="00467006" w:rsidP="001B0786">
            <w:pPr>
              <w:spacing w:before="100" w:beforeAutospacing="1" w:after="0" w:line="324" w:lineRule="auto"/>
              <w:rPr>
                <w:rFonts w:ascii="Arial" w:hAnsi="Arial" w:cs="Arial"/>
                <w:b/>
                <w:bCs/>
                <w:sz w:val="24"/>
                <w:szCs w:val="24"/>
              </w:rPr>
            </w:pPr>
            <w:r w:rsidRPr="00766BC7">
              <w:rPr>
                <w:rFonts w:ascii="Arial" w:hAnsi="Arial" w:cs="Arial"/>
                <w:b/>
                <w:bCs/>
                <w:sz w:val="24"/>
                <w:szCs w:val="24"/>
              </w:rPr>
              <w:t>DIRECTIONAL STABILITY AND CONTROL</w:t>
            </w:r>
          </w:p>
        </w:tc>
        <w:tc>
          <w:tcPr>
            <w:tcW w:w="559" w:type="dxa"/>
          </w:tcPr>
          <w:p w:rsidR="001B282F" w:rsidRPr="001F3D66" w:rsidRDefault="00467006"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10</w:t>
            </w:r>
          </w:p>
        </w:tc>
      </w:tr>
      <w:tr w:rsidR="001B282F" w:rsidRPr="001F3D66" w:rsidTr="00C9737D">
        <w:trPr>
          <w:trHeight w:val="13"/>
          <w:jc w:val="center"/>
        </w:trPr>
        <w:tc>
          <w:tcPr>
            <w:tcW w:w="9362" w:type="dxa"/>
            <w:gridSpan w:val="9"/>
          </w:tcPr>
          <w:p w:rsidR="00B3146D" w:rsidRDefault="00B3146D" w:rsidP="001B0786">
            <w:pPr>
              <w:widowControl w:val="0"/>
              <w:overflowPunct w:val="0"/>
              <w:autoSpaceDE w:val="0"/>
              <w:autoSpaceDN w:val="0"/>
              <w:adjustRightInd w:val="0"/>
              <w:spacing w:after="0" w:line="273" w:lineRule="auto"/>
              <w:jc w:val="both"/>
              <w:rPr>
                <w:rFonts w:ascii="Arial" w:hAnsi="Arial" w:cs="Arial"/>
                <w:sz w:val="24"/>
                <w:szCs w:val="24"/>
              </w:rPr>
            </w:pPr>
            <w:r w:rsidRPr="00FC61E8">
              <w:rPr>
                <w:rFonts w:ascii="Arial" w:hAnsi="Arial" w:cs="Arial"/>
                <w:sz w:val="24"/>
                <w:szCs w:val="24"/>
              </w:rPr>
              <w:t>Static directional stability rudder fixed – directional control, Stick free directional stability adverse yaw effects –slip stream rotation –crosswind during takeoff and landing, spinning, Anti symmetric power</w:t>
            </w:r>
            <w:r>
              <w:rPr>
                <w:rFonts w:ascii="Arial" w:hAnsi="Arial" w:cs="Arial"/>
                <w:sz w:val="24"/>
                <w:szCs w:val="24"/>
              </w:rPr>
              <w:t>.</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w:t>
            </w:r>
          </w:p>
        </w:tc>
        <w:tc>
          <w:tcPr>
            <w:tcW w:w="6569" w:type="dxa"/>
            <w:gridSpan w:val="6"/>
          </w:tcPr>
          <w:p w:rsidR="001B282F" w:rsidRPr="001F3D66" w:rsidRDefault="00B3146D" w:rsidP="001B0786">
            <w:pPr>
              <w:spacing w:before="100" w:beforeAutospacing="1" w:after="0" w:line="324" w:lineRule="auto"/>
              <w:rPr>
                <w:rFonts w:ascii="Arial" w:hAnsi="Arial" w:cs="Arial"/>
                <w:b/>
                <w:bCs/>
                <w:sz w:val="24"/>
                <w:szCs w:val="24"/>
              </w:rPr>
            </w:pPr>
            <w:r w:rsidRPr="00766BC7">
              <w:rPr>
                <w:rFonts w:ascii="Arial" w:hAnsi="Arial" w:cs="Arial"/>
                <w:b/>
                <w:bCs/>
                <w:sz w:val="24"/>
                <w:szCs w:val="24"/>
              </w:rPr>
              <w:t>LATERAL STABILITY AND CONTROL</w:t>
            </w:r>
          </w:p>
        </w:tc>
        <w:tc>
          <w:tcPr>
            <w:tcW w:w="559" w:type="dxa"/>
          </w:tcPr>
          <w:p w:rsidR="001B282F" w:rsidRPr="001F3D66" w:rsidRDefault="00B3146D"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9</w:t>
            </w:r>
          </w:p>
        </w:tc>
      </w:tr>
      <w:tr w:rsidR="001B282F" w:rsidRPr="001F3D66" w:rsidTr="00C9737D">
        <w:trPr>
          <w:trHeight w:val="13"/>
          <w:jc w:val="center"/>
        </w:trPr>
        <w:tc>
          <w:tcPr>
            <w:tcW w:w="9362" w:type="dxa"/>
            <w:gridSpan w:val="9"/>
          </w:tcPr>
          <w:p w:rsidR="00B3146D" w:rsidRPr="006019C7" w:rsidRDefault="00B3146D" w:rsidP="001B0786">
            <w:pPr>
              <w:spacing w:after="0" w:line="240" w:lineRule="auto"/>
              <w:rPr>
                <w:rFonts w:ascii="Arial" w:hAnsi="Arial" w:cs="Arial"/>
                <w:sz w:val="24"/>
                <w:szCs w:val="24"/>
              </w:rPr>
            </w:pPr>
            <w:r w:rsidRPr="00FC61E8">
              <w:rPr>
                <w:rFonts w:ascii="Arial" w:hAnsi="Arial" w:cs="Arial"/>
                <w:sz w:val="24"/>
                <w:szCs w:val="24"/>
              </w:rPr>
              <w:t>Dihedral effect –estimation of airplane dihedral effect–effects of wing sweeps, flaps, power on dihedral effect, lateral control – Aileron control forces, aileron levers</w:t>
            </w:r>
            <w:r>
              <w:rPr>
                <w:rFonts w:ascii="Arial" w:hAnsi="Arial" w:cs="Arial"/>
                <w:sz w:val="24"/>
                <w:szCs w:val="24"/>
              </w:rPr>
              <w:t>.</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DYNAMIC STABILITY</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9</w:t>
            </w:r>
          </w:p>
        </w:tc>
      </w:tr>
      <w:tr w:rsidR="001B282F" w:rsidRPr="001F3D66" w:rsidTr="00C9737D">
        <w:trPr>
          <w:trHeight w:val="13"/>
          <w:jc w:val="center"/>
        </w:trPr>
        <w:tc>
          <w:tcPr>
            <w:tcW w:w="9362" w:type="dxa"/>
            <w:gridSpan w:val="9"/>
          </w:tcPr>
          <w:p w:rsidR="00F77936" w:rsidRDefault="00F77936" w:rsidP="001B0786">
            <w:pPr>
              <w:widowControl w:val="0"/>
              <w:tabs>
                <w:tab w:val="left" w:pos="450"/>
              </w:tabs>
              <w:overflowPunct w:val="0"/>
              <w:autoSpaceDE w:val="0"/>
              <w:autoSpaceDN w:val="0"/>
              <w:adjustRightInd w:val="0"/>
              <w:spacing w:after="0" w:line="282" w:lineRule="auto"/>
              <w:ind w:right="40"/>
              <w:jc w:val="both"/>
              <w:rPr>
                <w:rFonts w:ascii="Arial" w:hAnsi="Arial" w:cs="Arial"/>
                <w:sz w:val="24"/>
                <w:szCs w:val="24"/>
              </w:rPr>
            </w:pPr>
            <w:r w:rsidRPr="00FC61E8">
              <w:rPr>
                <w:rFonts w:ascii="Arial" w:hAnsi="Arial" w:cs="Arial"/>
                <w:sz w:val="24"/>
                <w:szCs w:val="24"/>
              </w:rPr>
              <w:t>Equation of longitudinal motion –Evaluation of stability derivatives –solution of equation of motion ( stick fixed case),solution of equation of motion ( stick free case) –lateral dynamics – lateral degrees of freedom, characteristics motion of the airplane with control locked., Evaluation of stability derivatives, response to aileron control , response to aileron with adverse yaw, dynamic lateral stability rudder free, aileron free.</w:t>
            </w:r>
          </w:p>
          <w:p w:rsidR="001B282F" w:rsidRPr="001F3D66" w:rsidRDefault="001B282F" w:rsidP="001B0786">
            <w:pPr>
              <w:widowControl w:val="0"/>
              <w:overflowPunct w:val="0"/>
              <w:autoSpaceDE w:val="0"/>
              <w:autoSpaceDN w:val="0"/>
              <w:adjustRightInd w:val="0"/>
              <w:spacing w:before="100" w:beforeAutospacing="1" w:after="0" w:line="324" w:lineRule="auto"/>
              <w:ind w:right="40"/>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c>
          <w:tcPr>
            <w:tcW w:w="163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773"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724" w:type="dxa"/>
            <w:gridSpan w:val="5"/>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L – 45; T – 15; Total Hours –</w:t>
            </w:r>
            <w:r w:rsidR="009C530E">
              <w:rPr>
                <w:rFonts w:ascii="Arial" w:hAnsi="Arial" w:cs="Arial"/>
                <w:b/>
                <w:sz w:val="24"/>
                <w:szCs w:val="24"/>
              </w:rPr>
              <w:t>60</w:t>
            </w:r>
          </w:p>
        </w:tc>
      </w:tr>
      <w:tr w:rsidR="001B282F" w:rsidRPr="001F3D66" w:rsidTr="00C9737D">
        <w:trPr>
          <w:trHeight w:val="21"/>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9"/>
          </w:tcPr>
          <w:p w:rsidR="005B2890" w:rsidRPr="00FC61E8" w:rsidRDefault="005B2890" w:rsidP="001B0786">
            <w:pPr>
              <w:widowControl w:val="0"/>
              <w:numPr>
                <w:ilvl w:val="0"/>
                <w:numId w:val="452"/>
              </w:numPr>
              <w:overflowPunct w:val="0"/>
              <w:autoSpaceDE w:val="0"/>
              <w:autoSpaceDN w:val="0"/>
              <w:adjustRightInd w:val="0"/>
              <w:spacing w:before="120" w:after="120"/>
              <w:jc w:val="both"/>
              <w:rPr>
                <w:rFonts w:ascii="Arial" w:hAnsi="Arial" w:cs="Arial"/>
                <w:sz w:val="24"/>
                <w:szCs w:val="24"/>
              </w:rPr>
            </w:pPr>
            <w:r w:rsidRPr="00FC61E8">
              <w:rPr>
                <w:rFonts w:ascii="Arial" w:hAnsi="Arial" w:cs="Arial"/>
                <w:sz w:val="24"/>
                <w:szCs w:val="24"/>
              </w:rPr>
              <w:t xml:space="preserve">Anderson, J.D., “Aircraft performance and design”, McGraw Hill, 1995. </w:t>
            </w:r>
          </w:p>
          <w:p w:rsidR="005B2890" w:rsidRDefault="005B2890" w:rsidP="001B0786">
            <w:pPr>
              <w:widowControl w:val="0"/>
              <w:numPr>
                <w:ilvl w:val="0"/>
                <w:numId w:val="452"/>
              </w:numPr>
              <w:overflowPunct w:val="0"/>
              <w:autoSpaceDE w:val="0"/>
              <w:autoSpaceDN w:val="0"/>
              <w:adjustRightInd w:val="0"/>
              <w:spacing w:before="120" w:after="120"/>
              <w:jc w:val="both"/>
              <w:rPr>
                <w:rFonts w:ascii="Arial" w:hAnsi="Arial" w:cs="Arial"/>
                <w:sz w:val="24"/>
                <w:szCs w:val="24"/>
              </w:rPr>
            </w:pPr>
            <w:r w:rsidRPr="00FC61E8">
              <w:rPr>
                <w:rFonts w:ascii="Arial" w:hAnsi="Arial" w:cs="Arial"/>
                <w:sz w:val="24"/>
                <w:szCs w:val="24"/>
              </w:rPr>
              <w:t xml:space="preserve">Perkins, C.D., and Hage, R.E., “Airplane Performance stability and Control”, John Wiley &amp; Son, Inc, New York, 2011. </w:t>
            </w:r>
          </w:p>
          <w:p w:rsidR="001B282F" w:rsidRPr="001F3D66" w:rsidRDefault="001B282F" w:rsidP="001B0786">
            <w:pPr>
              <w:spacing w:before="100" w:beforeAutospacing="1" w:after="0" w:line="324" w:lineRule="auto"/>
              <w:ind w:left="714"/>
              <w:jc w:val="both"/>
              <w:rPr>
                <w:rFonts w:ascii="Arial" w:hAnsi="Arial" w:cs="Arial"/>
                <w:sz w:val="24"/>
                <w:szCs w:val="24"/>
              </w:rPr>
            </w:pPr>
          </w:p>
        </w:tc>
      </w:tr>
      <w:tr w:rsidR="001B282F" w:rsidRPr="001F3D66" w:rsidTr="00C9737D">
        <w:trPr>
          <w:trHeight w:val="6"/>
          <w:jc w:val="center"/>
        </w:trPr>
        <w:tc>
          <w:tcPr>
            <w:tcW w:w="9362" w:type="dxa"/>
            <w:gridSpan w:val="9"/>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9"/>
          </w:tcPr>
          <w:p w:rsidR="001B282F" w:rsidRDefault="00F14BC3" w:rsidP="001B0786">
            <w:pPr>
              <w:widowControl w:val="0"/>
              <w:numPr>
                <w:ilvl w:val="0"/>
                <w:numId w:val="454"/>
              </w:numPr>
              <w:overflowPunct w:val="0"/>
              <w:autoSpaceDE w:val="0"/>
              <w:autoSpaceDN w:val="0"/>
              <w:adjustRightInd w:val="0"/>
              <w:spacing w:after="0" w:line="309" w:lineRule="auto"/>
              <w:jc w:val="both"/>
              <w:rPr>
                <w:rFonts w:ascii="Arial" w:hAnsi="Arial" w:cs="Arial"/>
                <w:sz w:val="24"/>
                <w:szCs w:val="24"/>
              </w:rPr>
            </w:pPr>
            <w:r w:rsidRPr="00FC61E8">
              <w:rPr>
                <w:rFonts w:ascii="Arial" w:hAnsi="Arial" w:cs="Arial"/>
                <w:sz w:val="24"/>
                <w:szCs w:val="24"/>
              </w:rPr>
              <w:t>Nelson, R.C. “Flight Stability and Automatic Contro</w:t>
            </w:r>
            <w:r>
              <w:rPr>
                <w:rFonts w:ascii="Arial" w:hAnsi="Arial" w:cs="Arial"/>
                <w:sz w:val="24"/>
                <w:szCs w:val="24"/>
              </w:rPr>
              <w:t>l”, McGraw Hill Book Co., 1998.</w:t>
            </w:r>
          </w:p>
          <w:p w:rsidR="00F14BC3" w:rsidRPr="00F14BC3" w:rsidRDefault="00F14BC3" w:rsidP="001B0786">
            <w:pPr>
              <w:widowControl w:val="0"/>
              <w:overflowPunct w:val="0"/>
              <w:autoSpaceDE w:val="0"/>
              <w:autoSpaceDN w:val="0"/>
              <w:adjustRightInd w:val="0"/>
              <w:spacing w:after="0" w:line="309" w:lineRule="auto"/>
              <w:ind w:left="720"/>
              <w:jc w:val="both"/>
              <w:rPr>
                <w:rFonts w:ascii="Arial" w:hAnsi="Arial" w:cs="Arial"/>
                <w:sz w:val="24"/>
                <w:szCs w:val="24"/>
              </w:rPr>
            </w:pPr>
          </w:p>
        </w:tc>
      </w:tr>
      <w:tr w:rsidR="001B282F" w:rsidRPr="001F3D66" w:rsidTr="00C9737D">
        <w:trPr>
          <w:trHeight w:val="23"/>
          <w:jc w:val="center"/>
        </w:trPr>
        <w:tc>
          <w:tcPr>
            <w:tcW w:w="9362"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bl>
    <w:p w:rsidR="00A14301" w:rsidRPr="00FC61E8" w:rsidRDefault="00A14301" w:rsidP="001B0786">
      <w:pPr>
        <w:spacing w:after="0" w:line="240" w:lineRule="auto"/>
        <w:ind w:left="301"/>
        <w:rPr>
          <w:rFonts w:ascii="Arial" w:eastAsia="Arial" w:hAnsi="Arial" w:cs="Arial"/>
          <w:sz w:val="24"/>
          <w:szCs w:val="24"/>
        </w:rPr>
      </w:pPr>
      <w:r w:rsidRPr="00FC61E8">
        <w:rPr>
          <w:rFonts w:ascii="Arial" w:eastAsia="Arial" w:hAnsi="Arial" w:cs="Arial"/>
          <w:color w:val="363435"/>
          <w:spacing w:val="-12"/>
          <w:sz w:val="24"/>
          <w:szCs w:val="24"/>
        </w:rPr>
        <w:t>S</w:t>
      </w:r>
      <w:r w:rsidRPr="00FC61E8">
        <w:rPr>
          <w:rFonts w:ascii="Arial" w:eastAsia="Arial" w:hAnsi="Arial" w:cs="Arial"/>
          <w:color w:val="363435"/>
          <w:sz w:val="24"/>
          <w:szCs w:val="24"/>
        </w:rPr>
        <w:t>tudents will be able to</w:t>
      </w:r>
    </w:p>
    <w:p w:rsidR="00A14301" w:rsidRPr="00FC61E8" w:rsidRDefault="00A14301" w:rsidP="001B0786">
      <w:pPr>
        <w:spacing w:after="0" w:line="140" w:lineRule="exact"/>
        <w:rPr>
          <w:rFonts w:ascii="Arial" w:hAnsi="Arial" w:cs="Arial"/>
          <w:sz w:val="24"/>
          <w:szCs w:val="24"/>
        </w:rPr>
      </w:pPr>
    </w:p>
    <w:p w:rsidR="00A14301" w:rsidRPr="00FC61E8" w:rsidRDefault="00A14301" w:rsidP="001B0786">
      <w:pPr>
        <w:numPr>
          <w:ilvl w:val="0"/>
          <w:numId w:val="455"/>
        </w:numPr>
        <w:spacing w:before="120" w:after="120"/>
        <w:contextualSpacing/>
        <w:jc w:val="both"/>
        <w:rPr>
          <w:rFonts w:ascii="Arial" w:hAnsi="Arial" w:cs="Arial"/>
          <w:color w:val="000000"/>
          <w:sz w:val="24"/>
          <w:szCs w:val="24"/>
          <w:lang w:val="en-IN"/>
        </w:rPr>
      </w:pPr>
      <w:r w:rsidRPr="00FC61E8">
        <w:rPr>
          <w:rFonts w:ascii="Arial" w:eastAsia="Arial" w:hAnsi="Arial" w:cs="Arial"/>
          <w:color w:val="363435"/>
          <w:sz w:val="24"/>
          <w:szCs w:val="24"/>
          <w:lang w:val="en-IN"/>
        </w:rPr>
        <w:t>C</w:t>
      </w:r>
      <w:r w:rsidRPr="00FC61E8">
        <w:rPr>
          <w:rFonts w:ascii="Arial" w:hAnsi="Arial" w:cs="Arial"/>
          <w:color w:val="000000"/>
          <w:sz w:val="24"/>
          <w:szCs w:val="24"/>
          <w:lang w:val="en-IN"/>
        </w:rPr>
        <w:t>alculate the performance parameters of the aircraft during steady level flight, climb, cruise, Range, Endurance and locate the structural limitation of the aircraft using V-n diagram.</w:t>
      </w:r>
    </w:p>
    <w:p w:rsidR="00A14301" w:rsidRPr="00FC61E8" w:rsidRDefault="00A14301" w:rsidP="001B0786">
      <w:pPr>
        <w:numPr>
          <w:ilvl w:val="0"/>
          <w:numId w:val="455"/>
        </w:numPr>
        <w:spacing w:before="120" w:after="120"/>
        <w:contextualSpacing/>
        <w:jc w:val="both"/>
        <w:rPr>
          <w:rFonts w:ascii="Arial" w:hAnsi="Arial" w:cs="Arial"/>
          <w:color w:val="000000"/>
          <w:sz w:val="24"/>
          <w:szCs w:val="24"/>
          <w:lang w:val="en-IN"/>
        </w:rPr>
      </w:pPr>
      <w:r w:rsidRPr="00FC61E8">
        <w:rPr>
          <w:rFonts w:ascii="Arial" w:hAnsi="Arial" w:cs="Arial"/>
          <w:color w:val="000000"/>
          <w:sz w:val="24"/>
          <w:szCs w:val="24"/>
          <w:lang w:val="en-IN"/>
        </w:rPr>
        <w:t>Construct the drag polar curve for low speed and high speed aircrafts.</w:t>
      </w:r>
    </w:p>
    <w:p w:rsidR="00A14301" w:rsidRPr="00FC61E8" w:rsidRDefault="00A14301" w:rsidP="001B0786">
      <w:pPr>
        <w:numPr>
          <w:ilvl w:val="0"/>
          <w:numId w:val="455"/>
        </w:numPr>
        <w:spacing w:before="120" w:after="120"/>
        <w:contextualSpacing/>
        <w:jc w:val="both"/>
        <w:rPr>
          <w:rFonts w:ascii="Arial" w:hAnsi="Arial" w:cs="Arial"/>
          <w:color w:val="000000"/>
          <w:sz w:val="24"/>
          <w:szCs w:val="24"/>
          <w:lang w:val="en-IN"/>
        </w:rPr>
      </w:pPr>
      <w:r w:rsidRPr="00FC61E8">
        <w:rPr>
          <w:rFonts w:ascii="Arial" w:hAnsi="Arial" w:cs="Arial"/>
          <w:color w:val="000000"/>
          <w:sz w:val="24"/>
          <w:szCs w:val="24"/>
          <w:lang w:val="en-IN"/>
        </w:rPr>
        <w:t>Detect several factors and its controllability to make aircraft directional stability</w:t>
      </w:r>
    </w:p>
    <w:p w:rsidR="00A14301" w:rsidRPr="00FC61E8" w:rsidRDefault="00A14301" w:rsidP="001B0786">
      <w:pPr>
        <w:numPr>
          <w:ilvl w:val="0"/>
          <w:numId w:val="455"/>
        </w:numPr>
        <w:spacing w:before="120" w:after="120"/>
        <w:contextualSpacing/>
        <w:jc w:val="both"/>
        <w:rPr>
          <w:rFonts w:ascii="Arial" w:hAnsi="Arial" w:cs="Arial"/>
          <w:color w:val="000000"/>
          <w:sz w:val="24"/>
          <w:szCs w:val="24"/>
          <w:lang w:val="en-IN"/>
        </w:rPr>
      </w:pPr>
      <w:r w:rsidRPr="00FC61E8">
        <w:rPr>
          <w:rFonts w:ascii="Arial" w:hAnsi="Arial" w:cs="Arial"/>
          <w:color w:val="000000"/>
          <w:sz w:val="24"/>
          <w:szCs w:val="24"/>
          <w:lang w:val="en-IN"/>
        </w:rPr>
        <w:t xml:space="preserve">Identify the different between stability and controllability </w:t>
      </w:r>
    </w:p>
    <w:p w:rsidR="00A14301" w:rsidRPr="00FC61E8" w:rsidRDefault="00A14301" w:rsidP="001B0786">
      <w:pPr>
        <w:numPr>
          <w:ilvl w:val="0"/>
          <w:numId w:val="455"/>
        </w:numPr>
        <w:spacing w:before="120" w:after="120"/>
        <w:contextualSpacing/>
        <w:jc w:val="both"/>
        <w:rPr>
          <w:rFonts w:ascii="Arial" w:hAnsi="Arial" w:cs="Arial"/>
          <w:color w:val="000000"/>
          <w:sz w:val="24"/>
          <w:szCs w:val="24"/>
          <w:lang w:val="en-IN"/>
        </w:rPr>
      </w:pPr>
      <w:r w:rsidRPr="00FC61E8">
        <w:rPr>
          <w:rFonts w:ascii="Arial" w:hAnsi="Arial" w:cs="Arial"/>
          <w:color w:val="000000"/>
          <w:sz w:val="24"/>
          <w:szCs w:val="24"/>
          <w:lang w:val="en-IN"/>
        </w:rPr>
        <w:t>Recognise how the various wing sections of the aircraft helps to make lateral stability.</w:t>
      </w:r>
    </w:p>
    <w:p w:rsidR="00A14301" w:rsidRDefault="00A14301" w:rsidP="001B0786">
      <w:pPr>
        <w:numPr>
          <w:ilvl w:val="0"/>
          <w:numId w:val="455"/>
        </w:numPr>
        <w:shd w:val="clear" w:color="auto" w:fill="FFFFFF"/>
        <w:spacing w:before="120" w:after="120"/>
        <w:contextualSpacing/>
        <w:jc w:val="both"/>
        <w:rPr>
          <w:rFonts w:ascii="Arial" w:hAnsi="Arial" w:cs="Arial"/>
          <w:color w:val="000000"/>
          <w:sz w:val="24"/>
          <w:szCs w:val="24"/>
          <w:lang w:val="en-IN"/>
        </w:rPr>
      </w:pPr>
      <w:r w:rsidRPr="00FC61E8">
        <w:rPr>
          <w:rFonts w:ascii="Arial" w:hAnsi="Arial" w:cs="Arial"/>
          <w:color w:val="000000"/>
          <w:sz w:val="24"/>
          <w:szCs w:val="24"/>
          <w:lang w:val="en-IN"/>
        </w:rPr>
        <w:lastRenderedPageBreak/>
        <w:t xml:space="preserve"> Acquire knowledge of dynamic stability of the aircraft</w:t>
      </w:r>
    </w:p>
    <w:p w:rsidR="00A14301" w:rsidRDefault="00A14301" w:rsidP="001B0786">
      <w:pPr>
        <w:shd w:val="clear" w:color="auto" w:fill="FFFFFF"/>
        <w:spacing w:before="120" w:after="120"/>
        <w:contextualSpacing/>
        <w:jc w:val="both"/>
        <w:rPr>
          <w:rFonts w:ascii="Arial" w:hAnsi="Arial" w:cs="Arial"/>
          <w:color w:val="000000"/>
          <w:sz w:val="24"/>
          <w:szCs w:val="24"/>
          <w:lang w:val="en-IN"/>
        </w:rPr>
      </w:pPr>
    </w:p>
    <w:p w:rsidR="001B282F" w:rsidRPr="001F3D66" w:rsidRDefault="001B282F" w:rsidP="001B0786">
      <w:pPr>
        <w:spacing w:before="100" w:beforeAutospacing="1" w:after="0" w:line="324" w:lineRule="auto"/>
        <w:rPr>
          <w:rFonts w:ascii="Arial" w:hAnsi="Arial" w:cs="Arial"/>
          <w:sz w:val="24"/>
          <w:szCs w:val="24"/>
        </w:rPr>
      </w:pPr>
    </w:p>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br w:type="page"/>
      </w:r>
    </w:p>
    <w:tbl>
      <w:tblPr>
        <w:tblW w:w="9326" w:type="dxa"/>
        <w:jc w:val="center"/>
        <w:tblLook w:val="04A0"/>
      </w:tblPr>
      <w:tblGrid>
        <w:gridCol w:w="2032"/>
        <w:gridCol w:w="202"/>
        <w:gridCol w:w="1631"/>
        <w:gridCol w:w="773"/>
        <w:gridCol w:w="2818"/>
        <w:gridCol w:w="407"/>
        <w:gridCol w:w="519"/>
        <w:gridCol w:w="421"/>
        <w:gridCol w:w="523"/>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AEC 3213</w:t>
            </w:r>
          </w:p>
        </w:tc>
        <w:tc>
          <w:tcPr>
            <w:tcW w:w="5424" w:type="dxa"/>
            <w:gridSpan w:val="4"/>
            <w:vMerge w:val="restart"/>
            <w:vAlign w:val="center"/>
          </w:tcPr>
          <w:p w:rsidR="001B282F" w:rsidRPr="001F3D66" w:rsidRDefault="000E1D48"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AIRCRAFT MATERIALS</w:t>
            </w:r>
            <w:r w:rsidR="0061779C">
              <w:rPr>
                <w:rFonts w:ascii="Arial" w:hAnsi="Arial" w:cs="Arial"/>
                <w:b/>
                <w:bCs/>
                <w:sz w:val="24"/>
                <w:szCs w:val="24"/>
              </w:rPr>
              <w:t xml:space="preserve"> </w:t>
            </w:r>
            <w:r w:rsidR="00896DAB" w:rsidRPr="00D92AC0">
              <w:rPr>
                <w:rFonts w:ascii="Arial" w:hAnsi="Arial" w:cs="Arial"/>
                <w:b/>
                <w:bCs/>
                <w:sz w:val="24"/>
                <w:szCs w:val="24"/>
              </w:rPr>
              <w:t xml:space="preserve">AND PROCESSES                 </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23"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4"/>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23"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C9737D">
        <w:trPr>
          <w:trHeight w:val="18"/>
          <w:jc w:val="center"/>
        </w:trPr>
        <w:tc>
          <w:tcPr>
            <w:tcW w:w="9326"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26" w:type="dxa"/>
            <w:gridSpan w:val="9"/>
          </w:tcPr>
          <w:p w:rsidR="00896DAB" w:rsidRPr="0049661C" w:rsidRDefault="00896DAB" w:rsidP="001B0786">
            <w:pPr>
              <w:pStyle w:val="ListParagraph"/>
              <w:numPr>
                <w:ilvl w:val="0"/>
                <w:numId w:val="453"/>
              </w:numPr>
              <w:autoSpaceDE w:val="0"/>
              <w:autoSpaceDN w:val="0"/>
              <w:adjustRightInd w:val="0"/>
              <w:spacing w:before="120" w:after="120" w:line="276" w:lineRule="auto"/>
              <w:rPr>
                <w:rFonts w:ascii="Arial" w:hAnsi="Arial" w:cs="Arial"/>
                <w:b/>
                <w:bCs/>
                <w:sz w:val="24"/>
                <w:szCs w:val="24"/>
              </w:rPr>
            </w:pPr>
            <w:r w:rsidRPr="0049661C">
              <w:rPr>
                <w:rFonts w:ascii="Arial" w:hAnsi="Arial" w:cs="Arial"/>
                <w:sz w:val="24"/>
                <w:szCs w:val="24"/>
              </w:rPr>
              <w:t xml:space="preserve">To introduce elements of materials science. </w:t>
            </w:r>
          </w:p>
          <w:p w:rsidR="00896DAB" w:rsidRPr="0049661C" w:rsidRDefault="00896DAB" w:rsidP="001B0786">
            <w:pPr>
              <w:pStyle w:val="ListParagraph"/>
              <w:numPr>
                <w:ilvl w:val="0"/>
                <w:numId w:val="453"/>
              </w:numPr>
              <w:autoSpaceDE w:val="0"/>
              <w:autoSpaceDN w:val="0"/>
              <w:adjustRightInd w:val="0"/>
              <w:spacing w:before="120" w:after="120" w:line="276" w:lineRule="auto"/>
              <w:rPr>
                <w:rFonts w:ascii="Arial" w:hAnsi="Arial" w:cs="Arial"/>
                <w:sz w:val="24"/>
                <w:szCs w:val="24"/>
              </w:rPr>
            </w:pPr>
            <w:r w:rsidRPr="0049661C">
              <w:rPr>
                <w:rFonts w:ascii="Arial" w:hAnsi="Arial" w:cs="Arial"/>
                <w:sz w:val="24"/>
                <w:szCs w:val="24"/>
              </w:rPr>
              <w:t>To gain knowledge about engineering behaviour of materials and study effects, protection against corrosion of aircraft materials</w:t>
            </w:r>
            <w:r>
              <w:rPr>
                <w:rFonts w:ascii="Arial" w:hAnsi="Arial" w:cs="Arial"/>
                <w:sz w:val="24"/>
                <w:szCs w:val="24"/>
              </w:rPr>
              <w:t>.</w:t>
            </w:r>
          </w:p>
          <w:p w:rsidR="00896DAB" w:rsidRPr="0049661C" w:rsidRDefault="00896DAB" w:rsidP="001B0786">
            <w:pPr>
              <w:pStyle w:val="ListParagraph"/>
              <w:numPr>
                <w:ilvl w:val="0"/>
                <w:numId w:val="453"/>
              </w:numPr>
              <w:autoSpaceDE w:val="0"/>
              <w:autoSpaceDN w:val="0"/>
              <w:adjustRightInd w:val="0"/>
              <w:spacing w:before="120" w:after="120" w:line="276" w:lineRule="auto"/>
              <w:rPr>
                <w:rFonts w:ascii="Arial" w:hAnsi="Arial" w:cs="Arial"/>
                <w:sz w:val="24"/>
                <w:szCs w:val="24"/>
              </w:rPr>
            </w:pPr>
            <w:r w:rsidRPr="0049661C">
              <w:rPr>
                <w:rFonts w:ascii="Arial" w:hAnsi="Arial" w:cs="Arial"/>
                <w:sz w:val="24"/>
                <w:szCs w:val="24"/>
              </w:rPr>
              <w:t>To study various heat treatment processes of aircraft metals and alloys</w:t>
            </w:r>
            <w:r>
              <w:rPr>
                <w:rFonts w:ascii="Arial" w:hAnsi="Arial" w:cs="Arial"/>
                <w:sz w:val="24"/>
                <w:szCs w:val="24"/>
              </w:rPr>
              <w:t>.</w:t>
            </w:r>
          </w:p>
          <w:p w:rsidR="00896DAB" w:rsidRPr="0049661C" w:rsidRDefault="00896DAB" w:rsidP="001B0786">
            <w:pPr>
              <w:pStyle w:val="ListParagraph"/>
              <w:numPr>
                <w:ilvl w:val="0"/>
                <w:numId w:val="453"/>
              </w:numPr>
              <w:autoSpaceDE w:val="0"/>
              <w:autoSpaceDN w:val="0"/>
              <w:adjustRightInd w:val="0"/>
              <w:spacing w:before="120" w:after="120" w:line="276" w:lineRule="auto"/>
              <w:rPr>
                <w:rFonts w:ascii="Arial" w:hAnsi="Arial" w:cs="Arial"/>
                <w:sz w:val="24"/>
                <w:szCs w:val="24"/>
              </w:rPr>
            </w:pPr>
            <w:r w:rsidRPr="0049661C">
              <w:rPr>
                <w:rFonts w:ascii="Arial" w:hAnsi="Arial" w:cs="Arial"/>
                <w:sz w:val="24"/>
                <w:szCs w:val="24"/>
              </w:rPr>
              <w:t>To acquire knowledge on basics of different ceramic and composite materials.</w:t>
            </w:r>
          </w:p>
          <w:p w:rsidR="00896DAB" w:rsidRPr="0049661C" w:rsidRDefault="00896DAB" w:rsidP="001B0786">
            <w:pPr>
              <w:pStyle w:val="ListParagraph"/>
              <w:numPr>
                <w:ilvl w:val="0"/>
                <w:numId w:val="453"/>
              </w:numPr>
              <w:autoSpaceDE w:val="0"/>
              <w:autoSpaceDN w:val="0"/>
              <w:adjustRightInd w:val="0"/>
              <w:spacing w:before="120" w:after="120" w:line="276" w:lineRule="auto"/>
              <w:rPr>
                <w:rFonts w:ascii="Arial" w:hAnsi="Arial" w:cs="Arial"/>
                <w:sz w:val="24"/>
                <w:szCs w:val="24"/>
              </w:rPr>
            </w:pPr>
            <w:r w:rsidRPr="0049661C">
              <w:rPr>
                <w:rFonts w:ascii="Arial" w:hAnsi="Arial" w:cs="Arial"/>
                <w:sz w:val="24"/>
                <w:szCs w:val="24"/>
              </w:rPr>
              <w:t>To gain better understanding about metal working processes and welding methods used in aerospace industries. To identify &amp; select suitable materials for different parts of aircraft based on their characteristics and properties</w:t>
            </w:r>
            <w:r>
              <w:rPr>
                <w:rFonts w:ascii="Arial" w:hAnsi="Arial" w:cs="Arial"/>
                <w:sz w:val="24"/>
                <w:szCs w:val="24"/>
              </w:rPr>
              <w:t>.</w:t>
            </w:r>
          </w:p>
          <w:p w:rsidR="001B282F" w:rsidRPr="001F3D66" w:rsidRDefault="001B282F" w:rsidP="001B0786">
            <w:pPr>
              <w:widowControl w:val="0"/>
              <w:overflowPunct w:val="0"/>
              <w:autoSpaceDE w:val="0"/>
              <w:autoSpaceDN w:val="0"/>
              <w:adjustRightInd w:val="0"/>
              <w:spacing w:before="100" w:beforeAutospacing="1" w:after="0" w:line="324" w:lineRule="auto"/>
              <w:ind w:left="720"/>
              <w:contextualSpacing/>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6"/>
          </w:tcPr>
          <w:p w:rsidR="001B282F" w:rsidRPr="001F3D66" w:rsidRDefault="003E1168" w:rsidP="001B0786">
            <w:pPr>
              <w:spacing w:before="100" w:beforeAutospacing="1" w:after="0" w:line="324" w:lineRule="auto"/>
              <w:rPr>
                <w:rFonts w:ascii="Arial" w:hAnsi="Arial" w:cs="Arial"/>
                <w:b/>
                <w:bCs/>
                <w:sz w:val="24"/>
                <w:szCs w:val="24"/>
              </w:rPr>
            </w:pPr>
            <w:r w:rsidRPr="0049661C">
              <w:rPr>
                <w:rFonts w:ascii="Arial" w:hAnsi="Arial" w:cs="Arial"/>
                <w:b/>
                <w:sz w:val="24"/>
                <w:szCs w:val="24"/>
              </w:rPr>
              <w:t>ELEMENTS OF MATERIAL SCIENCE</w:t>
            </w:r>
          </w:p>
        </w:tc>
        <w:tc>
          <w:tcPr>
            <w:tcW w:w="523"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26" w:type="dxa"/>
            <w:gridSpan w:val="9"/>
          </w:tcPr>
          <w:p w:rsidR="003E1168" w:rsidRPr="0049661C" w:rsidRDefault="003E1168" w:rsidP="001B0786">
            <w:pPr>
              <w:spacing w:before="120" w:after="120"/>
              <w:jc w:val="both"/>
              <w:rPr>
                <w:rFonts w:ascii="Arial" w:hAnsi="Arial" w:cs="Arial"/>
                <w:sz w:val="24"/>
                <w:szCs w:val="24"/>
              </w:rPr>
            </w:pPr>
            <w:r w:rsidRPr="0049661C">
              <w:rPr>
                <w:rFonts w:ascii="Arial" w:hAnsi="Arial" w:cs="Arial"/>
                <w:sz w:val="24"/>
                <w:szCs w:val="24"/>
              </w:rPr>
              <w:t>Structure of solid materials – Atomic structure of materials – crystal structure – miller indices space lattices – x-ray diffraction – imperfection in crystals – physical metallurgy.</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6"/>
          </w:tcPr>
          <w:p w:rsidR="001B282F" w:rsidRPr="001F3D66" w:rsidRDefault="003E1168" w:rsidP="001B0786">
            <w:pPr>
              <w:spacing w:before="100" w:beforeAutospacing="1" w:after="0" w:line="324" w:lineRule="auto"/>
              <w:rPr>
                <w:rFonts w:ascii="Arial" w:hAnsi="Arial" w:cs="Arial"/>
                <w:b/>
                <w:bCs/>
                <w:sz w:val="24"/>
                <w:szCs w:val="24"/>
              </w:rPr>
            </w:pPr>
            <w:r w:rsidRPr="0049661C">
              <w:rPr>
                <w:rFonts w:ascii="Arial" w:hAnsi="Arial" w:cs="Arial"/>
                <w:b/>
                <w:sz w:val="24"/>
                <w:szCs w:val="24"/>
              </w:rPr>
              <w:t>MECHANICAL BEHAVIOR OF MATERIALS &amp; CORROSION</w:t>
            </w:r>
          </w:p>
        </w:tc>
        <w:tc>
          <w:tcPr>
            <w:tcW w:w="523" w:type="dxa"/>
          </w:tcPr>
          <w:p w:rsidR="001B282F" w:rsidRPr="001F3D66" w:rsidRDefault="003E1168"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9</w:t>
            </w:r>
          </w:p>
        </w:tc>
      </w:tr>
      <w:tr w:rsidR="001B282F" w:rsidRPr="001F3D66" w:rsidTr="00C9737D">
        <w:trPr>
          <w:trHeight w:val="13"/>
          <w:jc w:val="center"/>
        </w:trPr>
        <w:tc>
          <w:tcPr>
            <w:tcW w:w="9326" w:type="dxa"/>
            <w:gridSpan w:val="9"/>
          </w:tcPr>
          <w:p w:rsidR="00E93E44" w:rsidRPr="0049661C" w:rsidRDefault="00E93E44" w:rsidP="001B0786">
            <w:pPr>
              <w:spacing w:before="120" w:after="120"/>
              <w:jc w:val="both"/>
              <w:rPr>
                <w:rFonts w:ascii="Arial" w:hAnsi="Arial" w:cs="Arial"/>
                <w:sz w:val="24"/>
                <w:szCs w:val="24"/>
              </w:rPr>
            </w:pPr>
            <w:r w:rsidRPr="0049661C">
              <w:rPr>
                <w:rFonts w:ascii="Arial" w:hAnsi="Arial" w:cs="Arial"/>
                <w:sz w:val="24"/>
                <w:szCs w:val="24"/>
              </w:rPr>
              <w:t>Linear and non linear elastic properties – Yielding, strain hardening, fracture, Bauchinger’s effect – Notch effect testing – creep and fatigue - flaw detection of materials and components. – NDT Methods</w:t>
            </w:r>
            <w:r>
              <w:rPr>
                <w:rFonts w:ascii="Arial" w:hAnsi="Arial" w:cs="Arial"/>
                <w:sz w:val="24"/>
                <w:szCs w:val="24"/>
              </w:rPr>
              <w:t>,</w:t>
            </w:r>
            <w:r w:rsidR="00FC1EE4">
              <w:rPr>
                <w:rFonts w:ascii="Arial" w:hAnsi="Arial" w:cs="Arial"/>
                <w:sz w:val="24"/>
                <w:szCs w:val="24"/>
              </w:rPr>
              <w:t xml:space="preserve"> </w:t>
            </w:r>
            <w:r w:rsidRPr="0049661C">
              <w:rPr>
                <w:rFonts w:ascii="Arial" w:hAnsi="Arial" w:cs="Arial"/>
                <w:sz w:val="24"/>
                <w:szCs w:val="24"/>
              </w:rPr>
              <w:t>Types of corrosion – effect of corrosion on mechanical properties – stress corrosion cracking – Prevention methods - corrosion resistance materials.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2507B1">
        <w:trPr>
          <w:trHeight w:val="630"/>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6"/>
          </w:tcPr>
          <w:p w:rsidR="001B282F" w:rsidRPr="001F3D66" w:rsidRDefault="002A74FE" w:rsidP="001B0786">
            <w:pPr>
              <w:spacing w:before="100" w:beforeAutospacing="1" w:after="0" w:line="324" w:lineRule="auto"/>
              <w:rPr>
                <w:rFonts w:ascii="Arial" w:hAnsi="Arial" w:cs="Arial"/>
                <w:b/>
                <w:bCs/>
                <w:sz w:val="24"/>
                <w:szCs w:val="24"/>
              </w:rPr>
            </w:pPr>
            <w:r w:rsidRPr="0049661C">
              <w:rPr>
                <w:rFonts w:ascii="Arial" w:hAnsi="Arial" w:cs="Arial"/>
                <w:b/>
                <w:bCs/>
                <w:sz w:val="24"/>
                <w:szCs w:val="24"/>
              </w:rPr>
              <w:t>AIRCRAFT METAL ALLOYS &amp; HEAT TREATMENT</w:t>
            </w:r>
            <w:r w:rsidRPr="0049661C">
              <w:rPr>
                <w:rFonts w:ascii="Arial" w:hAnsi="Arial" w:cs="Arial"/>
                <w:b/>
                <w:bCs/>
                <w:sz w:val="24"/>
                <w:szCs w:val="24"/>
              </w:rPr>
              <w:tab/>
            </w:r>
          </w:p>
        </w:tc>
        <w:tc>
          <w:tcPr>
            <w:tcW w:w="523" w:type="dxa"/>
          </w:tcPr>
          <w:p w:rsidR="001B282F" w:rsidRPr="001F3D66" w:rsidRDefault="002A74FE"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8</w:t>
            </w:r>
          </w:p>
        </w:tc>
      </w:tr>
      <w:tr w:rsidR="001B282F" w:rsidRPr="001F3D66" w:rsidTr="00C9737D">
        <w:trPr>
          <w:trHeight w:val="13"/>
          <w:jc w:val="center"/>
        </w:trPr>
        <w:tc>
          <w:tcPr>
            <w:tcW w:w="9326" w:type="dxa"/>
            <w:gridSpan w:val="9"/>
          </w:tcPr>
          <w:p w:rsidR="00196406" w:rsidRPr="0049661C" w:rsidRDefault="00196406" w:rsidP="001B0786">
            <w:pPr>
              <w:autoSpaceDE w:val="0"/>
              <w:autoSpaceDN w:val="0"/>
              <w:adjustRightInd w:val="0"/>
              <w:spacing w:before="120" w:after="120"/>
              <w:jc w:val="both"/>
              <w:rPr>
                <w:rFonts w:ascii="Arial" w:hAnsi="Arial" w:cs="Arial"/>
                <w:sz w:val="24"/>
                <w:szCs w:val="24"/>
              </w:rPr>
            </w:pPr>
            <w:r w:rsidRPr="0049661C">
              <w:rPr>
                <w:rFonts w:ascii="Arial" w:hAnsi="Arial" w:cs="Arial"/>
                <w:sz w:val="24"/>
                <w:szCs w:val="24"/>
              </w:rPr>
              <w:t xml:space="preserve">Iron – Carbon diagram – effect of alloying treatment - Heat treatment of carbon steel, </w:t>
            </w:r>
            <w:r w:rsidR="00AA64FF" w:rsidRPr="0049661C">
              <w:rPr>
                <w:rFonts w:ascii="Arial" w:hAnsi="Arial" w:cs="Arial"/>
                <w:sz w:val="24"/>
                <w:szCs w:val="24"/>
              </w:rPr>
              <w:t>aluminum</w:t>
            </w:r>
            <w:r w:rsidRPr="0049661C">
              <w:rPr>
                <w:rFonts w:ascii="Arial" w:hAnsi="Arial" w:cs="Arial"/>
                <w:sz w:val="24"/>
                <w:szCs w:val="24"/>
              </w:rPr>
              <w:t xml:space="preserve"> alloys, magnesium alloys and titanium alloys used in aircraft. Heat resistant steels, maraging steels - Introduction to super alloys.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IV</w:t>
            </w:r>
          </w:p>
        </w:tc>
        <w:tc>
          <w:tcPr>
            <w:tcW w:w="6569" w:type="dxa"/>
            <w:gridSpan w:val="6"/>
          </w:tcPr>
          <w:p w:rsidR="001B282F" w:rsidRPr="001F3D66" w:rsidRDefault="002507B1" w:rsidP="001B0786">
            <w:pPr>
              <w:spacing w:before="100" w:beforeAutospacing="1" w:after="0" w:line="324" w:lineRule="auto"/>
              <w:rPr>
                <w:rFonts w:ascii="Arial" w:hAnsi="Arial" w:cs="Arial"/>
                <w:b/>
                <w:bCs/>
                <w:sz w:val="24"/>
                <w:szCs w:val="24"/>
              </w:rPr>
            </w:pPr>
            <w:r w:rsidRPr="0049661C">
              <w:rPr>
                <w:rFonts w:ascii="Arial" w:hAnsi="Arial" w:cs="Arial"/>
                <w:b/>
                <w:sz w:val="24"/>
                <w:szCs w:val="24"/>
              </w:rPr>
              <w:t>CERAMICS AND COMPOSITES</w:t>
            </w:r>
            <w:r w:rsidRPr="0049661C">
              <w:rPr>
                <w:rFonts w:ascii="Arial" w:hAnsi="Arial" w:cs="Arial"/>
                <w:b/>
                <w:sz w:val="24"/>
                <w:szCs w:val="24"/>
              </w:rPr>
              <w:tab/>
            </w:r>
          </w:p>
        </w:tc>
        <w:tc>
          <w:tcPr>
            <w:tcW w:w="523"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26" w:type="dxa"/>
            <w:gridSpan w:val="9"/>
          </w:tcPr>
          <w:p w:rsidR="002507B1" w:rsidRPr="0049661C" w:rsidRDefault="002507B1" w:rsidP="001B0786">
            <w:pPr>
              <w:autoSpaceDE w:val="0"/>
              <w:autoSpaceDN w:val="0"/>
              <w:adjustRightInd w:val="0"/>
              <w:spacing w:before="120" w:after="120"/>
              <w:jc w:val="both"/>
              <w:rPr>
                <w:rFonts w:ascii="Arial" w:hAnsi="Arial" w:cs="Arial"/>
                <w:sz w:val="24"/>
                <w:szCs w:val="24"/>
              </w:rPr>
            </w:pPr>
            <w:r w:rsidRPr="0049661C">
              <w:rPr>
                <w:rFonts w:ascii="Arial" w:hAnsi="Arial" w:cs="Arial"/>
                <w:sz w:val="24"/>
                <w:szCs w:val="24"/>
              </w:rPr>
              <w:t xml:space="preserve">Introduction – powder metallurgy - modern ceramic materials – cermets - cutting tools – glass ceramic –production of semi fabricated forms - plastics and rubber – Graphene - carbon/carbon composites, fabrication processes involved in metal matrix composites - shape memory alloys – applications in aerospace vehicle design, open and close mould processes. </w:t>
            </w:r>
          </w:p>
          <w:p w:rsidR="000E1D48" w:rsidRPr="000E1D48" w:rsidRDefault="000E1D48" w:rsidP="001B0786">
            <w:pPr>
              <w:widowControl w:val="0"/>
              <w:overflowPunct w:val="0"/>
              <w:autoSpaceDE w:val="0"/>
              <w:autoSpaceDN w:val="0"/>
              <w:adjustRightInd w:val="0"/>
              <w:spacing w:before="100" w:beforeAutospacing="1" w:after="0" w:line="324" w:lineRule="auto"/>
              <w:jc w:val="both"/>
              <w:rPr>
                <w:rFonts w:ascii="Arial" w:hAnsi="Arial" w:cs="Arial"/>
                <w:sz w:val="2"/>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569" w:type="dxa"/>
            <w:gridSpan w:val="6"/>
          </w:tcPr>
          <w:p w:rsidR="001B282F" w:rsidRPr="001F3D66" w:rsidRDefault="00E3583B" w:rsidP="001B0786">
            <w:pPr>
              <w:spacing w:before="100" w:beforeAutospacing="1" w:after="0" w:line="324" w:lineRule="auto"/>
              <w:rPr>
                <w:rFonts w:ascii="Arial" w:hAnsi="Arial" w:cs="Arial"/>
                <w:b/>
                <w:bCs/>
                <w:sz w:val="24"/>
                <w:szCs w:val="24"/>
              </w:rPr>
            </w:pPr>
            <w:r w:rsidRPr="0049661C">
              <w:rPr>
                <w:rFonts w:ascii="Arial" w:hAnsi="Arial" w:cs="Arial"/>
                <w:b/>
                <w:sz w:val="24"/>
                <w:szCs w:val="24"/>
              </w:rPr>
              <w:t>METAL WORKING PROCESSES AND WELDING</w:t>
            </w:r>
            <w:r w:rsidRPr="0049661C">
              <w:rPr>
                <w:rFonts w:ascii="Arial" w:hAnsi="Arial" w:cs="Arial"/>
                <w:b/>
                <w:sz w:val="24"/>
                <w:szCs w:val="24"/>
              </w:rPr>
              <w:tab/>
            </w:r>
          </w:p>
        </w:tc>
        <w:tc>
          <w:tcPr>
            <w:tcW w:w="523" w:type="dxa"/>
          </w:tcPr>
          <w:p w:rsidR="001B282F" w:rsidRPr="001F3D66" w:rsidRDefault="00E3583B"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8</w:t>
            </w:r>
          </w:p>
        </w:tc>
      </w:tr>
      <w:tr w:rsidR="001B282F" w:rsidRPr="001F3D66" w:rsidTr="00C9737D">
        <w:trPr>
          <w:trHeight w:val="13"/>
          <w:jc w:val="center"/>
        </w:trPr>
        <w:tc>
          <w:tcPr>
            <w:tcW w:w="9326" w:type="dxa"/>
            <w:gridSpan w:val="9"/>
          </w:tcPr>
          <w:p w:rsidR="00210EF9" w:rsidRPr="0049661C" w:rsidRDefault="00210EF9" w:rsidP="001B0786">
            <w:pPr>
              <w:autoSpaceDE w:val="0"/>
              <w:autoSpaceDN w:val="0"/>
              <w:adjustRightInd w:val="0"/>
              <w:spacing w:before="120" w:after="120"/>
              <w:jc w:val="both"/>
              <w:rPr>
                <w:rFonts w:ascii="Arial" w:hAnsi="Arial" w:cs="Arial"/>
                <w:sz w:val="24"/>
                <w:szCs w:val="24"/>
              </w:rPr>
            </w:pPr>
            <w:r w:rsidRPr="0049661C">
              <w:rPr>
                <w:rFonts w:ascii="Arial" w:hAnsi="Arial" w:cs="Arial"/>
                <w:sz w:val="24"/>
                <w:szCs w:val="24"/>
              </w:rPr>
              <w:t xml:space="preserve">Metal working processes used in the manufacture of aircraft materials or components - Hot-working - Cold-working - Extruding - Casting (permanent mould and die casting) - Forging – Drawing – Metal Cutting. </w:t>
            </w:r>
          </w:p>
          <w:p w:rsidR="00210EF9" w:rsidRPr="0049661C" w:rsidRDefault="00210EF9" w:rsidP="001B0786">
            <w:pPr>
              <w:autoSpaceDE w:val="0"/>
              <w:autoSpaceDN w:val="0"/>
              <w:adjustRightInd w:val="0"/>
              <w:spacing w:before="120" w:after="120"/>
              <w:jc w:val="both"/>
              <w:rPr>
                <w:rFonts w:ascii="Arial" w:hAnsi="Arial" w:cs="Arial"/>
                <w:b/>
                <w:sz w:val="24"/>
                <w:szCs w:val="24"/>
              </w:rPr>
            </w:pPr>
            <w:r w:rsidRPr="0049661C">
              <w:rPr>
                <w:rFonts w:ascii="Arial" w:hAnsi="Arial" w:cs="Arial"/>
                <w:sz w:val="24"/>
                <w:szCs w:val="24"/>
              </w:rPr>
              <w:t>Various Welding Processes - Oxyacetylene welding - Electric arc welding - Electrical resistance welding - TIG - MIG - Electron beam welding - Plasma arc welding - Thermal spraying - Laser welding – Welding Defects.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6"/>
          </w:tcPr>
          <w:p w:rsidR="001B282F" w:rsidRPr="001F3D66" w:rsidRDefault="00C26319" w:rsidP="001B0786">
            <w:pPr>
              <w:spacing w:before="100" w:beforeAutospacing="1" w:after="0" w:line="324" w:lineRule="auto"/>
              <w:rPr>
                <w:rFonts w:ascii="Arial" w:hAnsi="Arial" w:cs="Arial"/>
                <w:b/>
                <w:bCs/>
                <w:sz w:val="24"/>
                <w:szCs w:val="24"/>
              </w:rPr>
            </w:pPr>
            <w:r w:rsidRPr="0049661C">
              <w:rPr>
                <w:rFonts w:ascii="Arial" w:hAnsi="Arial" w:cs="Arial"/>
                <w:b/>
                <w:sz w:val="24"/>
                <w:szCs w:val="24"/>
              </w:rPr>
              <w:t>SELECTION OF MATERIALS FOR AIRCRAFTS</w:t>
            </w:r>
          </w:p>
        </w:tc>
        <w:tc>
          <w:tcPr>
            <w:tcW w:w="523" w:type="dxa"/>
          </w:tcPr>
          <w:p w:rsidR="001B282F" w:rsidRPr="001F3D66" w:rsidRDefault="00C26319" w:rsidP="001B0786">
            <w:pPr>
              <w:spacing w:before="100" w:beforeAutospacing="1" w:after="0" w:line="324" w:lineRule="auto"/>
              <w:jc w:val="right"/>
              <w:rPr>
                <w:rFonts w:ascii="Arial" w:hAnsi="Arial" w:cs="Arial"/>
                <w:b/>
                <w:bCs/>
                <w:sz w:val="24"/>
                <w:szCs w:val="24"/>
              </w:rPr>
            </w:pPr>
            <w:r>
              <w:rPr>
                <w:rFonts w:ascii="Arial" w:hAnsi="Arial" w:cs="Arial"/>
                <w:b/>
                <w:bCs/>
                <w:sz w:val="24"/>
                <w:szCs w:val="24"/>
              </w:rPr>
              <w:t>5</w:t>
            </w:r>
          </w:p>
        </w:tc>
      </w:tr>
      <w:tr w:rsidR="001B282F" w:rsidRPr="001F3D66" w:rsidTr="00C9737D">
        <w:trPr>
          <w:trHeight w:val="13"/>
          <w:jc w:val="center"/>
        </w:trPr>
        <w:tc>
          <w:tcPr>
            <w:tcW w:w="9326" w:type="dxa"/>
            <w:gridSpan w:val="9"/>
          </w:tcPr>
          <w:p w:rsidR="00C26319" w:rsidRPr="0049661C" w:rsidRDefault="00C26319" w:rsidP="001B0786">
            <w:pPr>
              <w:spacing w:before="120" w:after="120"/>
              <w:jc w:val="both"/>
              <w:rPr>
                <w:rFonts w:ascii="Arial" w:hAnsi="Arial" w:cs="Arial"/>
                <w:sz w:val="24"/>
                <w:szCs w:val="24"/>
              </w:rPr>
            </w:pPr>
            <w:r w:rsidRPr="0049661C">
              <w:rPr>
                <w:rFonts w:ascii="Arial" w:hAnsi="Arial" w:cs="Arial"/>
                <w:sz w:val="24"/>
                <w:szCs w:val="24"/>
              </w:rPr>
              <w:t xml:space="preserve">Classification of aircraft materials - Importance of strength/weight ratio of materials for aerospace vehicles structures, Materials used for </w:t>
            </w:r>
            <w:r w:rsidRPr="00AF3E40">
              <w:rPr>
                <w:rFonts w:ascii="Arial" w:hAnsi="Arial" w:cs="Arial"/>
                <w:sz w:val="24"/>
                <w:szCs w:val="24"/>
              </w:rPr>
              <w:t>aircraft</w:t>
            </w:r>
            <w:r w:rsidRPr="0049661C">
              <w:rPr>
                <w:rFonts w:ascii="Arial" w:hAnsi="Arial" w:cs="Arial"/>
                <w:sz w:val="24"/>
                <w:szCs w:val="24"/>
              </w:rPr>
              <w:t xml:space="preserve"> components - Factors affecting choice of material for different parts of airplane. Materials for stealth - Emerging trends in aerospace materials. </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tc>
        <w:tc>
          <w:tcPr>
            <w:tcW w:w="1631"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773" w:type="dxa"/>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688" w:type="dxa"/>
            <w:gridSpan w:val="5"/>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Total Hours – 45</w:t>
            </w:r>
          </w:p>
        </w:tc>
      </w:tr>
      <w:tr w:rsidR="001B282F" w:rsidRPr="001F3D66" w:rsidTr="00C9737D">
        <w:trPr>
          <w:trHeight w:val="21"/>
          <w:jc w:val="center"/>
        </w:trPr>
        <w:tc>
          <w:tcPr>
            <w:tcW w:w="9326"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26" w:type="dxa"/>
            <w:gridSpan w:val="9"/>
          </w:tcPr>
          <w:p w:rsidR="00E438FC" w:rsidRPr="0049661C" w:rsidRDefault="00E438FC" w:rsidP="001B0786">
            <w:pPr>
              <w:pStyle w:val="ListParagraph"/>
              <w:numPr>
                <w:ilvl w:val="0"/>
                <w:numId w:val="456"/>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Titterton.</w:t>
            </w:r>
            <w:r w:rsidR="00FC1EE4">
              <w:rPr>
                <w:rFonts w:ascii="Arial" w:hAnsi="Arial" w:cs="Arial"/>
                <w:sz w:val="24"/>
                <w:szCs w:val="24"/>
              </w:rPr>
              <w:t xml:space="preserve"> </w:t>
            </w:r>
            <w:r w:rsidRPr="0049661C">
              <w:rPr>
                <w:rFonts w:ascii="Arial" w:hAnsi="Arial" w:cs="Arial"/>
                <w:sz w:val="24"/>
                <w:szCs w:val="24"/>
              </w:rPr>
              <w:t>G., ”Aircraft Materials and Processes", V Edition, Pitman Publishing Co., 1995</w:t>
            </w:r>
          </w:p>
          <w:p w:rsidR="001B282F" w:rsidRPr="001F3D66" w:rsidRDefault="001B282F" w:rsidP="001B0786">
            <w:pPr>
              <w:widowControl w:val="0"/>
              <w:overflowPunct w:val="0"/>
              <w:autoSpaceDE w:val="0"/>
              <w:autoSpaceDN w:val="0"/>
              <w:adjustRightInd w:val="0"/>
              <w:spacing w:before="100" w:beforeAutospacing="1" w:after="0" w:line="324" w:lineRule="auto"/>
              <w:ind w:left="560" w:hanging="566"/>
              <w:rPr>
                <w:rFonts w:ascii="Arial" w:hAnsi="Arial" w:cs="Arial"/>
                <w:sz w:val="24"/>
                <w:szCs w:val="24"/>
              </w:rPr>
            </w:pPr>
          </w:p>
        </w:tc>
      </w:tr>
      <w:tr w:rsidR="001B282F" w:rsidRPr="001F3D66" w:rsidTr="00C9737D">
        <w:trPr>
          <w:trHeight w:val="6"/>
          <w:jc w:val="center"/>
        </w:trPr>
        <w:tc>
          <w:tcPr>
            <w:tcW w:w="9326" w:type="dxa"/>
            <w:gridSpan w:val="9"/>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26" w:type="dxa"/>
            <w:gridSpan w:val="9"/>
          </w:tcPr>
          <w:p w:rsidR="00787549" w:rsidRPr="0049661C" w:rsidRDefault="00787549" w:rsidP="001B0786">
            <w:pPr>
              <w:pStyle w:val="ListParagraph"/>
              <w:numPr>
                <w:ilvl w:val="0"/>
                <w:numId w:val="457"/>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F.C Campbell,” Manufacturing technology for aerospace structural materials”, Elsevier publication.</w:t>
            </w:r>
          </w:p>
          <w:p w:rsidR="00787549" w:rsidRPr="0049661C" w:rsidRDefault="00787549" w:rsidP="001B0786">
            <w:pPr>
              <w:pStyle w:val="ListParagraph"/>
              <w:numPr>
                <w:ilvl w:val="0"/>
                <w:numId w:val="457"/>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Martin, J.W., "Engineering Materials, Their properties and Applications", Wykedham Publications (London) Ltd., 1987.</w:t>
            </w:r>
          </w:p>
          <w:p w:rsidR="00787549" w:rsidRPr="0049661C" w:rsidRDefault="00787549" w:rsidP="001B0786">
            <w:pPr>
              <w:pStyle w:val="ListParagraph"/>
              <w:numPr>
                <w:ilvl w:val="0"/>
                <w:numId w:val="457"/>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Van Vlack.</w:t>
            </w:r>
            <w:r w:rsidR="00FC1EE4">
              <w:rPr>
                <w:rFonts w:ascii="Arial" w:hAnsi="Arial" w:cs="Arial"/>
                <w:sz w:val="24"/>
                <w:szCs w:val="24"/>
              </w:rPr>
              <w:t xml:space="preserve"> </w:t>
            </w:r>
            <w:r w:rsidRPr="0049661C">
              <w:rPr>
                <w:rFonts w:ascii="Arial" w:hAnsi="Arial" w:cs="Arial"/>
                <w:sz w:val="24"/>
                <w:szCs w:val="24"/>
              </w:rPr>
              <w:t>L.H., "Materials Science for Engineers", Addison Wesley, 1985.</w:t>
            </w:r>
          </w:p>
          <w:p w:rsidR="00787549" w:rsidRPr="0049661C" w:rsidRDefault="00787549" w:rsidP="001B0786">
            <w:pPr>
              <w:pStyle w:val="ListParagraph"/>
              <w:numPr>
                <w:ilvl w:val="0"/>
                <w:numId w:val="457"/>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lastRenderedPageBreak/>
              <w:t>Kenneth. G.</w:t>
            </w:r>
            <w:r w:rsidR="00FC1EE4">
              <w:rPr>
                <w:rFonts w:ascii="Arial" w:hAnsi="Arial" w:cs="Arial"/>
                <w:sz w:val="24"/>
                <w:szCs w:val="24"/>
              </w:rPr>
              <w:t xml:space="preserve"> </w:t>
            </w:r>
            <w:r w:rsidRPr="0049661C">
              <w:rPr>
                <w:rFonts w:ascii="Arial" w:hAnsi="Arial" w:cs="Arial"/>
                <w:sz w:val="24"/>
                <w:szCs w:val="24"/>
              </w:rPr>
              <w:t>Budinski &amp; Michael .K. Budinski, “Engineering material properties and selection”, Prentice Hall publications, 2010.</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23"/>
          <w:jc w:val="center"/>
        </w:trPr>
        <w:tc>
          <w:tcPr>
            <w:tcW w:w="9326" w:type="dxa"/>
            <w:gridSpan w:val="9"/>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lastRenderedPageBreak/>
              <w:t>OUTCOMES:</w:t>
            </w:r>
          </w:p>
        </w:tc>
      </w:tr>
    </w:tbl>
    <w:p w:rsidR="00096290" w:rsidRPr="0049661C" w:rsidRDefault="00096290" w:rsidP="001B0786">
      <w:pPr>
        <w:autoSpaceDE w:val="0"/>
        <w:autoSpaceDN w:val="0"/>
        <w:adjustRightInd w:val="0"/>
        <w:spacing w:before="120" w:after="120"/>
        <w:jc w:val="both"/>
        <w:rPr>
          <w:rFonts w:ascii="Arial" w:hAnsi="Arial" w:cs="Arial"/>
          <w:sz w:val="24"/>
          <w:szCs w:val="24"/>
        </w:rPr>
      </w:pPr>
      <w:r w:rsidRPr="0049661C">
        <w:rPr>
          <w:rFonts w:ascii="Arial" w:hAnsi="Arial" w:cs="Arial"/>
          <w:sz w:val="24"/>
          <w:szCs w:val="24"/>
        </w:rPr>
        <w:t>Students will be able to</w:t>
      </w:r>
    </w:p>
    <w:p w:rsidR="00096290" w:rsidRPr="0049661C" w:rsidRDefault="00096290" w:rsidP="001B0786">
      <w:pPr>
        <w:pStyle w:val="ListParagraph"/>
        <w:numPr>
          <w:ilvl w:val="0"/>
          <w:numId w:val="458"/>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Understand atomic structure, crystal structure of solids.</w:t>
      </w:r>
    </w:p>
    <w:p w:rsidR="00096290" w:rsidRPr="0049661C" w:rsidRDefault="00096290" w:rsidP="001B0786">
      <w:pPr>
        <w:pStyle w:val="ListParagraph"/>
        <w:numPr>
          <w:ilvl w:val="0"/>
          <w:numId w:val="458"/>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Gain knowledge on engineering behaviour of materials and effects of corrosion on materials.</w:t>
      </w:r>
    </w:p>
    <w:p w:rsidR="00096290" w:rsidRPr="0049661C" w:rsidRDefault="00096290" w:rsidP="001B0786">
      <w:pPr>
        <w:pStyle w:val="ListParagraph"/>
        <w:numPr>
          <w:ilvl w:val="0"/>
          <w:numId w:val="459"/>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Identify the need for different alloying materials and heat treatment processes involved.</w:t>
      </w:r>
    </w:p>
    <w:p w:rsidR="00096290" w:rsidRPr="0049661C" w:rsidRDefault="00096290" w:rsidP="001B0786">
      <w:pPr>
        <w:pStyle w:val="ListParagraph"/>
        <w:numPr>
          <w:ilvl w:val="0"/>
          <w:numId w:val="459"/>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Acquire knowledge on types and applications of different ceramic and composite materials.</w:t>
      </w:r>
    </w:p>
    <w:p w:rsidR="00096290" w:rsidRPr="0049661C" w:rsidRDefault="00096290" w:rsidP="001B0786">
      <w:pPr>
        <w:pStyle w:val="ListParagraph"/>
        <w:numPr>
          <w:ilvl w:val="0"/>
          <w:numId w:val="460"/>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Employ different metal working processes and welding methods used in aerospace industries.</w:t>
      </w:r>
    </w:p>
    <w:p w:rsidR="00096290" w:rsidRPr="0049661C" w:rsidRDefault="00096290" w:rsidP="001B0786">
      <w:pPr>
        <w:pStyle w:val="ListParagraph"/>
        <w:numPr>
          <w:ilvl w:val="0"/>
          <w:numId w:val="460"/>
        </w:numPr>
        <w:autoSpaceDE w:val="0"/>
        <w:autoSpaceDN w:val="0"/>
        <w:adjustRightInd w:val="0"/>
        <w:spacing w:before="120" w:after="120" w:line="276" w:lineRule="auto"/>
        <w:contextualSpacing w:val="0"/>
        <w:rPr>
          <w:rFonts w:ascii="Arial" w:hAnsi="Arial" w:cs="Arial"/>
          <w:sz w:val="24"/>
          <w:szCs w:val="24"/>
        </w:rPr>
      </w:pPr>
      <w:r w:rsidRPr="0049661C">
        <w:rPr>
          <w:rFonts w:ascii="Arial" w:hAnsi="Arial" w:cs="Arial"/>
          <w:sz w:val="24"/>
          <w:szCs w:val="24"/>
        </w:rPr>
        <w:t>Select and suggest suitable materials for different parts of aircraft based on their characteristics and properties.</w:t>
      </w:r>
    </w:p>
    <w:p w:rsidR="001B282F" w:rsidRPr="001F3D66" w:rsidRDefault="00B77F7F" w:rsidP="001B0786">
      <w:pPr>
        <w:spacing w:before="100" w:beforeAutospacing="1" w:after="0" w:line="324" w:lineRule="auto"/>
        <w:jc w:val="center"/>
        <w:rPr>
          <w:rFonts w:ascii="Arial" w:hAnsi="Arial" w:cs="Arial"/>
          <w:sz w:val="24"/>
          <w:szCs w:val="24"/>
        </w:rPr>
      </w:pPr>
      <w:r>
        <w:rPr>
          <w:rFonts w:ascii="Arial" w:hAnsi="Arial" w:cs="Arial"/>
          <w:sz w:val="24"/>
          <w:szCs w:val="24"/>
        </w:rPr>
        <w:br w:type="column"/>
      </w: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B77F7F" w:rsidP="001B0786">
            <w:pPr>
              <w:spacing w:before="100" w:beforeAutospacing="1" w:after="0" w:line="324" w:lineRule="auto"/>
              <w:rPr>
                <w:rFonts w:ascii="Arial" w:hAnsi="Arial" w:cs="Arial"/>
                <w:b/>
                <w:bCs/>
                <w:sz w:val="24"/>
                <w:szCs w:val="24"/>
              </w:rPr>
            </w:pPr>
            <w:r>
              <w:rPr>
                <w:rFonts w:ascii="Arial" w:hAnsi="Arial" w:cs="Arial"/>
                <w:b/>
                <w:bCs/>
                <w:sz w:val="24"/>
                <w:szCs w:val="24"/>
              </w:rPr>
              <w:t>A</w:t>
            </w:r>
            <w:r w:rsidR="001B282F" w:rsidRPr="001F3D66">
              <w:rPr>
                <w:rFonts w:ascii="Arial" w:hAnsi="Arial" w:cs="Arial"/>
                <w:b/>
                <w:bCs/>
                <w:sz w:val="24"/>
                <w:szCs w:val="24"/>
              </w:rPr>
              <w:t>EC 3214</w:t>
            </w:r>
          </w:p>
        </w:tc>
        <w:tc>
          <w:tcPr>
            <w:tcW w:w="5424" w:type="dxa"/>
            <w:vMerge w:val="restart"/>
            <w:vAlign w:val="center"/>
          </w:tcPr>
          <w:p w:rsidR="001B282F" w:rsidRPr="001F3D66" w:rsidRDefault="00261C0B"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AIRCRAFT DESIGN PROJECT - I</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2</w:t>
            </w:r>
          </w:p>
        </w:tc>
      </w:tr>
      <w:tr w:rsidR="001B282F" w:rsidRPr="001F3D66" w:rsidTr="002F0E3D">
        <w:trPr>
          <w:trHeight w:val="1260"/>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4670"/>
          <w:jc w:val="center"/>
        </w:trPr>
        <w:tc>
          <w:tcPr>
            <w:tcW w:w="9362" w:type="dxa"/>
            <w:gridSpan w:val="6"/>
          </w:tcPr>
          <w:p w:rsidR="002F0E3D" w:rsidRPr="00FC61E8" w:rsidRDefault="002F0E3D" w:rsidP="001B0786">
            <w:pPr>
              <w:spacing w:after="0" w:line="240" w:lineRule="auto"/>
              <w:ind w:firstLine="720"/>
              <w:jc w:val="both"/>
              <w:rPr>
                <w:rFonts w:ascii="Arial" w:hAnsi="Arial" w:cs="Arial"/>
                <w:color w:val="000000"/>
                <w:sz w:val="24"/>
                <w:szCs w:val="24"/>
                <w:shd w:val="clear" w:color="auto" w:fill="FFFFFF"/>
              </w:rPr>
            </w:pPr>
            <w:r w:rsidRPr="00FC61E8">
              <w:rPr>
                <w:rFonts w:ascii="Arial" w:hAnsi="Arial" w:cs="Arial"/>
                <w:color w:val="000000"/>
                <w:sz w:val="24"/>
                <w:szCs w:val="24"/>
                <w:shd w:val="clear" w:color="auto" w:fill="FFFFFF"/>
              </w:rPr>
              <w:t>To train the students on preliminary aircraft design work using suitable procedures to evolve the basic configuration design.</w:t>
            </w:r>
          </w:p>
          <w:p w:rsidR="002F0E3D" w:rsidRPr="00FC61E8" w:rsidRDefault="002F0E3D" w:rsidP="001B0786">
            <w:pPr>
              <w:spacing w:after="0" w:line="240" w:lineRule="auto"/>
              <w:ind w:firstLine="720"/>
              <w:jc w:val="both"/>
              <w:rPr>
                <w:rFonts w:ascii="Arial" w:hAnsi="Arial" w:cs="Arial"/>
                <w:color w:val="000000"/>
                <w:sz w:val="24"/>
                <w:szCs w:val="24"/>
                <w:shd w:val="clear" w:color="auto" w:fill="FFFFFF"/>
              </w:rPr>
            </w:pP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Comparative configuration study of different types of airplanes</w:t>
            </w: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Comparative study on specification and performance details of aircraft</w:t>
            </w: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 xml:space="preserve">Preparation of comparative data sheets </w:t>
            </w: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Work sheet layout procedures</w:t>
            </w: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Comparative graphs preparation and selection of main parameters for the design</w:t>
            </w: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 xml:space="preserve">Preliminary weight estimations, selection of main parameters, </w:t>
            </w: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Power plant selection, Aerofoil selection, Wing tail and control surfaces</w:t>
            </w: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Preparation of layouts of balance diagram and three view drawings</w:t>
            </w:r>
          </w:p>
          <w:p w:rsidR="002F0E3D" w:rsidRPr="00FC61E8"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 xml:space="preserve">Drag estimation </w:t>
            </w:r>
          </w:p>
          <w:p w:rsidR="002F0E3D" w:rsidRDefault="002F0E3D" w:rsidP="001B0786">
            <w:pPr>
              <w:pStyle w:val="BodyText2"/>
              <w:numPr>
                <w:ilvl w:val="0"/>
                <w:numId w:val="461"/>
              </w:numPr>
              <w:spacing w:before="120" w:line="276" w:lineRule="auto"/>
              <w:jc w:val="both"/>
              <w:rPr>
                <w:rFonts w:ascii="Arial" w:hAnsi="Arial" w:cs="Arial"/>
                <w:color w:val="000000"/>
                <w:sz w:val="24"/>
                <w:szCs w:val="24"/>
              </w:rPr>
            </w:pPr>
            <w:r w:rsidRPr="00FC61E8">
              <w:rPr>
                <w:rFonts w:ascii="Arial" w:hAnsi="Arial" w:cs="Arial"/>
                <w:color w:val="000000"/>
                <w:sz w:val="24"/>
                <w:szCs w:val="24"/>
              </w:rPr>
              <w:t>Detailed performance calculations and stability estimates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9362" w:type="dxa"/>
            <w:gridSpan w:val="6"/>
          </w:tcPr>
          <w:p w:rsidR="001B282F" w:rsidRPr="001F3D66" w:rsidRDefault="001B282F" w:rsidP="001B0786">
            <w:pPr>
              <w:tabs>
                <w:tab w:val="left" w:pos="5653"/>
                <w:tab w:val="right" w:pos="9146"/>
              </w:tabs>
              <w:spacing w:before="100" w:beforeAutospacing="1" w:after="0" w:line="324" w:lineRule="auto"/>
              <w:jc w:val="right"/>
              <w:rPr>
                <w:rFonts w:ascii="Arial" w:hAnsi="Arial" w:cs="Arial"/>
                <w:b/>
                <w:sz w:val="24"/>
                <w:szCs w:val="24"/>
              </w:rPr>
            </w:pPr>
            <w:r w:rsidRPr="001F3D66">
              <w:rPr>
                <w:rFonts w:ascii="Arial" w:hAnsi="Arial" w:cs="Arial"/>
                <w:b/>
                <w:sz w:val="24"/>
                <w:szCs w:val="24"/>
              </w:rPr>
              <w:tab/>
              <w:t xml:space="preserve"> Total Hours – 45</w:t>
            </w:r>
          </w:p>
        </w:tc>
      </w:tr>
      <w:tr w:rsidR="001B282F" w:rsidRPr="001F3D66" w:rsidTr="00C9737D">
        <w:trPr>
          <w:trHeight w:val="23"/>
          <w:jc w:val="center"/>
        </w:trPr>
        <w:tc>
          <w:tcPr>
            <w:tcW w:w="9362" w:type="dxa"/>
            <w:gridSpan w:val="6"/>
          </w:tcPr>
          <w:p w:rsidR="001B282F" w:rsidRPr="001F3D66" w:rsidRDefault="001B282F" w:rsidP="001B0786">
            <w:pPr>
              <w:tabs>
                <w:tab w:val="left" w:pos="3554"/>
              </w:tabs>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ab/>
            </w: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C9737D">
        <w:trPr>
          <w:trHeight w:val="9"/>
          <w:jc w:val="center"/>
        </w:trPr>
        <w:tc>
          <w:tcPr>
            <w:tcW w:w="9362" w:type="dxa"/>
            <w:gridSpan w:val="6"/>
          </w:tcPr>
          <w:p w:rsidR="00DE2C5B" w:rsidRDefault="00DE2C5B" w:rsidP="001B0786">
            <w:pPr>
              <w:spacing w:after="0" w:line="240" w:lineRule="auto"/>
              <w:jc w:val="both"/>
              <w:rPr>
                <w:rFonts w:ascii="Arial" w:hAnsi="Arial" w:cs="Arial"/>
                <w:color w:val="000000"/>
                <w:sz w:val="24"/>
                <w:szCs w:val="24"/>
                <w:shd w:val="clear" w:color="auto" w:fill="FFFFFF"/>
              </w:rPr>
            </w:pPr>
            <w:r w:rsidRPr="00FC61E8">
              <w:rPr>
                <w:rFonts w:ascii="Arial" w:hAnsi="Arial" w:cs="Arial"/>
                <w:color w:val="000000"/>
                <w:sz w:val="24"/>
                <w:szCs w:val="24"/>
                <w:shd w:val="clear" w:color="auto" w:fill="FFFFFF"/>
              </w:rPr>
              <w:t>Students will be able to</w:t>
            </w:r>
          </w:p>
          <w:p w:rsidR="00DE2C5B" w:rsidRPr="00FC61E8" w:rsidRDefault="00DE2C5B" w:rsidP="001B0786">
            <w:pPr>
              <w:spacing w:after="0" w:line="240" w:lineRule="auto"/>
              <w:jc w:val="both"/>
              <w:rPr>
                <w:rFonts w:ascii="Arial" w:hAnsi="Arial" w:cs="Arial"/>
                <w:color w:val="000000"/>
                <w:sz w:val="24"/>
                <w:szCs w:val="24"/>
                <w:shd w:val="clear" w:color="auto" w:fill="FFFFFF"/>
              </w:rPr>
            </w:pPr>
          </w:p>
          <w:p w:rsidR="00DE2C5B" w:rsidRPr="00FC61E8" w:rsidRDefault="00DE2C5B" w:rsidP="001B0786">
            <w:pPr>
              <w:pStyle w:val="ListParagraph"/>
              <w:numPr>
                <w:ilvl w:val="0"/>
                <w:numId w:val="462"/>
              </w:numPr>
              <w:spacing w:before="120" w:after="120" w:line="276" w:lineRule="auto"/>
              <w:rPr>
                <w:rFonts w:ascii="Arial" w:eastAsia="Times New Roman" w:hAnsi="Arial" w:cs="Arial"/>
                <w:color w:val="000000"/>
                <w:sz w:val="24"/>
                <w:szCs w:val="24"/>
                <w:shd w:val="clear" w:color="auto" w:fill="FFFFFF"/>
              </w:rPr>
            </w:pPr>
            <w:r w:rsidRPr="00FC61E8">
              <w:rPr>
                <w:rFonts w:ascii="Arial" w:eastAsia="Times New Roman" w:hAnsi="Arial" w:cs="Arial"/>
                <w:color w:val="000000"/>
                <w:sz w:val="24"/>
                <w:szCs w:val="24"/>
              </w:rPr>
              <w:t>Identify information requirements and sources for aircraft design and evaluation.</w:t>
            </w:r>
          </w:p>
          <w:p w:rsidR="00DE2C5B" w:rsidRDefault="00DE2C5B" w:rsidP="001B0786">
            <w:pPr>
              <w:numPr>
                <w:ilvl w:val="0"/>
                <w:numId w:val="462"/>
              </w:numPr>
              <w:spacing w:before="120" w:after="120"/>
              <w:contextualSpacing/>
              <w:jc w:val="both"/>
              <w:rPr>
                <w:rFonts w:ascii="Arial" w:hAnsi="Arial" w:cs="Arial"/>
                <w:color w:val="000000"/>
                <w:sz w:val="24"/>
                <w:szCs w:val="24"/>
              </w:rPr>
            </w:pPr>
            <w:r w:rsidRPr="00FC61E8">
              <w:rPr>
                <w:rFonts w:ascii="Arial" w:hAnsi="Arial" w:cs="Arial"/>
                <w:color w:val="000000"/>
                <w:sz w:val="24"/>
                <w:szCs w:val="24"/>
              </w:rPr>
              <w:t>Apply the fundamental principles of Aerodynamics, Flight performance &amp; stability and propulsion to evolve the configuration of an aircraft.</w:t>
            </w:r>
          </w:p>
          <w:p w:rsidR="00DE2C5B" w:rsidRPr="00FC61E8" w:rsidRDefault="00DE2C5B" w:rsidP="001B0786">
            <w:pPr>
              <w:numPr>
                <w:ilvl w:val="0"/>
                <w:numId w:val="462"/>
              </w:numPr>
              <w:spacing w:before="120" w:after="120"/>
              <w:contextualSpacing/>
              <w:jc w:val="both"/>
              <w:rPr>
                <w:rFonts w:ascii="Arial" w:hAnsi="Arial" w:cs="Arial"/>
                <w:color w:val="000000"/>
                <w:sz w:val="24"/>
                <w:szCs w:val="24"/>
              </w:rPr>
            </w:pPr>
            <w:r>
              <w:rPr>
                <w:rFonts w:ascii="Arial" w:hAnsi="Arial" w:cs="Arial"/>
                <w:color w:val="000000"/>
                <w:sz w:val="24"/>
                <w:szCs w:val="24"/>
              </w:rPr>
              <w:t>Develop skills in design of aircraft components using computer aided tools.</w:t>
            </w:r>
          </w:p>
          <w:p w:rsidR="00DE2C5B" w:rsidRPr="00FC61E8" w:rsidRDefault="00DE2C5B" w:rsidP="001B0786">
            <w:pPr>
              <w:numPr>
                <w:ilvl w:val="0"/>
                <w:numId w:val="462"/>
              </w:numPr>
              <w:shd w:val="clear" w:color="auto" w:fill="FFFFFF"/>
              <w:spacing w:before="120" w:after="120"/>
              <w:contextualSpacing/>
              <w:jc w:val="both"/>
              <w:rPr>
                <w:rFonts w:ascii="Arial" w:hAnsi="Arial" w:cs="Arial"/>
                <w:color w:val="000000"/>
                <w:sz w:val="24"/>
                <w:szCs w:val="24"/>
              </w:rPr>
            </w:pPr>
            <w:r w:rsidRPr="00FC61E8">
              <w:rPr>
                <w:rFonts w:ascii="Arial" w:hAnsi="Arial" w:cs="Arial"/>
                <w:color w:val="000000"/>
                <w:sz w:val="24"/>
                <w:szCs w:val="24"/>
              </w:rPr>
              <w:lastRenderedPageBreak/>
              <w:t>Learn to work as a team to achieve the goal.</w:t>
            </w:r>
          </w:p>
          <w:p w:rsidR="00DE2C5B" w:rsidRDefault="00DE2C5B" w:rsidP="001B0786">
            <w:pPr>
              <w:numPr>
                <w:ilvl w:val="0"/>
                <w:numId w:val="462"/>
              </w:numPr>
              <w:shd w:val="clear" w:color="auto" w:fill="FFFFFF"/>
              <w:spacing w:before="120" w:after="120"/>
              <w:ind w:right="-490"/>
              <w:contextualSpacing/>
              <w:jc w:val="both"/>
              <w:rPr>
                <w:rFonts w:ascii="Arial" w:hAnsi="Arial" w:cs="Arial"/>
                <w:color w:val="000000"/>
                <w:sz w:val="24"/>
                <w:szCs w:val="24"/>
              </w:rPr>
            </w:pPr>
            <w:r w:rsidRPr="00FC61E8">
              <w:rPr>
                <w:rFonts w:ascii="Arial" w:hAnsi="Arial" w:cs="Arial"/>
                <w:color w:val="000000"/>
                <w:sz w:val="24"/>
                <w:szCs w:val="24"/>
              </w:rPr>
              <w:t xml:space="preserve">Apply cognitive design skills to generic design problems.   </w:t>
            </w:r>
          </w:p>
          <w:p w:rsidR="00DE2C5B" w:rsidRDefault="00DE2C5B" w:rsidP="001B0786">
            <w:pPr>
              <w:numPr>
                <w:ilvl w:val="0"/>
                <w:numId w:val="462"/>
              </w:numPr>
              <w:shd w:val="clear" w:color="auto" w:fill="FFFFFF"/>
              <w:spacing w:before="120" w:after="120"/>
              <w:ind w:right="-490"/>
              <w:contextualSpacing/>
              <w:jc w:val="both"/>
              <w:rPr>
                <w:rFonts w:ascii="Arial" w:hAnsi="Arial" w:cs="Arial"/>
                <w:color w:val="000000"/>
                <w:sz w:val="24"/>
                <w:szCs w:val="24"/>
              </w:rPr>
            </w:pPr>
            <w:r>
              <w:rPr>
                <w:rFonts w:ascii="Arial" w:hAnsi="Arial" w:cs="Arial"/>
                <w:color w:val="000000"/>
                <w:sz w:val="24"/>
                <w:szCs w:val="24"/>
              </w:rPr>
              <w:t>Learn project management and time management skills.</w:t>
            </w:r>
          </w:p>
          <w:p w:rsidR="00DE2C5B" w:rsidRPr="00FC61E8" w:rsidRDefault="00DE2C5B" w:rsidP="001B0786">
            <w:pPr>
              <w:shd w:val="clear" w:color="auto" w:fill="FFFFFF"/>
              <w:spacing w:before="120" w:after="120"/>
              <w:ind w:left="720" w:right="-490"/>
              <w:contextualSpacing/>
              <w:jc w:val="both"/>
              <w:rPr>
                <w:rFonts w:ascii="Arial" w:hAnsi="Arial" w:cs="Arial"/>
                <w:color w:val="000000"/>
                <w:sz w:val="24"/>
                <w:szCs w:val="24"/>
              </w:rPr>
            </w:pPr>
          </w:p>
          <w:p w:rsidR="001B282F" w:rsidRPr="001F3D66" w:rsidRDefault="001B282F" w:rsidP="001B0786">
            <w:pPr>
              <w:widowControl w:val="0"/>
              <w:overflowPunct w:val="0"/>
              <w:autoSpaceDE w:val="0"/>
              <w:autoSpaceDN w:val="0"/>
              <w:adjustRightInd w:val="0"/>
              <w:spacing w:before="100" w:beforeAutospacing="1" w:after="0" w:line="324" w:lineRule="auto"/>
              <w:ind w:left="720"/>
              <w:contextualSpacing/>
              <w:jc w:val="both"/>
              <w:rPr>
                <w:rFonts w:ascii="Arial" w:hAnsi="Arial" w:cs="Arial"/>
                <w:b/>
                <w:sz w:val="24"/>
                <w:szCs w:val="24"/>
              </w:rPr>
            </w:pPr>
          </w:p>
        </w:tc>
      </w:tr>
    </w:tbl>
    <w:p w:rsidR="001B282F" w:rsidRPr="001F3D66" w:rsidRDefault="001B282F" w:rsidP="001B0786">
      <w:pPr>
        <w:tabs>
          <w:tab w:val="left" w:pos="4044"/>
        </w:tabs>
        <w:spacing w:before="100" w:beforeAutospacing="1" w:after="0" w:line="324" w:lineRule="auto"/>
        <w:rPr>
          <w:rFonts w:ascii="Arial" w:hAnsi="Arial" w:cs="Arial"/>
          <w:sz w:val="24"/>
          <w:szCs w:val="24"/>
        </w:rPr>
      </w:pPr>
    </w:p>
    <w:p w:rsidR="00131A81" w:rsidRDefault="00131A81" w:rsidP="001B0786">
      <w:pPr>
        <w:spacing w:after="0" w:line="240" w:lineRule="auto"/>
        <w:rPr>
          <w:rFonts w:ascii="Arial" w:hAnsi="Arial" w:cs="Arial"/>
          <w:b/>
          <w:color w:val="000000"/>
          <w:sz w:val="24"/>
          <w:szCs w:val="24"/>
        </w:rPr>
      </w:pPr>
      <w:r w:rsidRPr="00FC61E8">
        <w:rPr>
          <w:rFonts w:ascii="Arial" w:hAnsi="Arial" w:cs="Arial"/>
          <w:b/>
          <w:color w:val="000000"/>
          <w:sz w:val="24"/>
          <w:szCs w:val="24"/>
        </w:rPr>
        <w:t>TEXTBOOKS</w:t>
      </w:r>
    </w:p>
    <w:p w:rsidR="00131A81" w:rsidRPr="00FC61E8" w:rsidRDefault="00131A81" w:rsidP="001B0786">
      <w:pPr>
        <w:spacing w:after="0" w:line="240" w:lineRule="auto"/>
        <w:rPr>
          <w:rFonts w:ascii="Arial" w:hAnsi="Arial" w:cs="Arial"/>
          <w:b/>
          <w:color w:val="000000"/>
          <w:sz w:val="24"/>
          <w:szCs w:val="24"/>
        </w:rPr>
      </w:pPr>
    </w:p>
    <w:p w:rsidR="00131A81" w:rsidRPr="00FC61E8" w:rsidRDefault="00131A81" w:rsidP="001B0786">
      <w:pPr>
        <w:pStyle w:val="ListParagraph"/>
        <w:numPr>
          <w:ilvl w:val="0"/>
          <w:numId w:val="463"/>
        </w:numPr>
        <w:spacing w:before="120" w:after="120" w:line="276" w:lineRule="auto"/>
        <w:rPr>
          <w:rFonts w:ascii="Arial" w:hAnsi="Arial" w:cs="Arial"/>
          <w:color w:val="000000"/>
          <w:sz w:val="24"/>
          <w:szCs w:val="24"/>
        </w:rPr>
      </w:pPr>
      <w:r w:rsidRPr="00FC61E8">
        <w:rPr>
          <w:rFonts w:ascii="Arial" w:hAnsi="Arial" w:cs="Arial"/>
          <w:color w:val="000000"/>
          <w:sz w:val="24"/>
          <w:szCs w:val="24"/>
        </w:rPr>
        <w:t>John D Anderson Jr. “Introduction to Flight” 6</w:t>
      </w:r>
      <w:r w:rsidRPr="00FC61E8">
        <w:rPr>
          <w:rFonts w:ascii="Arial" w:hAnsi="Arial" w:cs="Arial"/>
          <w:color w:val="000000"/>
          <w:sz w:val="24"/>
          <w:szCs w:val="24"/>
          <w:vertAlign w:val="superscript"/>
        </w:rPr>
        <w:t>th</w:t>
      </w:r>
      <w:r w:rsidRPr="00FC61E8">
        <w:rPr>
          <w:rFonts w:ascii="Arial" w:hAnsi="Arial" w:cs="Arial"/>
          <w:color w:val="000000"/>
          <w:sz w:val="24"/>
          <w:szCs w:val="24"/>
        </w:rPr>
        <w:t xml:space="preserve"> Edition Mcgraw Hill Publications, 2010</w:t>
      </w:r>
      <w:r>
        <w:rPr>
          <w:rFonts w:ascii="Arial" w:hAnsi="Arial" w:cs="Arial"/>
          <w:color w:val="000000"/>
          <w:sz w:val="24"/>
          <w:szCs w:val="24"/>
        </w:rPr>
        <w:t>.</w:t>
      </w:r>
    </w:p>
    <w:p w:rsidR="00131A81" w:rsidRPr="00FC61E8" w:rsidRDefault="00D7638A" w:rsidP="001B0786">
      <w:pPr>
        <w:pStyle w:val="ListParagraph"/>
        <w:numPr>
          <w:ilvl w:val="0"/>
          <w:numId w:val="463"/>
        </w:numPr>
        <w:spacing w:before="120" w:after="120" w:line="276" w:lineRule="auto"/>
        <w:rPr>
          <w:rFonts w:ascii="Arial" w:hAnsi="Arial" w:cs="Arial"/>
          <w:color w:val="000000"/>
          <w:sz w:val="24"/>
          <w:szCs w:val="24"/>
        </w:rPr>
      </w:pPr>
      <w:r>
        <w:rPr>
          <w:rFonts w:ascii="Arial" w:hAnsi="Arial" w:cs="Arial"/>
          <w:color w:val="000000"/>
          <w:sz w:val="24"/>
          <w:szCs w:val="24"/>
        </w:rPr>
        <w:t>Daniel P Raymer “</w:t>
      </w:r>
      <w:r w:rsidR="00131A81" w:rsidRPr="00FC61E8">
        <w:rPr>
          <w:rFonts w:ascii="Arial" w:hAnsi="Arial" w:cs="Arial"/>
          <w:color w:val="000000"/>
          <w:sz w:val="24"/>
          <w:szCs w:val="24"/>
        </w:rPr>
        <w:t>Aircraft Design A Conceptual Approach” Fourth Edition AIAA Education series, 1989</w:t>
      </w:r>
      <w:r w:rsidR="00131A81">
        <w:rPr>
          <w:rFonts w:ascii="Arial" w:hAnsi="Arial" w:cs="Arial"/>
          <w:color w:val="000000"/>
          <w:sz w:val="24"/>
          <w:szCs w:val="24"/>
        </w:rPr>
        <w:t>.</w:t>
      </w:r>
    </w:p>
    <w:p w:rsidR="00131A81" w:rsidRPr="00FC61E8" w:rsidRDefault="00131A81" w:rsidP="001B0786">
      <w:pPr>
        <w:spacing w:after="0" w:line="240" w:lineRule="auto"/>
        <w:contextualSpacing/>
        <w:jc w:val="both"/>
        <w:rPr>
          <w:rFonts w:ascii="Arial" w:hAnsi="Arial" w:cs="Arial"/>
          <w:b/>
          <w:color w:val="000000"/>
          <w:sz w:val="24"/>
          <w:szCs w:val="24"/>
        </w:rPr>
      </w:pPr>
    </w:p>
    <w:p w:rsidR="00131A81" w:rsidRPr="00FC61E8" w:rsidRDefault="00131A81" w:rsidP="001B0786">
      <w:pPr>
        <w:spacing w:after="0" w:line="240" w:lineRule="auto"/>
        <w:contextualSpacing/>
        <w:jc w:val="both"/>
        <w:rPr>
          <w:rFonts w:ascii="Arial" w:hAnsi="Arial" w:cs="Arial"/>
          <w:b/>
          <w:color w:val="000000"/>
          <w:sz w:val="24"/>
          <w:szCs w:val="24"/>
        </w:rPr>
      </w:pPr>
      <w:r>
        <w:rPr>
          <w:rFonts w:ascii="Arial" w:hAnsi="Arial" w:cs="Arial"/>
          <w:b/>
          <w:color w:val="000000"/>
          <w:sz w:val="24"/>
          <w:szCs w:val="24"/>
        </w:rPr>
        <w:t>REFERENCES</w:t>
      </w:r>
    </w:p>
    <w:p w:rsidR="00131A81" w:rsidRPr="00FC61E8" w:rsidRDefault="00131A81" w:rsidP="001B0786">
      <w:pPr>
        <w:shd w:val="clear" w:color="auto" w:fill="FFFFFF"/>
        <w:spacing w:after="0" w:line="240" w:lineRule="auto"/>
        <w:ind w:left="720" w:right="-490"/>
        <w:contextualSpacing/>
        <w:jc w:val="both"/>
        <w:rPr>
          <w:rFonts w:ascii="Arial" w:hAnsi="Arial" w:cs="Arial"/>
          <w:b/>
          <w:color w:val="000000"/>
          <w:sz w:val="24"/>
          <w:szCs w:val="24"/>
        </w:rPr>
      </w:pPr>
    </w:p>
    <w:p w:rsidR="00131A81" w:rsidRPr="00FC61E8" w:rsidRDefault="00131A81" w:rsidP="001B0786">
      <w:pPr>
        <w:pStyle w:val="ListParagraph"/>
        <w:numPr>
          <w:ilvl w:val="0"/>
          <w:numId w:val="464"/>
        </w:numPr>
        <w:shd w:val="clear" w:color="auto" w:fill="FFFFFF"/>
        <w:spacing w:before="120" w:after="120" w:line="276" w:lineRule="auto"/>
        <w:ind w:right="-490"/>
        <w:rPr>
          <w:rFonts w:ascii="Arial" w:eastAsia="Times New Roman" w:hAnsi="Arial" w:cs="Arial"/>
          <w:color w:val="000000"/>
          <w:sz w:val="24"/>
          <w:szCs w:val="24"/>
        </w:rPr>
      </w:pPr>
      <w:r w:rsidRPr="00FC61E8">
        <w:rPr>
          <w:rFonts w:ascii="Arial" w:eastAsia="Times New Roman" w:hAnsi="Arial" w:cs="Arial"/>
          <w:color w:val="000000"/>
          <w:sz w:val="24"/>
          <w:szCs w:val="24"/>
        </w:rPr>
        <w:t>Janes “ All the World’s Aircraft 2010 – 2011” Edited by Paul Jackson FRAeS</w:t>
      </w:r>
    </w:p>
    <w:p w:rsidR="00131A81" w:rsidRPr="00FC61E8" w:rsidRDefault="007417BA" w:rsidP="001B0786">
      <w:pPr>
        <w:pStyle w:val="ListParagraph"/>
        <w:numPr>
          <w:ilvl w:val="0"/>
          <w:numId w:val="464"/>
        </w:numPr>
        <w:shd w:val="clear" w:color="auto" w:fill="FFFFFF"/>
        <w:spacing w:before="120" w:after="120" w:line="276" w:lineRule="auto"/>
        <w:ind w:right="-490"/>
        <w:rPr>
          <w:rFonts w:ascii="Arial" w:eastAsia="Times New Roman" w:hAnsi="Arial" w:cs="Arial"/>
          <w:color w:val="000000"/>
          <w:sz w:val="24"/>
          <w:szCs w:val="24"/>
        </w:rPr>
      </w:pPr>
      <w:r>
        <w:rPr>
          <w:rFonts w:ascii="Arial" w:eastAsia="Times New Roman" w:hAnsi="Arial" w:cs="Arial"/>
          <w:color w:val="000000"/>
          <w:sz w:val="24"/>
          <w:szCs w:val="24"/>
        </w:rPr>
        <w:t xml:space="preserve">Perkins Hage“ </w:t>
      </w:r>
      <w:r w:rsidR="00131A81" w:rsidRPr="00FC61E8">
        <w:rPr>
          <w:rFonts w:ascii="Arial" w:eastAsia="Times New Roman" w:hAnsi="Arial" w:cs="Arial"/>
          <w:color w:val="000000"/>
          <w:sz w:val="24"/>
          <w:szCs w:val="24"/>
        </w:rPr>
        <w:t>Airplane performance stability and control” , Wiley publications, 2005.</w:t>
      </w:r>
    </w:p>
    <w:p w:rsidR="00131A81" w:rsidRPr="0049661C" w:rsidRDefault="00131A81" w:rsidP="001B0786">
      <w:pPr>
        <w:spacing w:before="120" w:after="120"/>
        <w:jc w:val="both"/>
        <w:rPr>
          <w:rFonts w:ascii="Arial" w:hAnsi="Arial" w:cs="Arial"/>
          <w:sz w:val="24"/>
          <w:szCs w:val="24"/>
        </w:rPr>
      </w:pPr>
    </w:p>
    <w:p w:rsidR="001B282F" w:rsidRPr="001F3D66" w:rsidRDefault="001B282F" w:rsidP="001B0786">
      <w:pPr>
        <w:tabs>
          <w:tab w:val="left" w:pos="4044"/>
        </w:tabs>
        <w:spacing w:before="100" w:beforeAutospacing="1" w:after="0" w:line="324" w:lineRule="auto"/>
        <w:rPr>
          <w:rFonts w:ascii="Arial" w:hAnsi="Arial" w:cs="Arial"/>
          <w:sz w:val="24"/>
          <w:szCs w:val="24"/>
        </w:rPr>
      </w:pPr>
    </w:p>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br w:type="page"/>
      </w:r>
    </w:p>
    <w:p w:rsidR="001B282F" w:rsidRPr="001F3D66" w:rsidRDefault="00261C0B" w:rsidP="001B0786">
      <w:pPr>
        <w:tabs>
          <w:tab w:val="left" w:pos="3508"/>
        </w:tabs>
        <w:spacing w:before="100" w:beforeAutospacing="1" w:after="0" w:line="324" w:lineRule="auto"/>
        <w:jc w:val="center"/>
        <w:rPr>
          <w:rFonts w:ascii="Arial" w:hAnsi="Arial" w:cs="Arial"/>
          <w:b/>
          <w:sz w:val="24"/>
          <w:szCs w:val="24"/>
        </w:rPr>
      </w:pPr>
      <w:r w:rsidRPr="001F3D66">
        <w:rPr>
          <w:rFonts w:ascii="Arial" w:hAnsi="Arial" w:cs="Arial"/>
          <w:b/>
          <w:sz w:val="24"/>
          <w:szCs w:val="24"/>
        </w:rPr>
        <w:lastRenderedPageBreak/>
        <w:t>SEMESTER</w:t>
      </w:r>
      <w:r>
        <w:rPr>
          <w:rFonts w:ascii="Arial" w:hAnsi="Arial" w:cs="Arial"/>
          <w:b/>
          <w:sz w:val="24"/>
          <w:szCs w:val="24"/>
        </w:rPr>
        <w:t xml:space="preserve"> - VII</w:t>
      </w:r>
    </w:p>
    <w:tbl>
      <w:tblPr>
        <w:tblW w:w="9362" w:type="dxa"/>
        <w:jc w:val="center"/>
        <w:tblLook w:val="04A0"/>
      </w:tblPr>
      <w:tblGrid>
        <w:gridCol w:w="2032"/>
        <w:gridCol w:w="202"/>
        <w:gridCol w:w="5222"/>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AEC 4101</w:t>
            </w:r>
          </w:p>
        </w:tc>
        <w:tc>
          <w:tcPr>
            <w:tcW w:w="5424" w:type="dxa"/>
            <w:gridSpan w:val="2"/>
            <w:vMerge w:val="restart"/>
            <w:vAlign w:val="center"/>
          </w:tcPr>
          <w:p w:rsidR="001B282F" w:rsidRPr="001F3D66" w:rsidRDefault="00261C0B"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AVIONICS ( LAB INTEGRATED)</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4</w:t>
            </w:r>
          </w:p>
        </w:tc>
      </w:tr>
      <w:tr w:rsidR="001B282F" w:rsidRPr="001F3D66" w:rsidTr="00C9737D">
        <w:trPr>
          <w:trHeight w:val="18"/>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7"/>
          </w:tcPr>
          <w:p w:rsidR="001B282F" w:rsidRPr="001F3D66" w:rsidRDefault="001B282F" w:rsidP="001B0786">
            <w:pPr>
              <w:widowControl w:val="0"/>
              <w:numPr>
                <w:ilvl w:val="0"/>
                <w:numId w:val="103"/>
              </w:numPr>
              <w:tabs>
                <w:tab w:val="clear" w:pos="720"/>
                <w:tab w:val="num" w:pos="560"/>
              </w:tabs>
              <w:overflowPunct w:val="0"/>
              <w:autoSpaceDE w:val="0"/>
              <w:autoSpaceDN w:val="0"/>
              <w:adjustRightInd w:val="0"/>
              <w:spacing w:before="100" w:beforeAutospacing="1" w:after="0" w:line="324" w:lineRule="auto"/>
              <w:ind w:hanging="559"/>
              <w:contextualSpacing/>
              <w:jc w:val="both"/>
              <w:rPr>
                <w:rFonts w:ascii="Arial" w:hAnsi="Arial" w:cs="Arial"/>
                <w:sz w:val="24"/>
                <w:szCs w:val="24"/>
              </w:rPr>
            </w:pPr>
            <w:r w:rsidRPr="001F3D66">
              <w:rPr>
                <w:rFonts w:ascii="Arial" w:hAnsi="Arial" w:cs="Arial"/>
                <w:sz w:val="24"/>
                <w:szCs w:val="24"/>
              </w:rPr>
              <w:t xml:space="preserve">To introduce the basic concepts of avionics systems utilized in Aircraft. </w:t>
            </w:r>
          </w:p>
          <w:p w:rsidR="001B282F" w:rsidRPr="001F3D66" w:rsidRDefault="001B282F" w:rsidP="001B0786">
            <w:pPr>
              <w:widowControl w:val="0"/>
              <w:overflowPunct w:val="0"/>
              <w:autoSpaceDE w:val="0"/>
              <w:autoSpaceDN w:val="0"/>
              <w:adjustRightInd w:val="0"/>
              <w:spacing w:before="100" w:beforeAutospacing="1" w:after="0" w:line="324" w:lineRule="auto"/>
              <w:ind w:left="720"/>
              <w:contextualSpacing/>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INTRODUCTION</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1F3D66">
              <w:rPr>
                <w:rFonts w:ascii="Arial" w:hAnsi="Arial" w:cs="Arial"/>
                <w:sz w:val="24"/>
                <w:szCs w:val="24"/>
              </w:rPr>
              <w:t>Need for avionics in civil and military aircraft and space systems – integrated avionics and weapon systems – typical avionics subsystems, design, technologies.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PRINCIPLE OF DIGITAL SYSTEMS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1F3D66">
              <w:rPr>
                <w:rFonts w:ascii="Arial" w:hAnsi="Arial" w:cs="Arial"/>
                <w:sz w:val="24"/>
                <w:szCs w:val="24"/>
              </w:rPr>
              <w:t>Digital computer –Digital number system- number systems and codes-fundamentals of logic and combinational logic circuits- Digital arithmetic-interfacing with analogue systems- Microprocessor basics- intel 8085,8086 microprocessor- Memories.</w:t>
            </w:r>
            <w:r w:rsidRPr="001F3D66">
              <w:rPr>
                <w:rFonts w:ascii="Arial" w:hAnsi="Arial" w:cs="Arial"/>
                <w:sz w:val="24"/>
                <w:szCs w:val="24"/>
              </w:rPr>
              <w:br/>
            </w: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DIGITAL AVIONICS ARCHITECTURE:</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7"/>
          </w:tcPr>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w w:val="98"/>
                <w:sz w:val="24"/>
                <w:szCs w:val="24"/>
              </w:rPr>
              <w:t xml:space="preserve">Avionics system architecture – salient features and application of Data buses </w:t>
            </w:r>
            <w:r w:rsidRPr="001F3D66">
              <w:rPr>
                <w:rFonts w:ascii="Arial" w:hAnsi="Arial" w:cs="Arial"/>
                <w:sz w:val="24"/>
                <w:szCs w:val="24"/>
              </w:rPr>
              <w:t>– MIL-STD-1553B – ARINC 429 –ARINC 629.</w:t>
            </w: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FLIGHT DECKS AND COCKPITS: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1F3D66">
              <w:rPr>
                <w:rFonts w:ascii="Arial" w:hAnsi="Arial" w:cs="Arial"/>
                <w:sz w:val="24"/>
                <w:szCs w:val="24"/>
              </w:rPr>
              <w:t>Control and display technologies: CRT, LED, LCD, EL and plasma panel – Touch screen – direct voice input (DVI)- civil and military cockpits: MFDS, HUD, MFK, HOTAS.</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AVIONICS SYSTEM (AIR DATA INSTRUMENTS &amp; POWER PLANTS INSTRUMENTS)</w:t>
            </w:r>
          </w:p>
          <w:p w:rsidR="001B282F" w:rsidRPr="001F3D66" w:rsidRDefault="001B282F" w:rsidP="001B0786">
            <w:pPr>
              <w:spacing w:before="100" w:beforeAutospacing="1" w:after="0" w:line="324" w:lineRule="auto"/>
              <w:rPr>
                <w:rFonts w:ascii="Arial" w:hAnsi="Arial" w:cs="Arial"/>
                <w:b/>
                <w:bCs/>
                <w:sz w:val="24"/>
                <w:szCs w:val="24"/>
              </w:rPr>
            </w:pP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1F3D66">
              <w:rPr>
                <w:rFonts w:ascii="Arial" w:hAnsi="Arial" w:cs="Arial"/>
                <w:sz w:val="24"/>
                <w:szCs w:val="24"/>
              </w:rPr>
              <w:t>Air data instruments- Airspeed, altitude, vertical speed indicators- Angle of attack measurements- Pressure measurements- Temperature measurements, fuel quantity measurement, engine power and control instruments- measurements of RPM, EPR, fuel flow, engine vibration.</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lastRenderedPageBreak/>
              <w:t>MODULE  VI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AVIONICS SYSTEMS( COMMUNICATION &amp; NAVIGATIO INSTRUMENTS )</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Communications systems- Navigation systems – flight control systems – radar –electronic warfare – utility systems reliability and maintainability –certification.</w:t>
            </w:r>
          </w:p>
        </w:tc>
      </w:tr>
      <w:tr w:rsidR="001B282F" w:rsidRPr="001F3D66" w:rsidTr="00C9737D">
        <w:trPr>
          <w:trHeight w:val="12"/>
          <w:jc w:val="center"/>
        </w:trPr>
        <w:tc>
          <w:tcPr>
            <w:tcW w:w="9362" w:type="dxa"/>
            <w:gridSpan w:val="7"/>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 45</w:t>
            </w:r>
          </w:p>
        </w:tc>
      </w:tr>
      <w:tr w:rsidR="001B282F" w:rsidRPr="001F3D66" w:rsidTr="00C9737D">
        <w:trPr>
          <w:trHeight w:val="21"/>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ind w:left="560"/>
              <w:jc w:val="both"/>
              <w:rPr>
                <w:rFonts w:ascii="Arial" w:hAnsi="Arial" w:cs="Arial"/>
                <w:sz w:val="24"/>
                <w:szCs w:val="24"/>
              </w:rPr>
            </w:pPr>
          </w:p>
          <w:p w:rsidR="001B282F" w:rsidRPr="001F3D66" w:rsidRDefault="001B282F" w:rsidP="001B0786">
            <w:pPr>
              <w:widowControl w:val="0"/>
              <w:numPr>
                <w:ilvl w:val="0"/>
                <w:numId w:val="104"/>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Spitzer, C.R. “Digital Avionics Systems”, McGraw Hill, 1993. </w:t>
            </w:r>
          </w:p>
          <w:p w:rsidR="001B282F" w:rsidRPr="001F3D66" w:rsidRDefault="001B282F" w:rsidP="001B0786">
            <w:pPr>
              <w:widowControl w:val="0"/>
              <w:numPr>
                <w:ilvl w:val="0"/>
                <w:numId w:val="104"/>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Gaokar, R.S., “Microprocessors Architecture-Programming and Applications”, Wiley and Sons Ltd., New Delhi, 1990. </w:t>
            </w:r>
          </w:p>
          <w:p w:rsidR="001B282F" w:rsidRPr="001F3D66" w:rsidRDefault="001B282F" w:rsidP="001B0786">
            <w:pPr>
              <w:widowControl w:val="0"/>
              <w:numPr>
                <w:ilvl w:val="0"/>
                <w:numId w:val="104"/>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Pallet, E.H.J., “Aircraft Instruments &amp; integrated systems”, Longman Scientific and Technical, McGraw Hill, 1992. </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6"/>
          <w:jc w:val="center"/>
        </w:trPr>
        <w:tc>
          <w:tcPr>
            <w:tcW w:w="9362" w:type="dxa"/>
            <w:gridSpan w:val="7"/>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7"/>
          </w:tcPr>
          <w:p w:rsidR="001B282F" w:rsidRPr="001F3D66" w:rsidRDefault="001B282F" w:rsidP="001B0786">
            <w:pPr>
              <w:widowControl w:val="0"/>
              <w:numPr>
                <w:ilvl w:val="0"/>
                <w:numId w:val="105"/>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Middleton, D.H., Ed., “Avionics systems, Longman Scientific and Technical”, Longman Group UK Ltd., England, 1989. </w:t>
            </w:r>
          </w:p>
          <w:p w:rsidR="001B282F" w:rsidRPr="001F3D66" w:rsidRDefault="001B282F" w:rsidP="001B0786">
            <w:pPr>
              <w:widowControl w:val="0"/>
              <w:numPr>
                <w:ilvl w:val="0"/>
                <w:numId w:val="105"/>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Brain Kendal, “Manual of Avionics”, 3</w:t>
            </w:r>
            <w:r w:rsidRPr="001F3D66">
              <w:rPr>
                <w:rFonts w:ascii="Arial" w:hAnsi="Arial" w:cs="Arial"/>
                <w:sz w:val="24"/>
                <w:szCs w:val="24"/>
                <w:vertAlign w:val="superscript"/>
              </w:rPr>
              <w:t>rd</w:t>
            </w:r>
            <w:r w:rsidRPr="001F3D66">
              <w:rPr>
                <w:rFonts w:ascii="Arial" w:hAnsi="Arial" w:cs="Arial"/>
                <w:sz w:val="24"/>
                <w:szCs w:val="24"/>
              </w:rPr>
              <w:t xml:space="preserve"> Edition, The English Book House, New Delhi, </w:t>
            </w:r>
          </w:p>
        </w:tc>
      </w:tr>
      <w:tr w:rsidR="001B282F" w:rsidRPr="001F3D66" w:rsidTr="00C9737D">
        <w:trPr>
          <w:trHeight w:val="23"/>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C9737D">
        <w:trPr>
          <w:trHeight w:val="9"/>
          <w:jc w:val="center"/>
        </w:trPr>
        <w:tc>
          <w:tcPr>
            <w:tcW w:w="9362" w:type="dxa"/>
            <w:gridSpan w:val="7"/>
          </w:tcPr>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Students will be able to,</w:t>
            </w:r>
          </w:p>
          <w:p w:rsidR="001B282F" w:rsidRPr="001F3D66" w:rsidRDefault="001B282F" w:rsidP="001B0786">
            <w:pPr>
              <w:widowControl w:val="0"/>
              <w:numPr>
                <w:ilvl w:val="0"/>
                <w:numId w:val="106"/>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Understand the basic principles, theory and operation of modern avionics systems </w:t>
            </w:r>
          </w:p>
          <w:p w:rsidR="001B282F" w:rsidRPr="001F3D66" w:rsidRDefault="001B282F" w:rsidP="001B0786">
            <w:pPr>
              <w:widowControl w:val="0"/>
              <w:numPr>
                <w:ilvl w:val="0"/>
                <w:numId w:val="106"/>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Implement various modern avionic systems for both civil and military aircraft.</w:t>
            </w:r>
          </w:p>
          <w:p w:rsidR="001B282F" w:rsidRPr="001F3D66" w:rsidRDefault="001B282F" w:rsidP="001B0786">
            <w:pPr>
              <w:widowControl w:val="0"/>
              <w:numPr>
                <w:ilvl w:val="0"/>
                <w:numId w:val="106"/>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Understand the principles of various avionics systems like navigation, communication and electronic warfare. </w:t>
            </w:r>
          </w:p>
          <w:p w:rsidR="001B282F" w:rsidRPr="001F3D66" w:rsidRDefault="001B282F" w:rsidP="001B0786">
            <w:pPr>
              <w:spacing w:before="100" w:beforeAutospacing="1" w:after="0" w:line="324" w:lineRule="auto"/>
              <w:ind w:left="720"/>
              <w:contextualSpacing/>
              <w:rPr>
                <w:rFonts w:ascii="Arial" w:hAnsi="Arial" w:cs="Arial"/>
                <w:b/>
                <w:sz w:val="24"/>
                <w:szCs w:val="24"/>
              </w:rPr>
            </w:pPr>
          </w:p>
        </w:tc>
      </w:tr>
    </w:tbl>
    <w:p w:rsidR="001B282F" w:rsidRPr="001F3D66" w:rsidRDefault="001B282F" w:rsidP="001B0786">
      <w:pPr>
        <w:tabs>
          <w:tab w:val="left" w:pos="3508"/>
        </w:tabs>
        <w:spacing w:before="100" w:beforeAutospacing="1" w:after="0" w:line="324" w:lineRule="auto"/>
        <w:jc w:val="center"/>
        <w:rPr>
          <w:rFonts w:ascii="Arial" w:hAnsi="Arial" w:cs="Arial"/>
          <w:sz w:val="24"/>
          <w:szCs w:val="24"/>
        </w:rPr>
      </w:pPr>
    </w:p>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lastRenderedPageBreak/>
        <w:br w:type="page"/>
      </w:r>
    </w:p>
    <w:p w:rsidR="001B282F" w:rsidRPr="001F3D66" w:rsidRDefault="001B282F" w:rsidP="001B0786">
      <w:pPr>
        <w:tabs>
          <w:tab w:val="left" w:pos="3508"/>
        </w:tabs>
        <w:spacing w:before="100" w:beforeAutospacing="1" w:after="0" w:line="324" w:lineRule="auto"/>
        <w:jc w:val="center"/>
        <w:rPr>
          <w:rFonts w:ascii="Arial" w:hAnsi="Arial" w:cs="Arial"/>
          <w:sz w:val="24"/>
          <w:szCs w:val="24"/>
        </w:rPr>
      </w:pPr>
    </w:p>
    <w:tbl>
      <w:tblPr>
        <w:tblW w:w="9362" w:type="dxa"/>
        <w:jc w:val="center"/>
        <w:tblLook w:val="04A0"/>
      </w:tblPr>
      <w:tblGrid>
        <w:gridCol w:w="2032"/>
        <w:gridCol w:w="202"/>
        <w:gridCol w:w="5222"/>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AEC 4102</w:t>
            </w:r>
          </w:p>
        </w:tc>
        <w:tc>
          <w:tcPr>
            <w:tcW w:w="5424" w:type="dxa"/>
            <w:gridSpan w:val="2"/>
            <w:vMerge w:val="restart"/>
            <w:vAlign w:val="center"/>
          </w:tcPr>
          <w:p w:rsidR="001B282F" w:rsidRPr="001F3D66" w:rsidRDefault="00261C0B"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FINITE ELEMENT METHOD</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gridSpan w:val="2"/>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r>
      <w:tr w:rsidR="001B282F" w:rsidRPr="001F3D66" w:rsidTr="00C9737D">
        <w:trPr>
          <w:trHeight w:val="18"/>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7"/>
          </w:tcPr>
          <w:p w:rsidR="001B282F" w:rsidRPr="001F3D66" w:rsidRDefault="001B282F" w:rsidP="001B0786">
            <w:pPr>
              <w:numPr>
                <w:ilvl w:val="0"/>
                <w:numId w:val="107"/>
              </w:numPr>
              <w:spacing w:before="100" w:beforeAutospacing="1" w:after="0" w:line="324" w:lineRule="auto"/>
              <w:contextualSpacing/>
              <w:rPr>
                <w:rFonts w:ascii="Arial" w:hAnsi="Arial" w:cs="Arial"/>
                <w:sz w:val="24"/>
                <w:szCs w:val="24"/>
              </w:rPr>
            </w:pPr>
            <w:r w:rsidRPr="001F3D66">
              <w:rPr>
                <w:rFonts w:ascii="Arial" w:hAnsi="Arial" w:cs="Arial"/>
                <w:sz w:val="24"/>
                <w:szCs w:val="24"/>
              </w:rPr>
              <w:t>To introduce the concept of finite element analysis of structural components.</w:t>
            </w:r>
          </w:p>
          <w:p w:rsidR="001B282F" w:rsidRPr="001F3D66" w:rsidRDefault="001B282F" w:rsidP="001B0786">
            <w:pPr>
              <w:spacing w:before="100" w:beforeAutospacing="1" w:after="0" w:line="324" w:lineRule="auto"/>
              <w:ind w:left="720"/>
              <w:contextualSpacing/>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INTRODUCTION</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6</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1F3D66">
              <w:rPr>
                <w:rFonts w:ascii="Arial" w:hAnsi="Arial" w:cs="Arial"/>
                <w:sz w:val="24"/>
                <w:szCs w:val="24"/>
              </w:rPr>
              <w:t>Basic steps in fem, Solution of differential equations using weighted residual methods, Rayleigh and Ritz Method, Convergence criteria of finite element method.</w:t>
            </w:r>
          </w:p>
          <w:p w:rsidR="001B282F" w:rsidRPr="001F3D66"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DISCRETE ELEMENTS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1 D elements, Bar elements (both Mechanical and thermal Loading), Beam element, Use of local and natural coordinates, Truss Analysis.</w:t>
            </w:r>
          </w:p>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III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CONTINUUM ELEMENTS</w:t>
            </w:r>
          </w:p>
        </w:tc>
        <w:tc>
          <w:tcPr>
            <w:tcW w:w="559" w:type="dxa"/>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10</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Constant and linear strain triangular elements, Plane stress, Plane strain, Axisymmetric problems.</w:t>
            </w:r>
          </w:p>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IV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ISOPARAMETRIC ELEMENTS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7</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Mapping of Elements, shape function for quadrilateral elements, stiffness matrix, consistent load vector, Serendipity elements, Gaussian integration.</w:t>
            </w:r>
          </w:p>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FIELD PROBLEMS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6</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Heat transfer problems, steady state fin problems, torsion problems, Flow Field Problems.</w:t>
            </w:r>
          </w:p>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p>
        </w:tc>
      </w:tr>
      <w:tr w:rsidR="001B282F" w:rsidRPr="001F3D66" w:rsidTr="00C9737D">
        <w:trPr>
          <w:trHeight w:val="12"/>
          <w:jc w:val="center"/>
        </w:trPr>
        <w:tc>
          <w:tcPr>
            <w:tcW w:w="2234" w:type="dxa"/>
            <w:gridSpan w:val="2"/>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MODULE  VI</w:t>
            </w:r>
          </w:p>
        </w:tc>
        <w:tc>
          <w:tcPr>
            <w:tcW w:w="6569" w:type="dxa"/>
            <w:gridSpan w:val="4"/>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VIBRATION ANALYSIS</w:t>
            </w:r>
          </w:p>
        </w:tc>
        <w:tc>
          <w:tcPr>
            <w:tcW w:w="559" w:type="dxa"/>
          </w:tcPr>
          <w:p w:rsidR="001B282F" w:rsidRPr="001F3D66" w:rsidRDefault="001B282F" w:rsidP="001B0786">
            <w:pPr>
              <w:spacing w:before="100" w:beforeAutospacing="1" w:after="0" w:line="324" w:lineRule="auto"/>
              <w:jc w:val="right"/>
              <w:rPr>
                <w:rFonts w:ascii="Arial" w:hAnsi="Arial" w:cs="Arial"/>
                <w:b/>
                <w:bCs/>
                <w:sz w:val="24"/>
                <w:szCs w:val="24"/>
              </w:rPr>
            </w:pPr>
            <w:r w:rsidRPr="001F3D66">
              <w:rPr>
                <w:rFonts w:ascii="Arial" w:hAnsi="Arial" w:cs="Arial"/>
                <w:b/>
                <w:bCs/>
                <w:sz w:val="24"/>
                <w:szCs w:val="24"/>
              </w:rPr>
              <w:t>8</w:t>
            </w:r>
          </w:p>
        </w:tc>
      </w:tr>
      <w:tr w:rsidR="001B282F" w:rsidRPr="001F3D66" w:rsidTr="00C9737D">
        <w:trPr>
          <w:trHeight w:val="13"/>
          <w:jc w:val="center"/>
        </w:trPr>
        <w:tc>
          <w:tcPr>
            <w:tcW w:w="9362" w:type="dxa"/>
            <w:gridSpan w:val="7"/>
          </w:tcPr>
          <w:p w:rsidR="001B282F" w:rsidRPr="001F3D66" w:rsidRDefault="001B282F" w:rsidP="001B0786">
            <w:pPr>
              <w:widowControl w:val="0"/>
              <w:overflowPunct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 xml:space="preserve">Single degree of Freedom , Multiple degrees of Freedom System, Transverse </w:t>
            </w:r>
            <w:r w:rsidRPr="001F3D66">
              <w:rPr>
                <w:rFonts w:ascii="Arial" w:hAnsi="Arial" w:cs="Arial"/>
                <w:sz w:val="24"/>
                <w:szCs w:val="24"/>
              </w:rPr>
              <w:lastRenderedPageBreak/>
              <w:t>vibrations of strings, Longitudinal, Lateral and Torsional vibrations.</w:t>
            </w:r>
          </w:p>
        </w:tc>
      </w:tr>
      <w:tr w:rsidR="001B282F" w:rsidRPr="001F3D66" w:rsidTr="00C9737D">
        <w:trPr>
          <w:trHeight w:val="12"/>
          <w:jc w:val="center"/>
        </w:trPr>
        <w:tc>
          <w:tcPr>
            <w:tcW w:w="9362" w:type="dxa"/>
            <w:gridSpan w:val="7"/>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lastRenderedPageBreak/>
              <w:t xml:space="preserve"> Total Hours –60</w:t>
            </w:r>
          </w:p>
        </w:tc>
      </w:tr>
      <w:tr w:rsidR="001B282F" w:rsidRPr="001F3D66" w:rsidTr="00C9737D">
        <w:trPr>
          <w:trHeight w:val="21"/>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sz w:val="24"/>
                <w:szCs w:val="24"/>
              </w:rPr>
            </w:pPr>
            <w:r w:rsidRPr="001F3D66">
              <w:rPr>
                <w:rFonts w:ascii="Arial" w:hAnsi="Arial" w:cs="Arial"/>
                <w:b/>
                <w:sz w:val="24"/>
                <w:szCs w:val="24"/>
              </w:rPr>
              <w:t>TEXT BOOKS:</w:t>
            </w:r>
          </w:p>
        </w:tc>
      </w:tr>
      <w:tr w:rsidR="001B282F" w:rsidRPr="001F3D66" w:rsidTr="00C9737D">
        <w:trPr>
          <w:trHeight w:val="17"/>
          <w:jc w:val="center"/>
        </w:trPr>
        <w:tc>
          <w:tcPr>
            <w:tcW w:w="9362" w:type="dxa"/>
            <w:gridSpan w:val="7"/>
          </w:tcPr>
          <w:p w:rsidR="001B282F" w:rsidRPr="001F3D66" w:rsidRDefault="001B282F" w:rsidP="001B0786">
            <w:pPr>
              <w:widowControl w:val="0"/>
              <w:numPr>
                <w:ilvl w:val="0"/>
                <w:numId w:val="108"/>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J.N. Reddy, “An Introduction to Finite Element Method”, 3</w:t>
            </w:r>
            <w:r w:rsidRPr="001F3D66">
              <w:rPr>
                <w:rFonts w:ascii="Arial" w:hAnsi="Arial" w:cs="Arial"/>
                <w:sz w:val="24"/>
                <w:szCs w:val="24"/>
                <w:vertAlign w:val="superscript"/>
              </w:rPr>
              <w:t>rd</w:t>
            </w:r>
            <w:r w:rsidRPr="001F3D66">
              <w:rPr>
                <w:rFonts w:ascii="Arial" w:hAnsi="Arial" w:cs="Arial"/>
                <w:sz w:val="24"/>
                <w:szCs w:val="24"/>
              </w:rPr>
              <w:t xml:space="preserve"> Edition, Tata McGraw Hill, 2006. </w:t>
            </w:r>
          </w:p>
          <w:p w:rsidR="001B282F" w:rsidRPr="001F3D66" w:rsidRDefault="001B282F" w:rsidP="001B0786">
            <w:pPr>
              <w:widowControl w:val="0"/>
              <w:numPr>
                <w:ilvl w:val="0"/>
                <w:numId w:val="108"/>
              </w:numPr>
              <w:tabs>
                <w:tab w:val="clear" w:pos="720"/>
                <w:tab w:val="num" w:pos="555"/>
              </w:tabs>
              <w:overflowPunct w:val="0"/>
              <w:autoSpaceDE w:val="0"/>
              <w:autoSpaceDN w:val="0"/>
              <w:adjustRightInd w:val="0"/>
              <w:spacing w:before="100" w:beforeAutospacing="1" w:after="0" w:line="324" w:lineRule="auto"/>
              <w:ind w:left="714" w:hanging="559"/>
              <w:jc w:val="both"/>
              <w:rPr>
                <w:rFonts w:ascii="Arial" w:hAnsi="Arial" w:cs="Arial"/>
                <w:sz w:val="24"/>
                <w:szCs w:val="24"/>
              </w:rPr>
            </w:pPr>
            <w:r w:rsidRPr="001F3D66">
              <w:rPr>
                <w:rFonts w:ascii="Arial" w:hAnsi="Arial" w:cs="Arial"/>
                <w:sz w:val="24"/>
                <w:szCs w:val="24"/>
              </w:rPr>
              <w:t>Chandrupatla and Belegundu, “Introduction to Finite Elements in Engineering”, 4</w:t>
            </w:r>
            <w:r w:rsidRPr="001F3D66">
              <w:rPr>
                <w:rFonts w:ascii="Arial" w:hAnsi="Arial" w:cs="Arial"/>
                <w:sz w:val="24"/>
                <w:szCs w:val="24"/>
                <w:vertAlign w:val="superscript"/>
              </w:rPr>
              <w:t>th</w:t>
            </w:r>
            <w:r w:rsidRPr="001F3D66">
              <w:rPr>
                <w:rFonts w:ascii="Arial" w:hAnsi="Arial" w:cs="Arial"/>
                <w:sz w:val="24"/>
                <w:szCs w:val="24"/>
              </w:rPr>
              <w:t xml:space="preserve"> Edition(revised), Pearson Education, 2011. </w:t>
            </w:r>
          </w:p>
        </w:tc>
      </w:tr>
      <w:tr w:rsidR="001B282F" w:rsidRPr="001F3D66" w:rsidTr="00C9737D">
        <w:trPr>
          <w:trHeight w:val="6"/>
          <w:jc w:val="center"/>
        </w:trPr>
        <w:tc>
          <w:tcPr>
            <w:tcW w:w="9362" w:type="dxa"/>
            <w:gridSpan w:val="7"/>
          </w:tcPr>
          <w:p w:rsidR="001B282F" w:rsidRPr="001F3D66" w:rsidRDefault="001B282F" w:rsidP="001B0786">
            <w:pPr>
              <w:spacing w:before="100" w:beforeAutospacing="1" w:after="0" w:line="324" w:lineRule="auto"/>
              <w:contextualSpacing/>
              <w:jc w:val="both"/>
              <w:rPr>
                <w:rFonts w:ascii="Arial" w:eastAsia="Calibri" w:hAnsi="Arial" w:cs="Arial"/>
                <w:sz w:val="24"/>
                <w:szCs w:val="24"/>
              </w:rPr>
            </w:pPr>
            <w:r w:rsidRPr="001F3D66">
              <w:rPr>
                <w:rFonts w:ascii="Arial" w:hAnsi="Arial" w:cs="Arial"/>
                <w:b/>
                <w:bCs/>
                <w:sz w:val="24"/>
                <w:szCs w:val="24"/>
              </w:rPr>
              <w:t>REFERENCES</w:t>
            </w:r>
            <w:r w:rsidRPr="001F3D66">
              <w:rPr>
                <w:rFonts w:ascii="Arial" w:hAnsi="Arial" w:cs="Arial"/>
                <w:b/>
                <w:sz w:val="24"/>
                <w:szCs w:val="24"/>
              </w:rPr>
              <w:t>:</w:t>
            </w:r>
          </w:p>
        </w:tc>
      </w:tr>
      <w:tr w:rsidR="001B282F" w:rsidRPr="001F3D66" w:rsidTr="00C9737D">
        <w:trPr>
          <w:trHeight w:val="214"/>
          <w:jc w:val="center"/>
        </w:trPr>
        <w:tc>
          <w:tcPr>
            <w:tcW w:w="9362" w:type="dxa"/>
            <w:gridSpan w:val="7"/>
          </w:tcPr>
          <w:p w:rsidR="001B282F" w:rsidRPr="001F3D66" w:rsidRDefault="001B282F" w:rsidP="001B0786">
            <w:pPr>
              <w:widowControl w:val="0"/>
              <w:numPr>
                <w:ilvl w:val="0"/>
                <w:numId w:val="109"/>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Seshu. P., “Textbook of Finite Element Analysis”, Illustrated Reprint, Prentice Hall of India Learning Pvt Ltd., 2003. </w:t>
            </w:r>
          </w:p>
          <w:p w:rsidR="001B282F" w:rsidRPr="001F3D66" w:rsidRDefault="001B282F" w:rsidP="001B0786">
            <w:pPr>
              <w:widowControl w:val="0"/>
              <w:numPr>
                <w:ilvl w:val="0"/>
                <w:numId w:val="109"/>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R. D. Cook., “Concepts and Applications of Finite Element Analysis”, 2</w:t>
            </w:r>
            <w:r w:rsidRPr="001F3D66">
              <w:rPr>
                <w:rFonts w:ascii="Arial" w:hAnsi="Arial" w:cs="Arial"/>
                <w:sz w:val="24"/>
                <w:szCs w:val="24"/>
                <w:vertAlign w:val="superscript"/>
              </w:rPr>
              <w:t>nd</w:t>
            </w:r>
            <w:r w:rsidRPr="001F3D66">
              <w:rPr>
                <w:rFonts w:ascii="Arial" w:hAnsi="Arial" w:cs="Arial"/>
                <w:sz w:val="24"/>
                <w:szCs w:val="24"/>
              </w:rPr>
              <w:t xml:space="preserve"> Edition, Wiley, 1981. </w:t>
            </w:r>
          </w:p>
          <w:p w:rsidR="001B282F" w:rsidRPr="001F3D66" w:rsidRDefault="001B282F" w:rsidP="001B0786">
            <w:pPr>
              <w:widowControl w:val="0"/>
              <w:numPr>
                <w:ilvl w:val="0"/>
                <w:numId w:val="109"/>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David V. Hutton., “Fundamentals of Finite Element Analysis”, Tata McGraw Hill, 2005. </w:t>
            </w:r>
          </w:p>
          <w:p w:rsidR="001B282F" w:rsidRPr="001F3D66" w:rsidRDefault="001B282F" w:rsidP="001B0786">
            <w:pPr>
              <w:widowControl w:val="0"/>
              <w:numPr>
                <w:ilvl w:val="0"/>
                <w:numId w:val="109"/>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S.S. Rao, “Finite Element Analysis”, 4</w:t>
            </w:r>
            <w:r w:rsidRPr="001F3D66">
              <w:rPr>
                <w:rFonts w:ascii="Arial" w:hAnsi="Arial" w:cs="Arial"/>
                <w:sz w:val="24"/>
                <w:szCs w:val="24"/>
                <w:vertAlign w:val="superscript"/>
              </w:rPr>
              <w:t>th</w:t>
            </w:r>
            <w:r w:rsidRPr="001F3D66">
              <w:rPr>
                <w:rFonts w:ascii="Arial" w:hAnsi="Arial" w:cs="Arial"/>
                <w:sz w:val="24"/>
                <w:szCs w:val="24"/>
              </w:rPr>
              <w:t xml:space="preserve"> Edition, Elsevier Butterworth Heinemann, 2011 </w:t>
            </w:r>
          </w:p>
          <w:p w:rsidR="001B282F" w:rsidRPr="001F3D66" w:rsidRDefault="001B282F" w:rsidP="001B0786">
            <w:pPr>
              <w:widowControl w:val="0"/>
              <w:numPr>
                <w:ilvl w:val="0"/>
                <w:numId w:val="109"/>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O. C. Zienkiewicz and Y.K. Cheung., “The Finite Element Method: Its Basis and Fundamentals”, 6</w:t>
            </w:r>
            <w:r w:rsidRPr="001F3D66">
              <w:rPr>
                <w:rFonts w:ascii="Arial" w:hAnsi="Arial" w:cs="Arial"/>
                <w:sz w:val="24"/>
                <w:szCs w:val="24"/>
                <w:vertAlign w:val="superscript"/>
              </w:rPr>
              <w:t>th</w:t>
            </w:r>
            <w:r w:rsidRPr="001F3D66">
              <w:rPr>
                <w:rFonts w:ascii="Arial" w:hAnsi="Arial" w:cs="Arial"/>
                <w:sz w:val="24"/>
                <w:szCs w:val="24"/>
              </w:rPr>
              <w:t xml:space="preserve"> Edition (Reprint), Butterworth Heinemann, 2005. </w:t>
            </w:r>
          </w:p>
          <w:p w:rsidR="001B282F" w:rsidRPr="001F3D66" w:rsidRDefault="001B282F" w:rsidP="001B0786">
            <w:pPr>
              <w:widowControl w:val="0"/>
              <w:numPr>
                <w:ilvl w:val="0"/>
                <w:numId w:val="109"/>
              </w:numPr>
              <w:tabs>
                <w:tab w:val="clear" w:pos="720"/>
                <w:tab w:val="num" w:pos="555"/>
              </w:tabs>
              <w:overflowPunct w:val="0"/>
              <w:autoSpaceDE w:val="0"/>
              <w:autoSpaceDN w:val="0"/>
              <w:adjustRightInd w:val="0"/>
              <w:spacing w:before="100" w:beforeAutospacing="1" w:after="0" w:line="324" w:lineRule="auto"/>
              <w:ind w:left="709" w:hanging="559"/>
              <w:jc w:val="both"/>
              <w:rPr>
                <w:rFonts w:ascii="Arial" w:hAnsi="Arial" w:cs="Arial"/>
                <w:sz w:val="24"/>
                <w:szCs w:val="24"/>
              </w:rPr>
            </w:pPr>
            <w:r w:rsidRPr="001F3D66">
              <w:rPr>
                <w:rFonts w:ascii="Arial" w:hAnsi="Arial" w:cs="Arial"/>
                <w:sz w:val="24"/>
                <w:szCs w:val="24"/>
              </w:rPr>
              <w:t xml:space="preserve">G Lakshmi Narasiah., “Finite Element Analysis”, Illustrated Edition, B S publications, 2009. </w:t>
            </w:r>
          </w:p>
        </w:tc>
      </w:tr>
      <w:tr w:rsidR="001B282F" w:rsidRPr="001F3D66" w:rsidTr="00C9737D">
        <w:trPr>
          <w:trHeight w:val="23"/>
          <w:jc w:val="center"/>
        </w:trPr>
        <w:tc>
          <w:tcPr>
            <w:tcW w:w="9362" w:type="dxa"/>
            <w:gridSpan w:val="7"/>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p w:rsidR="001B282F" w:rsidRPr="001F3D66" w:rsidRDefault="001B282F" w:rsidP="001B0786">
            <w:pPr>
              <w:autoSpaceDE w:val="0"/>
              <w:autoSpaceDN w:val="0"/>
              <w:adjustRightInd w:val="0"/>
              <w:spacing w:before="100" w:beforeAutospacing="1" w:after="0" w:line="324" w:lineRule="auto"/>
              <w:jc w:val="right"/>
              <w:rPr>
                <w:rFonts w:ascii="Arial" w:hAnsi="Arial" w:cs="Arial"/>
                <w:b/>
                <w:bCs/>
                <w:sz w:val="24"/>
                <w:szCs w:val="24"/>
              </w:rPr>
            </w:pPr>
          </w:p>
        </w:tc>
      </w:tr>
      <w:tr w:rsidR="001B282F" w:rsidRPr="001F3D66" w:rsidTr="00C9737D">
        <w:trPr>
          <w:trHeight w:val="9"/>
          <w:jc w:val="center"/>
        </w:trPr>
        <w:tc>
          <w:tcPr>
            <w:tcW w:w="9362" w:type="dxa"/>
            <w:gridSpan w:val="7"/>
          </w:tcPr>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Students will be able to</w:t>
            </w:r>
          </w:p>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p>
          <w:p w:rsidR="001B282F" w:rsidRPr="001F3D66" w:rsidRDefault="001B282F" w:rsidP="001B0786">
            <w:pPr>
              <w:widowControl w:val="0"/>
              <w:numPr>
                <w:ilvl w:val="0"/>
                <w:numId w:val="110"/>
              </w:numPr>
              <w:tabs>
                <w:tab w:val="clear" w:pos="720"/>
                <w:tab w:val="num" w:pos="600"/>
              </w:tabs>
              <w:overflowPunct w:val="0"/>
              <w:autoSpaceDE w:val="0"/>
              <w:autoSpaceDN w:val="0"/>
              <w:adjustRightInd w:val="0"/>
              <w:spacing w:before="100" w:beforeAutospacing="1" w:after="0" w:line="324" w:lineRule="auto"/>
              <w:ind w:left="600" w:hanging="599"/>
              <w:jc w:val="both"/>
              <w:rPr>
                <w:rFonts w:ascii="Arial" w:hAnsi="Arial" w:cs="Arial"/>
                <w:sz w:val="24"/>
                <w:szCs w:val="24"/>
              </w:rPr>
            </w:pPr>
            <w:r w:rsidRPr="001F3D66">
              <w:rPr>
                <w:rFonts w:ascii="Arial" w:hAnsi="Arial" w:cs="Arial"/>
                <w:sz w:val="24"/>
                <w:szCs w:val="24"/>
              </w:rPr>
              <w:t xml:space="preserve">Apply weighted residual methods to solve differential equations. </w:t>
            </w:r>
          </w:p>
          <w:p w:rsidR="001B282F" w:rsidRPr="001F3D66" w:rsidRDefault="001B282F" w:rsidP="001B0786">
            <w:pPr>
              <w:widowControl w:val="0"/>
              <w:numPr>
                <w:ilvl w:val="0"/>
                <w:numId w:val="110"/>
              </w:numPr>
              <w:tabs>
                <w:tab w:val="clear" w:pos="720"/>
                <w:tab w:val="num" w:pos="623"/>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Obtain finite element equations for and 1D and 2D problems and apply the same to solve the structural problems. </w:t>
            </w:r>
          </w:p>
          <w:p w:rsidR="001B282F" w:rsidRPr="001F3D66" w:rsidRDefault="001B282F" w:rsidP="001B0786">
            <w:pPr>
              <w:widowControl w:val="0"/>
              <w:numPr>
                <w:ilvl w:val="0"/>
                <w:numId w:val="110"/>
              </w:numPr>
              <w:tabs>
                <w:tab w:val="clear" w:pos="720"/>
                <w:tab w:val="num" w:pos="603"/>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Understand Mapping of elements and formulate Shape functions for different types of elements. </w:t>
            </w:r>
          </w:p>
          <w:p w:rsidR="001B282F" w:rsidRPr="001F3D66" w:rsidRDefault="001B282F" w:rsidP="001B0786">
            <w:pPr>
              <w:widowControl w:val="0"/>
              <w:numPr>
                <w:ilvl w:val="0"/>
                <w:numId w:val="110"/>
              </w:numPr>
              <w:tabs>
                <w:tab w:val="clear" w:pos="720"/>
                <w:tab w:val="num" w:pos="555"/>
              </w:tabs>
              <w:overflowPunct w:val="0"/>
              <w:autoSpaceDE w:val="0"/>
              <w:autoSpaceDN w:val="0"/>
              <w:adjustRightInd w:val="0"/>
              <w:spacing w:before="100" w:beforeAutospacing="1" w:after="0" w:line="324" w:lineRule="auto"/>
              <w:ind w:hanging="559"/>
              <w:contextualSpacing/>
              <w:jc w:val="both"/>
              <w:rPr>
                <w:rFonts w:ascii="Arial" w:hAnsi="Arial" w:cs="Arial"/>
                <w:b/>
                <w:sz w:val="24"/>
                <w:szCs w:val="24"/>
              </w:rPr>
            </w:pPr>
            <w:r w:rsidRPr="001F3D66">
              <w:rPr>
                <w:rFonts w:ascii="Arial" w:hAnsi="Arial" w:cs="Arial"/>
                <w:sz w:val="24"/>
                <w:szCs w:val="24"/>
              </w:rPr>
              <w:t xml:space="preserve">Obtain finite element equations and solve field problems involving fluid flow and </w:t>
            </w:r>
            <w:r w:rsidRPr="001F3D66">
              <w:rPr>
                <w:rFonts w:ascii="Arial" w:hAnsi="Arial" w:cs="Arial"/>
                <w:sz w:val="24"/>
                <w:szCs w:val="24"/>
              </w:rPr>
              <w:lastRenderedPageBreak/>
              <w:t xml:space="preserve">heat transfer. </w:t>
            </w:r>
          </w:p>
        </w:tc>
      </w:tr>
    </w:tbl>
    <w:p w:rsidR="001B282F" w:rsidRPr="001F3D66" w:rsidRDefault="001B282F" w:rsidP="001B0786">
      <w:pPr>
        <w:tabs>
          <w:tab w:val="left" w:pos="3661"/>
        </w:tabs>
        <w:spacing w:before="100" w:beforeAutospacing="1" w:after="0" w:line="324" w:lineRule="auto"/>
        <w:rPr>
          <w:rFonts w:ascii="Arial" w:hAnsi="Arial" w:cs="Arial"/>
          <w:sz w:val="24"/>
          <w:szCs w:val="24"/>
        </w:rPr>
      </w:pPr>
    </w:p>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p>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p>
    <w:p w:rsidR="001B282F" w:rsidRPr="001F3D66" w:rsidRDefault="001B282F" w:rsidP="001B0786">
      <w:pPr>
        <w:tabs>
          <w:tab w:val="left" w:pos="4486"/>
        </w:tabs>
        <w:spacing w:before="100" w:beforeAutospacing="1" w:after="0" w:line="324" w:lineRule="auto"/>
        <w:rPr>
          <w:rFonts w:ascii="Arial" w:hAnsi="Arial" w:cs="Arial"/>
          <w:sz w:val="24"/>
          <w:szCs w:val="24"/>
        </w:rPr>
        <w:sectPr w:rsidR="001B282F" w:rsidRPr="001F3D66" w:rsidSect="00C9737D">
          <w:pgSz w:w="11900" w:h="16840"/>
          <w:pgMar w:top="1440" w:right="1190" w:bottom="1440" w:left="1620" w:header="720" w:footer="720" w:gutter="0"/>
          <w:cols w:space="720" w:equalWidth="0">
            <w:col w:w="7940"/>
          </w:cols>
          <w:noEndnote/>
        </w:sectPr>
      </w:pP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AEC 4104</w:t>
            </w:r>
          </w:p>
        </w:tc>
        <w:tc>
          <w:tcPr>
            <w:tcW w:w="5424" w:type="dxa"/>
            <w:vMerge w:val="restart"/>
            <w:vAlign w:val="center"/>
          </w:tcPr>
          <w:p w:rsidR="001B282F" w:rsidRPr="001F3D66" w:rsidRDefault="00261C0B"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AIRCRAFT  DESIGN PROJECT - II</w:t>
            </w: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2</w:t>
            </w:r>
          </w:p>
        </w:tc>
      </w:tr>
      <w:tr w:rsidR="001B282F" w:rsidRPr="001F3D66" w:rsidTr="00C9737D">
        <w:trPr>
          <w:trHeight w:val="18"/>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6"/>
          </w:tcPr>
          <w:p w:rsidR="001B282F" w:rsidRPr="001F3D66" w:rsidRDefault="001B282F" w:rsidP="001B0786">
            <w:pPr>
              <w:widowControl w:val="0"/>
              <w:numPr>
                <w:ilvl w:val="0"/>
                <w:numId w:val="111"/>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To introduce the detailed design procedure to be adapted for the design of selected type of aircraft </w:t>
            </w:r>
          </w:p>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p>
          <w:p w:rsidR="001B282F" w:rsidRPr="001F3D66" w:rsidRDefault="001B282F" w:rsidP="001B0786">
            <w:pPr>
              <w:widowControl w:val="0"/>
              <w:overflowPunct w:val="0"/>
              <w:autoSpaceDE w:val="0"/>
              <w:autoSpaceDN w:val="0"/>
              <w:adjustRightInd w:val="0"/>
              <w:spacing w:before="100" w:beforeAutospacing="1" w:after="0" w:line="324" w:lineRule="auto"/>
              <w:ind w:left="560"/>
              <w:rPr>
                <w:rFonts w:ascii="Arial" w:hAnsi="Arial" w:cs="Arial"/>
                <w:sz w:val="24"/>
                <w:szCs w:val="24"/>
              </w:rPr>
            </w:pPr>
            <w:r w:rsidRPr="001F3D66">
              <w:rPr>
                <w:rFonts w:ascii="Arial" w:hAnsi="Arial" w:cs="Arial"/>
                <w:sz w:val="24"/>
                <w:szCs w:val="24"/>
              </w:rPr>
              <w:t>Each student is assigned with work in continuation of the design project – I. The following sequence is to be carried out.</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V-n diagram for the design study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Gust and maneuverability envelopes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Critical loading performance and final V-n graph calculation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Structural design study – theory approach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Load estimation of wings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Load estimation of fuselage.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Balancing and maneuvering loads on tail plane, aileron and rudder loads.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Detailed structural layouts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Design of some components of wings, fuselage </w:t>
            </w:r>
          </w:p>
          <w:p w:rsidR="001B282F" w:rsidRPr="001F3D66" w:rsidRDefault="001B282F" w:rsidP="001B0786">
            <w:pPr>
              <w:widowControl w:val="0"/>
              <w:numPr>
                <w:ilvl w:val="0"/>
                <w:numId w:val="112"/>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Preparation of a detailed design report with CAD drawings.</w:t>
            </w:r>
          </w:p>
        </w:tc>
      </w:tr>
      <w:tr w:rsidR="001B282F" w:rsidRPr="001F3D66" w:rsidTr="00C9737D">
        <w:trPr>
          <w:trHeight w:val="12"/>
          <w:jc w:val="center"/>
        </w:trPr>
        <w:tc>
          <w:tcPr>
            <w:tcW w:w="9362" w:type="dxa"/>
            <w:gridSpan w:val="6"/>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–45</w:t>
            </w:r>
          </w:p>
        </w:tc>
      </w:tr>
      <w:tr w:rsidR="001B282F" w:rsidRPr="001F3D66" w:rsidTr="00C9737D">
        <w:trPr>
          <w:trHeight w:val="2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tc>
      </w:tr>
      <w:tr w:rsidR="001B282F" w:rsidRPr="001F3D66" w:rsidTr="00C9737D">
        <w:trPr>
          <w:trHeight w:val="9"/>
          <w:jc w:val="center"/>
        </w:trPr>
        <w:tc>
          <w:tcPr>
            <w:tcW w:w="9362" w:type="dxa"/>
            <w:gridSpan w:val="6"/>
          </w:tcPr>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Students ill be able to</w:t>
            </w:r>
          </w:p>
          <w:p w:rsidR="001B282F" w:rsidRPr="001F3D66" w:rsidRDefault="001B282F" w:rsidP="001B0786">
            <w:pPr>
              <w:widowControl w:val="0"/>
              <w:numPr>
                <w:ilvl w:val="0"/>
                <w:numId w:val="113"/>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Finalize the V-n diagram of the selected aircraft </w:t>
            </w:r>
          </w:p>
          <w:p w:rsidR="001B282F" w:rsidRPr="001F3D66" w:rsidRDefault="001B282F" w:rsidP="001B0786">
            <w:pPr>
              <w:widowControl w:val="0"/>
              <w:numPr>
                <w:ilvl w:val="0"/>
                <w:numId w:val="113"/>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Estimate the limiting loads on the aircraft during flight </w:t>
            </w:r>
          </w:p>
          <w:p w:rsidR="001B282F" w:rsidRPr="001F3D66" w:rsidRDefault="001B282F" w:rsidP="001B0786">
            <w:pPr>
              <w:widowControl w:val="0"/>
              <w:numPr>
                <w:ilvl w:val="0"/>
                <w:numId w:val="113"/>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Apply suitable design methods and design structural elements/ systems for a given aircraft </w:t>
            </w:r>
          </w:p>
          <w:p w:rsidR="001B282F" w:rsidRPr="001F3D66" w:rsidRDefault="001B282F" w:rsidP="001B0786">
            <w:pPr>
              <w:widowControl w:val="0"/>
              <w:numPr>
                <w:ilvl w:val="0"/>
                <w:numId w:val="113"/>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Prepare CAD drawings of the designed aircraft. </w:t>
            </w:r>
          </w:p>
        </w:tc>
      </w:tr>
    </w:tbl>
    <w:p w:rsidR="001B282F" w:rsidRPr="001F3D66" w:rsidRDefault="001B282F" w:rsidP="001B0786">
      <w:pPr>
        <w:spacing w:before="100" w:beforeAutospacing="1" w:after="0" w:line="324" w:lineRule="auto"/>
        <w:rPr>
          <w:rFonts w:ascii="Arial" w:hAnsi="Arial" w:cs="Arial"/>
          <w:sz w:val="24"/>
          <w:szCs w:val="24"/>
        </w:rPr>
      </w:pPr>
    </w:p>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br w:type="page"/>
      </w:r>
    </w:p>
    <w:tbl>
      <w:tblPr>
        <w:tblW w:w="9362" w:type="dxa"/>
        <w:jc w:val="center"/>
        <w:tblLook w:val="04A0"/>
      </w:tblPr>
      <w:tblGrid>
        <w:gridCol w:w="2032"/>
        <w:gridCol w:w="5424"/>
        <w:gridCol w:w="407"/>
        <w:gridCol w:w="519"/>
        <w:gridCol w:w="421"/>
        <w:gridCol w:w="559"/>
      </w:tblGrid>
      <w:tr w:rsidR="001B282F" w:rsidRPr="001F3D66" w:rsidTr="00C9737D">
        <w:trPr>
          <w:trHeight w:val="6"/>
          <w:jc w:val="center"/>
        </w:trPr>
        <w:tc>
          <w:tcPr>
            <w:tcW w:w="2032" w:type="dxa"/>
            <w:vMerge w:val="restart"/>
            <w:vAlign w:val="center"/>
          </w:tcPr>
          <w:p w:rsidR="001B282F" w:rsidRPr="001F3D66" w:rsidRDefault="001B282F" w:rsidP="001B0786">
            <w:pPr>
              <w:spacing w:before="100" w:beforeAutospacing="1" w:after="0" w:line="324" w:lineRule="auto"/>
              <w:jc w:val="center"/>
              <w:rPr>
                <w:rFonts w:ascii="Arial" w:hAnsi="Arial" w:cs="Arial"/>
                <w:b/>
                <w:bCs/>
                <w:sz w:val="24"/>
                <w:szCs w:val="24"/>
              </w:rPr>
            </w:pPr>
            <w:r w:rsidRPr="001F3D66">
              <w:rPr>
                <w:rFonts w:ascii="Arial" w:hAnsi="Arial" w:cs="Arial"/>
                <w:b/>
                <w:bCs/>
                <w:sz w:val="24"/>
                <w:szCs w:val="24"/>
              </w:rPr>
              <w:lastRenderedPageBreak/>
              <w:t>AEC 4105</w:t>
            </w:r>
          </w:p>
        </w:tc>
        <w:tc>
          <w:tcPr>
            <w:tcW w:w="5424" w:type="dxa"/>
            <w:vMerge w:val="restart"/>
            <w:vAlign w:val="center"/>
          </w:tcPr>
          <w:p w:rsidR="001B282F" w:rsidRPr="001F3D66" w:rsidRDefault="00055245"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CFD-STRUCTURAL ANALYSIS LAB</w:t>
            </w:r>
          </w:p>
        </w:tc>
        <w:tc>
          <w:tcPr>
            <w:tcW w:w="407" w:type="dxa"/>
            <w:vAlign w:val="center"/>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L</w:t>
            </w:r>
          </w:p>
        </w:tc>
        <w:tc>
          <w:tcPr>
            <w:tcW w:w="519" w:type="dxa"/>
            <w:vAlign w:val="center"/>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T</w:t>
            </w:r>
          </w:p>
        </w:tc>
        <w:tc>
          <w:tcPr>
            <w:tcW w:w="421" w:type="dxa"/>
            <w:vAlign w:val="center"/>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P</w:t>
            </w:r>
          </w:p>
        </w:tc>
        <w:tc>
          <w:tcPr>
            <w:tcW w:w="559" w:type="dxa"/>
            <w:vAlign w:val="center"/>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C</w:t>
            </w:r>
          </w:p>
        </w:tc>
      </w:tr>
      <w:tr w:rsidR="001B282F" w:rsidRPr="001F3D66" w:rsidTr="00C9737D">
        <w:trPr>
          <w:trHeight w:val="3"/>
          <w:jc w:val="center"/>
        </w:trPr>
        <w:tc>
          <w:tcPr>
            <w:tcW w:w="2032"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424" w:type="dxa"/>
            <w:vMerge/>
          </w:tcPr>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7"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51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0</w:t>
            </w:r>
          </w:p>
        </w:tc>
        <w:tc>
          <w:tcPr>
            <w:tcW w:w="421"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3</w:t>
            </w:r>
          </w:p>
        </w:tc>
        <w:tc>
          <w:tcPr>
            <w:tcW w:w="559" w:type="dxa"/>
          </w:tcPr>
          <w:p w:rsidR="001B282F" w:rsidRPr="001F3D66"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1F3D66">
              <w:rPr>
                <w:rFonts w:ascii="Arial" w:hAnsi="Arial" w:cs="Arial"/>
                <w:b/>
                <w:bCs/>
                <w:sz w:val="24"/>
                <w:szCs w:val="24"/>
              </w:rPr>
              <w:t>1</w:t>
            </w:r>
          </w:p>
        </w:tc>
      </w:tr>
      <w:tr w:rsidR="001B282F" w:rsidRPr="001F3D66" w:rsidTr="00C9737D">
        <w:trPr>
          <w:trHeight w:val="18"/>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1F3D66" w:rsidRDefault="001B282F" w:rsidP="001B0786">
            <w:pPr>
              <w:autoSpaceDE w:val="0"/>
              <w:autoSpaceDN w:val="0"/>
              <w:adjustRightInd w:val="0"/>
              <w:spacing w:before="100" w:beforeAutospacing="1" w:after="0" w:line="324" w:lineRule="auto"/>
              <w:rPr>
                <w:rFonts w:ascii="Arial" w:hAnsi="Arial" w:cs="Arial"/>
                <w:b/>
                <w:bCs/>
                <w:sz w:val="24"/>
                <w:szCs w:val="24"/>
              </w:rPr>
            </w:pPr>
            <w:r w:rsidRPr="001F3D66">
              <w:rPr>
                <w:rFonts w:ascii="Arial" w:hAnsi="Arial" w:cs="Arial"/>
                <w:b/>
                <w:bCs/>
                <w:sz w:val="24"/>
                <w:szCs w:val="24"/>
              </w:rPr>
              <w:t>OBJECTIVES:</w:t>
            </w:r>
          </w:p>
        </w:tc>
      </w:tr>
      <w:tr w:rsidR="001B282F" w:rsidRPr="001F3D66" w:rsidTr="00C9737D">
        <w:trPr>
          <w:trHeight w:val="230"/>
          <w:jc w:val="center"/>
        </w:trPr>
        <w:tc>
          <w:tcPr>
            <w:tcW w:w="9362" w:type="dxa"/>
            <w:gridSpan w:val="6"/>
          </w:tcPr>
          <w:p w:rsidR="001B282F" w:rsidRPr="001F3D66" w:rsidRDefault="001B282F" w:rsidP="001B0786">
            <w:pPr>
              <w:widowControl w:val="0"/>
              <w:numPr>
                <w:ilvl w:val="0"/>
                <w:numId w:val="114"/>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To familiarize the students with the application of CFD/ CSM codes and their applications in aeronautics. </w:t>
            </w:r>
          </w:p>
          <w:p w:rsidR="001B282F" w:rsidRPr="001F3D66" w:rsidRDefault="001B282F" w:rsidP="001B0786">
            <w:pPr>
              <w:widowControl w:val="0"/>
              <w:numPr>
                <w:ilvl w:val="0"/>
                <w:numId w:val="114"/>
              </w:numPr>
              <w:tabs>
                <w:tab w:val="clear" w:pos="720"/>
                <w:tab w:val="num" w:pos="555"/>
              </w:tabs>
              <w:overflowPunct w:val="0"/>
              <w:autoSpaceDE w:val="0"/>
              <w:autoSpaceDN w:val="0"/>
              <w:adjustRightInd w:val="0"/>
              <w:spacing w:before="100" w:beforeAutospacing="1" w:after="0" w:line="324" w:lineRule="auto"/>
              <w:ind w:hanging="559"/>
              <w:contextualSpacing/>
              <w:jc w:val="both"/>
              <w:rPr>
                <w:rFonts w:ascii="Arial" w:hAnsi="Arial" w:cs="Arial"/>
                <w:sz w:val="24"/>
                <w:szCs w:val="24"/>
              </w:rPr>
            </w:pPr>
            <w:r w:rsidRPr="001F3D66">
              <w:rPr>
                <w:rFonts w:ascii="Arial" w:hAnsi="Arial" w:cs="Arial"/>
                <w:sz w:val="24"/>
                <w:szCs w:val="24"/>
              </w:rPr>
              <w:t xml:space="preserve">To train the students to compute the flow features and stress distributions over aircraft components. </w:t>
            </w:r>
          </w:p>
        </w:tc>
      </w:tr>
      <w:tr w:rsidR="001B282F" w:rsidRPr="001F3D66" w:rsidTr="00C9737D">
        <w:trPr>
          <w:trHeight w:val="12"/>
          <w:jc w:val="center"/>
        </w:trPr>
        <w:tc>
          <w:tcPr>
            <w:tcW w:w="9362" w:type="dxa"/>
            <w:gridSpan w:val="6"/>
          </w:tcPr>
          <w:p w:rsidR="001B282F" w:rsidRPr="001F3D66" w:rsidRDefault="001B282F" w:rsidP="001B0786">
            <w:pPr>
              <w:spacing w:before="100" w:beforeAutospacing="1" w:after="0" w:line="324" w:lineRule="auto"/>
              <w:rPr>
                <w:rFonts w:ascii="Arial" w:hAnsi="Arial" w:cs="Arial"/>
                <w:b/>
                <w:bCs/>
                <w:sz w:val="24"/>
                <w:szCs w:val="24"/>
              </w:rPr>
            </w:pPr>
            <w:r w:rsidRPr="001F3D66">
              <w:rPr>
                <w:rFonts w:ascii="Arial" w:hAnsi="Arial" w:cs="Arial"/>
                <w:b/>
                <w:bCs/>
                <w:sz w:val="24"/>
                <w:szCs w:val="24"/>
              </w:rPr>
              <w:t>LIST OF EXPERIMENTS</w:t>
            </w:r>
          </w:p>
        </w:tc>
      </w:tr>
      <w:tr w:rsidR="001B282F" w:rsidRPr="001F3D66" w:rsidTr="00C9737D">
        <w:trPr>
          <w:trHeight w:val="13"/>
          <w:jc w:val="center"/>
        </w:trPr>
        <w:tc>
          <w:tcPr>
            <w:tcW w:w="9362" w:type="dxa"/>
            <w:gridSpan w:val="6"/>
          </w:tcPr>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CFD Analysis of</w:t>
            </w:r>
          </w:p>
          <w:p w:rsidR="001B282F" w:rsidRPr="001F3D66" w:rsidRDefault="001B282F" w:rsidP="001B0786">
            <w:pPr>
              <w:widowControl w:val="0"/>
              <w:numPr>
                <w:ilvl w:val="0"/>
                <w:numId w:val="115"/>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Flow over an airfoil </w:t>
            </w:r>
          </w:p>
          <w:p w:rsidR="001B282F" w:rsidRPr="001F3D66" w:rsidRDefault="001B282F" w:rsidP="001B0786">
            <w:pPr>
              <w:widowControl w:val="0"/>
              <w:numPr>
                <w:ilvl w:val="0"/>
                <w:numId w:val="115"/>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Flow over a cone cylinder fuselage configuration </w:t>
            </w:r>
          </w:p>
          <w:p w:rsidR="001B282F" w:rsidRPr="001F3D66" w:rsidRDefault="001B282F" w:rsidP="001B0786">
            <w:pPr>
              <w:widowControl w:val="0"/>
              <w:numPr>
                <w:ilvl w:val="0"/>
                <w:numId w:val="115"/>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Free jet flow </w:t>
            </w:r>
          </w:p>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Computational Structural Analysis of</w:t>
            </w:r>
          </w:p>
          <w:p w:rsidR="001B282F" w:rsidRPr="001F3D66" w:rsidRDefault="001B282F" w:rsidP="001B0786">
            <w:pPr>
              <w:widowControl w:val="0"/>
              <w:numPr>
                <w:ilvl w:val="0"/>
                <w:numId w:val="116"/>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Wing spar </w:t>
            </w:r>
          </w:p>
          <w:p w:rsidR="001B282F" w:rsidRPr="001F3D66" w:rsidRDefault="001B282F" w:rsidP="001B0786">
            <w:pPr>
              <w:widowControl w:val="0"/>
              <w:numPr>
                <w:ilvl w:val="0"/>
                <w:numId w:val="116"/>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Fuselage bulkhead </w:t>
            </w:r>
          </w:p>
          <w:p w:rsidR="001B282F" w:rsidRPr="001F3D66" w:rsidRDefault="001B282F" w:rsidP="001B0786">
            <w:pPr>
              <w:spacing w:before="100" w:beforeAutospacing="1" w:after="0" w:line="324" w:lineRule="auto"/>
              <w:jc w:val="both"/>
              <w:rPr>
                <w:rFonts w:ascii="Arial" w:hAnsi="Arial" w:cs="Arial"/>
                <w:sz w:val="24"/>
                <w:szCs w:val="24"/>
              </w:rPr>
            </w:pPr>
          </w:p>
        </w:tc>
      </w:tr>
      <w:tr w:rsidR="001B282F" w:rsidRPr="001F3D66" w:rsidTr="00C9737D">
        <w:trPr>
          <w:trHeight w:val="21"/>
          <w:jc w:val="center"/>
        </w:trPr>
        <w:tc>
          <w:tcPr>
            <w:tcW w:w="9362" w:type="dxa"/>
            <w:gridSpan w:val="6"/>
          </w:tcPr>
          <w:p w:rsidR="001B282F" w:rsidRPr="001F3D66" w:rsidRDefault="001B282F" w:rsidP="001B0786">
            <w:pPr>
              <w:spacing w:before="100" w:beforeAutospacing="1" w:after="0" w:line="324" w:lineRule="auto"/>
              <w:jc w:val="right"/>
              <w:rPr>
                <w:rFonts w:ascii="Arial" w:hAnsi="Arial" w:cs="Arial"/>
                <w:b/>
                <w:sz w:val="24"/>
                <w:szCs w:val="24"/>
              </w:rPr>
            </w:pPr>
            <w:r w:rsidRPr="001F3D66">
              <w:rPr>
                <w:rFonts w:ascii="Arial" w:hAnsi="Arial" w:cs="Arial"/>
                <w:b/>
                <w:sz w:val="24"/>
                <w:szCs w:val="24"/>
              </w:rPr>
              <w:t xml:space="preserve"> Total Hours –45</w:t>
            </w:r>
          </w:p>
        </w:tc>
      </w:tr>
      <w:tr w:rsidR="001B282F" w:rsidRPr="001F3D66" w:rsidTr="00C9737D">
        <w:trPr>
          <w:trHeight w:val="23"/>
          <w:jc w:val="center"/>
        </w:trPr>
        <w:tc>
          <w:tcPr>
            <w:tcW w:w="9362" w:type="dxa"/>
            <w:gridSpan w:val="6"/>
          </w:tcPr>
          <w:p w:rsidR="001B282F" w:rsidRPr="001F3D66"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1F3D66">
              <w:rPr>
                <w:rFonts w:ascii="Arial" w:hAnsi="Arial" w:cs="Arial"/>
                <w:b/>
                <w:bCs/>
                <w:sz w:val="24"/>
                <w:szCs w:val="24"/>
              </w:rPr>
              <w:t>OUTCOMES:</w:t>
            </w:r>
          </w:p>
          <w:p w:rsidR="001B282F" w:rsidRPr="001F3D66" w:rsidRDefault="001B282F" w:rsidP="001B0786">
            <w:pPr>
              <w:autoSpaceDE w:val="0"/>
              <w:autoSpaceDN w:val="0"/>
              <w:adjustRightInd w:val="0"/>
              <w:spacing w:before="100" w:beforeAutospacing="1" w:after="0" w:line="324" w:lineRule="auto"/>
              <w:jc w:val="right"/>
              <w:rPr>
                <w:rFonts w:ascii="Arial" w:hAnsi="Arial" w:cs="Arial"/>
                <w:b/>
                <w:bCs/>
                <w:sz w:val="24"/>
                <w:szCs w:val="24"/>
              </w:rPr>
            </w:pPr>
          </w:p>
        </w:tc>
      </w:tr>
      <w:tr w:rsidR="001B282F" w:rsidRPr="001F3D66" w:rsidTr="00C9737D">
        <w:trPr>
          <w:trHeight w:val="9"/>
          <w:jc w:val="center"/>
        </w:trPr>
        <w:tc>
          <w:tcPr>
            <w:tcW w:w="9362" w:type="dxa"/>
            <w:gridSpan w:val="6"/>
          </w:tcPr>
          <w:p w:rsidR="001B282F" w:rsidRPr="001F3D66" w:rsidRDefault="001B282F" w:rsidP="001B0786">
            <w:pPr>
              <w:widowControl w:val="0"/>
              <w:autoSpaceDE w:val="0"/>
              <w:autoSpaceDN w:val="0"/>
              <w:adjustRightInd w:val="0"/>
              <w:spacing w:before="100" w:beforeAutospacing="1" w:after="0" w:line="324" w:lineRule="auto"/>
              <w:rPr>
                <w:rFonts w:ascii="Arial" w:hAnsi="Arial" w:cs="Arial"/>
                <w:sz w:val="24"/>
                <w:szCs w:val="24"/>
              </w:rPr>
            </w:pPr>
            <w:r w:rsidRPr="001F3D66">
              <w:rPr>
                <w:rFonts w:ascii="Arial" w:hAnsi="Arial" w:cs="Arial"/>
                <w:sz w:val="24"/>
                <w:szCs w:val="24"/>
              </w:rPr>
              <w:t>Students will be able to</w:t>
            </w:r>
          </w:p>
          <w:p w:rsidR="001B282F" w:rsidRPr="001F3D66" w:rsidRDefault="001B282F" w:rsidP="001B0786">
            <w:pPr>
              <w:widowControl w:val="0"/>
              <w:numPr>
                <w:ilvl w:val="0"/>
                <w:numId w:val="117"/>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Identify suitable computational domains, boundary conditions for simple flow problems </w:t>
            </w:r>
          </w:p>
          <w:p w:rsidR="001B282F" w:rsidRPr="001F3D66" w:rsidRDefault="001B282F" w:rsidP="001B0786">
            <w:pPr>
              <w:widowControl w:val="0"/>
              <w:numPr>
                <w:ilvl w:val="0"/>
                <w:numId w:val="117"/>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Select the appropriate meshing techniques and suitable solver for the flow problems </w:t>
            </w:r>
          </w:p>
          <w:p w:rsidR="001B282F" w:rsidRPr="001F3D66" w:rsidRDefault="001B282F" w:rsidP="001B0786">
            <w:pPr>
              <w:widowControl w:val="0"/>
              <w:numPr>
                <w:ilvl w:val="0"/>
                <w:numId w:val="117"/>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Simulate the flow around various configurations and interpret the results obtained </w:t>
            </w:r>
          </w:p>
          <w:p w:rsidR="001B282F" w:rsidRPr="001F3D66" w:rsidRDefault="001B282F" w:rsidP="001B0786">
            <w:pPr>
              <w:widowControl w:val="0"/>
              <w:numPr>
                <w:ilvl w:val="0"/>
                <w:numId w:val="117"/>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1F3D66">
              <w:rPr>
                <w:rFonts w:ascii="Arial" w:hAnsi="Arial" w:cs="Arial"/>
                <w:sz w:val="24"/>
                <w:szCs w:val="24"/>
              </w:rPr>
              <w:t xml:space="preserve">Analyse the structural response of different Aircraft structural components for </w:t>
            </w:r>
            <w:r w:rsidRPr="001F3D66">
              <w:rPr>
                <w:rFonts w:ascii="Arial" w:hAnsi="Arial" w:cs="Arial"/>
                <w:sz w:val="24"/>
                <w:szCs w:val="24"/>
              </w:rPr>
              <w:lastRenderedPageBreak/>
              <w:t xml:space="preserve">various </w:t>
            </w:r>
          </w:p>
          <w:p w:rsidR="001B282F" w:rsidRPr="001F3D66" w:rsidRDefault="001B282F" w:rsidP="001B0786">
            <w:pPr>
              <w:widowControl w:val="0"/>
              <w:overflowPunct w:val="0"/>
              <w:autoSpaceDE w:val="0"/>
              <w:autoSpaceDN w:val="0"/>
              <w:adjustRightInd w:val="0"/>
              <w:spacing w:before="100" w:beforeAutospacing="1" w:after="0" w:line="324" w:lineRule="auto"/>
              <w:ind w:left="161"/>
              <w:contextualSpacing/>
              <w:jc w:val="both"/>
              <w:rPr>
                <w:rFonts w:ascii="Arial" w:hAnsi="Arial" w:cs="Arial"/>
                <w:b/>
                <w:sz w:val="24"/>
                <w:szCs w:val="24"/>
              </w:rPr>
            </w:pPr>
            <w:r w:rsidRPr="001F3D66">
              <w:rPr>
                <w:rFonts w:ascii="Arial" w:hAnsi="Arial" w:cs="Arial"/>
                <w:sz w:val="24"/>
                <w:szCs w:val="24"/>
              </w:rPr>
              <w:t xml:space="preserve">      loads. </w:t>
            </w:r>
          </w:p>
        </w:tc>
      </w:tr>
    </w:tbl>
    <w:p w:rsidR="001B282F" w:rsidRPr="001F3D66" w:rsidRDefault="001B282F" w:rsidP="001B0786">
      <w:pPr>
        <w:spacing w:before="100" w:beforeAutospacing="1" w:after="0" w:line="324" w:lineRule="auto"/>
        <w:jc w:val="center"/>
        <w:rPr>
          <w:rFonts w:ascii="Arial" w:hAnsi="Arial" w:cs="Arial"/>
          <w:sz w:val="24"/>
          <w:szCs w:val="24"/>
        </w:rPr>
      </w:pPr>
    </w:p>
    <w:p w:rsidR="001B282F" w:rsidRDefault="001B282F" w:rsidP="001B0786">
      <w:pPr>
        <w:spacing w:before="100" w:beforeAutospacing="1" w:after="0" w:line="324" w:lineRule="auto"/>
        <w:jc w:val="center"/>
        <w:rPr>
          <w:rFonts w:ascii="Arial" w:hAnsi="Arial" w:cs="Arial"/>
          <w:b/>
          <w:sz w:val="24"/>
          <w:szCs w:val="24"/>
        </w:rPr>
      </w:pPr>
      <w:r w:rsidRPr="001F3D66">
        <w:rPr>
          <w:rFonts w:ascii="Arial" w:hAnsi="Arial" w:cs="Arial"/>
          <w:sz w:val="24"/>
          <w:szCs w:val="24"/>
        </w:rPr>
        <w:br w:type="page"/>
      </w:r>
      <w:r w:rsidR="00055245" w:rsidRPr="001F3D66">
        <w:rPr>
          <w:rFonts w:ascii="Arial" w:hAnsi="Arial" w:cs="Arial"/>
          <w:b/>
          <w:sz w:val="24"/>
          <w:szCs w:val="24"/>
        </w:rPr>
        <w:lastRenderedPageBreak/>
        <w:t>PROFESSIONAL ELECTIVES</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199"/>
        <w:gridCol w:w="5124"/>
        <w:gridCol w:w="406"/>
        <w:gridCol w:w="515"/>
        <w:gridCol w:w="481"/>
        <w:gridCol w:w="626"/>
      </w:tblGrid>
      <w:tr w:rsidR="00615D12" w:rsidRPr="001E73EF" w:rsidTr="003A115E">
        <w:trPr>
          <w:trHeight w:val="6"/>
          <w:jc w:val="center"/>
        </w:trPr>
        <w:tc>
          <w:tcPr>
            <w:tcW w:w="2011" w:type="dxa"/>
            <w:vMerge w:val="restart"/>
            <w:tcBorders>
              <w:top w:val="nil"/>
              <w:left w:val="nil"/>
              <w:bottom w:val="nil"/>
              <w:right w:val="nil"/>
            </w:tcBorders>
            <w:vAlign w:val="center"/>
          </w:tcPr>
          <w:p w:rsidR="00615D12" w:rsidRPr="003A115E" w:rsidRDefault="00615D12" w:rsidP="001B0786">
            <w:pPr>
              <w:spacing w:before="120" w:after="120"/>
              <w:rPr>
                <w:rFonts w:ascii="Arial" w:hAnsi="Arial" w:cs="Arial"/>
                <w:b/>
                <w:bCs/>
                <w:sz w:val="24"/>
                <w:szCs w:val="24"/>
              </w:rPr>
            </w:pPr>
            <w:r w:rsidRPr="003A115E">
              <w:rPr>
                <w:rFonts w:ascii="Arial" w:hAnsi="Arial" w:cs="Arial"/>
                <w:b/>
                <w:bCs/>
                <w:sz w:val="24"/>
                <w:szCs w:val="24"/>
              </w:rPr>
              <w:t>AECX 01</w:t>
            </w:r>
          </w:p>
        </w:tc>
        <w:tc>
          <w:tcPr>
            <w:tcW w:w="5323" w:type="dxa"/>
            <w:gridSpan w:val="2"/>
            <w:vMerge w:val="restart"/>
            <w:tcBorders>
              <w:top w:val="nil"/>
              <w:left w:val="nil"/>
              <w:bottom w:val="nil"/>
              <w:right w:val="nil"/>
            </w:tcBorders>
            <w:vAlign w:val="center"/>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Style w:val="MSGENFONTSTYLENAMETEMPLATEROLENUMBERMSGENFONTSTYLENAMEBYROLETEXT2"/>
                <w:b/>
                <w:sz w:val="24"/>
                <w:szCs w:val="24"/>
              </w:rPr>
              <w:t xml:space="preserve">       OPTICAL FLOW DIAGNOSTICS </w:t>
            </w:r>
            <w:r w:rsidRPr="003A115E">
              <w:rPr>
                <w:rStyle w:val="MSGENFONTSTYLENAMETEMPLATEROLENUMBERMSGENFONTSTYLENAMEBYROLETEXT2"/>
                <w:b/>
                <w:sz w:val="24"/>
                <w:szCs w:val="24"/>
              </w:rPr>
              <w:tab/>
            </w:r>
          </w:p>
        </w:tc>
        <w:tc>
          <w:tcPr>
            <w:tcW w:w="406" w:type="dxa"/>
            <w:tcBorders>
              <w:top w:val="nil"/>
              <w:left w:val="nil"/>
              <w:bottom w:val="nil"/>
              <w:right w:val="nil"/>
            </w:tcBorders>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L</w:t>
            </w:r>
          </w:p>
        </w:tc>
        <w:tc>
          <w:tcPr>
            <w:tcW w:w="515" w:type="dxa"/>
            <w:tcBorders>
              <w:top w:val="nil"/>
              <w:left w:val="nil"/>
              <w:bottom w:val="nil"/>
              <w:right w:val="nil"/>
            </w:tcBorders>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T</w:t>
            </w:r>
          </w:p>
        </w:tc>
        <w:tc>
          <w:tcPr>
            <w:tcW w:w="481" w:type="dxa"/>
            <w:tcBorders>
              <w:top w:val="nil"/>
              <w:left w:val="nil"/>
              <w:bottom w:val="nil"/>
              <w:right w:val="nil"/>
            </w:tcBorders>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P</w:t>
            </w:r>
          </w:p>
        </w:tc>
        <w:tc>
          <w:tcPr>
            <w:tcW w:w="626" w:type="dxa"/>
            <w:tcBorders>
              <w:top w:val="nil"/>
              <w:left w:val="nil"/>
              <w:bottom w:val="nil"/>
              <w:right w:val="nil"/>
            </w:tcBorders>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C</w:t>
            </w:r>
          </w:p>
        </w:tc>
      </w:tr>
      <w:tr w:rsidR="00615D12" w:rsidRPr="001E73EF" w:rsidTr="003A115E">
        <w:trPr>
          <w:trHeight w:val="6"/>
          <w:jc w:val="center"/>
        </w:trPr>
        <w:tc>
          <w:tcPr>
            <w:tcW w:w="2011" w:type="dxa"/>
            <w:vMerge/>
            <w:tcBorders>
              <w:top w:val="nil"/>
              <w:left w:val="nil"/>
              <w:bottom w:val="nil"/>
              <w:right w:val="nil"/>
            </w:tcBorders>
            <w:vAlign w:val="center"/>
          </w:tcPr>
          <w:p w:rsidR="00615D12" w:rsidRPr="003A115E" w:rsidRDefault="00615D12" w:rsidP="001B0786">
            <w:pPr>
              <w:spacing w:before="120" w:after="120"/>
              <w:jc w:val="center"/>
              <w:rPr>
                <w:rFonts w:ascii="Arial" w:hAnsi="Arial" w:cs="Arial"/>
                <w:b/>
                <w:bCs/>
                <w:sz w:val="24"/>
                <w:szCs w:val="24"/>
              </w:rPr>
            </w:pPr>
          </w:p>
        </w:tc>
        <w:tc>
          <w:tcPr>
            <w:tcW w:w="5323" w:type="dxa"/>
            <w:gridSpan w:val="2"/>
            <w:vMerge/>
            <w:tcBorders>
              <w:top w:val="nil"/>
              <w:left w:val="nil"/>
              <w:bottom w:val="nil"/>
              <w:right w:val="nil"/>
            </w:tcBorders>
            <w:vAlign w:val="center"/>
          </w:tcPr>
          <w:p w:rsidR="00615D12" w:rsidRPr="003A115E" w:rsidRDefault="00615D12" w:rsidP="001B0786">
            <w:pPr>
              <w:autoSpaceDE w:val="0"/>
              <w:autoSpaceDN w:val="0"/>
              <w:adjustRightInd w:val="0"/>
              <w:spacing w:before="120" w:after="120"/>
              <w:jc w:val="center"/>
              <w:rPr>
                <w:rFonts w:ascii="Arial" w:hAnsi="Arial" w:cs="Arial"/>
                <w:b/>
                <w:bCs/>
                <w:sz w:val="24"/>
                <w:szCs w:val="24"/>
              </w:rPr>
            </w:pPr>
          </w:p>
        </w:tc>
        <w:tc>
          <w:tcPr>
            <w:tcW w:w="406" w:type="dxa"/>
            <w:tcBorders>
              <w:top w:val="nil"/>
              <w:left w:val="nil"/>
              <w:bottom w:val="nil"/>
              <w:right w:val="nil"/>
            </w:tcBorders>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2</w:t>
            </w:r>
          </w:p>
        </w:tc>
        <w:tc>
          <w:tcPr>
            <w:tcW w:w="515" w:type="dxa"/>
            <w:tcBorders>
              <w:top w:val="nil"/>
              <w:left w:val="nil"/>
              <w:bottom w:val="nil"/>
              <w:right w:val="nil"/>
            </w:tcBorders>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0</w:t>
            </w:r>
          </w:p>
        </w:tc>
        <w:tc>
          <w:tcPr>
            <w:tcW w:w="481" w:type="dxa"/>
            <w:tcBorders>
              <w:top w:val="nil"/>
              <w:left w:val="nil"/>
              <w:bottom w:val="nil"/>
              <w:right w:val="nil"/>
            </w:tcBorders>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0</w:t>
            </w:r>
          </w:p>
        </w:tc>
        <w:tc>
          <w:tcPr>
            <w:tcW w:w="626" w:type="dxa"/>
            <w:tcBorders>
              <w:top w:val="nil"/>
              <w:left w:val="nil"/>
              <w:bottom w:val="nil"/>
              <w:right w:val="nil"/>
            </w:tcBorders>
          </w:tcPr>
          <w:p w:rsidR="00615D12" w:rsidRPr="003A115E" w:rsidRDefault="00615D12"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2</w:t>
            </w:r>
          </w:p>
        </w:tc>
      </w:tr>
      <w:tr w:rsidR="00615D12" w:rsidRPr="001E73EF" w:rsidTr="003A115E">
        <w:trPr>
          <w:trHeight w:val="18"/>
          <w:jc w:val="center"/>
        </w:trPr>
        <w:tc>
          <w:tcPr>
            <w:tcW w:w="9362" w:type="dxa"/>
            <w:gridSpan w:val="7"/>
            <w:tcBorders>
              <w:top w:val="nil"/>
              <w:left w:val="nil"/>
              <w:bottom w:val="nil"/>
              <w:right w:val="nil"/>
            </w:tcBorders>
          </w:tcPr>
          <w:p w:rsidR="00615D12" w:rsidRPr="003A115E" w:rsidRDefault="00615D12"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OBJECTIVES:</w:t>
            </w:r>
          </w:p>
        </w:tc>
      </w:tr>
      <w:tr w:rsidR="00615D12" w:rsidRPr="001E73EF" w:rsidTr="003A115E">
        <w:trPr>
          <w:trHeight w:val="230"/>
          <w:jc w:val="center"/>
        </w:trPr>
        <w:tc>
          <w:tcPr>
            <w:tcW w:w="9362" w:type="dxa"/>
            <w:gridSpan w:val="7"/>
            <w:tcBorders>
              <w:top w:val="nil"/>
              <w:left w:val="nil"/>
              <w:bottom w:val="nil"/>
              <w:right w:val="nil"/>
            </w:tcBorders>
          </w:tcPr>
          <w:p w:rsidR="00615D12" w:rsidRPr="003A115E" w:rsidRDefault="00615D12" w:rsidP="001B0786">
            <w:pPr>
              <w:pStyle w:val="ListParagraph"/>
              <w:numPr>
                <w:ilvl w:val="0"/>
                <w:numId w:val="465"/>
              </w:numPr>
              <w:spacing w:before="120" w:after="120" w:line="276" w:lineRule="auto"/>
              <w:jc w:val="left"/>
              <w:rPr>
                <w:rFonts w:ascii="Arial" w:hAnsi="Arial" w:cs="Arial"/>
                <w:sz w:val="24"/>
                <w:szCs w:val="24"/>
              </w:rPr>
            </w:pPr>
            <w:r w:rsidRPr="003A115E">
              <w:rPr>
                <w:rFonts w:ascii="Arial" w:hAnsi="Arial" w:cs="Arial"/>
                <w:sz w:val="24"/>
                <w:szCs w:val="24"/>
              </w:rPr>
              <w:t xml:space="preserve">To introduce the optical flow diagnostic and fundamentals of image processing. </w:t>
            </w:r>
          </w:p>
          <w:p w:rsidR="00615D12" w:rsidRPr="003A115E" w:rsidRDefault="00615D12" w:rsidP="001B0786">
            <w:pPr>
              <w:pStyle w:val="ListParagraph"/>
              <w:numPr>
                <w:ilvl w:val="0"/>
                <w:numId w:val="465"/>
              </w:numPr>
              <w:spacing w:before="120" w:after="120" w:line="276" w:lineRule="auto"/>
              <w:jc w:val="left"/>
              <w:rPr>
                <w:rFonts w:ascii="Arial" w:hAnsi="Arial" w:cs="Arial"/>
                <w:color w:val="222222"/>
                <w:sz w:val="24"/>
                <w:szCs w:val="24"/>
                <w:shd w:val="clear" w:color="auto" w:fill="FFFFFF"/>
              </w:rPr>
            </w:pPr>
            <w:r w:rsidRPr="003A115E">
              <w:rPr>
                <w:rFonts w:ascii="Arial" w:hAnsi="Arial" w:cs="Arial"/>
                <w:sz w:val="24"/>
                <w:szCs w:val="24"/>
              </w:rPr>
              <w:t>To describe the basics of each technique and its limitations.</w:t>
            </w:r>
          </w:p>
          <w:p w:rsidR="00615D12" w:rsidRPr="003A115E" w:rsidRDefault="00615D12" w:rsidP="001B0786">
            <w:pPr>
              <w:widowControl w:val="0"/>
              <w:numPr>
                <w:ilvl w:val="0"/>
                <w:numId w:val="465"/>
              </w:numPr>
              <w:overflowPunct w:val="0"/>
              <w:autoSpaceDE w:val="0"/>
              <w:autoSpaceDN w:val="0"/>
              <w:adjustRightInd w:val="0"/>
              <w:spacing w:before="120" w:after="120"/>
              <w:contextualSpacing/>
              <w:jc w:val="both"/>
              <w:rPr>
                <w:rFonts w:ascii="Arial" w:hAnsi="Arial" w:cs="Arial"/>
                <w:sz w:val="24"/>
                <w:szCs w:val="24"/>
              </w:rPr>
            </w:pPr>
            <w:r w:rsidRPr="003A115E">
              <w:rPr>
                <w:rFonts w:ascii="Arial" w:hAnsi="Arial" w:cs="Arial"/>
                <w:sz w:val="24"/>
                <w:szCs w:val="24"/>
              </w:rPr>
              <w:t>To identify a suitable optical diagnostic for a particular flow problem.</w:t>
            </w:r>
          </w:p>
        </w:tc>
      </w:tr>
      <w:tr w:rsidR="00615D12" w:rsidRPr="001E73EF" w:rsidTr="003A115E">
        <w:trPr>
          <w:trHeight w:val="12"/>
          <w:jc w:val="center"/>
        </w:trPr>
        <w:tc>
          <w:tcPr>
            <w:tcW w:w="2210" w:type="dxa"/>
            <w:gridSpan w:val="2"/>
            <w:tcBorders>
              <w:top w:val="nil"/>
              <w:left w:val="nil"/>
              <w:bottom w:val="nil"/>
              <w:right w:val="nil"/>
            </w:tcBorders>
          </w:tcPr>
          <w:p w:rsidR="00615D12" w:rsidRPr="003A115E" w:rsidRDefault="00615D12"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w:t>
            </w:r>
          </w:p>
        </w:tc>
        <w:tc>
          <w:tcPr>
            <w:tcW w:w="6526" w:type="dxa"/>
            <w:gridSpan w:val="4"/>
            <w:tcBorders>
              <w:top w:val="nil"/>
              <w:left w:val="nil"/>
              <w:bottom w:val="nil"/>
              <w:right w:val="nil"/>
            </w:tcBorders>
          </w:tcPr>
          <w:p w:rsidR="00615D12" w:rsidRPr="003A115E" w:rsidRDefault="00615D12" w:rsidP="001B0786">
            <w:pPr>
              <w:spacing w:before="120" w:after="120"/>
              <w:rPr>
                <w:rFonts w:ascii="Arial" w:hAnsi="Arial" w:cs="Arial"/>
                <w:b/>
                <w:bCs/>
                <w:sz w:val="24"/>
                <w:szCs w:val="24"/>
              </w:rPr>
            </w:pPr>
            <w:r w:rsidRPr="003A115E">
              <w:rPr>
                <w:rFonts w:ascii="Arial" w:hAnsi="Arial" w:cs="Arial"/>
                <w:b/>
                <w:bCs/>
                <w:sz w:val="24"/>
                <w:szCs w:val="24"/>
              </w:rPr>
              <w:t>INTRODUCTION TO OPTICAL DIAGNOSTICS</w:t>
            </w:r>
            <w:r w:rsidRPr="003A115E">
              <w:rPr>
                <w:rFonts w:ascii="Arial" w:hAnsi="Arial" w:cs="Arial"/>
                <w:b/>
                <w:bCs/>
                <w:sz w:val="24"/>
                <w:szCs w:val="24"/>
              </w:rPr>
              <w:tab/>
            </w:r>
          </w:p>
        </w:tc>
        <w:tc>
          <w:tcPr>
            <w:tcW w:w="626" w:type="dxa"/>
            <w:tcBorders>
              <w:top w:val="nil"/>
              <w:left w:val="nil"/>
              <w:bottom w:val="nil"/>
              <w:right w:val="nil"/>
            </w:tcBorders>
          </w:tcPr>
          <w:p w:rsidR="00615D12" w:rsidRPr="003A115E" w:rsidRDefault="00615D12" w:rsidP="001B0786">
            <w:pPr>
              <w:spacing w:before="120" w:after="120"/>
              <w:jc w:val="right"/>
              <w:rPr>
                <w:rFonts w:ascii="Arial" w:hAnsi="Arial" w:cs="Arial"/>
                <w:b/>
                <w:bCs/>
                <w:sz w:val="24"/>
                <w:szCs w:val="24"/>
              </w:rPr>
            </w:pPr>
            <w:r w:rsidRPr="003A115E">
              <w:rPr>
                <w:rFonts w:ascii="Arial" w:hAnsi="Arial" w:cs="Arial"/>
                <w:b/>
                <w:bCs/>
                <w:sz w:val="24"/>
                <w:szCs w:val="24"/>
              </w:rPr>
              <w:t>8</w:t>
            </w:r>
          </w:p>
        </w:tc>
      </w:tr>
      <w:tr w:rsidR="00615D12" w:rsidRPr="001E73EF" w:rsidTr="003A115E">
        <w:trPr>
          <w:trHeight w:val="13"/>
          <w:jc w:val="center"/>
        </w:trPr>
        <w:tc>
          <w:tcPr>
            <w:tcW w:w="9362" w:type="dxa"/>
            <w:gridSpan w:val="7"/>
            <w:tcBorders>
              <w:top w:val="nil"/>
              <w:left w:val="nil"/>
              <w:bottom w:val="nil"/>
              <w:right w:val="nil"/>
            </w:tcBorders>
          </w:tcPr>
          <w:p w:rsidR="00615D12" w:rsidRPr="003A115E" w:rsidRDefault="00615D12" w:rsidP="001B0786">
            <w:pPr>
              <w:spacing w:before="120" w:after="120"/>
              <w:jc w:val="both"/>
              <w:rPr>
                <w:rFonts w:ascii="Arial" w:hAnsi="Arial" w:cs="Arial"/>
                <w:sz w:val="24"/>
                <w:szCs w:val="24"/>
              </w:rPr>
            </w:pPr>
            <w:r w:rsidRPr="003A115E">
              <w:rPr>
                <w:rFonts w:ascii="Arial" w:eastAsia="Calibri" w:hAnsi="Arial" w:cs="Arial"/>
                <w:sz w:val="24"/>
                <w:szCs w:val="24"/>
              </w:rPr>
              <w:t>Line of sight measurements - surface measurements - planar measurements - volumetric measurements - image pre processing - image based data analysis</w:t>
            </w:r>
            <w:r w:rsidRPr="003A115E">
              <w:rPr>
                <w:rFonts w:ascii="Arial" w:hAnsi="Arial" w:cs="Arial"/>
                <w:sz w:val="24"/>
                <w:szCs w:val="24"/>
              </w:rPr>
              <w:t>.</w:t>
            </w:r>
          </w:p>
        </w:tc>
      </w:tr>
      <w:tr w:rsidR="00615D12" w:rsidRPr="001E73EF" w:rsidTr="003A115E">
        <w:trPr>
          <w:trHeight w:val="12"/>
          <w:jc w:val="center"/>
        </w:trPr>
        <w:tc>
          <w:tcPr>
            <w:tcW w:w="2210" w:type="dxa"/>
            <w:gridSpan w:val="2"/>
            <w:tcBorders>
              <w:top w:val="nil"/>
              <w:left w:val="nil"/>
              <w:bottom w:val="nil"/>
              <w:right w:val="nil"/>
            </w:tcBorders>
          </w:tcPr>
          <w:p w:rsidR="00615D12" w:rsidRPr="003A115E" w:rsidRDefault="00615D12"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II</w:t>
            </w:r>
          </w:p>
        </w:tc>
        <w:tc>
          <w:tcPr>
            <w:tcW w:w="6526" w:type="dxa"/>
            <w:gridSpan w:val="4"/>
            <w:tcBorders>
              <w:top w:val="nil"/>
              <w:left w:val="nil"/>
              <w:bottom w:val="nil"/>
              <w:right w:val="nil"/>
            </w:tcBorders>
          </w:tcPr>
          <w:p w:rsidR="00615D12" w:rsidRPr="003A115E" w:rsidRDefault="00615D12" w:rsidP="001B0786">
            <w:pPr>
              <w:spacing w:before="120" w:after="120"/>
              <w:rPr>
                <w:rFonts w:ascii="Arial" w:hAnsi="Arial" w:cs="Arial"/>
                <w:b/>
                <w:bCs/>
                <w:sz w:val="24"/>
                <w:szCs w:val="24"/>
              </w:rPr>
            </w:pPr>
            <w:r w:rsidRPr="003A115E">
              <w:rPr>
                <w:rFonts w:ascii="Arial" w:hAnsi="Arial" w:cs="Arial"/>
                <w:b/>
                <w:bCs/>
                <w:sz w:val="24"/>
                <w:szCs w:val="24"/>
              </w:rPr>
              <w:t>VECTOR MEASUREMENTS</w:t>
            </w:r>
          </w:p>
        </w:tc>
        <w:tc>
          <w:tcPr>
            <w:tcW w:w="626" w:type="dxa"/>
            <w:tcBorders>
              <w:top w:val="nil"/>
              <w:left w:val="nil"/>
              <w:bottom w:val="nil"/>
              <w:right w:val="nil"/>
            </w:tcBorders>
          </w:tcPr>
          <w:p w:rsidR="00615D12" w:rsidRPr="003A115E" w:rsidRDefault="00615D12"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615D12" w:rsidRPr="001E73EF" w:rsidTr="003A115E">
        <w:trPr>
          <w:trHeight w:val="13"/>
          <w:jc w:val="center"/>
        </w:trPr>
        <w:tc>
          <w:tcPr>
            <w:tcW w:w="9362" w:type="dxa"/>
            <w:gridSpan w:val="7"/>
            <w:tcBorders>
              <w:top w:val="nil"/>
              <w:left w:val="nil"/>
              <w:bottom w:val="nil"/>
              <w:right w:val="nil"/>
            </w:tcBorders>
          </w:tcPr>
          <w:p w:rsidR="00615D12" w:rsidRPr="003A115E" w:rsidRDefault="00615D12" w:rsidP="001B0786">
            <w:pPr>
              <w:spacing w:before="120" w:after="120"/>
              <w:jc w:val="both"/>
              <w:rPr>
                <w:rFonts w:ascii="Arial" w:hAnsi="Arial" w:cs="Arial"/>
                <w:sz w:val="24"/>
                <w:szCs w:val="24"/>
              </w:rPr>
            </w:pPr>
            <w:r w:rsidRPr="003A115E">
              <w:rPr>
                <w:rFonts w:ascii="Arial" w:eastAsia="Calibri" w:hAnsi="Arial" w:cs="Arial"/>
                <w:sz w:val="24"/>
                <w:szCs w:val="24"/>
              </w:rPr>
              <w:t xml:space="preserve">Introduction to particle image velocimetry (PIV) - planar/stereo/ tomography PIV - laser Doppler velocimetry </w:t>
            </w:r>
            <w:r w:rsidRPr="003A115E">
              <w:rPr>
                <w:rFonts w:ascii="Arial" w:hAnsi="Arial" w:cs="Arial"/>
                <w:sz w:val="24"/>
                <w:szCs w:val="24"/>
              </w:rPr>
              <w:t>–</w:t>
            </w:r>
            <w:r w:rsidRPr="003A115E">
              <w:rPr>
                <w:rFonts w:ascii="Arial" w:eastAsia="Calibri" w:hAnsi="Arial" w:cs="Arial"/>
                <w:sz w:val="24"/>
                <w:szCs w:val="24"/>
              </w:rPr>
              <w:t xml:space="preserve"> uncertainties</w:t>
            </w:r>
            <w:r w:rsidRPr="003A115E">
              <w:rPr>
                <w:rFonts w:ascii="Arial" w:hAnsi="Arial" w:cs="Arial"/>
                <w:sz w:val="24"/>
                <w:szCs w:val="24"/>
              </w:rPr>
              <w:t>.</w:t>
            </w:r>
          </w:p>
        </w:tc>
      </w:tr>
      <w:tr w:rsidR="00615D12" w:rsidRPr="001E73EF" w:rsidTr="003A115E">
        <w:trPr>
          <w:trHeight w:val="12"/>
          <w:jc w:val="center"/>
        </w:trPr>
        <w:tc>
          <w:tcPr>
            <w:tcW w:w="2210" w:type="dxa"/>
            <w:gridSpan w:val="2"/>
            <w:tcBorders>
              <w:top w:val="nil"/>
              <w:left w:val="nil"/>
              <w:bottom w:val="nil"/>
              <w:right w:val="nil"/>
            </w:tcBorders>
          </w:tcPr>
          <w:p w:rsidR="00615D12" w:rsidRPr="003A115E" w:rsidRDefault="00615D12"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III</w:t>
            </w:r>
          </w:p>
        </w:tc>
        <w:tc>
          <w:tcPr>
            <w:tcW w:w="6526" w:type="dxa"/>
            <w:gridSpan w:val="4"/>
            <w:tcBorders>
              <w:top w:val="nil"/>
              <w:left w:val="nil"/>
              <w:bottom w:val="nil"/>
              <w:right w:val="nil"/>
            </w:tcBorders>
          </w:tcPr>
          <w:p w:rsidR="00615D12" w:rsidRPr="003A115E" w:rsidRDefault="00615D12" w:rsidP="001B0786">
            <w:pPr>
              <w:spacing w:before="120" w:after="120"/>
              <w:rPr>
                <w:rFonts w:ascii="Arial" w:hAnsi="Arial" w:cs="Arial"/>
                <w:b/>
                <w:bCs/>
                <w:sz w:val="24"/>
                <w:szCs w:val="24"/>
              </w:rPr>
            </w:pPr>
            <w:r w:rsidRPr="003A115E">
              <w:rPr>
                <w:rFonts w:ascii="Arial" w:hAnsi="Arial" w:cs="Arial"/>
                <w:b/>
                <w:bCs/>
                <w:sz w:val="24"/>
                <w:szCs w:val="24"/>
              </w:rPr>
              <w:t>SCALAR MEASUREMENTS</w:t>
            </w:r>
          </w:p>
        </w:tc>
        <w:tc>
          <w:tcPr>
            <w:tcW w:w="626" w:type="dxa"/>
            <w:tcBorders>
              <w:top w:val="nil"/>
              <w:left w:val="nil"/>
              <w:bottom w:val="nil"/>
              <w:right w:val="nil"/>
            </w:tcBorders>
          </w:tcPr>
          <w:p w:rsidR="00615D12" w:rsidRPr="003A115E" w:rsidRDefault="00615D12" w:rsidP="001B0786">
            <w:pPr>
              <w:spacing w:before="120" w:after="120"/>
              <w:jc w:val="right"/>
              <w:rPr>
                <w:rFonts w:ascii="Arial" w:hAnsi="Arial" w:cs="Arial"/>
                <w:b/>
                <w:bCs/>
                <w:sz w:val="24"/>
                <w:szCs w:val="24"/>
              </w:rPr>
            </w:pPr>
            <w:r w:rsidRPr="003A115E">
              <w:rPr>
                <w:rFonts w:ascii="Arial" w:hAnsi="Arial" w:cs="Arial"/>
                <w:b/>
                <w:bCs/>
                <w:sz w:val="24"/>
                <w:szCs w:val="24"/>
              </w:rPr>
              <w:t>8</w:t>
            </w:r>
          </w:p>
        </w:tc>
      </w:tr>
      <w:tr w:rsidR="00615D12" w:rsidRPr="001E73EF" w:rsidTr="003A115E">
        <w:trPr>
          <w:trHeight w:val="13"/>
          <w:jc w:val="center"/>
        </w:trPr>
        <w:tc>
          <w:tcPr>
            <w:tcW w:w="9362" w:type="dxa"/>
            <w:gridSpan w:val="7"/>
            <w:tcBorders>
              <w:top w:val="nil"/>
              <w:left w:val="nil"/>
              <w:bottom w:val="nil"/>
              <w:right w:val="nil"/>
            </w:tcBorders>
          </w:tcPr>
          <w:p w:rsidR="00615D12" w:rsidRPr="003A115E" w:rsidRDefault="00615D12" w:rsidP="001B0786">
            <w:pPr>
              <w:spacing w:before="120" w:after="120"/>
              <w:jc w:val="both"/>
              <w:rPr>
                <w:rFonts w:ascii="Arial" w:hAnsi="Arial" w:cs="Arial"/>
                <w:sz w:val="24"/>
                <w:szCs w:val="24"/>
              </w:rPr>
            </w:pPr>
            <w:r w:rsidRPr="003A115E">
              <w:rPr>
                <w:rFonts w:ascii="Arial" w:eastAsia="Calibri" w:hAnsi="Arial" w:cs="Arial"/>
                <w:sz w:val="24"/>
                <w:szCs w:val="24"/>
              </w:rPr>
              <w:t xml:space="preserve">Mie/Rayleigh scattering - Laser induced fluorescence - thermography - pressure/temperature sensitive paints </w:t>
            </w:r>
            <w:r w:rsidRPr="003A115E">
              <w:rPr>
                <w:rFonts w:ascii="Arial" w:hAnsi="Arial" w:cs="Arial"/>
                <w:sz w:val="24"/>
                <w:szCs w:val="24"/>
              </w:rPr>
              <w:t>–</w:t>
            </w:r>
            <w:r w:rsidRPr="003A115E">
              <w:rPr>
                <w:rFonts w:ascii="Arial" w:eastAsia="Calibri" w:hAnsi="Arial" w:cs="Arial"/>
                <w:sz w:val="24"/>
                <w:szCs w:val="24"/>
              </w:rPr>
              <w:t xml:space="preserve"> uncertainties</w:t>
            </w:r>
            <w:r w:rsidRPr="003A115E">
              <w:rPr>
                <w:rFonts w:ascii="Arial" w:hAnsi="Arial" w:cs="Arial"/>
                <w:sz w:val="24"/>
                <w:szCs w:val="24"/>
              </w:rPr>
              <w:t>.</w:t>
            </w:r>
          </w:p>
        </w:tc>
      </w:tr>
      <w:tr w:rsidR="00615D12" w:rsidRPr="001E73EF" w:rsidTr="003A115E">
        <w:trPr>
          <w:trHeight w:val="12"/>
          <w:jc w:val="center"/>
        </w:trPr>
        <w:tc>
          <w:tcPr>
            <w:tcW w:w="2210" w:type="dxa"/>
            <w:gridSpan w:val="2"/>
            <w:tcBorders>
              <w:top w:val="nil"/>
              <w:left w:val="nil"/>
              <w:bottom w:val="nil"/>
              <w:right w:val="nil"/>
            </w:tcBorders>
          </w:tcPr>
          <w:p w:rsidR="00615D12" w:rsidRPr="003A115E" w:rsidRDefault="00615D12"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IV</w:t>
            </w:r>
          </w:p>
        </w:tc>
        <w:tc>
          <w:tcPr>
            <w:tcW w:w="6526" w:type="dxa"/>
            <w:gridSpan w:val="4"/>
            <w:tcBorders>
              <w:top w:val="nil"/>
              <w:left w:val="nil"/>
              <w:bottom w:val="nil"/>
              <w:right w:val="nil"/>
            </w:tcBorders>
          </w:tcPr>
          <w:p w:rsidR="00615D12" w:rsidRPr="003A115E" w:rsidRDefault="00615D12" w:rsidP="001B0786">
            <w:pPr>
              <w:spacing w:before="120" w:after="120"/>
              <w:rPr>
                <w:rFonts w:ascii="Arial" w:hAnsi="Arial" w:cs="Arial"/>
                <w:b/>
                <w:bCs/>
                <w:sz w:val="24"/>
                <w:szCs w:val="24"/>
              </w:rPr>
            </w:pPr>
            <w:r w:rsidRPr="003A115E">
              <w:rPr>
                <w:rFonts w:ascii="Arial" w:hAnsi="Arial" w:cs="Arial"/>
                <w:b/>
                <w:bCs/>
                <w:sz w:val="24"/>
                <w:szCs w:val="24"/>
              </w:rPr>
              <w:t>METHOD OF SELECTION &amp; INSTRUMENTATION</w:t>
            </w:r>
          </w:p>
        </w:tc>
        <w:tc>
          <w:tcPr>
            <w:tcW w:w="626" w:type="dxa"/>
            <w:tcBorders>
              <w:top w:val="nil"/>
              <w:left w:val="nil"/>
              <w:bottom w:val="nil"/>
              <w:right w:val="nil"/>
            </w:tcBorders>
          </w:tcPr>
          <w:p w:rsidR="00615D12" w:rsidRPr="003A115E" w:rsidRDefault="00615D12" w:rsidP="001B0786">
            <w:pPr>
              <w:tabs>
                <w:tab w:val="left" w:pos="260"/>
              </w:tabs>
              <w:spacing w:before="120" w:after="120"/>
              <w:rPr>
                <w:rFonts w:ascii="Arial" w:hAnsi="Arial" w:cs="Arial"/>
                <w:b/>
                <w:bCs/>
                <w:sz w:val="24"/>
                <w:szCs w:val="24"/>
              </w:rPr>
            </w:pPr>
            <w:r w:rsidRPr="003A115E">
              <w:rPr>
                <w:rFonts w:ascii="Arial" w:hAnsi="Arial" w:cs="Arial"/>
                <w:b/>
                <w:bCs/>
                <w:sz w:val="24"/>
                <w:szCs w:val="24"/>
              </w:rPr>
              <w:tab/>
              <w:t>7</w:t>
            </w:r>
          </w:p>
        </w:tc>
      </w:tr>
      <w:tr w:rsidR="00615D12" w:rsidRPr="001E73EF" w:rsidTr="003A115E">
        <w:trPr>
          <w:trHeight w:val="13"/>
          <w:jc w:val="center"/>
        </w:trPr>
        <w:tc>
          <w:tcPr>
            <w:tcW w:w="9362" w:type="dxa"/>
            <w:gridSpan w:val="7"/>
            <w:tcBorders>
              <w:top w:val="nil"/>
              <w:left w:val="nil"/>
              <w:bottom w:val="nil"/>
              <w:right w:val="nil"/>
            </w:tcBorders>
          </w:tcPr>
          <w:p w:rsidR="00615D12" w:rsidRPr="003A115E" w:rsidRDefault="00615D12"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eastAsia="Calibri" w:hAnsi="Arial" w:cs="Arial"/>
                <w:sz w:val="24"/>
                <w:szCs w:val="24"/>
              </w:rPr>
              <w:t>Steady &amp; unsteady - laminar &amp; turbulent - liquids &amp; gases - incompressible &amp; compressible - internal &amp; external - free shear/mixing layer &amp; wall shear layer - reacting &amp; non-reacting flows.</w:t>
            </w:r>
          </w:p>
        </w:tc>
      </w:tr>
      <w:tr w:rsidR="00615D12" w:rsidRPr="001E73EF" w:rsidTr="003A115E">
        <w:trPr>
          <w:trHeight w:val="12"/>
          <w:jc w:val="center"/>
        </w:trPr>
        <w:tc>
          <w:tcPr>
            <w:tcW w:w="9362" w:type="dxa"/>
            <w:gridSpan w:val="7"/>
            <w:tcBorders>
              <w:top w:val="nil"/>
              <w:left w:val="nil"/>
              <w:bottom w:val="nil"/>
              <w:right w:val="nil"/>
            </w:tcBorders>
          </w:tcPr>
          <w:p w:rsidR="00615D12" w:rsidRPr="003A115E" w:rsidRDefault="00615D12" w:rsidP="001B0786">
            <w:pPr>
              <w:spacing w:before="120" w:after="120"/>
              <w:jc w:val="right"/>
              <w:rPr>
                <w:rFonts w:ascii="Arial" w:hAnsi="Arial" w:cs="Arial"/>
                <w:b/>
                <w:sz w:val="24"/>
                <w:szCs w:val="24"/>
              </w:rPr>
            </w:pPr>
            <w:r w:rsidRPr="003A115E">
              <w:rPr>
                <w:rFonts w:ascii="Arial" w:hAnsi="Arial" w:cs="Arial"/>
                <w:b/>
                <w:sz w:val="24"/>
                <w:szCs w:val="24"/>
              </w:rPr>
              <w:t xml:space="preserve"> Total Hours – 45</w:t>
            </w:r>
          </w:p>
        </w:tc>
      </w:tr>
      <w:tr w:rsidR="00615D12" w:rsidRPr="001E73EF" w:rsidTr="003A115E">
        <w:trPr>
          <w:trHeight w:val="21"/>
          <w:jc w:val="center"/>
        </w:trPr>
        <w:tc>
          <w:tcPr>
            <w:tcW w:w="9362" w:type="dxa"/>
            <w:gridSpan w:val="7"/>
            <w:tcBorders>
              <w:top w:val="nil"/>
              <w:left w:val="nil"/>
              <w:bottom w:val="nil"/>
              <w:right w:val="nil"/>
            </w:tcBorders>
          </w:tcPr>
          <w:p w:rsidR="00615D12" w:rsidRPr="003A115E" w:rsidRDefault="00615D12" w:rsidP="001B0786">
            <w:pPr>
              <w:tabs>
                <w:tab w:val="left" w:pos="1808"/>
              </w:tabs>
              <w:autoSpaceDE w:val="0"/>
              <w:autoSpaceDN w:val="0"/>
              <w:adjustRightInd w:val="0"/>
              <w:spacing w:before="120" w:after="120"/>
              <w:rPr>
                <w:rFonts w:ascii="Arial" w:hAnsi="Arial" w:cs="Arial"/>
                <w:b/>
                <w:sz w:val="24"/>
                <w:szCs w:val="24"/>
              </w:rPr>
            </w:pPr>
            <w:r w:rsidRPr="003A115E">
              <w:rPr>
                <w:rFonts w:ascii="Arial" w:hAnsi="Arial" w:cs="Arial"/>
                <w:b/>
                <w:bCs/>
                <w:sz w:val="24"/>
                <w:szCs w:val="24"/>
              </w:rPr>
              <w:t>REFERENCES</w:t>
            </w:r>
            <w:r w:rsidRPr="003A115E">
              <w:rPr>
                <w:rFonts w:ascii="Arial" w:hAnsi="Arial" w:cs="Arial"/>
                <w:b/>
                <w:sz w:val="24"/>
                <w:szCs w:val="24"/>
              </w:rPr>
              <w:t>:</w:t>
            </w:r>
          </w:p>
        </w:tc>
      </w:tr>
      <w:tr w:rsidR="00615D12" w:rsidRPr="001E73EF" w:rsidTr="003A115E">
        <w:trPr>
          <w:trHeight w:val="17"/>
          <w:jc w:val="center"/>
        </w:trPr>
        <w:tc>
          <w:tcPr>
            <w:tcW w:w="9362" w:type="dxa"/>
            <w:gridSpan w:val="7"/>
            <w:tcBorders>
              <w:top w:val="nil"/>
              <w:left w:val="nil"/>
              <w:bottom w:val="nil"/>
              <w:right w:val="nil"/>
            </w:tcBorders>
          </w:tcPr>
          <w:p w:rsidR="00615D12" w:rsidRPr="003A115E" w:rsidRDefault="00615D12" w:rsidP="001B0786">
            <w:pPr>
              <w:pStyle w:val="ListParagraph"/>
              <w:numPr>
                <w:ilvl w:val="0"/>
                <w:numId w:val="466"/>
              </w:numPr>
              <w:spacing w:before="120" w:after="120" w:line="276" w:lineRule="auto"/>
              <w:jc w:val="left"/>
              <w:rPr>
                <w:rFonts w:ascii="Arial" w:hAnsi="Arial" w:cs="Arial"/>
                <w:b/>
                <w:bCs/>
                <w:sz w:val="24"/>
                <w:szCs w:val="24"/>
              </w:rPr>
            </w:pPr>
            <w:r w:rsidRPr="003A115E">
              <w:rPr>
                <w:rFonts w:ascii="Arial" w:hAnsi="Arial" w:cs="Arial"/>
                <w:sz w:val="24"/>
                <w:szCs w:val="24"/>
              </w:rPr>
              <w:t>Buchhave P et al., Optical Diagnostics for Flow Processes, Springer, 1994</w:t>
            </w:r>
            <w:r w:rsidRPr="003A115E">
              <w:rPr>
                <w:rFonts w:ascii="Arial" w:hAnsi="Arial" w:cs="Arial"/>
                <w:sz w:val="24"/>
                <w:szCs w:val="24"/>
              </w:rPr>
              <w:br/>
              <w:t>Markus R et al., Particle Image Velocimetry: A Practical Guide, Springer, 2018</w:t>
            </w:r>
          </w:p>
          <w:p w:rsidR="00615D12" w:rsidRPr="003A115E" w:rsidRDefault="00615D12" w:rsidP="001B0786">
            <w:pPr>
              <w:pStyle w:val="ListParagraph"/>
              <w:numPr>
                <w:ilvl w:val="0"/>
                <w:numId w:val="466"/>
              </w:numPr>
              <w:spacing w:before="120" w:after="120" w:line="276" w:lineRule="auto"/>
              <w:jc w:val="left"/>
              <w:rPr>
                <w:rFonts w:ascii="Arial" w:hAnsi="Arial" w:cs="Arial"/>
                <w:color w:val="222222"/>
                <w:sz w:val="24"/>
                <w:szCs w:val="24"/>
                <w:shd w:val="clear" w:color="auto" w:fill="FFFFFF"/>
              </w:rPr>
            </w:pPr>
            <w:r w:rsidRPr="003A115E">
              <w:rPr>
                <w:rFonts w:ascii="Arial" w:hAnsi="Arial" w:cs="Arial"/>
                <w:sz w:val="24"/>
                <w:szCs w:val="24"/>
              </w:rPr>
              <w:t>Mayinger F., Feldmann O. (eds) Optical Measurements. Heat and Mass Transfer. Springer, Berlin, Heidelberg</w:t>
            </w:r>
          </w:p>
          <w:p w:rsidR="00615D12" w:rsidRPr="003A115E" w:rsidRDefault="00615D12" w:rsidP="001B0786">
            <w:pPr>
              <w:pStyle w:val="ListParagraph"/>
              <w:widowControl w:val="0"/>
              <w:numPr>
                <w:ilvl w:val="0"/>
                <w:numId w:val="466"/>
              </w:numPr>
              <w:overflowPunct w:val="0"/>
              <w:autoSpaceDE w:val="0"/>
              <w:autoSpaceDN w:val="0"/>
              <w:adjustRightInd w:val="0"/>
              <w:spacing w:before="120" w:after="120" w:line="276" w:lineRule="auto"/>
              <w:ind w:left="714"/>
              <w:rPr>
                <w:rFonts w:ascii="Arial" w:hAnsi="Arial" w:cs="Arial"/>
                <w:sz w:val="24"/>
                <w:szCs w:val="24"/>
              </w:rPr>
            </w:pPr>
            <w:r w:rsidRPr="003A115E">
              <w:rPr>
                <w:rFonts w:ascii="Arial" w:hAnsi="Arial" w:cs="Arial"/>
                <w:sz w:val="24"/>
                <w:szCs w:val="24"/>
              </w:rPr>
              <w:t xml:space="preserve">Handbook of Experimental Fluid Mechanics, Tropea, Cameron; Yarin, </w:t>
            </w:r>
            <w:r w:rsidRPr="003A115E">
              <w:rPr>
                <w:rFonts w:ascii="Arial" w:hAnsi="Arial" w:cs="Arial"/>
                <w:sz w:val="24"/>
                <w:szCs w:val="24"/>
              </w:rPr>
              <w:lastRenderedPageBreak/>
              <w:t>Alexander L.; Foss, John F.</w:t>
            </w:r>
            <w:r w:rsidR="007417BA">
              <w:rPr>
                <w:rFonts w:ascii="Arial" w:hAnsi="Arial" w:cs="Arial"/>
                <w:sz w:val="24"/>
                <w:szCs w:val="24"/>
              </w:rPr>
              <w:t xml:space="preserve"> </w:t>
            </w:r>
            <w:r w:rsidRPr="003A115E">
              <w:rPr>
                <w:rFonts w:ascii="Arial" w:hAnsi="Arial" w:cs="Arial"/>
                <w:sz w:val="24"/>
                <w:szCs w:val="24"/>
              </w:rPr>
              <w:t>Springer, 2007.</w:t>
            </w:r>
          </w:p>
        </w:tc>
      </w:tr>
      <w:tr w:rsidR="00615D12" w:rsidRPr="001E73EF" w:rsidTr="003A115E">
        <w:trPr>
          <w:trHeight w:val="23"/>
          <w:jc w:val="center"/>
        </w:trPr>
        <w:tc>
          <w:tcPr>
            <w:tcW w:w="9362" w:type="dxa"/>
            <w:gridSpan w:val="7"/>
            <w:tcBorders>
              <w:top w:val="nil"/>
              <w:left w:val="nil"/>
              <w:bottom w:val="nil"/>
              <w:right w:val="nil"/>
            </w:tcBorders>
          </w:tcPr>
          <w:p w:rsidR="003A115E" w:rsidRDefault="003A115E" w:rsidP="001B0786">
            <w:pPr>
              <w:autoSpaceDE w:val="0"/>
              <w:autoSpaceDN w:val="0"/>
              <w:adjustRightInd w:val="0"/>
              <w:spacing w:before="120" w:after="120"/>
              <w:jc w:val="both"/>
              <w:rPr>
                <w:rFonts w:ascii="Arial" w:hAnsi="Arial" w:cs="Arial"/>
                <w:b/>
                <w:bCs/>
                <w:sz w:val="24"/>
                <w:szCs w:val="24"/>
              </w:rPr>
            </w:pPr>
          </w:p>
          <w:p w:rsidR="003A115E" w:rsidRDefault="003A115E" w:rsidP="001B0786">
            <w:pPr>
              <w:autoSpaceDE w:val="0"/>
              <w:autoSpaceDN w:val="0"/>
              <w:adjustRightInd w:val="0"/>
              <w:spacing w:before="120" w:after="120"/>
              <w:jc w:val="both"/>
              <w:rPr>
                <w:rFonts w:ascii="Arial" w:hAnsi="Arial" w:cs="Arial"/>
                <w:b/>
                <w:bCs/>
                <w:sz w:val="24"/>
                <w:szCs w:val="24"/>
              </w:rPr>
            </w:pPr>
          </w:p>
          <w:p w:rsidR="00615D12" w:rsidRPr="003A115E" w:rsidRDefault="00615D12" w:rsidP="001B0786">
            <w:pPr>
              <w:autoSpaceDE w:val="0"/>
              <w:autoSpaceDN w:val="0"/>
              <w:adjustRightInd w:val="0"/>
              <w:spacing w:before="120" w:after="120"/>
              <w:jc w:val="both"/>
              <w:rPr>
                <w:rFonts w:ascii="Arial" w:hAnsi="Arial" w:cs="Arial"/>
                <w:b/>
                <w:bCs/>
                <w:sz w:val="24"/>
                <w:szCs w:val="24"/>
              </w:rPr>
            </w:pPr>
            <w:r w:rsidRPr="003A115E">
              <w:rPr>
                <w:rFonts w:ascii="Arial" w:hAnsi="Arial" w:cs="Arial"/>
                <w:b/>
                <w:bCs/>
                <w:sz w:val="24"/>
                <w:szCs w:val="24"/>
              </w:rPr>
              <w:t>OUTCOMES:</w:t>
            </w:r>
          </w:p>
        </w:tc>
      </w:tr>
      <w:tr w:rsidR="00615D12" w:rsidRPr="001E73EF" w:rsidTr="003A115E">
        <w:trPr>
          <w:trHeight w:val="9"/>
          <w:jc w:val="center"/>
        </w:trPr>
        <w:tc>
          <w:tcPr>
            <w:tcW w:w="9362" w:type="dxa"/>
            <w:gridSpan w:val="7"/>
            <w:tcBorders>
              <w:top w:val="nil"/>
              <w:left w:val="nil"/>
              <w:bottom w:val="nil"/>
              <w:right w:val="nil"/>
            </w:tcBorders>
          </w:tcPr>
          <w:p w:rsidR="00615D12" w:rsidRPr="003A115E" w:rsidRDefault="00615D12" w:rsidP="001B0786">
            <w:pPr>
              <w:pStyle w:val="ListParagraph"/>
              <w:numPr>
                <w:ilvl w:val="0"/>
                <w:numId w:val="467"/>
              </w:numPr>
              <w:spacing w:before="120" w:after="120" w:line="276" w:lineRule="auto"/>
              <w:jc w:val="left"/>
              <w:rPr>
                <w:rFonts w:ascii="Arial" w:hAnsi="Arial" w:cs="Arial"/>
                <w:color w:val="222222"/>
                <w:sz w:val="24"/>
                <w:szCs w:val="24"/>
                <w:shd w:val="clear" w:color="auto" w:fill="FFFFFF"/>
              </w:rPr>
            </w:pPr>
            <w:r w:rsidRPr="003A115E">
              <w:rPr>
                <w:rFonts w:ascii="Arial" w:hAnsi="Arial" w:cs="Arial"/>
                <w:sz w:val="24"/>
                <w:szCs w:val="24"/>
              </w:rPr>
              <w:t>Knowledge on optical flow diagnostics.</w:t>
            </w:r>
          </w:p>
          <w:p w:rsidR="00615D12" w:rsidRPr="003A115E" w:rsidRDefault="00615D12" w:rsidP="001B0786">
            <w:pPr>
              <w:pStyle w:val="ListParagraph"/>
              <w:numPr>
                <w:ilvl w:val="0"/>
                <w:numId w:val="467"/>
              </w:numPr>
              <w:spacing w:before="120" w:after="120" w:line="276" w:lineRule="auto"/>
              <w:jc w:val="left"/>
              <w:rPr>
                <w:rFonts w:ascii="Arial" w:hAnsi="Arial" w:cs="Arial"/>
                <w:color w:val="222222"/>
                <w:sz w:val="24"/>
                <w:szCs w:val="24"/>
                <w:shd w:val="clear" w:color="auto" w:fill="FFFFFF"/>
              </w:rPr>
            </w:pPr>
            <w:r w:rsidRPr="003A115E">
              <w:rPr>
                <w:rFonts w:ascii="Arial" w:hAnsi="Arial" w:cs="Arial"/>
                <w:sz w:val="24"/>
                <w:szCs w:val="24"/>
              </w:rPr>
              <w:t>Understanding the limitations of such techniques.</w:t>
            </w:r>
          </w:p>
          <w:p w:rsidR="00615D12" w:rsidRPr="003A115E" w:rsidRDefault="00615D12" w:rsidP="001B0786">
            <w:pPr>
              <w:pStyle w:val="ListParagraph"/>
              <w:numPr>
                <w:ilvl w:val="0"/>
                <w:numId w:val="467"/>
              </w:numPr>
              <w:autoSpaceDE w:val="0"/>
              <w:autoSpaceDN w:val="0"/>
              <w:adjustRightInd w:val="0"/>
              <w:spacing w:before="120" w:after="120" w:line="276" w:lineRule="auto"/>
              <w:jc w:val="left"/>
              <w:rPr>
                <w:rFonts w:ascii="Arial" w:hAnsi="Arial" w:cs="Arial"/>
                <w:b/>
                <w:sz w:val="24"/>
                <w:szCs w:val="24"/>
              </w:rPr>
            </w:pPr>
            <w:r w:rsidRPr="003A115E">
              <w:rPr>
                <w:rFonts w:ascii="Arial" w:hAnsi="Arial" w:cs="Arial"/>
                <w:sz w:val="24"/>
                <w:szCs w:val="24"/>
              </w:rPr>
              <w:t>Selection of particular technique for a particular flow problem.</w:t>
            </w:r>
          </w:p>
        </w:tc>
      </w:tr>
    </w:tbl>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615D12" w:rsidRDefault="00615D12" w:rsidP="001B0786">
      <w:pPr>
        <w:spacing w:before="100" w:beforeAutospacing="1" w:after="0" w:line="324" w:lineRule="auto"/>
        <w:jc w:val="center"/>
        <w:rPr>
          <w:rFonts w:ascii="Arial" w:hAnsi="Arial" w:cs="Arial"/>
          <w:b/>
          <w:sz w:val="24"/>
          <w:szCs w:val="24"/>
        </w:rPr>
      </w:pPr>
    </w:p>
    <w:p w:rsidR="003A115E" w:rsidRDefault="003A115E" w:rsidP="001B0786">
      <w:pPr>
        <w:spacing w:before="100" w:beforeAutospacing="1" w:after="0" w:line="324" w:lineRule="auto"/>
        <w:jc w:val="center"/>
        <w:rPr>
          <w:rFonts w:ascii="Arial" w:hAnsi="Arial" w:cs="Arial"/>
          <w:b/>
          <w:sz w:val="24"/>
          <w:szCs w:val="24"/>
        </w:rPr>
      </w:pPr>
    </w:p>
    <w:p w:rsidR="003A115E" w:rsidRDefault="003A115E" w:rsidP="001B0786">
      <w:pPr>
        <w:spacing w:before="100" w:beforeAutospacing="1" w:after="0" w:line="324" w:lineRule="auto"/>
        <w:jc w:val="center"/>
        <w:rPr>
          <w:rFonts w:ascii="Arial" w:hAnsi="Arial" w:cs="Arial"/>
          <w:b/>
          <w:sz w:val="24"/>
          <w:szCs w:val="24"/>
        </w:rPr>
      </w:pPr>
    </w:p>
    <w:p w:rsidR="003A115E" w:rsidRDefault="003A115E" w:rsidP="001B0786">
      <w:pPr>
        <w:spacing w:before="100" w:beforeAutospacing="1" w:after="0" w:line="324" w:lineRule="auto"/>
        <w:rPr>
          <w:rFonts w:ascii="Arial" w:hAnsi="Arial" w:cs="Arial"/>
          <w:b/>
          <w:sz w:val="24"/>
          <w:szCs w:val="24"/>
        </w:rPr>
      </w:pPr>
    </w:p>
    <w:p w:rsidR="005E68F9" w:rsidRPr="001F3D66" w:rsidRDefault="005E68F9" w:rsidP="001B0786">
      <w:pPr>
        <w:spacing w:before="100" w:beforeAutospacing="1" w:after="0" w:line="324" w:lineRule="auto"/>
        <w:rPr>
          <w:rFonts w:ascii="Arial" w:hAnsi="Arial" w:cs="Arial"/>
          <w:b/>
          <w:sz w:val="24"/>
          <w:szCs w:val="24"/>
        </w:rPr>
      </w:pPr>
    </w:p>
    <w:tbl>
      <w:tblPr>
        <w:tblW w:w="9362" w:type="dxa"/>
        <w:jc w:val="center"/>
        <w:tblLook w:val="04A0"/>
      </w:tblPr>
      <w:tblGrid>
        <w:gridCol w:w="2011"/>
        <w:gridCol w:w="199"/>
        <w:gridCol w:w="5124"/>
        <w:gridCol w:w="406"/>
        <w:gridCol w:w="515"/>
        <w:gridCol w:w="481"/>
        <w:gridCol w:w="626"/>
      </w:tblGrid>
      <w:tr w:rsidR="003A115E" w:rsidRPr="003A115E" w:rsidTr="003A115E">
        <w:trPr>
          <w:trHeight w:val="6"/>
          <w:jc w:val="center"/>
        </w:trPr>
        <w:tc>
          <w:tcPr>
            <w:tcW w:w="2011" w:type="dxa"/>
            <w:vMerge w:val="restart"/>
            <w:vAlign w:val="center"/>
          </w:tcPr>
          <w:p w:rsidR="003A115E" w:rsidRPr="003A115E" w:rsidRDefault="003A115E" w:rsidP="001B0786">
            <w:pPr>
              <w:spacing w:before="120" w:after="120"/>
              <w:rPr>
                <w:rFonts w:ascii="Arial" w:hAnsi="Arial" w:cs="Arial"/>
                <w:b/>
                <w:bCs/>
                <w:sz w:val="24"/>
                <w:szCs w:val="24"/>
              </w:rPr>
            </w:pPr>
            <w:r w:rsidRPr="003A115E">
              <w:rPr>
                <w:rFonts w:ascii="Arial" w:hAnsi="Arial" w:cs="Arial"/>
                <w:sz w:val="24"/>
                <w:szCs w:val="24"/>
              </w:rPr>
              <w:br w:type="column"/>
            </w:r>
            <w:r w:rsidRPr="003A115E">
              <w:rPr>
                <w:rFonts w:ascii="Arial" w:hAnsi="Arial" w:cs="Arial"/>
                <w:sz w:val="24"/>
                <w:szCs w:val="24"/>
              </w:rPr>
              <w:br w:type="column"/>
            </w:r>
            <w:r w:rsidRPr="003A115E">
              <w:rPr>
                <w:rFonts w:ascii="Arial" w:hAnsi="Arial" w:cs="Arial"/>
                <w:b/>
                <w:bCs/>
                <w:sz w:val="24"/>
                <w:szCs w:val="24"/>
              </w:rPr>
              <w:t>AECX02</w:t>
            </w:r>
          </w:p>
        </w:tc>
        <w:tc>
          <w:tcPr>
            <w:tcW w:w="5323" w:type="dxa"/>
            <w:gridSpan w:val="2"/>
            <w:vMerge w:val="restart"/>
            <w:vAlign w:val="center"/>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HYPERSONIC AERODYNAMICS</w:t>
            </w:r>
          </w:p>
        </w:tc>
        <w:tc>
          <w:tcPr>
            <w:tcW w:w="406"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L</w:t>
            </w:r>
          </w:p>
        </w:tc>
        <w:tc>
          <w:tcPr>
            <w:tcW w:w="515"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T</w:t>
            </w:r>
          </w:p>
        </w:tc>
        <w:tc>
          <w:tcPr>
            <w:tcW w:w="481"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P</w:t>
            </w:r>
          </w:p>
        </w:tc>
        <w:tc>
          <w:tcPr>
            <w:tcW w:w="626"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C</w:t>
            </w:r>
          </w:p>
        </w:tc>
      </w:tr>
      <w:tr w:rsidR="003A115E" w:rsidRPr="003A115E" w:rsidTr="003A115E">
        <w:trPr>
          <w:trHeight w:val="3"/>
          <w:jc w:val="center"/>
        </w:trPr>
        <w:tc>
          <w:tcPr>
            <w:tcW w:w="2011" w:type="dxa"/>
            <w:vMerge/>
          </w:tcPr>
          <w:p w:rsidR="003A115E" w:rsidRPr="003A115E" w:rsidRDefault="003A115E" w:rsidP="001B0786">
            <w:pPr>
              <w:autoSpaceDE w:val="0"/>
              <w:autoSpaceDN w:val="0"/>
              <w:adjustRightInd w:val="0"/>
              <w:spacing w:before="120" w:after="120"/>
              <w:rPr>
                <w:rFonts w:ascii="Arial" w:hAnsi="Arial" w:cs="Arial"/>
                <w:b/>
                <w:bCs/>
                <w:sz w:val="24"/>
                <w:szCs w:val="24"/>
              </w:rPr>
            </w:pPr>
          </w:p>
        </w:tc>
        <w:tc>
          <w:tcPr>
            <w:tcW w:w="5323" w:type="dxa"/>
            <w:gridSpan w:val="2"/>
            <w:vMerge/>
          </w:tcPr>
          <w:p w:rsidR="003A115E" w:rsidRPr="003A115E" w:rsidRDefault="003A115E" w:rsidP="001B0786">
            <w:pPr>
              <w:autoSpaceDE w:val="0"/>
              <w:autoSpaceDN w:val="0"/>
              <w:adjustRightInd w:val="0"/>
              <w:spacing w:before="120" w:after="120"/>
              <w:rPr>
                <w:rFonts w:ascii="Arial" w:hAnsi="Arial" w:cs="Arial"/>
                <w:b/>
                <w:bCs/>
                <w:sz w:val="24"/>
                <w:szCs w:val="24"/>
              </w:rPr>
            </w:pPr>
          </w:p>
        </w:tc>
        <w:tc>
          <w:tcPr>
            <w:tcW w:w="406"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3</w:t>
            </w:r>
          </w:p>
        </w:tc>
        <w:tc>
          <w:tcPr>
            <w:tcW w:w="515"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0</w:t>
            </w:r>
          </w:p>
        </w:tc>
        <w:tc>
          <w:tcPr>
            <w:tcW w:w="481"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0</w:t>
            </w:r>
          </w:p>
        </w:tc>
        <w:tc>
          <w:tcPr>
            <w:tcW w:w="626"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3</w:t>
            </w:r>
          </w:p>
        </w:tc>
      </w:tr>
      <w:tr w:rsidR="003A115E" w:rsidRPr="003A115E" w:rsidTr="003A115E">
        <w:trPr>
          <w:trHeight w:val="18"/>
          <w:jc w:val="center"/>
        </w:trPr>
        <w:tc>
          <w:tcPr>
            <w:tcW w:w="9362" w:type="dxa"/>
            <w:gridSpan w:val="7"/>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OBJECTIVES:</w:t>
            </w:r>
          </w:p>
        </w:tc>
      </w:tr>
      <w:tr w:rsidR="003A115E" w:rsidRPr="003A115E" w:rsidTr="003A115E">
        <w:trPr>
          <w:trHeight w:val="230"/>
          <w:jc w:val="center"/>
        </w:trPr>
        <w:tc>
          <w:tcPr>
            <w:tcW w:w="9362" w:type="dxa"/>
            <w:gridSpan w:val="7"/>
          </w:tcPr>
          <w:p w:rsidR="003A115E" w:rsidRPr="003A115E" w:rsidRDefault="003A115E" w:rsidP="001B0786">
            <w:pPr>
              <w:pStyle w:val="ListParagraph"/>
              <w:numPr>
                <w:ilvl w:val="0"/>
                <w:numId w:val="473"/>
              </w:numPr>
              <w:autoSpaceDE w:val="0"/>
              <w:autoSpaceDN w:val="0"/>
              <w:adjustRightInd w:val="0"/>
              <w:spacing w:before="120" w:after="120" w:line="276" w:lineRule="auto"/>
              <w:rPr>
                <w:rFonts w:ascii="Arial" w:hAnsi="Arial" w:cs="Arial"/>
                <w:sz w:val="24"/>
                <w:szCs w:val="24"/>
              </w:rPr>
            </w:pPr>
            <w:r w:rsidRPr="003A115E">
              <w:rPr>
                <w:rFonts w:ascii="Arial" w:hAnsi="Arial" w:cs="Arial"/>
                <w:sz w:val="24"/>
                <w:szCs w:val="24"/>
              </w:rPr>
              <w:t>To introduce the basic concepts of hypersonic flows and their effects on flight Vehicles.</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 xml:space="preserve">FUNDAMENTALS OF HYPERSONIC AERODYNAMICS                </w:t>
            </w:r>
          </w:p>
        </w:tc>
        <w:tc>
          <w:tcPr>
            <w:tcW w:w="626"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 xml:space="preserve">Introduction to hypersonic aerodynamics, differences between hypersonic aerodynamics and supersonic aerodynamics, concept of thin shock layers, hypersonic flight paths, hypersonic Similarity parameters, shock wave and expansion wave relations of </w:t>
            </w:r>
            <w:r w:rsidR="007417BA" w:rsidRPr="003A115E">
              <w:rPr>
                <w:rFonts w:ascii="Arial" w:hAnsi="Arial" w:cs="Arial"/>
                <w:sz w:val="24"/>
                <w:szCs w:val="24"/>
              </w:rPr>
              <w:t>in viscid</w:t>
            </w:r>
            <w:r w:rsidRPr="003A115E">
              <w:rPr>
                <w:rFonts w:ascii="Arial" w:hAnsi="Arial" w:cs="Arial"/>
                <w:sz w:val="24"/>
                <w:szCs w:val="24"/>
              </w:rPr>
              <w:t xml:space="preserve"> hypersonic flows.</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II</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SIMPLE SOLUTION METHODS FOR HYPERSONIC INVISCID FLOWS</w:t>
            </w:r>
          </w:p>
        </w:tc>
        <w:tc>
          <w:tcPr>
            <w:tcW w:w="626"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8</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Local surface inclination methods, Newtonian theory, modified Newtonian law, tangent wedge and tangent cone methods, shock expansion methods, approximate theory-thin shock layer theory.</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III</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VISCOUS HYPERSONIC FLOW THEORY</w:t>
            </w:r>
          </w:p>
        </w:tc>
        <w:tc>
          <w:tcPr>
            <w:tcW w:w="626"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Boundary layer equation for hypersonic flow-hypersonic boundary layers, self-similar and non self-similar boundary layers, solution methods for non self-similar boundary layers aerodynamic heating.</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IV</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VISCOUS INTERACTIONS IN HYPERSONIC FLOWS</w:t>
            </w:r>
          </w:p>
        </w:tc>
        <w:tc>
          <w:tcPr>
            <w:tcW w:w="626" w:type="dxa"/>
          </w:tcPr>
          <w:p w:rsidR="003A115E" w:rsidRPr="003A115E" w:rsidRDefault="003A115E" w:rsidP="001B0786">
            <w:pPr>
              <w:tabs>
                <w:tab w:val="left" w:pos="260"/>
              </w:tabs>
              <w:spacing w:before="120" w:after="120"/>
              <w:rPr>
                <w:rFonts w:ascii="Arial" w:hAnsi="Arial" w:cs="Arial"/>
                <w:b/>
                <w:bCs/>
                <w:sz w:val="24"/>
                <w:szCs w:val="24"/>
              </w:rPr>
            </w:pPr>
            <w:r w:rsidRPr="003A115E">
              <w:rPr>
                <w:rFonts w:ascii="Arial" w:hAnsi="Arial" w:cs="Arial"/>
                <w:b/>
                <w:bCs/>
                <w:sz w:val="24"/>
                <w:szCs w:val="24"/>
              </w:rPr>
              <w:tab/>
              <w:t>7</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Introduction to the concept of viscous interaction in hypersonic flows, strong and weak viscous interactions, hypersonic viscous interaction similarity parameter, introduction to shock wave boundary layer interactions.</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lastRenderedPageBreak/>
              <w:t>MODULE  V</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INTRODUCTION TO HIGH TEMPERATURE EFFECTS</w:t>
            </w:r>
          </w:p>
        </w:tc>
        <w:tc>
          <w:tcPr>
            <w:tcW w:w="626" w:type="dxa"/>
          </w:tcPr>
          <w:p w:rsidR="003A115E" w:rsidRPr="003A115E" w:rsidRDefault="003A115E" w:rsidP="001B0786">
            <w:pPr>
              <w:tabs>
                <w:tab w:val="left" w:pos="276"/>
              </w:tabs>
              <w:spacing w:before="120" w:after="120"/>
              <w:rPr>
                <w:rFonts w:ascii="Arial" w:hAnsi="Arial" w:cs="Arial"/>
                <w:b/>
                <w:bCs/>
                <w:sz w:val="24"/>
                <w:szCs w:val="24"/>
              </w:rPr>
            </w:pPr>
            <w:r w:rsidRPr="003A115E">
              <w:rPr>
                <w:rFonts w:ascii="Arial" w:hAnsi="Arial" w:cs="Arial"/>
                <w:b/>
                <w:bCs/>
                <w:sz w:val="24"/>
                <w:szCs w:val="24"/>
              </w:rPr>
              <w:tab/>
              <w:t>8</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Nature of high temperature flows, chemical effects in air-real and perfect gases-Gibb’s free energy and entropy-chemically reacting mixtures-recombination and dissociation.</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VI</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 xml:space="preserve">HYPERSONIC WIND TUNNELS                                                     </w:t>
            </w:r>
          </w:p>
        </w:tc>
        <w:tc>
          <w:tcPr>
            <w:tcW w:w="626"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8</w:t>
            </w:r>
          </w:p>
        </w:tc>
      </w:tr>
      <w:tr w:rsidR="003A115E" w:rsidRPr="003A115E" w:rsidTr="003A115E">
        <w:trPr>
          <w:trHeight w:val="13"/>
          <w:jc w:val="center"/>
        </w:trPr>
        <w:tc>
          <w:tcPr>
            <w:tcW w:w="9362" w:type="dxa"/>
            <w:gridSpan w:val="7"/>
          </w:tcPr>
          <w:p w:rsidR="003A115E" w:rsidRPr="003A115E" w:rsidRDefault="003A115E" w:rsidP="001B0786">
            <w:pPr>
              <w:autoSpaceDE w:val="0"/>
              <w:autoSpaceDN w:val="0"/>
              <w:adjustRightInd w:val="0"/>
              <w:spacing w:after="0"/>
              <w:jc w:val="both"/>
              <w:rPr>
                <w:rFonts w:ascii="Arial" w:hAnsi="Arial" w:cs="Arial"/>
                <w:sz w:val="24"/>
                <w:szCs w:val="24"/>
              </w:rPr>
            </w:pPr>
            <w:r w:rsidRPr="003A115E">
              <w:rPr>
                <w:rFonts w:ascii="Arial" w:hAnsi="Arial" w:cs="Arial"/>
                <w:sz w:val="24"/>
                <w:szCs w:val="24"/>
              </w:rPr>
              <w:t xml:space="preserve">Impulse facilities, hypersonic wind tunnels, shock tunnels, gun tunnels. </w:t>
            </w:r>
          </w:p>
        </w:tc>
      </w:tr>
      <w:tr w:rsidR="003A115E" w:rsidRPr="003A115E" w:rsidTr="003A115E">
        <w:trPr>
          <w:trHeight w:val="12"/>
          <w:jc w:val="center"/>
        </w:trPr>
        <w:tc>
          <w:tcPr>
            <w:tcW w:w="9362" w:type="dxa"/>
            <w:gridSpan w:val="7"/>
          </w:tcPr>
          <w:p w:rsidR="003A115E" w:rsidRPr="003A115E" w:rsidRDefault="003A115E" w:rsidP="001B0786">
            <w:pPr>
              <w:spacing w:before="120" w:after="120"/>
              <w:jc w:val="right"/>
              <w:rPr>
                <w:rFonts w:ascii="Arial" w:hAnsi="Arial" w:cs="Arial"/>
                <w:b/>
                <w:sz w:val="24"/>
                <w:szCs w:val="24"/>
              </w:rPr>
            </w:pPr>
            <w:r w:rsidRPr="003A115E">
              <w:rPr>
                <w:rFonts w:ascii="Arial" w:hAnsi="Arial" w:cs="Arial"/>
                <w:b/>
                <w:sz w:val="24"/>
                <w:szCs w:val="24"/>
              </w:rPr>
              <w:t xml:space="preserve"> Total Hours – 45</w:t>
            </w:r>
          </w:p>
        </w:tc>
      </w:tr>
      <w:tr w:rsidR="003A115E" w:rsidRPr="003A115E" w:rsidTr="003A115E">
        <w:trPr>
          <w:trHeight w:val="21"/>
          <w:jc w:val="center"/>
        </w:trPr>
        <w:tc>
          <w:tcPr>
            <w:tcW w:w="9362" w:type="dxa"/>
            <w:gridSpan w:val="7"/>
          </w:tcPr>
          <w:p w:rsidR="003A115E" w:rsidRDefault="003A115E" w:rsidP="001B0786">
            <w:pPr>
              <w:tabs>
                <w:tab w:val="left" w:pos="1808"/>
              </w:tabs>
              <w:autoSpaceDE w:val="0"/>
              <w:autoSpaceDN w:val="0"/>
              <w:adjustRightInd w:val="0"/>
              <w:spacing w:before="120" w:after="120"/>
              <w:rPr>
                <w:rFonts w:ascii="Arial" w:hAnsi="Arial" w:cs="Arial"/>
                <w:b/>
                <w:sz w:val="24"/>
                <w:szCs w:val="24"/>
              </w:rPr>
            </w:pPr>
          </w:p>
          <w:p w:rsidR="003A115E" w:rsidRPr="003A115E" w:rsidRDefault="003A115E" w:rsidP="001B0786">
            <w:pPr>
              <w:tabs>
                <w:tab w:val="left" w:pos="1808"/>
              </w:tabs>
              <w:autoSpaceDE w:val="0"/>
              <w:autoSpaceDN w:val="0"/>
              <w:adjustRightInd w:val="0"/>
              <w:spacing w:before="120" w:after="120"/>
              <w:rPr>
                <w:rFonts w:ascii="Arial" w:hAnsi="Arial" w:cs="Arial"/>
                <w:b/>
                <w:sz w:val="24"/>
                <w:szCs w:val="24"/>
              </w:rPr>
            </w:pPr>
            <w:r w:rsidRPr="003A115E">
              <w:rPr>
                <w:rFonts w:ascii="Arial" w:hAnsi="Arial" w:cs="Arial"/>
                <w:b/>
                <w:sz w:val="24"/>
                <w:szCs w:val="24"/>
              </w:rPr>
              <w:t>TEXT BOOKS:</w:t>
            </w:r>
          </w:p>
        </w:tc>
      </w:tr>
      <w:tr w:rsidR="003A115E" w:rsidRPr="003A115E" w:rsidTr="003A115E">
        <w:trPr>
          <w:trHeight w:val="17"/>
          <w:jc w:val="center"/>
        </w:trPr>
        <w:tc>
          <w:tcPr>
            <w:tcW w:w="9362" w:type="dxa"/>
            <w:gridSpan w:val="7"/>
          </w:tcPr>
          <w:p w:rsidR="003A115E" w:rsidRPr="003A115E" w:rsidRDefault="003A115E" w:rsidP="001B0786">
            <w:pPr>
              <w:pStyle w:val="ListParagraph"/>
              <w:numPr>
                <w:ilvl w:val="0"/>
                <w:numId w:val="473"/>
              </w:numPr>
              <w:autoSpaceDE w:val="0"/>
              <w:autoSpaceDN w:val="0"/>
              <w:adjustRightInd w:val="0"/>
              <w:spacing w:before="120" w:after="120" w:line="276" w:lineRule="auto"/>
              <w:jc w:val="left"/>
              <w:rPr>
                <w:rFonts w:ascii="Arial" w:hAnsi="Arial" w:cs="Arial"/>
                <w:sz w:val="24"/>
                <w:szCs w:val="24"/>
              </w:rPr>
            </w:pPr>
            <w:r w:rsidRPr="003A115E">
              <w:rPr>
                <w:rFonts w:ascii="Arial" w:hAnsi="Arial" w:cs="Arial"/>
                <w:sz w:val="24"/>
                <w:szCs w:val="24"/>
              </w:rPr>
              <w:t>John. D. Anderson. Jr., “Hypersonic and High Temperature Gas Dyanmics”, McGraw hill Series, New York, 1996.</w:t>
            </w:r>
          </w:p>
        </w:tc>
      </w:tr>
      <w:tr w:rsidR="003A115E" w:rsidRPr="003A115E" w:rsidTr="003A115E">
        <w:trPr>
          <w:trHeight w:val="6"/>
          <w:jc w:val="center"/>
        </w:trPr>
        <w:tc>
          <w:tcPr>
            <w:tcW w:w="9362" w:type="dxa"/>
            <w:gridSpan w:val="7"/>
          </w:tcPr>
          <w:p w:rsidR="003A115E" w:rsidRPr="003A115E" w:rsidRDefault="003A115E" w:rsidP="001B0786">
            <w:pPr>
              <w:spacing w:before="120" w:after="120"/>
              <w:contextualSpacing/>
              <w:jc w:val="both"/>
              <w:rPr>
                <w:rFonts w:ascii="Arial" w:eastAsia="Calibri" w:hAnsi="Arial" w:cs="Arial"/>
                <w:sz w:val="24"/>
                <w:szCs w:val="24"/>
              </w:rPr>
            </w:pPr>
            <w:r w:rsidRPr="003A115E">
              <w:rPr>
                <w:rFonts w:ascii="Arial" w:hAnsi="Arial" w:cs="Arial"/>
                <w:b/>
                <w:bCs/>
                <w:sz w:val="24"/>
                <w:szCs w:val="24"/>
              </w:rPr>
              <w:t>REFERENCES</w:t>
            </w:r>
            <w:r w:rsidRPr="003A115E">
              <w:rPr>
                <w:rFonts w:ascii="Arial" w:hAnsi="Arial" w:cs="Arial"/>
                <w:b/>
                <w:sz w:val="24"/>
                <w:szCs w:val="24"/>
              </w:rPr>
              <w:t>:</w:t>
            </w:r>
          </w:p>
        </w:tc>
      </w:tr>
      <w:tr w:rsidR="003A115E" w:rsidRPr="003A115E" w:rsidTr="003A115E">
        <w:trPr>
          <w:trHeight w:val="214"/>
          <w:jc w:val="center"/>
        </w:trPr>
        <w:tc>
          <w:tcPr>
            <w:tcW w:w="9362" w:type="dxa"/>
            <w:gridSpan w:val="7"/>
          </w:tcPr>
          <w:p w:rsidR="003A115E" w:rsidRPr="003A115E" w:rsidRDefault="003A115E" w:rsidP="001B0786">
            <w:pPr>
              <w:pStyle w:val="ListParagraph"/>
              <w:numPr>
                <w:ilvl w:val="0"/>
                <w:numId w:val="474"/>
              </w:numPr>
              <w:autoSpaceDE w:val="0"/>
              <w:autoSpaceDN w:val="0"/>
              <w:adjustRightInd w:val="0"/>
              <w:spacing w:before="120" w:after="120" w:line="276" w:lineRule="auto"/>
              <w:jc w:val="left"/>
              <w:rPr>
                <w:rFonts w:ascii="Arial" w:hAnsi="Arial" w:cs="Arial"/>
                <w:sz w:val="24"/>
                <w:szCs w:val="24"/>
              </w:rPr>
            </w:pPr>
            <w:r w:rsidRPr="003A115E">
              <w:rPr>
                <w:rFonts w:ascii="Arial" w:hAnsi="Arial" w:cs="Arial"/>
                <w:sz w:val="24"/>
                <w:szCs w:val="24"/>
              </w:rPr>
              <w:t>John. D. Anderson. Jr ., “Modern compressible flow with historical perspective”.</w:t>
            </w:r>
          </w:p>
          <w:p w:rsidR="003A115E" w:rsidRPr="003A115E" w:rsidRDefault="003A115E" w:rsidP="001B0786">
            <w:pPr>
              <w:pStyle w:val="ListParagraph"/>
              <w:numPr>
                <w:ilvl w:val="0"/>
                <w:numId w:val="474"/>
              </w:numPr>
              <w:autoSpaceDE w:val="0"/>
              <w:autoSpaceDN w:val="0"/>
              <w:adjustRightInd w:val="0"/>
              <w:spacing w:before="120" w:after="120" w:line="276" w:lineRule="auto"/>
              <w:jc w:val="left"/>
              <w:rPr>
                <w:rFonts w:ascii="Arial" w:hAnsi="Arial" w:cs="Arial"/>
                <w:sz w:val="24"/>
                <w:szCs w:val="24"/>
              </w:rPr>
            </w:pPr>
            <w:r w:rsidRPr="003A115E">
              <w:rPr>
                <w:rFonts w:ascii="Arial" w:hAnsi="Arial" w:cs="Arial"/>
                <w:sz w:val="24"/>
                <w:szCs w:val="24"/>
              </w:rPr>
              <w:t>McGraw Hill Publishing Company, New York, 1996.</w:t>
            </w:r>
          </w:p>
          <w:p w:rsidR="003A115E" w:rsidRPr="003A115E" w:rsidRDefault="003A115E" w:rsidP="001B0786">
            <w:pPr>
              <w:pStyle w:val="ListParagraph"/>
              <w:numPr>
                <w:ilvl w:val="0"/>
                <w:numId w:val="474"/>
              </w:numPr>
              <w:autoSpaceDE w:val="0"/>
              <w:autoSpaceDN w:val="0"/>
              <w:adjustRightInd w:val="0"/>
              <w:spacing w:before="120" w:after="120" w:line="276" w:lineRule="auto"/>
              <w:jc w:val="left"/>
              <w:rPr>
                <w:rFonts w:ascii="Arial" w:hAnsi="Arial" w:cs="Arial"/>
                <w:sz w:val="24"/>
                <w:szCs w:val="24"/>
              </w:rPr>
            </w:pPr>
            <w:r w:rsidRPr="003A115E">
              <w:rPr>
                <w:rFonts w:ascii="Arial" w:hAnsi="Arial" w:cs="Arial"/>
                <w:sz w:val="24"/>
                <w:szCs w:val="24"/>
              </w:rPr>
              <w:t>John. T Bertin, “Hypersonic Aerothermodynamics”, published by AIAA</w:t>
            </w:r>
          </w:p>
          <w:p w:rsidR="003A115E" w:rsidRPr="003A115E" w:rsidRDefault="003A115E" w:rsidP="001B0786">
            <w:pPr>
              <w:spacing w:before="120" w:after="120"/>
              <w:ind w:left="720"/>
              <w:rPr>
                <w:rFonts w:ascii="Arial" w:hAnsi="Arial" w:cs="Arial"/>
                <w:sz w:val="24"/>
                <w:szCs w:val="24"/>
              </w:rPr>
            </w:pPr>
            <w:r w:rsidRPr="003A115E">
              <w:rPr>
                <w:rFonts w:ascii="Arial" w:hAnsi="Arial" w:cs="Arial"/>
                <w:sz w:val="24"/>
                <w:szCs w:val="24"/>
              </w:rPr>
              <w:t>Inc.,</w:t>
            </w:r>
            <w:r w:rsidR="007417BA">
              <w:rPr>
                <w:rFonts w:ascii="Arial" w:hAnsi="Arial" w:cs="Arial"/>
                <w:sz w:val="24"/>
                <w:szCs w:val="24"/>
              </w:rPr>
              <w:t xml:space="preserve"> </w:t>
            </w:r>
            <w:r w:rsidRPr="003A115E">
              <w:rPr>
                <w:rFonts w:ascii="Arial" w:hAnsi="Arial" w:cs="Arial"/>
                <w:sz w:val="24"/>
                <w:szCs w:val="24"/>
              </w:rPr>
              <w:t>Washington.D</w:t>
            </w:r>
            <w:r w:rsidR="007417BA">
              <w:rPr>
                <w:rFonts w:ascii="Arial" w:hAnsi="Arial" w:cs="Arial"/>
                <w:sz w:val="24"/>
                <w:szCs w:val="24"/>
              </w:rPr>
              <w:t xml:space="preserve"> </w:t>
            </w:r>
            <w:r w:rsidRPr="003A115E">
              <w:rPr>
                <w:rFonts w:ascii="Arial" w:hAnsi="Arial" w:cs="Arial"/>
                <w:sz w:val="24"/>
                <w:szCs w:val="24"/>
              </w:rPr>
              <w:t>.C., 1994.</w:t>
            </w:r>
          </w:p>
        </w:tc>
      </w:tr>
      <w:tr w:rsidR="003A115E" w:rsidRPr="003A115E" w:rsidTr="003A115E">
        <w:trPr>
          <w:trHeight w:val="23"/>
          <w:jc w:val="center"/>
        </w:trPr>
        <w:tc>
          <w:tcPr>
            <w:tcW w:w="9362" w:type="dxa"/>
            <w:gridSpan w:val="7"/>
          </w:tcPr>
          <w:p w:rsidR="003A115E" w:rsidRPr="003A115E" w:rsidRDefault="003A115E" w:rsidP="001B0786">
            <w:pPr>
              <w:autoSpaceDE w:val="0"/>
              <w:autoSpaceDN w:val="0"/>
              <w:adjustRightInd w:val="0"/>
              <w:spacing w:before="120" w:after="120"/>
              <w:jc w:val="both"/>
              <w:rPr>
                <w:rFonts w:ascii="Arial" w:hAnsi="Arial" w:cs="Arial"/>
                <w:b/>
                <w:bCs/>
                <w:sz w:val="24"/>
                <w:szCs w:val="24"/>
              </w:rPr>
            </w:pPr>
            <w:r w:rsidRPr="003A115E">
              <w:rPr>
                <w:rFonts w:ascii="Arial" w:hAnsi="Arial" w:cs="Arial"/>
                <w:b/>
                <w:bCs/>
                <w:sz w:val="24"/>
                <w:szCs w:val="24"/>
              </w:rPr>
              <w:t>OUTCOMES:</w:t>
            </w:r>
          </w:p>
        </w:tc>
      </w:tr>
      <w:tr w:rsidR="003A115E" w:rsidRPr="003A115E" w:rsidTr="003A115E">
        <w:trPr>
          <w:trHeight w:val="3149"/>
          <w:jc w:val="center"/>
        </w:trPr>
        <w:tc>
          <w:tcPr>
            <w:tcW w:w="9362" w:type="dxa"/>
            <w:gridSpan w:val="7"/>
          </w:tcPr>
          <w:p w:rsidR="003A115E" w:rsidRPr="003A115E" w:rsidRDefault="003A115E" w:rsidP="001B0786">
            <w:pPr>
              <w:ind w:left="301"/>
              <w:rPr>
                <w:rFonts w:ascii="Arial" w:eastAsia="Arial" w:hAnsi="Arial" w:cs="Arial"/>
                <w:sz w:val="24"/>
                <w:szCs w:val="24"/>
              </w:rPr>
            </w:pPr>
            <w:r w:rsidRPr="003A115E">
              <w:rPr>
                <w:rFonts w:ascii="Arial" w:eastAsia="Arial" w:hAnsi="Arial" w:cs="Arial"/>
                <w:color w:val="363435"/>
                <w:spacing w:val="-12"/>
                <w:sz w:val="24"/>
                <w:szCs w:val="24"/>
              </w:rPr>
              <w:t>S</w:t>
            </w:r>
            <w:r w:rsidRPr="003A115E">
              <w:rPr>
                <w:rFonts w:ascii="Arial" w:eastAsia="Arial" w:hAnsi="Arial" w:cs="Arial"/>
                <w:color w:val="363435"/>
                <w:sz w:val="24"/>
                <w:szCs w:val="24"/>
              </w:rPr>
              <w:t>tudents will be able to:</w:t>
            </w:r>
          </w:p>
          <w:p w:rsidR="003A115E" w:rsidRPr="003A115E" w:rsidRDefault="003A115E" w:rsidP="001B0786">
            <w:pPr>
              <w:pStyle w:val="ListParagraph"/>
              <w:numPr>
                <w:ilvl w:val="0"/>
                <w:numId w:val="475"/>
              </w:numPr>
              <w:spacing w:before="120" w:after="120" w:line="276" w:lineRule="auto"/>
              <w:rPr>
                <w:rFonts w:ascii="Arial" w:hAnsi="Arial" w:cs="Arial"/>
                <w:sz w:val="24"/>
                <w:szCs w:val="24"/>
              </w:rPr>
            </w:pPr>
            <w:r w:rsidRPr="003A115E">
              <w:rPr>
                <w:rFonts w:ascii="Arial" w:hAnsi="Arial" w:cs="Arial"/>
                <w:sz w:val="24"/>
                <w:szCs w:val="24"/>
              </w:rPr>
              <w:t>Differentiate between hypersonic and supersonic aerodynamics.</w:t>
            </w:r>
          </w:p>
          <w:p w:rsidR="003A115E" w:rsidRPr="003A115E" w:rsidRDefault="003A115E" w:rsidP="001B0786">
            <w:pPr>
              <w:pStyle w:val="ListParagraph"/>
              <w:numPr>
                <w:ilvl w:val="0"/>
                <w:numId w:val="475"/>
              </w:numPr>
              <w:spacing w:before="120" w:after="120" w:line="276" w:lineRule="auto"/>
              <w:rPr>
                <w:rFonts w:ascii="Arial" w:hAnsi="Arial" w:cs="Arial"/>
                <w:sz w:val="24"/>
                <w:szCs w:val="24"/>
              </w:rPr>
            </w:pPr>
            <w:r w:rsidRPr="003A115E">
              <w:rPr>
                <w:rFonts w:ascii="Arial" w:hAnsi="Arial" w:cs="Arial"/>
                <w:sz w:val="24"/>
                <w:szCs w:val="24"/>
              </w:rPr>
              <w:t>Gain knowledge of simple solution methods to find the approximate solution for the in</w:t>
            </w:r>
            <w:r w:rsidR="007417BA">
              <w:rPr>
                <w:rFonts w:ascii="Arial" w:hAnsi="Arial" w:cs="Arial"/>
                <w:sz w:val="24"/>
                <w:szCs w:val="24"/>
              </w:rPr>
              <w:t xml:space="preserve"> </w:t>
            </w:r>
            <w:r w:rsidRPr="003A115E">
              <w:rPr>
                <w:rFonts w:ascii="Arial" w:hAnsi="Arial" w:cs="Arial"/>
                <w:sz w:val="24"/>
                <w:szCs w:val="24"/>
              </w:rPr>
              <w:t>viscid hypersonic flows.</w:t>
            </w:r>
          </w:p>
          <w:p w:rsidR="003A115E" w:rsidRPr="003A115E" w:rsidRDefault="003A115E" w:rsidP="001B0786">
            <w:pPr>
              <w:pStyle w:val="ListParagraph"/>
              <w:numPr>
                <w:ilvl w:val="0"/>
                <w:numId w:val="475"/>
              </w:numPr>
              <w:spacing w:before="120" w:after="120" w:line="276" w:lineRule="auto"/>
              <w:rPr>
                <w:rFonts w:ascii="Arial" w:hAnsi="Arial" w:cs="Arial"/>
                <w:sz w:val="24"/>
                <w:szCs w:val="24"/>
              </w:rPr>
            </w:pPr>
            <w:r w:rsidRPr="003A115E">
              <w:rPr>
                <w:rFonts w:ascii="Arial" w:hAnsi="Arial" w:cs="Arial"/>
                <w:sz w:val="24"/>
                <w:szCs w:val="24"/>
              </w:rPr>
              <w:t>Apply the viscous flow concept and solution methods for boundary layer and heating.</w:t>
            </w:r>
          </w:p>
          <w:p w:rsidR="003A115E" w:rsidRPr="003A115E" w:rsidRDefault="003A115E" w:rsidP="001B0786">
            <w:pPr>
              <w:pStyle w:val="ListParagraph"/>
              <w:numPr>
                <w:ilvl w:val="0"/>
                <w:numId w:val="475"/>
              </w:numPr>
              <w:spacing w:before="120" w:after="120" w:line="276" w:lineRule="auto"/>
              <w:rPr>
                <w:rFonts w:ascii="Arial" w:hAnsi="Arial" w:cs="Arial"/>
                <w:sz w:val="24"/>
                <w:szCs w:val="24"/>
              </w:rPr>
            </w:pPr>
            <w:r w:rsidRPr="003A115E">
              <w:rPr>
                <w:rFonts w:ascii="Arial" w:hAnsi="Arial" w:cs="Arial"/>
                <w:sz w:val="24"/>
                <w:szCs w:val="24"/>
              </w:rPr>
              <w:t>Predict the viscous interactions in hypersonic flows</w:t>
            </w:r>
          </w:p>
          <w:p w:rsidR="003A115E" w:rsidRPr="003A115E" w:rsidRDefault="003A115E" w:rsidP="001B0786">
            <w:pPr>
              <w:pStyle w:val="ListParagraph"/>
              <w:numPr>
                <w:ilvl w:val="0"/>
                <w:numId w:val="475"/>
              </w:numPr>
              <w:spacing w:before="120" w:after="120" w:line="276" w:lineRule="auto"/>
              <w:rPr>
                <w:rFonts w:ascii="Arial" w:hAnsi="Arial" w:cs="Arial"/>
                <w:sz w:val="24"/>
                <w:szCs w:val="24"/>
              </w:rPr>
            </w:pPr>
            <w:r w:rsidRPr="003A115E">
              <w:rPr>
                <w:rFonts w:ascii="Arial" w:hAnsi="Arial" w:cs="Arial"/>
                <w:sz w:val="24"/>
                <w:szCs w:val="24"/>
              </w:rPr>
              <w:t>Gain knowledge on the effect of chemistry at high temperature.</w:t>
            </w:r>
          </w:p>
          <w:p w:rsidR="003A115E" w:rsidRPr="003A115E" w:rsidRDefault="003A115E" w:rsidP="001B0786">
            <w:pPr>
              <w:pStyle w:val="ListParagraph"/>
              <w:numPr>
                <w:ilvl w:val="0"/>
                <w:numId w:val="475"/>
              </w:numPr>
              <w:spacing w:before="120" w:after="120" w:line="276" w:lineRule="auto"/>
              <w:rPr>
                <w:rFonts w:ascii="Arial" w:hAnsi="Arial" w:cs="Arial"/>
                <w:b/>
                <w:sz w:val="24"/>
                <w:szCs w:val="24"/>
              </w:rPr>
            </w:pPr>
            <w:r w:rsidRPr="003A115E">
              <w:rPr>
                <w:rFonts w:ascii="Arial" w:hAnsi="Arial" w:cs="Arial"/>
                <w:sz w:val="24"/>
                <w:szCs w:val="24"/>
              </w:rPr>
              <w:t>Acquire knowledge on various experimental facilities for hypersonic flows.</w:t>
            </w:r>
          </w:p>
        </w:tc>
      </w:tr>
    </w:tbl>
    <w:p w:rsidR="001B282F" w:rsidRPr="001F3D66" w:rsidRDefault="001B282F" w:rsidP="001B0786">
      <w:pPr>
        <w:tabs>
          <w:tab w:val="left" w:pos="3799"/>
        </w:tabs>
        <w:spacing w:before="100" w:beforeAutospacing="1" w:after="0" w:line="324" w:lineRule="auto"/>
        <w:rPr>
          <w:rFonts w:ascii="Arial" w:hAnsi="Arial" w:cs="Arial"/>
          <w:sz w:val="24"/>
          <w:szCs w:val="24"/>
        </w:rPr>
      </w:pPr>
    </w:p>
    <w:p w:rsidR="003A115E" w:rsidRDefault="003A115E" w:rsidP="001B0786">
      <w:pPr>
        <w:spacing w:before="100" w:beforeAutospacing="1" w:after="0" w:line="324" w:lineRule="auto"/>
        <w:rPr>
          <w:rFonts w:ascii="Arial" w:hAnsi="Arial" w:cs="Arial"/>
          <w:sz w:val="24"/>
          <w:szCs w:val="24"/>
        </w:rPr>
      </w:pPr>
    </w:p>
    <w:p w:rsidR="003A115E" w:rsidRDefault="003A115E" w:rsidP="001B0786">
      <w:pPr>
        <w:spacing w:before="100" w:beforeAutospacing="1" w:after="0" w:line="324" w:lineRule="auto"/>
        <w:rPr>
          <w:rFonts w:ascii="Arial" w:hAnsi="Arial" w:cs="Arial"/>
          <w:sz w:val="24"/>
          <w:szCs w:val="24"/>
        </w:rPr>
      </w:pPr>
    </w:p>
    <w:p w:rsidR="003A115E" w:rsidRDefault="003A115E" w:rsidP="001B0786">
      <w:pPr>
        <w:spacing w:before="100" w:beforeAutospacing="1" w:after="0" w:line="324" w:lineRule="auto"/>
        <w:rPr>
          <w:rFonts w:ascii="Arial" w:hAnsi="Arial" w:cs="Arial"/>
          <w:sz w:val="24"/>
          <w:szCs w:val="24"/>
        </w:rPr>
      </w:pPr>
    </w:p>
    <w:p w:rsidR="003A115E" w:rsidRDefault="003A115E" w:rsidP="001B0786">
      <w:pPr>
        <w:spacing w:before="100" w:beforeAutospacing="1" w:after="0" w:line="324" w:lineRule="auto"/>
        <w:rPr>
          <w:rFonts w:ascii="Arial" w:hAnsi="Arial" w:cs="Arial"/>
          <w:sz w:val="24"/>
          <w:szCs w:val="24"/>
        </w:rPr>
      </w:pPr>
    </w:p>
    <w:p w:rsidR="003A115E" w:rsidRDefault="003A115E" w:rsidP="001B0786">
      <w:pPr>
        <w:spacing w:before="100" w:beforeAutospacing="1" w:after="0" w:line="324" w:lineRule="auto"/>
        <w:rPr>
          <w:rFonts w:ascii="Arial" w:hAnsi="Arial" w:cs="Arial"/>
          <w:sz w:val="24"/>
          <w:szCs w:val="24"/>
        </w:rPr>
      </w:pPr>
    </w:p>
    <w:p w:rsidR="003A115E" w:rsidRDefault="003A115E" w:rsidP="001B0786">
      <w:pPr>
        <w:spacing w:before="100" w:beforeAutospacing="1" w:after="0" w:line="324" w:lineRule="auto"/>
        <w:rPr>
          <w:rFonts w:ascii="Arial" w:hAnsi="Arial" w:cs="Arial"/>
          <w:sz w:val="24"/>
          <w:szCs w:val="24"/>
        </w:rPr>
      </w:pPr>
    </w:p>
    <w:p w:rsidR="003A115E" w:rsidRDefault="003A115E" w:rsidP="001B0786">
      <w:pPr>
        <w:spacing w:before="100" w:beforeAutospacing="1" w:after="0" w:line="324" w:lineRule="auto"/>
        <w:rPr>
          <w:rFonts w:ascii="Arial" w:hAnsi="Arial" w:cs="Arial"/>
          <w:sz w:val="24"/>
          <w:szCs w:val="24"/>
        </w:rPr>
      </w:pPr>
    </w:p>
    <w:p w:rsidR="005E68F9" w:rsidRDefault="005E68F9" w:rsidP="001B0786">
      <w:pPr>
        <w:spacing w:before="100" w:beforeAutospacing="1" w:after="0" w:line="324" w:lineRule="auto"/>
        <w:rPr>
          <w:rFonts w:ascii="Arial" w:hAnsi="Arial" w:cs="Arial"/>
          <w:sz w:val="24"/>
          <w:szCs w:val="24"/>
        </w:rPr>
      </w:pPr>
    </w:p>
    <w:p w:rsidR="005E68F9" w:rsidRDefault="005E68F9" w:rsidP="001B0786">
      <w:pPr>
        <w:spacing w:before="100" w:beforeAutospacing="1" w:after="0" w:line="324" w:lineRule="auto"/>
        <w:rPr>
          <w:rFonts w:ascii="Arial" w:hAnsi="Arial" w:cs="Arial"/>
          <w:sz w:val="24"/>
          <w:szCs w:val="24"/>
        </w:rPr>
      </w:pPr>
    </w:p>
    <w:tbl>
      <w:tblPr>
        <w:tblW w:w="9362" w:type="dxa"/>
        <w:jc w:val="center"/>
        <w:tblLook w:val="04A0"/>
      </w:tblPr>
      <w:tblGrid>
        <w:gridCol w:w="2022"/>
        <w:gridCol w:w="188"/>
        <w:gridCol w:w="5187"/>
        <w:gridCol w:w="407"/>
        <w:gridCol w:w="517"/>
        <w:gridCol w:w="415"/>
        <w:gridCol w:w="68"/>
        <w:gridCol w:w="558"/>
      </w:tblGrid>
      <w:tr w:rsidR="003A115E" w:rsidRPr="003A115E" w:rsidTr="003A115E">
        <w:trPr>
          <w:trHeight w:val="6"/>
          <w:jc w:val="center"/>
        </w:trPr>
        <w:tc>
          <w:tcPr>
            <w:tcW w:w="2022" w:type="dxa"/>
            <w:vMerge w:val="restart"/>
            <w:vAlign w:val="center"/>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br w:type="column"/>
            </w:r>
            <w:r w:rsidRPr="003A115E">
              <w:rPr>
                <w:rFonts w:ascii="Arial" w:hAnsi="Arial" w:cs="Arial"/>
                <w:b/>
                <w:bCs/>
                <w:sz w:val="24"/>
                <w:szCs w:val="24"/>
              </w:rPr>
              <w:br w:type="column"/>
              <w:t>AECX03</w:t>
            </w:r>
          </w:p>
        </w:tc>
        <w:tc>
          <w:tcPr>
            <w:tcW w:w="5375" w:type="dxa"/>
            <w:gridSpan w:val="2"/>
            <w:vMerge w:val="restart"/>
            <w:vAlign w:val="center"/>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sz w:val="24"/>
                <w:szCs w:val="24"/>
              </w:rPr>
              <w:t xml:space="preserve">INDUSTRIAL AERODYNAMICS </w:t>
            </w:r>
          </w:p>
        </w:tc>
        <w:tc>
          <w:tcPr>
            <w:tcW w:w="407"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L</w:t>
            </w:r>
          </w:p>
        </w:tc>
        <w:tc>
          <w:tcPr>
            <w:tcW w:w="517"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T</w:t>
            </w:r>
          </w:p>
        </w:tc>
        <w:tc>
          <w:tcPr>
            <w:tcW w:w="483" w:type="dxa"/>
            <w:gridSpan w:val="2"/>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P</w:t>
            </w:r>
          </w:p>
        </w:tc>
        <w:tc>
          <w:tcPr>
            <w:tcW w:w="558"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C</w:t>
            </w:r>
          </w:p>
        </w:tc>
      </w:tr>
      <w:tr w:rsidR="003A115E" w:rsidRPr="003A115E" w:rsidTr="003A115E">
        <w:trPr>
          <w:trHeight w:val="6"/>
          <w:jc w:val="center"/>
        </w:trPr>
        <w:tc>
          <w:tcPr>
            <w:tcW w:w="2022" w:type="dxa"/>
            <w:vMerge/>
            <w:vAlign w:val="center"/>
          </w:tcPr>
          <w:p w:rsidR="003A115E" w:rsidRPr="003A115E" w:rsidRDefault="003A115E" w:rsidP="001B0786">
            <w:pPr>
              <w:spacing w:before="120" w:after="120"/>
              <w:jc w:val="center"/>
              <w:rPr>
                <w:rFonts w:ascii="Arial" w:hAnsi="Arial" w:cs="Arial"/>
                <w:b/>
                <w:bCs/>
                <w:sz w:val="24"/>
                <w:szCs w:val="24"/>
              </w:rPr>
            </w:pPr>
          </w:p>
        </w:tc>
        <w:tc>
          <w:tcPr>
            <w:tcW w:w="5375" w:type="dxa"/>
            <w:gridSpan w:val="2"/>
            <w:vMerge/>
            <w:vAlign w:val="center"/>
          </w:tcPr>
          <w:p w:rsidR="003A115E" w:rsidRPr="003A115E" w:rsidRDefault="003A115E" w:rsidP="001B0786">
            <w:pPr>
              <w:autoSpaceDE w:val="0"/>
              <w:autoSpaceDN w:val="0"/>
              <w:adjustRightInd w:val="0"/>
              <w:spacing w:before="120" w:after="120"/>
              <w:jc w:val="center"/>
              <w:rPr>
                <w:rFonts w:ascii="Arial" w:hAnsi="Arial" w:cs="Arial"/>
                <w:b/>
                <w:bCs/>
                <w:sz w:val="24"/>
                <w:szCs w:val="24"/>
              </w:rPr>
            </w:pPr>
          </w:p>
        </w:tc>
        <w:tc>
          <w:tcPr>
            <w:tcW w:w="407"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3</w:t>
            </w:r>
          </w:p>
        </w:tc>
        <w:tc>
          <w:tcPr>
            <w:tcW w:w="517"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0</w:t>
            </w:r>
          </w:p>
        </w:tc>
        <w:tc>
          <w:tcPr>
            <w:tcW w:w="483" w:type="dxa"/>
            <w:gridSpan w:val="2"/>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0</w:t>
            </w:r>
          </w:p>
        </w:tc>
        <w:tc>
          <w:tcPr>
            <w:tcW w:w="558"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3</w:t>
            </w:r>
          </w:p>
        </w:tc>
      </w:tr>
      <w:tr w:rsidR="003A115E" w:rsidRPr="003A115E" w:rsidTr="003A115E">
        <w:trPr>
          <w:trHeight w:val="18"/>
          <w:jc w:val="center"/>
        </w:trPr>
        <w:tc>
          <w:tcPr>
            <w:tcW w:w="9362" w:type="dxa"/>
            <w:gridSpan w:val="8"/>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OBJECTIVES:</w:t>
            </w:r>
          </w:p>
        </w:tc>
      </w:tr>
      <w:tr w:rsidR="003A115E" w:rsidRPr="003A115E" w:rsidTr="003A115E">
        <w:trPr>
          <w:trHeight w:val="230"/>
          <w:jc w:val="center"/>
        </w:trPr>
        <w:tc>
          <w:tcPr>
            <w:tcW w:w="9362" w:type="dxa"/>
            <w:gridSpan w:val="8"/>
          </w:tcPr>
          <w:p w:rsidR="003A115E" w:rsidRPr="003A115E" w:rsidRDefault="003A115E" w:rsidP="001B0786">
            <w:pPr>
              <w:numPr>
                <w:ilvl w:val="0"/>
                <w:numId w:val="468"/>
              </w:numPr>
              <w:spacing w:before="120" w:after="120"/>
              <w:rPr>
                <w:rFonts w:ascii="Arial" w:hAnsi="Arial" w:cs="Arial"/>
                <w:sz w:val="24"/>
                <w:szCs w:val="24"/>
              </w:rPr>
            </w:pPr>
            <w:r w:rsidRPr="003A115E">
              <w:rPr>
                <w:rFonts w:ascii="Arial" w:hAnsi="Arial" w:cs="Arial"/>
                <w:color w:val="000000"/>
                <w:sz w:val="24"/>
                <w:szCs w:val="24"/>
              </w:rPr>
              <w:t xml:space="preserve">To familiarize with non-aeronautical uses of aerodynamics such as Atmospheric studies, Road vehicles, Wind turbines, building aerodynamics and problems of flow induced vibrations, air pollution. </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color w:val="000000"/>
                <w:sz w:val="24"/>
                <w:szCs w:val="24"/>
              </w:rPr>
              <w:t>ATMOSPHERIC BOUNDARY LAYER</w:t>
            </w:r>
          </w:p>
        </w:tc>
        <w:tc>
          <w:tcPr>
            <w:tcW w:w="626" w:type="dxa"/>
            <w:gridSpan w:val="2"/>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8"/>
          </w:tcPr>
          <w:p w:rsidR="003A115E" w:rsidRPr="003A115E" w:rsidRDefault="003A115E" w:rsidP="001B0786">
            <w:pPr>
              <w:spacing w:before="120" w:after="120"/>
              <w:jc w:val="both"/>
              <w:rPr>
                <w:rFonts w:ascii="Arial" w:hAnsi="Arial" w:cs="Arial"/>
                <w:sz w:val="24"/>
                <w:szCs w:val="24"/>
              </w:rPr>
            </w:pPr>
            <w:r w:rsidRPr="003A115E">
              <w:rPr>
                <w:rFonts w:ascii="Arial" w:hAnsi="Arial" w:cs="Arial"/>
                <w:color w:val="000000"/>
                <w:sz w:val="24"/>
                <w:szCs w:val="24"/>
              </w:rPr>
              <w:t>Atmospheric circulation, Local winds, Terrain types, Mean velocity profiles, Power law and logarithm law - wind speeds, Turbulence profiles, Roughness parameters, simulation techniques in wind tunnels.</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II</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color w:val="000000"/>
                <w:sz w:val="24"/>
                <w:szCs w:val="24"/>
              </w:rPr>
              <w:t>VEHICLE AERODYNAMICS</w:t>
            </w:r>
          </w:p>
        </w:tc>
        <w:tc>
          <w:tcPr>
            <w:tcW w:w="626" w:type="dxa"/>
            <w:gridSpan w:val="2"/>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8</w:t>
            </w:r>
          </w:p>
        </w:tc>
      </w:tr>
      <w:tr w:rsidR="003A115E" w:rsidRPr="003A115E" w:rsidTr="003A115E">
        <w:trPr>
          <w:trHeight w:val="13"/>
          <w:jc w:val="center"/>
        </w:trPr>
        <w:tc>
          <w:tcPr>
            <w:tcW w:w="9362" w:type="dxa"/>
            <w:gridSpan w:val="8"/>
          </w:tcPr>
          <w:p w:rsidR="003A115E" w:rsidRPr="003A115E" w:rsidRDefault="003A115E" w:rsidP="001B0786">
            <w:pPr>
              <w:spacing w:before="120" w:after="120"/>
              <w:jc w:val="both"/>
              <w:rPr>
                <w:rFonts w:ascii="Arial" w:hAnsi="Arial" w:cs="Arial"/>
                <w:sz w:val="24"/>
                <w:szCs w:val="24"/>
              </w:rPr>
            </w:pPr>
            <w:r w:rsidRPr="003A115E">
              <w:rPr>
                <w:rFonts w:ascii="Arial" w:hAnsi="Arial" w:cs="Arial"/>
                <w:color w:val="000000"/>
                <w:sz w:val="24"/>
                <w:szCs w:val="24"/>
              </w:rPr>
              <w:t>Boundary layers and separation, Two dimensional wake and vortex formation-Strouhal and Reynolds numbers, Separation and reattachments, Power requirements and drag coefficients of automobiles, Effects of cut back angle, aerodynamics of trains.</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III</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color w:val="000000"/>
                <w:sz w:val="24"/>
                <w:szCs w:val="24"/>
              </w:rPr>
              <w:t>WIND ENERGY COLLECTORS</w:t>
            </w:r>
          </w:p>
        </w:tc>
        <w:tc>
          <w:tcPr>
            <w:tcW w:w="626" w:type="dxa"/>
            <w:gridSpan w:val="2"/>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8"/>
          </w:tcPr>
          <w:p w:rsidR="003A115E" w:rsidRPr="003A115E" w:rsidRDefault="003A115E" w:rsidP="001B0786">
            <w:pPr>
              <w:spacing w:before="120" w:after="120"/>
              <w:rPr>
                <w:rFonts w:ascii="Arial" w:hAnsi="Arial" w:cs="Arial"/>
                <w:sz w:val="24"/>
                <w:szCs w:val="24"/>
              </w:rPr>
            </w:pPr>
            <w:r w:rsidRPr="003A115E">
              <w:rPr>
                <w:rFonts w:ascii="Arial" w:hAnsi="Arial" w:cs="Arial"/>
                <w:color w:val="000000"/>
                <w:sz w:val="24"/>
                <w:szCs w:val="24"/>
              </w:rPr>
              <w:t>Horizontal and vertical axis machines, energy density of different rotors, Power Coefficient, Betz coefficient by momentum theory.</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lastRenderedPageBreak/>
              <w:t>MODULE  IV</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color w:val="000000"/>
                <w:sz w:val="24"/>
                <w:szCs w:val="24"/>
              </w:rPr>
              <w:t>BUILDING AERODYNAMICS</w:t>
            </w:r>
          </w:p>
        </w:tc>
        <w:tc>
          <w:tcPr>
            <w:tcW w:w="626" w:type="dxa"/>
            <w:gridSpan w:val="2"/>
          </w:tcPr>
          <w:p w:rsidR="003A115E" w:rsidRPr="003A115E" w:rsidRDefault="003A115E" w:rsidP="001B0786">
            <w:pPr>
              <w:tabs>
                <w:tab w:val="left" w:pos="260"/>
              </w:tabs>
              <w:spacing w:before="120" w:after="120"/>
              <w:jc w:val="right"/>
              <w:rPr>
                <w:rFonts w:ascii="Arial" w:hAnsi="Arial" w:cs="Arial"/>
                <w:b/>
                <w:bCs/>
                <w:sz w:val="24"/>
                <w:szCs w:val="24"/>
              </w:rPr>
            </w:pPr>
            <w:r w:rsidRPr="003A115E">
              <w:rPr>
                <w:rFonts w:ascii="Arial" w:hAnsi="Arial" w:cs="Arial"/>
                <w:b/>
                <w:bCs/>
                <w:sz w:val="24"/>
                <w:szCs w:val="24"/>
              </w:rPr>
              <w:t>8</w:t>
            </w:r>
          </w:p>
        </w:tc>
      </w:tr>
      <w:tr w:rsidR="003A115E" w:rsidRPr="003A115E" w:rsidTr="003A115E">
        <w:trPr>
          <w:trHeight w:val="13"/>
          <w:jc w:val="center"/>
        </w:trPr>
        <w:tc>
          <w:tcPr>
            <w:tcW w:w="9362" w:type="dxa"/>
            <w:gridSpan w:val="8"/>
          </w:tcPr>
          <w:p w:rsidR="003A115E" w:rsidRPr="003A115E" w:rsidRDefault="003A115E" w:rsidP="001B0786">
            <w:pPr>
              <w:spacing w:before="120" w:after="120"/>
              <w:rPr>
                <w:rFonts w:ascii="Arial" w:hAnsi="Arial" w:cs="Arial"/>
                <w:sz w:val="24"/>
                <w:szCs w:val="24"/>
              </w:rPr>
            </w:pPr>
            <w:r w:rsidRPr="003A115E">
              <w:rPr>
                <w:rFonts w:ascii="Arial" w:hAnsi="Arial" w:cs="Arial"/>
                <w:color w:val="000000"/>
                <w:sz w:val="24"/>
                <w:szCs w:val="24"/>
              </w:rPr>
              <w:t>Pressure distribution on low rise buildings, wind forces on buildings, Environmental winds in city blocks, special problems of tall buildings, building codes, ventilation and architectural aerodynamics.</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V</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color w:val="000000"/>
                <w:sz w:val="24"/>
                <w:szCs w:val="24"/>
              </w:rPr>
              <w:t>FLOW INDUCED VIBRATIONS</w:t>
            </w:r>
          </w:p>
        </w:tc>
        <w:tc>
          <w:tcPr>
            <w:tcW w:w="626" w:type="dxa"/>
            <w:gridSpan w:val="2"/>
          </w:tcPr>
          <w:p w:rsidR="003A115E" w:rsidRPr="003A115E" w:rsidRDefault="003A115E" w:rsidP="001B0786">
            <w:pPr>
              <w:tabs>
                <w:tab w:val="left" w:pos="276"/>
              </w:tabs>
              <w:spacing w:before="120" w:after="120"/>
              <w:jc w:val="right"/>
              <w:rPr>
                <w:rFonts w:ascii="Arial" w:hAnsi="Arial" w:cs="Arial"/>
                <w:b/>
                <w:bCs/>
                <w:sz w:val="24"/>
                <w:szCs w:val="24"/>
              </w:rPr>
            </w:pPr>
            <w:r w:rsidRPr="003A115E">
              <w:rPr>
                <w:rFonts w:ascii="Arial" w:hAnsi="Arial" w:cs="Arial"/>
                <w:b/>
                <w:bCs/>
                <w:sz w:val="24"/>
                <w:szCs w:val="24"/>
              </w:rPr>
              <w:t>8</w:t>
            </w:r>
          </w:p>
        </w:tc>
      </w:tr>
      <w:tr w:rsidR="003A115E" w:rsidRPr="003A115E" w:rsidTr="003A115E">
        <w:trPr>
          <w:trHeight w:val="13"/>
          <w:jc w:val="center"/>
        </w:trPr>
        <w:tc>
          <w:tcPr>
            <w:tcW w:w="9362" w:type="dxa"/>
            <w:gridSpan w:val="8"/>
          </w:tcPr>
          <w:p w:rsidR="003A115E" w:rsidRPr="003A115E" w:rsidRDefault="003A115E" w:rsidP="001B0786">
            <w:pPr>
              <w:spacing w:before="120" w:after="120"/>
              <w:rPr>
                <w:rFonts w:ascii="Arial" w:hAnsi="Arial" w:cs="Arial"/>
                <w:sz w:val="24"/>
                <w:szCs w:val="24"/>
              </w:rPr>
            </w:pPr>
            <w:r w:rsidRPr="003A115E">
              <w:rPr>
                <w:rFonts w:ascii="Arial" w:hAnsi="Arial" w:cs="Arial"/>
                <w:color w:val="000000"/>
                <w:sz w:val="24"/>
                <w:szCs w:val="24"/>
              </w:rPr>
              <w:t>Vortex shedding, lock &amp; effects of Reynolds number on wake formation in turbulent flows across wind galloping-wake galloping-along wind galloping of circular cables-oscillation of tall structures under wind loads-stall flutter.</w:t>
            </w:r>
          </w:p>
        </w:tc>
      </w:tr>
      <w:tr w:rsidR="003A115E" w:rsidRPr="003A115E" w:rsidTr="003A115E">
        <w:trPr>
          <w:trHeight w:val="12"/>
          <w:jc w:val="center"/>
        </w:trPr>
        <w:tc>
          <w:tcPr>
            <w:tcW w:w="2210"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VI</w:t>
            </w:r>
          </w:p>
        </w:tc>
        <w:tc>
          <w:tcPr>
            <w:tcW w:w="6526"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color w:val="000000"/>
                <w:sz w:val="24"/>
                <w:szCs w:val="24"/>
              </w:rPr>
              <w:t>AIR POLLUTANT DISPERSION</w:t>
            </w:r>
          </w:p>
        </w:tc>
        <w:tc>
          <w:tcPr>
            <w:tcW w:w="626" w:type="dxa"/>
            <w:gridSpan w:val="2"/>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8"/>
          </w:tcPr>
          <w:p w:rsidR="003A115E" w:rsidRPr="003A115E" w:rsidRDefault="003A115E" w:rsidP="001B0786">
            <w:pPr>
              <w:spacing w:before="120" w:after="120"/>
              <w:jc w:val="both"/>
              <w:rPr>
                <w:rFonts w:ascii="Arial" w:hAnsi="Arial" w:cs="Arial"/>
                <w:sz w:val="24"/>
                <w:szCs w:val="24"/>
              </w:rPr>
            </w:pPr>
            <w:r w:rsidRPr="003A115E">
              <w:rPr>
                <w:rFonts w:ascii="Arial" w:hAnsi="Arial" w:cs="Arial"/>
                <w:color w:val="000000"/>
                <w:sz w:val="24"/>
                <w:szCs w:val="24"/>
              </w:rPr>
              <w:t>Effectiveness of dispersion, stack height and separation, air pollution control devices, filters, gaseous pollutant scrubbers, absorbers, vapor emissions, dust suppression, open burning, trench burning, air pollution.</w:t>
            </w:r>
          </w:p>
        </w:tc>
      </w:tr>
      <w:tr w:rsidR="003A115E" w:rsidRPr="003A115E" w:rsidTr="003A115E">
        <w:trPr>
          <w:trHeight w:val="12"/>
          <w:jc w:val="center"/>
        </w:trPr>
        <w:tc>
          <w:tcPr>
            <w:tcW w:w="9362" w:type="dxa"/>
            <w:gridSpan w:val="8"/>
          </w:tcPr>
          <w:p w:rsidR="003A115E" w:rsidRPr="003A115E" w:rsidRDefault="003A115E" w:rsidP="001B0786">
            <w:pPr>
              <w:spacing w:before="120" w:after="120"/>
              <w:jc w:val="right"/>
              <w:rPr>
                <w:rFonts w:ascii="Arial" w:hAnsi="Arial" w:cs="Arial"/>
                <w:b/>
                <w:sz w:val="24"/>
                <w:szCs w:val="24"/>
              </w:rPr>
            </w:pPr>
            <w:r w:rsidRPr="003A115E">
              <w:rPr>
                <w:rFonts w:ascii="Arial" w:hAnsi="Arial" w:cs="Arial"/>
                <w:b/>
                <w:sz w:val="24"/>
                <w:szCs w:val="24"/>
              </w:rPr>
              <w:t xml:space="preserve"> Total Hours – 45</w:t>
            </w:r>
          </w:p>
        </w:tc>
      </w:tr>
      <w:tr w:rsidR="003A115E" w:rsidRPr="003A115E" w:rsidTr="003A115E">
        <w:trPr>
          <w:trHeight w:val="21"/>
          <w:jc w:val="center"/>
        </w:trPr>
        <w:tc>
          <w:tcPr>
            <w:tcW w:w="9362" w:type="dxa"/>
            <w:gridSpan w:val="8"/>
          </w:tcPr>
          <w:p w:rsidR="003A115E" w:rsidRPr="003A115E" w:rsidRDefault="003A115E" w:rsidP="001B0786">
            <w:pPr>
              <w:tabs>
                <w:tab w:val="left" w:pos="1808"/>
              </w:tabs>
              <w:autoSpaceDE w:val="0"/>
              <w:autoSpaceDN w:val="0"/>
              <w:adjustRightInd w:val="0"/>
              <w:spacing w:before="120" w:after="120"/>
              <w:rPr>
                <w:rFonts w:ascii="Arial" w:hAnsi="Arial" w:cs="Arial"/>
                <w:b/>
                <w:sz w:val="24"/>
                <w:szCs w:val="24"/>
              </w:rPr>
            </w:pPr>
            <w:r w:rsidRPr="003A115E">
              <w:rPr>
                <w:rFonts w:ascii="Arial" w:hAnsi="Arial" w:cs="Arial"/>
                <w:b/>
                <w:sz w:val="24"/>
                <w:szCs w:val="24"/>
              </w:rPr>
              <w:t>TEXT BOOKS:</w:t>
            </w:r>
          </w:p>
        </w:tc>
      </w:tr>
      <w:tr w:rsidR="003A115E" w:rsidRPr="003A115E" w:rsidTr="003A115E">
        <w:trPr>
          <w:trHeight w:val="17"/>
          <w:jc w:val="center"/>
        </w:trPr>
        <w:tc>
          <w:tcPr>
            <w:tcW w:w="9362" w:type="dxa"/>
            <w:gridSpan w:val="8"/>
          </w:tcPr>
          <w:p w:rsidR="003A115E" w:rsidRPr="003A115E" w:rsidRDefault="003A115E" w:rsidP="001B0786">
            <w:pPr>
              <w:pStyle w:val="ListParagraph"/>
              <w:numPr>
                <w:ilvl w:val="0"/>
                <w:numId w:val="469"/>
              </w:numPr>
              <w:spacing w:before="120" w:after="120" w:line="276" w:lineRule="auto"/>
              <w:jc w:val="left"/>
              <w:rPr>
                <w:rFonts w:ascii="Arial" w:hAnsi="Arial" w:cs="Arial"/>
                <w:color w:val="000000"/>
                <w:sz w:val="24"/>
                <w:szCs w:val="24"/>
              </w:rPr>
            </w:pPr>
            <w:r w:rsidRPr="003A115E">
              <w:rPr>
                <w:rFonts w:ascii="Arial" w:hAnsi="Arial" w:cs="Arial"/>
                <w:color w:val="000000"/>
                <w:sz w:val="24"/>
                <w:szCs w:val="24"/>
              </w:rPr>
              <w:t>Scorer R.S “Environmental Aerodynamics”, Ellis Harwood Ltd, England, 1978.</w:t>
            </w:r>
          </w:p>
          <w:p w:rsidR="003A115E" w:rsidRPr="003A115E" w:rsidRDefault="003A115E" w:rsidP="001B0786">
            <w:pPr>
              <w:pStyle w:val="ListParagraph"/>
              <w:numPr>
                <w:ilvl w:val="0"/>
                <w:numId w:val="469"/>
              </w:numPr>
              <w:spacing w:before="120" w:after="120" w:line="276" w:lineRule="auto"/>
              <w:jc w:val="left"/>
              <w:rPr>
                <w:rFonts w:ascii="Arial" w:hAnsi="Arial" w:cs="Arial"/>
                <w:color w:val="000000"/>
                <w:sz w:val="24"/>
                <w:szCs w:val="24"/>
              </w:rPr>
            </w:pPr>
            <w:r w:rsidRPr="003A115E">
              <w:rPr>
                <w:rFonts w:ascii="Arial" w:hAnsi="Arial" w:cs="Arial"/>
                <w:color w:val="000000"/>
                <w:sz w:val="24"/>
                <w:szCs w:val="24"/>
              </w:rPr>
              <w:t>Sachs P “Wind Forces in Engineering”, Pergamum Press, 1988.</w:t>
            </w:r>
          </w:p>
          <w:p w:rsidR="003A115E" w:rsidRPr="003A115E" w:rsidRDefault="003A115E" w:rsidP="001B0786">
            <w:pPr>
              <w:pStyle w:val="ListParagraph"/>
              <w:numPr>
                <w:ilvl w:val="0"/>
                <w:numId w:val="469"/>
              </w:numPr>
              <w:spacing w:before="120" w:after="120" w:line="276" w:lineRule="auto"/>
              <w:jc w:val="left"/>
              <w:rPr>
                <w:rFonts w:ascii="Arial" w:hAnsi="Arial" w:cs="Arial"/>
                <w:sz w:val="24"/>
                <w:szCs w:val="24"/>
              </w:rPr>
            </w:pPr>
            <w:r w:rsidRPr="003A115E">
              <w:rPr>
                <w:rFonts w:ascii="Arial" w:hAnsi="Arial" w:cs="Arial"/>
                <w:color w:val="000000"/>
                <w:sz w:val="24"/>
                <w:szCs w:val="24"/>
              </w:rPr>
              <w:t>Blevins R.D “Flow Induced Vibrations”, Van No strand, 1990.</w:t>
            </w:r>
          </w:p>
        </w:tc>
      </w:tr>
      <w:tr w:rsidR="003A115E" w:rsidRPr="003A115E" w:rsidTr="003A115E">
        <w:trPr>
          <w:trHeight w:val="6"/>
          <w:jc w:val="center"/>
        </w:trPr>
        <w:tc>
          <w:tcPr>
            <w:tcW w:w="9362" w:type="dxa"/>
            <w:gridSpan w:val="8"/>
          </w:tcPr>
          <w:p w:rsidR="003A115E" w:rsidRPr="003A115E" w:rsidRDefault="003A115E" w:rsidP="001B0786">
            <w:pPr>
              <w:spacing w:before="120" w:after="120"/>
              <w:contextualSpacing/>
              <w:jc w:val="both"/>
              <w:rPr>
                <w:rFonts w:ascii="Arial" w:eastAsia="Calibri" w:hAnsi="Arial" w:cs="Arial"/>
                <w:sz w:val="24"/>
                <w:szCs w:val="24"/>
              </w:rPr>
            </w:pPr>
            <w:r w:rsidRPr="003A115E">
              <w:rPr>
                <w:rFonts w:ascii="Arial" w:hAnsi="Arial" w:cs="Arial"/>
                <w:b/>
                <w:bCs/>
                <w:sz w:val="24"/>
                <w:szCs w:val="24"/>
              </w:rPr>
              <w:t>REFERENCES</w:t>
            </w:r>
            <w:r w:rsidRPr="003A115E">
              <w:rPr>
                <w:rFonts w:ascii="Arial" w:hAnsi="Arial" w:cs="Arial"/>
                <w:b/>
                <w:sz w:val="24"/>
                <w:szCs w:val="24"/>
              </w:rPr>
              <w:t>:</w:t>
            </w:r>
          </w:p>
        </w:tc>
      </w:tr>
      <w:tr w:rsidR="003A115E" w:rsidRPr="003A115E" w:rsidTr="003A115E">
        <w:trPr>
          <w:trHeight w:val="214"/>
          <w:jc w:val="center"/>
        </w:trPr>
        <w:tc>
          <w:tcPr>
            <w:tcW w:w="9362" w:type="dxa"/>
            <w:gridSpan w:val="8"/>
          </w:tcPr>
          <w:p w:rsidR="003A115E" w:rsidRPr="003A115E" w:rsidRDefault="003A115E" w:rsidP="001B0786">
            <w:pPr>
              <w:pStyle w:val="ListParagraph"/>
              <w:numPr>
                <w:ilvl w:val="0"/>
                <w:numId w:val="470"/>
              </w:numPr>
              <w:spacing w:before="120" w:after="120" w:line="276" w:lineRule="auto"/>
              <w:jc w:val="left"/>
              <w:rPr>
                <w:rFonts w:ascii="Arial" w:hAnsi="Arial" w:cs="Arial"/>
                <w:color w:val="000000"/>
                <w:sz w:val="24"/>
                <w:szCs w:val="24"/>
              </w:rPr>
            </w:pPr>
            <w:r w:rsidRPr="003A115E">
              <w:rPr>
                <w:rFonts w:ascii="Arial" w:hAnsi="Arial" w:cs="Arial"/>
                <w:color w:val="000000"/>
                <w:sz w:val="24"/>
                <w:szCs w:val="24"/>
              </w:rPr>
              <w:t>Rose Mc called, Fred Brow and, James Rose The aerodynamics of heavy vehicle- Trucks, buses and trains Springer Berlin Heidelberg Newyork,2004</w:t>
            </w:r>
          </w:p>
          <w:p w:rsidR="003A115E" w:rsidRPr="003A115E" w:rsidRDefault="003A115E" w:rsidP="001B0786">
            <w:pPr>
              <w:pStyle w:val="ListParagraph"/>
              <w:numPr>
                <w:ilvl w:val="0"/>
                <w:numId w:val="470"/>
              </w:numPr>
              <w:spacing w:before="120" w:after="120" w:line="276" w:lineRule="auto"/>
              <w:jc w:val="left"/>
              <w:rPr>
                <w:rFonts w:ascii="Arial" w:hAnsi="Arial" w:cs="Arial"/>
                <w:color w:val="000000"/>
                <w:sz w:val="24"/>
                <w:szCs w:val="24"/>
              </w:rPr>
            </w:pPr>
            <w:r w:rsidRPr="003A115E">
              <w:rPr>
                <w:rFonts w:ascii="Arial" w:hAnsi="Arial" w:cs="Arial"/>
                <w:color w:val="000000"/>
                <w:sz w:val="24"/>
                <w:szCs w:val="24"/>
              </w:rPr>
              <w:t>Sovran, M(ed) “Aerodynamic drag mechanism of bluff bodies and road vehicles”, Plenum Press, N.Y, 1978</w:t>
            </w:r>
          </w:p>
          <w:p w:rsidR="003A115E" w:rsidRPr="003A115E" w:rsidRDefault="003A115E" w:rsidP="001B0786">
            <w:pPr>
              <w:pStyle w:val="ListParagraph"/>
              <w:numPr>
                <w:ilvl w:val="0"/>
                <w:numId w:val="470"/>
              </w:numPr>
              <w:spacing w:before="120" w:after="120" w:line="276" w:lineRule="auto"/>
              <w:jc w:val="left"/>
              <w:rPr>
                <w:rFonts w:ascii="Arial" w:hAnsi="Arial" w:cs="Arial"/>
                <w:color w:val="000000"/>
                <w:sz w:val="24"/>
                <w:szCs w:val="24"/>
              </w:rPr>
            </w:pPr>
            <w:r w:rsidRPr="003A115E">
              <w:rPr>
                <w:rFonts w:ascii="Arial" w:hAnsi="Arial" w:cs="Arial"/>
                <w:color w:val="000000"/>
                <w:sz w:val="24"/>
                <w:szCs w:val="24"/>
              </w:rPr>
              <w:t>Calvert N.G “Wind Power Principles”, Charles Griffin &amp; Co London, 1979.</w:t>
            </w:r>
          </w:p>
          <w:p w:rsidR="003A115E" w:rsidRPr="003A115E" w:rsidRDefault="003A115E" w:rsidP="001B0786">
            <w:pPr>
              <w:pStyle w:val="ListParagraph"/>
              <w:numPr>
                <w:ilvl w:val="0"/>
                <w:numId w:val="470"/>
              </w:numPr>
              <w:spacing w:before="120" w:after="120" w:line="276" w:lineRule="auto"/>
              <w:jc w:val="left"/>
              <w:rPr>
                <w:rFonts w:ascii="Arial" w:hAnsi="Arial" w:cs="Arial"/>
                <w:sz w:val="24"/>
                <w:szCs w:val="24"/>
              </w:rPr>
            </w:pPr>
            <w:r w:rsidRPr="003A115E">
              <w:rPr>
                <w:rFonts w:ascii="Arial" w:hAnsi="Arial" w:cs="Arial"/>
                <w:color w:val="000000"/>
                <w:sz w:val="24"/>
                <w:szCs w:val="24"/>
              </w:rPr>
              <w:t>IS Code 875 Part 3 – for wind loads.</w:t>
            </w:r>
          </w:p>
        </w:tc>
      </w:tr>
      <w:tr w:rsidR="003A115E" w:rsidRPr="003A115E" w:rsidTr="003A115E">
        <w:trPr>
          <w:trHeight w:val="23"/>
          <w:jc w:val="center"/>
        </w:trPr>
        <w:tc>
          <w:tcPr>
            <w:tcW w:w="9362" w:type="dxa"/>
            <w:gridSpan w:val="8"/>
          </w:tcPr>
          <w:p w:rsidR="003A115E" w:rsidRPr="003A115E" w:rsidRDefault="003A115E" w:rsidP="001B0786">
            <w:pPr>
              <w:autoSpaceDE w:val="0"/>
              <w:autoSpaceDN w:val="0"/>
              <w:adjustRightInd w:val="0"/>
              <w:spacing w:before="120" w:after="120"/>
              <w:jc w:val="both"/>
              <w:rPr>
                <w:rFonts w:ascii="Arial" w:hAnsi="Arial" w:cs="Arial"/>
                <w:b/>
                <w:bCs/>
                <w:sz w:val="24"/>
                <w:szCs w:val="24"/>
              </w:rPr>
            </w:pPr>
            <w:r w:rsidRPr="003A115E">
              <w:rPr>
                <w:rFonts w:ascii="Arial" w:hAnsi="Arial" w:cs="Arial"/>
                <w:b/>
                <w:bCs/>
                <w:sz w:val="24"/>
                <w:szCs w:val="24"/>
              </w:rPr>
              <w:t>OUTCOMES:</w:t>
            </w:r>
          </w:p>
        </w:tc>
      </w:tr>
      <w:tr w:rsidR="003A115E" w:rsidRPr="003A115E" w:rsidTr="003A115E">
        <w:trPr>
          <w:trHeight w:val="9"/>
          <w:jc w:val="center"/>
        </w:trPr>
        <w:tc>
          <w:tcPr>
            <w:tcW w:w="9362" w:type="dxa"/>
            <w:gridSpan w:val="8"/>
          </w:tcPr>
          <w:p w:rsidR="003A115E" w:rsidRPr="003A115E" w:rsidRDefault="003A115E" w:rsidP="001B0786">
            <w:pPr>
              <w:autoSpaceDE w:val="0"/>
              <w:autoSpaceDN w:val="0"/>
              <w:adjustRightInd w:val="0"/>
              <w:spacing w:after="0"/>
              <w:rPr>
                <w:rFonts w:ascii="Arial" w:hAnsi="Arial" w:cs="Arial"/>
                <w:bCs/>
                <w:color w:val="000000"/>
                <w:sz w:val="24"/>
                <w:szCs w:val="24"/>
              </w:rPr>
            </w:pPr>
            <w:r w:rsidRPr="003A115E">
              <w:rPr>
                <w:rFonts w:ascii="Arial" w:hAnsi="Arial" w:cs="Arial"/>
                <w:bCs/>
                <w:color w:val="000000"/>
                <w:sz w:val="24"/>
                <w:szCs w:val="24"/>
              </w:rPr>
              <w:t>Students will be able to</w:t>
            </w:r>
          </w:p>
          <w:p w:rsidR="003A115E" w:rsidRPr="003A115E" w:rsidRDefault="003A115E" w:rsidP="001B0786">
            <w:pPr>
              <w:autoSpaceDE w:val="0"/>
              <w:autoSpaceDN w:val="0"/>
              <w:adjustRightInd w:val="0"/>
              <w:spacing w:after="0"/>
              <w:rPr>
                <w:rFonts w:ascii="Arial" w:hAnsi="Arial" w:cs="Arial"/>
                <w:bCs/>
                <w:color w:val="000000"/>
                <w:sz w:val="24"/>
                <w:szCs w:val="24"/>
              </w:rPr>
            </w:pPr>
          </w:p>
          <w:p w:rsidR="003A115E" w:rsidRPr="003A115E" w:rsidRDefault="003A115E" w:rsidP="001B0786">
            <w:pPr>
              <w:numPr>
                <w:ilvl w:val="0"/>
                <w:numId w:val="472"/>
              </w:numPr>
              <w:autoSpaceDE w:val="0"/>
              <w:autoSpaceDN w:val="0"/>
              <w:adjustRightInd w:val="0"/>
              <w:spacing w:after="0"/>
              <w:rPr>
                <w:rFonts w:ascii="Arial" w:hAnsi="Arial" w:cs="Arial"/>
                <w:b/>
                <w:bCs/>
                <w:color w:val="000000"/>
                <w:sz w:val="24"/>
                <w:szCs w:val="24"/>
              </w:rPr>
            </w:pPr>
            <w:r w:rsidRPr="003A115E">
              <w:rPr>
                <w:rFonts w:ascii="Arial" w:hAnsi="Arial" w:cs="Arial"/>
                <w:color w:val="000000"/>
                <w:sz w:val="24"/>
                <w:szCs w:val="24"/>
              </w:rPr>
              <w:t xml:space="preserve">Understand the wind environment in the atmosphere and the structure of the atmospheric boundary layer </w:t>
            </w:r>
          </w:p>
          <w:p w:rsidR="003A115E" w:rsidRPr="003A115E" w:rsidRDefault="003A115E" w:rsidP="001B0786">
            <w:pPr>
              <w:pStyle w:val="ListParagraph"/>
              <w:numPr>
                <w:ilvl w:val="0"/>
                <w:numId w:val="471"/>
              </w:numPr>
              <w:autoSpaceDE w:val="0"/>
              <w:autoSpaceDN w:val="0"/>
              <w:adjustRightInd w:val="0"/>
              <w:spacing w:before="120" w:after="120" w:line="276" w:lineRule="auto"/>
              <w:jc w:val="left"/>
              <w:rPr>
                <w:rFonts w:ascii="Arial" w:hAnsi="Arial" w:cs="Arial"/>
                <w:b/>
                <w:bCs/>
                <w:color w:val="000000"/>
                <w:sz w:val="24"/>
                <w:szCs w:val="24"/>
              </w:rPr>
            </w:pPr>
            <w:r w:rsidRPr="003A115E">
              <w:rPr>
                <w:rFonts w:ascii="Arial" w:hAnsi="Arial" w:cs="Arial"/>
                <w:color w:val="000000"/>
                <w:sz w:val="24"/>
                <w:szCs w:val="24"/>
              </w:rPr>
              <w:t xml:space="preserve">Gain knowledge on applications of Aerodynamics in stability of road vehicles, </w:t>
            </w:r>
            <w:r w:rsidRPr="003A115E">
              <w:rPr>
                <w:rFonts w:ascii="Arial" w:hAnsi="Arial" w:cs="Arial"/>
                <w:color w:val="000000"/>
                <w:sz w:val="24"/>
                <w:szCs w:val="24"/>
              </w:rPr>
              <w:lastRenderedPageBreak/>
              <w:t>Drag reduction techniques.</w:t>
            </w:r>
          </w:p>
          <w:p w:rsidR="003A115E" w:rsidRPr="003A115E" w:rsidRDefault="003A115E" w:rsidP="001B0786">
            <w:pPr>
              <w:pStyle w:val="ListParagraph"/>
              <w:numPr>
                <w:ilvl w:val="0"/>
                <w:numId w:val="471"/>
              </w:numPr>
              <w:autoSpaceDE w:val="0"/>
              <w:autoSpaceDN w:val="0"/>
              <w:adjustRightInd w:val="0"/>
              <w:spacing w:before="120" w:after="120" w:line="276" w:lineRule="auto"/>
              <w:jc w:val="left"/>
              <w:rPr>
                <w:rFonts w:ascii="Arial" w:hAnsi="Arial" w:cs="Arial"/>
                <w:b/>
                <w:bCs/>
                <w:color w:val="000000"/>
                <w:sz w:val="24"/>
                <w:szCs w:val="24"/>
              </w:rPr>
            </w:pPr>
            <w:r w:rsidRPr="003A115E">
              <w:rPr>
                <w:rFonts w:ascii="Arial" w:hAnsi="Arial" w:cs="Arial"/>
                <w:color w:val="000000"/>
                <w:sz w:val="24"/>
                <w:szCs w:val="24"/>
              </w:rPr>
              <w:t>Understand wind turbine physics, various types of wind turbines and design constraints</w:t>
            </w:r>
          </w:p>
          <w:p w:rsidR="003A115E" w:rsidRPr="003A115E" w:rsidRDefault="003A115E" w:rsidP="001B0786">
            <w:pPr>
              <w:pStyle w:val="ListParagraph"/>
              <w:numPr>
                <w:ilvl w:val="0"/>
                <w:numId w:val="471"/>
              </w:numPr>
              <w:autoSpaceDE w:val="0"/>
              <w:autoSpaceDN w:val="0"/>
              <w:adjustRightInd w:val="0"/>
              <w:spacing w:before="120" w:after="120" w:line="276" w:lineRule="auto"/>
              <w:jc w:val="left"/>
              <w:rPr>
                <w:rFonts w:ascii="Arial" w:hAnsi="Arial" w:cs="Arial"/>
                <w:b/>
                <w:bCs/>
                <w:color w:val="000000"/>
                <w:sz w:val="24"/>
                <w:szCs w:val="24"/>
              </w:rPr>
            </w:pPr>
            <w:r w:rsidRPr="003A115E">
              <w:rPr>
                <w:rFonts w:ascii="Arial" w:hAnsi="Arial" w:cs="Arial"/>
                <w:color w:val="000000"/>
                <w:sz w:val="24"/>
                <w:szCs w:val="24"/>
              </w:rPr>
              <w:t>To apply the knowledge of Aerodynamics to building designs and learn about building codes.</w:t>
            </w:r>
          </w:p>
          <w:p w:rsidR="003A115E" w:rsidRPr="003A115E" w:rsidRDefault="003A115E" w:rsidP="001B0786">
            <w:pPr>
              <w:pStyle w:val="ListParagraph"/>
              <w:numPr>
                <w:ilvl w:val="0"/>
                <w:numId w:val="471"/>
              </w:numPr>
              <w:autoSpaceDE w:val="0"/>
              <w:autoSpaceDN w:val="0"/>
              <w:adjustRightInd w:val="0"/>
              <w:spacing w:before="120" w:after="120" w:line="276" w:lineRule="auto"/>
              <w:jc w:val="left"/>
              <w:rPr>
                <w:rFonts w:ascii="Arial" w:hAnsi="Arial" w:cs="Arial"/>
                <w:b/>
                <w:bCs/>
                <w:color w:val="000000"/>
                <w:sz w:val="24"/>
                <w:szCs w:val="24"/>
              </w:rPr>
            </w:pPr>
            <w:r w:rsidRPr="003A115E">
              <w:rPr>
                <w:rFonts w:ascii="Arial" w:hAnsi="Arial" w:cs="Arial"/>
                <w:color w:val="000000"/>
                <w:sz w:val="24"/>
                <w:szCs w:val="24"/>
              </w:rPr>
              <w:t>Understand the practical problems involved flow induced vibrations and wind loads</w:t>
            </w:r>
          </w:p>
          <w:p w:rsidR="003A115E" w:rsidRPr="003A115E" w:rsidRDefault="003A115E" w:rsidP="001B0786">
            <w:pPr>
              <w:pStyle w:val="ListParagraph"/>
              <w:numPr>
                <w:ilvl w:val="0"/>
                <w:numId w:val="471"/>
              </w:numPr>
              <w:autoSpaceDE w:val="0"/>
              <w:autoSpaceDN w:val="0"/>
              <w:adjustRightInd w:val="0"/>
              <w:spacing w:before="120" w:after="120" w:line="276" w:lineRule="auto"/>
              <w:jc w:val="left"/>
              <w:rPr>
                <w:rFonts w:ascii="Arial" w:hAnsi="Arial" w:cs="Arial"/>
                <w:b/>
                <w:sz w:val="24"/>
                <w:szCs w:val="24"/>
              </w:rPr>
            </w:pPr>
            <w:r w:rsidRPr="003A115E">
              <w:rPr>
                <w:rFonts w:ascii="Arial" w:hAnsi="Arial" w:cs="Arial"/>
                <w:color w:val="000000"/>
                <w:sz w:val="24"/>
                <w:szCs w:val="24"/>
              </w:rPr>
              <w:t>Understand air pollutant dispersion influenced by natural winds.</w:t>
            </w:r>
          </w:p>
        </w:tc>
      </w:tr>
    </w:tbl>
    <w:p w:rsidR="001B282F"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lastRenderedPageBreak/>
        <w:br w:type="page"/>
      </w:r>
    </w:p>
    <w:tbl>
      <w:tblPr>
        <w:tblW w:w="9362" w:type="dxa"/>
        <w:jc w:val="center"/>
        <w:tblLook w:val="04A0"/>
      </w:tblPr>
      <w:tblGrid>
        <w:gridCol w:w="2022"/>
        <w:gridCol w:w="201"/>
        <w:gridCol w:w="5174"/>
        <w:gridCol w:w="407"/>
        <w:gridCol w:w="517"/>
        <w:gridCol w:w="483"/>
        <w:gridCol w:w="558"/>
      </w:tblGrid>
      <w:tr w:rsidR="003A115E" w:rsidRPr="003A115E" w:rsidTr="003A115E">
        <w:trPr>
          <w:trHeight w:val="6"/>
          <w:jc w:val="center"/>
        </w:trPr>
        <w:tc>
          <w:tcPr>
            <w:tcW w:w="2022" w:type="dxa"/>
            <w:vMerge w:val="restart"/>
            <w:vAlign w:val="center"/>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lastRenderedPageBreak/>
              <w:t>AECX06</w:t>
            </w:r>
          </w:p>
        </w:tc>
        <w:tc>
          <w:tcPr>
            <w:tcW w:w="5375" w:type="dxa"/>
            <w:gridSpan w:val="2"/>
            <w:vMerge w:val="restart"/>
            <w:vAlign w:val="center"/>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THEORY OF ELASTICITY</w:t>
            </w:r>
          </w:p>
        </w:tc>
        <w:tc>
          <w:tcPr>
            <w:tcW w:w="407"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L</w:t>
            </w:r>
          </w:p>
        </w:tc>
        <w:tc>
          <w:tcPr>
            <w:tcW w:w="517"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T</w:t>
            </w:r>
          </w:p>
        </w:tc>
        <w:tc>
          <w:tcPr>
            <w:tcW w:w="483"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P</w:t>
            </w:r>
          </w:p>
        </w:tc>
        <w:tc>
          <w:tcPr>
            <w:tcW w:w="558"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C</w:t>
            </w:r>
          </w:p>
        </w:tc>
      </w:tr>
      <w:tr w:rsidR="003A115E" w:rsidRPr="003A115E" w:rsidTr="003A115E">
        <w:trPr>
          <w:trHeight w:val="3"/>
          <w:jc w:val="center"/>
        </w:trPr>
        <w:tc>
          <w:tcPr>
            <w:tcW w:w="2022" w:type="dxa"/>
            <w:vMerge/>
          </w:tcPr>
          <w:p w:rsidR="003A115E" w:rsidRPr="003A115E" w:rsidRDefault="003A115E" w:rsidP="001B0786">
            <w:pPr>
              <w:autoSpaceDE w:val="0"/>
              <w:autoSpaceDN w:val="0"/>
              <w:adjustRightInd w:val="0"/>
              <w:spacing w:before="120" w:after="120"/>
              <w:rPr>
                <w:rFonts w:ascii="Arial" w:hAnsi="Arial" w:cs="Arial"/>
                <w:b/>
                <w:bCs/>
                <w:sz w:val="24"/>
                <w:szCs w:val="24"/>
              </w:rPr>
            </w:pPr>
          </w:p>
        </w:tc>
        <w:tc>
          <w:tcPr>
            <w:tcW w:w="5375" w:type="dxa"/>
            <w:gridSpan w:val="2"/>
            <w:vMerge/>
          </w:tcPr>
          <w:p w:rsidR="003A115E" w:rsidRPr="003A115E" w:rsidRDefault="003A115E" w:rsidP="001B0786">
            <w:pPr>
              <w:autoSpaceDE w:val="0"/>
              <w:autoSpaceDN w:val="0"/>
              <w:adjustRightInd w:val="0"/>
              <w:spacing w:before="120" w:after="120"/>
              <w:rPr>
                <w:rFonts w:ascii="Arial" w:hAnsi="Arial" w:cs="Arial"/>
                <w:b/>
                <w:bCs/>
                <w:sz w:val="24"/>
                <w:szCs w:val="24"/>
              </w:rPr>
            </w:pPr>
          </w:p>
        </w:tc>
        <w:tc>
          <w:tcPr>
            <w:tcW w:w="407"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3</w:t>
            </w:r>
          </w:p>
        </w:tc>
        <w:tc>
          <w:tcPr>
            <w:tcW w:w="517"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0</w:t>
            </w:r>
          </w:p>
        </w:tc>
        <w:tc>
          <w:tcPr>
            <w:tcW w:w="483"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0</w:t>
            </w:r>
          </w:p>
        </w:tc>
        <w:tc>
          <w:tcPr>
            <w:tcW w:w="558" w:type="dxa"/>
          </w:tcPr>
          <w:p w:rsidR="003A115E" w:rsidRPr="003A115E" w:rsidRDefault="003A115E" w:rsidP="001B0786">
            <w:pPr>
              <w:autoSpaceDE w:val="0"/>
              <w:autoSpaceDN w:val="0"/>
              <w:adjustRightInd w:val="0"/>
              <w:spacing w:before="120" w:after="120"/>
              <w:jc w:val="center"/>
              <w:rPr>
                <w:rFonts w:ascii="Arial" w:hAnsi="Arial" w:cs="Arial"/>
                <w:b/>
                <w:bCs/>
                <w:sz w:val="24"/>
                <w:szCs w:val="24"/>
              </w:rPr>
            </w:pPr>
            <w:r w:rsidRPr="003A115E">
              <w:rPr>
                <w:rFonts w:ascii="Arial" w:hAnsi="Arial" w:cs="Arial"/>
                <w:b/>
                <w:bCs/>
                <w:sz w:val="24"/>
                <w:szCs w:val="24"/>
              </w:rPr>
              <w:t>3</w:t>
            </w:r>
          </w:p>
        </w:tc>
      </w:tr>
      <w:tr w:rsidR="003A115E" w:rsidRPr="003A115E" w:rsidTr="003A115E">
        <w:trPr>
          <w:trHeight w:val="18"/>
          <w:jc w:val="center"/>
        </w:trPr>
        <w:tc>
          <w:tcPr>
            <w:tcW w:w="9362" w:type="dxa"/>
            <w:gridSpan w:val="7"/>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OBJECTIVES:</w:t>
            </w:r>
          </w:p>
        </w:tc>
      </w:tr>
      <w:tr w:rsidR="003A115E" w:rsidRPr="003A115E" w:rsidTr="003A115E">
        <w:trPr>
          <w:trHeight w:val="494"/>
          <w:jc w:val="center"/>
        </w:trPr>
        <w:tc>
          <w:tcPr>
            <w:tcW w:w="9362" w:type="dxa"/>
            <w:gridSpan w:val="7"/>
          </w:tcPr>
          <w:p w:rsidR="003A115E" w:rsidRPr="003A115E" w:rsidRDefault="003A115E" w:rsidP="001B0786">
            <w:pPr>
              <w:widowControl w:val="0"/>
              <w:numPr>
                <w:ilvl w:val="0"/>
                <w:numId w:val="476"/>
              </w:numPr>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 xml:space="preserve">To introduce the theoretical concepts of material behavior with elastic properties. </w:t>
            </w:r>
          </w:p>
        </w:tc>
      </w:tr>
      <w:tr w:rsidR="003A115E" w:rsidRPr="003A115E" w:rsidTr="003A115E">
        <w:trPr>
          <w:trHeight w:val="12"/>
          <w:jc w:val="center"/>
        </w:trPr>
        <w:tc>
          <w:tcPr>
            <w:tcW w:w="2223"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w:t>
            </w:r>
          </w:p>
        </w:tc>
        <w:tc>
          <w:tcPr>
            <w:tcW w:w="6581"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ANALYSIS OF STRESS</w:t>
            </w:r>
          </w:p>
        </w:tc>
        <w:tc>
          <w:tcPr>
            <w:tcW w:w="558"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Definitions, stress tensors, notations and sign conventions for stress, equations of equilibrium, principle stresses in three dimensions, Saint Venant’s principle, problems.</w:t>
            </w:r>
          </w:p>
        </w:tc>
      </w:tr>
      <w:tr w:rsidR="003A115E" w:rsidRPr="003A115E" w:rsidTr="003A115E">
        <w:trPr>
          <w:trHeight w:val="12"/>
          <w:jc w:val="center"/>
        </w:trPr>
        <w:tc>
          <w:tcPr>
            <w:tcW w:w="2223"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II</w:t>
            </w:r>
          </w:p>
        </w:tc>
        <w:tc>
          <w:tcPr>
            <w:tcW w:w="6581"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ANALYSIS OF STRAIN</w:t>
            </w:r>
          </w:p>
        </w:tc>
        <w:tc>
          <w:tcPr>
            <w:tcW w:w="558"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Strain – displacement relations, stress – strain relations, Lame’s constant – cubical dilation, compressibility of material, bulk modulus, shear modulus, compatibility equations for stresses and strains, problems.</w:t>
            </w:r>
          </w:p>
        </w:tc>
      </w:tr>
      <w:tr w:rsidR="003A115E" w:rsidRPr="003A115E" w:rsidTr="003A115E">
        <w:trPr>
          <w:trHeight w:val="12"/>
          <w:jc w:val="center"/>
        </w:trPr>
        <w:tc>
          <w:tcPr>
            <w:tcW w:w="2223"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III</w:t>
            </w:r>
          </w:p>
        </w:tc>
        <w:tc>
          <w:tcPr>
            <w:tcW w:w="6581"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PLANE STRESS AND PLANE STRAIN PROBLEMS</w:t>
            </w:r>
          </w:p>
        </w:tc>
        <w:tc>
          <w:tcPr>
            <w:tcW w:w="558"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9</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Airy’s stress function, bi-harmonic equations, polynomial solutions, simple two-dimensional problems in cartesian coordinates like bending of cantilever and simply supported beams, etc.</w:t>
            </w:r>
          </w:p>
        </w:tc>
      </w:tr>
      <w:tr w:rsidR="003A115E" w:rsidRPr="003A115E" w:rsidTr="003A115E">
        <w:trPr>
          <w:trHeight w:val="12"/>
          <w:jc w:val="center"/>
        </w:trPr>
        <w:tc>
          <w:tcPr>
            <w:tcW w:w="2223"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IV</w:t>
            </w:r>
          </w:p>
        </w:tc>
        <w:tc>
          <w:tcPr>
            <w:tcW w:w="6581"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POLAR COORDINATES</w:t>
            </w:r>
          </w:p>
        </w:tc>
        <w:tc>
          <w:tcPr>
            <w:tcW w:w="558"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Equations of equilibrium, strain displacement relations, stress-strain relations, problems axi-symmetric Equilibrium and strain displacement relations.</w:t>
            </w:r>
          </w:p>
        </w:tc>
      </w:tr>
      <w:tr w:rsidR="003A115E" w:rsidRPr="003A115E" w:rsidTr="003A115E">
        <w:trPr>
          <w:trHeight w:val="12"/>
          <w:jc w:val="center"/>
        </w:trPr>
        <w:tc>
          <w:tcPr>
            <w:tcW w:w="2223"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V</w:t>
            </w:r>
          </w:p>
        </w:tc>
        <w:tc>
          <w:tcPr>
            <w:tcW w:w="6581"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STRESS CONCENTRATION</w:t>
            </w:r>
          </w:p>
        </w:tc>
        <w:tc>
          <w:tcPr>
            <w:tcW w:w="558"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7</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Stress due to concentrated load, stress distribution near concentrated load acting on beam, Kirsch and Boussinesque problems.</w:t>
            </w:r>
          </w:p>
        </w:tc>
      </w:tr>
      <w:tr w:rsidR="003A115E" w:rsidRPr="003A115E" w:rsidTr="003A115E">
        <w:trPr>
          <w:trHeight w:val="12"/>
          <w:jc w:val="center"/>
        </w:trPr>
        <w:tc>
          <w:tcPr>
            <w:tcW w:w="2223" w:type="dxa"/>
            <w:gridSpan w:val="2"/>
          </w:tcPr>
          <w:p w:rsidR="003A115E" w:rsidRPr="003A115E" w:rsidRDefault="003A115E" w:rsidP="001B0786">
            <w:pPr>
              <w:autoSpaceDE w:val="0"/>
              <w:autoSpaceDN w:val="0"/>
              <w:adjustRightInd w:val="0"/>
              <w:spacing w:before="120" w:after="120"/>
              <w:rPr>
                <w:rFonts w:ascii="Arial" w:hAnsi="Arial" w:cs="Arial"/>
                <w:b/>
                <w:bCs/>
                <w:sz w:val="24"/>
                <w:szCs w:val="24"/>
              </w:rPr>
            </w:pPr>
            <w:r w:rsidRPr="003A115E">
              <w:rPr>
                <w:rFonts w:ascii="Arial" w:hAnsi="Arial" w:cs="Arial"/>
                <w:b/>
                <w:bCs/>
                <w:sz w:val="24"/>
                <w:szCs w:val="24"/>
              </w:rPr>
              <w:t>MODULE  VI</w:t>
            </w:r>
          </w:p>
        </w:tc>
        <w:tc>
          <w:tcPr>
            <w:tcW w:w="6581" w:type="dxa"/>
            <w:gridSpan w:val="4"/>
          </w:tcPr>
          <w:p w:rsidR="003A115E" w:rsidRPr="003A115E" w:rsidRDefault="003A115E" w:rsidP="001B0786">
            <w:pPr>
              <w:spacing w:before="120" w:after="120"/>
              <w:rPr>
                <w:rFonts w:ascii="Arial" w:hAnsi="Arial" w:cs="Arial"/>
                <w:b/>
                <w:bCs/>
                <w:sz w:val="24"/>
                <w:szCs w:val="24"/>
              </w:rPr>
            </w:pPr>
            <w:r w:rsidRPr="003A115E">
              <w:rPr>
                <w:rFonts w:ascii="Arial" w:hAnsi="Arial" w:cs="Arial"/>
                <w:b/>
                <w:bCs/>
                <w:sz w:val="24"/>
                <w:szCs w:val="24"/>
              </w:rPr>
              <w:t>TORSION</w:t>
            </w:r>
          </w:p>
        </w:tc>
        <w:tc>
          <w:tcPr>
            <w:tcW w:w="558" w:type="dxa"/>
          </w:tcPr>
          <w:p w:rsidR="003A115E" w:rsidRPr="003A115E" w:rsidRDefault="003A115E" w:rsidP="001B0786">
            <w:pPr>
              <w:spacing w:before="120" w:after="120"/>
              <w:jc w:val="right"/>
              <w:rPr>
                <w:rFonts w:ascii="Arial" w:hAnsi="Arial" w:cs="Arial"/>
                <w:b/>
                <w:bCs/>
                <w:sz w:val="24"/>
                <w:szCs w:val="24"/>
              </w:rPr>
            </w:pPr>
            <w:r w:rsidRPr="003A115E">
              <w:rPr>
                <w:rFonts w:ascii="Arial" w:hAnsi="Arial" w:cs="Arial"/>
                <w:b/>
                <w:bCs/>
                <w:sz w:val="24"/>
                <w:szCs w:val="24"/>
              </w:rPr>
              <w:t>8</w:t>
            </w:r>
          </w:p>
        </w:tc>
      </w:tr>
      <w:tr w:rsidR="003A115E" w:rsidRPr="003A115E" w:rsidTr="003A115E">
        <w:trPr>
          <w:trHeight w:val="13"/>
          <w:jc w:val="center"/>
        </w:trPr>
        <w:tc>
          <w:tcPr>
            <w:tcW w:w="9362" w:type="dxa"/>
            <w:gridSpan w:val="7"/>
          </w:tcPr>
          <w:p w:rsidR="003A115E" w:rsidRPr="003A115E"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3A115E">
              <w:rPr>
                <w:rFonts w:ascii="Arial" w:hAnsi="Arial" w:cs="Arial"/>
                <w:sz w:val="24"/>
                <w:szCs w:val="24"/>
              </w:rPr>
              <w:t>Navier’s theory, St. Venant’s theory, Prandtl’s theory on torsion, the semi-inverse method and applications to shafts of circular, elliptical, equilateral triangular and rectangular sections.</w:t>
            </w:r>
          </w:p>
        </w:tc>
      </w:tr>
      <w:tr w:rsidR="003A115E" w:rsidRPr="003A115E" w:rsidTr="003A115E">
        <w:trPr>
          <w:trHeight w:val="12"/>
          <w:jc w:val="center"/>
        </w:trPr>
        <w:tc>
          <w:tcPr>
            <w:tcW w:w="9362" w:type="dxa"/>
            <w:gridSpan w:val="7"/>
          </w:tcPr>
          <w:p w:rsidR="003A115E" w:rsidRPr="003A115E" w:rsidRDefault="003A115E" w:rsidP="001B0786">
            <w:pPr>
              <w:spacing w:before="120" w:after="120"/>
              <w:jc w:val="right"/>
              <w:rPr>
                <w:rFonts w:ascii="Arial" w:hAnsi="Arial" w:cs="Arial"/>
                <w:b/>
                <w:sz w:val="24"/>
                <w:szCs w:val="24"/>
              </w:rPr>
            </w:pPr>
            <w:r w:rsidRPr="003A115E">
              <w:rPr>
                <w:rFonts w:ascii="Arial" w:hAnsi="Arial" w:cs="Arial"/>
                <w:b/>
                <w:sz w:val="24"/>
                <w:szCs w:val="24"/>
              </w:rPr>
              <w:t xml:space="preserve"> Total Hours – 45</w:t>
            </w:r>
          </w:p>
        </w:tc>
      </w:tr>
      <w:tr w:rsidR="003A115E" w:rsidRPr="003A115E" w:rsidTr="003A115E">
        <w:trPr>
          <w:trHeight w:val="21"/>
          <w:jc w:val="center"/>
        </w:trPr>
        <w:tc>
          <w:tcPr>
            <w:tcW w:w="9362" w:type="dxa"/>
            <w:gridSpan w:val="7"/>
          </w:tcPr>
          <w:p w:rsidR="003A115E" w:rsidRDefault="003A115E" w:rsidP="001B0786">
            <w:pPr>
              <w:tabs>
                <w:tab w:val="left" w:pos="2528"/>
              </w:tabs>
              <w:autoSpaceDE w:val="0"/>
              <w:autoSpaceDN w:val="0"/>
              <w:adjustRightInd w:val="0"/>
              <w:spacing w:before="120" w:after="120"/>
              <w:rPr>
                <w:rFonts w:ascii="Arial" w:hAnsi="Arial" w:cs="Arial"/>
                <w:b/>
                <w:sz w:val="24"/>
                <w:szCs w:val="24"/>
              </w:rPr>
            </w:pPr>
          </w:p>
          <w:p w:rsidR="003A115E" w:rsidRDefault="003A115E" w:rsidP="001B0786">
            <w:pPr>
              <w:tabs>
                <w:tab w:val="left" w:pos="2528"/>
              </w:tabs>
              <w:autoSpaceDE w:val="0"/>
              <w:autoSpaceDN w:val="0"/>
              <w:adjustRightInd w:val="0"/>
              <w:spacing w:before="120" w:after="120"/>
              <w:rPr>
                <w:rFonts w:ascii="Arial" w:hAnsi="Arial" w:cs="Arial"/>
                <w:b/>
                <w:sz w:val="24"/>
                <w:szCs w:val="24"/>
              </w:rPr>
            </w:pPr>
          </w:p>
          <w:p w:rsidR="003A115E" w:rsidRPr="003A115E" w:rsidRDefault="003A115E" w:rsidP="001B0786">
            <w:pPr>
              <w:tabs>
                <w:tab w:val="left" w:pos="2528"/>
              </w:tabs>
              <w:autoSpaceDE w:val="0"/>
              <w:autoSpaceDN w:val="0"/>
              <w:adjustRightInd w:val="0"/>
              <w:spacing w:before="120" w:after="120"/>
              <w:rPr>
                <w:rFonts w:ascii="Arial" w:hAnsi="Arial" w:cs="Arial"/>
                <w:b/>
                <w:sz w:val="24"/>
                <w:szCs w:val="24"/>
              </w:rPr>
            </w:pPr>
            <w:r w:rsidRPr="003A115E">
              <w:rPr>
                <w:rFonts w:ascii="Arial" w:hAnsi="Arial" w:cs="Arial"/>
                <w:b/>
                <w:sz w:val="24"/>
                <w:szCs w:val="24"/>
              </w:rPr>
              <w:t>TEXT BOOKS:</w:t>
            </w:r>
          </w:p>
        </w:tc>
      </w:tr>
      <w:tr w:rsidR="003A115E" w:rsidRPr="003A115E" w:rsidTr="003A115E">
        <w:trPr>
          <w:trHeight w:val="17"/>
          <w:jc w:val="center"/>
        </w:trPr>
        <w:tc>
          <w:tcPr>
            <w:tcW w:w="9362" w:type="dxa"/>
            <w:gridSpan w:val="7"/>
          </w:tcPr>
          <w:p w:rsidR="003A115E" w:rsidRPr="003A115E" w:rsidRDefault="003A115E" w:rsidP="001B0786">
            <w:pPr>
              <w:pStyle w:val="ListParagraph"/>
              <w:numPr>
                <w:ilvl w:val="0"/>
                <w:numId w:val="477"/>
              </w:numPr>
              <w:autoSpaceDE w:val="0"/>
              <w:autoSpaceDN w:val="0"/>
              <w:adjustRightInd w:val="0"/>
              <w:spacing w:before="120" w:after="120" w:line="276" w:lineRule="auto"/>
              <w:jc w:val="left"/>
              <w:rPr>
                <w:rFonts w:ascii="Arial" w:hAnsi="Arial" w:cs="Arial"/>
                <w:color w:val="363435"/>
                <w:sz w:val="24"/>
                <w:szCs w:val="24"/>
              </w:rPr>
            </w:pPr>
            <w:r w:rsidRPr="003A115E">
              <w:rPr>
                <w:rFonts w:ascii="Arial" w:hAnsi="Arial" w:cs="Arial"/>
                <w:color w:val="363435"/>
                <w:sz w:val="24"/>
                <w:szCs w:val="24"/>
              </w:rPr>
              <w:t>Timoshenko, S., and Goodie, T.N., “Theory of Elasticity”, Tata McGraw Hill, 2010.</w:t>
            </w:r>
          </w:p>
          <w:p w:rsidR="003A115E" w:rsidRPr="003A115E" w:rsidRDefault="003A115E" w:rsidP="001B0786">
            <w:pPr>
              <w:pStyle w:val="ListParagraph"/>
              <w:numPr>
                <w:ilvl w:val="0"/>
                <w:numId w:val="477"/>
              </w:numPr>
              <w:autoSpaceDE w:val="0"/>
              <w:autoSpaceDN w:val="0"/>
              <w:adjustRightInd w:val="0"/>
              <w:spacing w:before="120" w:after="120" w:line="276" w:lineRule="auto"/>
              <w:jc w:val="left"/>
              <w:rPr>
                <w:rFonts w:ascii="Arial" w:hAnsi="Arial" w:cs="Arial"/>
                <w:sz w:val="24"/>
                <w:szCs w:val="24"/>
              </w:rPr>
            </w:pPr>
            <w:r w:rsidRPr="003A115E">
              <w:rPr>
                <w:rFonts w:ascii="Arial" w:hAnsi="Arial" w:cs="Arial"/>
                <w:color w:val="363435"/>
                <w:sz w:val="24"/>
                <w:szCs w:val="24"/>
              </w:rPr>
              <w:t>Ansel C. Ugural and Fender S. K., “Advanced strength and applied elasticity”, 4</w:t>
            </w:r>
            <w:r w:rsidRPr="003A115E">
              <w:rPr>
                <w:rFonts w:ascii="Arial" w:hAnsi="Arial" w:cs="Arial"/>
                <w:color w:val="363435"/>
                <w:sz w:val="24"/>
                <w:szCs w:val="24"/>
                <w:vertAlign w:val="superscript"/>
              </w:rPr>
              <w:t>th</w:t>
            </w:r>
            <w:r w:rsidRPr="003A115E">
              <w:rPr>
                <w:rFonts w:ascii="Arial" w:hAnsi="Arial" w:cs="Arial"/>
                <w:color w:val="363435"/>
                <w:sz w:val="24"/>
                <w:szCs w:val="24"/>
              </w:rPr>
              <w:t xml:space="preserve"> Edition, prentice hall, 2003.</w:t>
            </w:r>
          </w:p>
        </w:tc>
      </w:tr>
      <w:tr w:rsidR="003A115E" w:rsidRPr="003A115E" w:rsidTr="003A115E">
        <w:trPr>
          <w:trHeight w:val="6"/>
          <w:jc w:val="center"/>
        </w:trPr>
        <w:tc>
          <w:tcPr>
            <w:tcW w:w="9362" w:type="dxa"/>
            <w:gridSpan w:val="7"/>
          </w:tcPr>
          <w:p w:rsidR="003A115E" w:rsidRPr="003A115E" w:rsidRDefault="003A115E" w:rsidP="001B0786">
            <w:pPr>
              <w:spacing w:before="120" w:after="120"/>
              <w:contextualSpacing/>
              <w:jc w:val="both"/>
              <w:rPr>
                <w:rFonts w:ascii="Arial" w:eastAsia="Calibri" w:hAnsi="Arial" w:cs="Arial"/>
                <w:sz w:val="24"/>
                <w:szCs w:val="24"/>
              </w:rPr>
            </w:pPr>
            <w:r w:rsidRPr="003A115E">
              <w:rPr>
                <w:rFonts w:ascii="Arial" w:hAnsi="Arial" w:cs="Arial"/>
                <w:b/>
                <w:bCs/>
                <w:sz w:val="24"/>
                <w:szCs w:val="24"/>
              </w:rPr>
              <w:t>REFERENCES</w:t>
            </w:r>
            <w:r w:rsidRPr="003A115E">
              <w:rPr>
                <w:rFonts w:ascii="Arial" w:hAnsi="Arial" w:cs="Arial"/>
                <w:b/>
                <w:sz w:val="24"/>
                <w:szCs w:val="24"/>
              </w:rPr>
              <w:t>:</w:t>
            </w:r>
          </w:p>
        </w:tc>
      </w:tr>
      <w:tr w:rsidR="003A115E" w:rsidRPr="003A115E" w:rsidTr="003A115E">
        <w:trPr>
          <w:trHeight w:val="214"/>
          <w:jc w:val="center"/>
        </w:trPr>
        <w:tc>
          <w:tcPr>
            <w:tcW w:w="9362" w:type="dxa"/>
            <w:gridSpan w:val="7"/>
          </w:tcPr>
          <w:p w:rsidR="003A115E" w:rsidRPr="003A115E" w:rsidRDefault="003A115E" w:rsidP="001B0786">
            <w:pPr>
              <w:pStyle w:val="ListParagraph"/>
              <w:numPr>
                <w:ilvl w:val="0"/>
                <w:numId w:val="478"/>
              </w:numPr>
              <w:autoSpaceDE w:val="0"/>
              <w:autoSpaceDN w:val="0"/>
              <w:adjustRightInd w:val="0"/>
              <w:spacing w:before="120" w:after="120" w:line="276" w:lineRule="auto"/>
              <w:jc w:val="left"/>
              <w:rPr>
                <w:rFonts w:ascii="Arial" w:hAnsi="Arial" w:cs="Arial"/>
                <w:color w:val="363435"/>
                <w:sz w:val="24"/>
                <w:szCs w:val="24"/>
              </w:rPr>
            </w:pPr>
            <w:r w:rsidRPr="003A115E">
              <w:rPr>
                <w:rFonts w:ascii="Arial" w:hAnsi="Arial" w:cs="Arial"/>
                <w:color w:val="363435"/>
                <w:sz w:val="24"/>
                <w:szCs w:val="24"/>
              </w:rPr>
              <w:t>Martin H Sadd, “Elasticity: Theory, Applications and Numerics” Elsevier, 2005.</w:t>
            </w:r>
          </w:p>
          <w:p w:rsidR="003A115E" w:rsidRPr="003A115E" w:rsidRDefault="003A115E" w:rsidP="001B0786">
            <w:pPr>
              <w:pStyle w:val="ListParagraph"/>
              <w:numPr>
                <w:ilvl w:val="0"/>
                <w:numId w:val="478"/>
              </w:numPr>
              <w:autoSpaceDE w:val="0"/>
              <w:autoSpaceDN w:val="0"/>
              <w:adjustRightInd w:val="0"/>
              <w:spacing w:before="120" w:after="120" w:line="276" w:lineRule="auto"/>
              <w:jc w:val="left"/>
              <w:rPr>
                <w:rFonts w:ascii="Arial" w:hAnsi="Arial" w:cs="Arial"/>
                <w:color w:val="363435"/>
                <w:sz w:val="24"/>
                <w:szCs w:val="24"/>
              </w:rPr>
            </w:pPr>
            <w:r w:rsidRPr="003A115E">
              <w:rPr>
                <w:rFonts w:ascii="Arial" w:hAnsi="Arial" w:cs="Arial"/>
                <w:color w:val="363435"/>
                <w:sz w:val="24"/>
                <w:szCs w:val="24"/>
              </w:rPr>
              <w:t>T H G Megson, “ Aircraft Structures for Engineering Students”  3</w:t>
            </w:r>
            <w:r w:rsidRPr="003A115E">
              <w:rPr>
                <w:rFonts w:ascii="Arial" w:hAnsi="Arial" w:cs="Arial"/>
                <w:color w:val="363435"/>
                <w:sz w:val="24"/>
                <w:szCs w:val="24"/>
                <w:vertAlign w:val="superscript"/>
              </w:rPr>
              <w:t>rd</w:t>
            </w:r>
            <w:r w:rsidRPr="003A115E">
              <w:rPr>
                <w:rFonts w:ascii="Arial" w:hAnsi="Arial" w:cs="Arial"/>
                <w:color w:val="363435"/>
                <w:sz w:val="24"/>
                <w:szCs w:val="24"/>
              </w:rPr>
              <w:t xml:space="preserve"> Edition, </w:t>
            </w:r>
            <w:r w:rsidRPr="003A115E">
              <w:rPr>
                <w:rFonts w:ascii="Arial" w:hAnsi="Arial" w:cs="Arial"/>
                <w:sz w:val="24"/>
                <w:szCs w:val="24"/>
              </w:rPr>
              <w:t>Butterworth-Heinemann, 2003</w:t>
            </w:r>
          </w:p>
          <w:p w:rsidR="003A115E" w:rsidRPr="003A115E" w:rsidRDefault="003A115E" w:rsidP="001B0786">
            <w:pPr>
              <w:pStyle w:val="ListParagraph"/>
              <w:numPr>
                <w:ilvl w:val="0"/>
                <w:numId w:val="478"/>
              </w:numPr>
              <w:autoSpaceDE w:val="0"/>
              <w:autoSpaceDN w:val="0"/>
              <w:adjustRightInd w:val="0"/>
              <w:spacing w:before="120" w:after="120" w:line="276" w:lineRule="auto"/>
              <w:jc w:val="left"/>
              <w:rPr>
                <w:rFonts w:ascii="Arial" w:hAnsi="Arial" w:cs="Arial"/>
                <w:color w:val="363435"/>
                <w:sz w:val="24"/>
                <w:szCs w:val="24"/>
              </w:rPr>
            </w:pPr>
            <w:r w:rsidRPr="003A115E">
              <w:rPr>
                <w:rFonts w:ascii="Arial" w:hAnsi="Arial" w:cs="Arial"/>
                <w:color w:val="363435"/>
                <w:sz w:val="24"/>
                <w:szCs w:val="24"/>
              </w:rPr>
              <w:t>Egor P PoPov, Mechanics of Material, 2</w:t>
            </w:r>
            <w:r w:rsidRPr="003A115E">
              <w:rPr>
                <w:rFonts w:ascii="Arial" w:hAnsi="Arial" w:cs="Arial"/>
                <w:color w:val="363435"/>
                <w:sz w:val="24"/>
                <w:szCs w:val="24"/>
                <w:vertAlign w:val="superscript"/>
              </w:rPr>
              <w:t>nd</w:t>
            </w:r>
            <w:r w:rsidRPr="003A115E">
              <w:rPr>
                <w:rFonts w:ascii="Arial" w:hAnsi="Arial" w:cs="Arial"/>
                <w:color w:val="363435"/>
                <w:sz w:val="24"/>
                <w:szCs w:val="24"/>
              </w:rPr>
              <w:t xml:space="preserve"> Edition, Pearson, 2015</w:t>
            </w:r>
          </w:p>
          <w:p w:rsidR="003A115E" w:rsidRPr="003A115E" w:rsidRDefault="003A115E" w:rsidP="001B0786">
            <w:pPr>
              <w:pStyle w:val="ListParagraph"/>
              <w:numPr>
                <w:ilvl w:val="0"/>
                <w:numId w:val="478"/>
              </w:numPr>
              <w:autoSpaceDE w:val="0"/>
              <w:autoSpaceDN w:val="0"/>
              <w:adjustRightInd w:val="0"/>
              <w:spacing w:before="120" w:after="120" w:line="276" w:lineRule="auto"/>
              <w:jc w:val="left"/>
              <w:rPr>
                <w:rFonts w:ascii="Arial" w:hAnsi="Arial" w:cs="Arial"/>
                <w:color w:val="363435"/>
                <w:sz w:val="24"/>
                <w:szCs w:val="24"/>
              </w:rPr>
            </w:pPr>
            <w:r w:rsidRPr="003A115E">
              <w:rPr>
                <w:rFonts w:ascii="Arial" w:hAnsi="Arial" w:cs="Arial"/>
                <w:color w:val="363435"/>
                <w:sz w:val="24"/>
                <w:szCs w:val="24"/>
              </w:rPr>
              <w:t>Atkins, R.J., &amp; Fox, N., “An Introduction to the theory of Elasticity”, Dover publication, 2005.</w:t>
            </w:r>
          </w:p>
        </w:tc>
      </w:tr>
      <w:tr w:rsidR="003A115E" w:rsidRPr="003A115E" w:rsidTr="003A115E">
        <w:trPr>
          <w:trHeight w:val="23"/>
          <w:jc w:val="center"/>
        </w:trPr>
        <w:tc>
          <w:tcPr>
            <w:tcW w:w="9362" w:type="dxa"/>
            <w:gridSpan w:val="7"/>
          </w:tcPr>
          <w:p w:rsidR="003A115E" w:rsidRPr="003A115E" w:rsidRDefault="003A115E" w:rsidP="001B0786">
            <w:pPr>
              <w:tabs>
                <w:tab w:val="left" w:pos="1026"/>
              </w:tabs>
              <w:autoSpaceDE w:val="0"/>
              <w:autoSpaceDN w:val="0"/>
              <w:adjustRightInd w:val="0"/>
              <w:spacing w:before="120" w:after="120"/>
              <w:jc w:val="both"/>
              <w:rPr>
                <w:rFonts w:ascii="Arial" w:hAnsi="Arial" w:cs="Arial"/>
                <w:b/>
                <w:bCs/>
                <w:sz w:val="24"/>
                <w:szCs w:val="24"/>
              </w:rPr>
            </w:pPr>
            <w:r w:rsidRPr="003A115E">
              <w:rPr>
                <w:rFonts w:ascii="Arial" w:hAnsi="Arial" w:cs="Arial"/>
                <w:b/>
                <w:bCs/>
                <w:sz w:val="24"/>
                <w:szCs w:val="24"/>
              </w:rPr>
              <w:t>OUTCOMES:</w:t>
            </w:r>
          </w:p>
        </w:tc>
      </w:tr>
      <w:tr w:rsidR="003A115E" w:rsidRPr="003A115E" w:rsidTr="003A115E">
        <w:trPr>
          <w:trHeight w:val="9"/>
          <w:jc w:val="center"/>
        </w:trPr>
        <w:tc>
          <w:tcPr>
            <w:tcW w:w="9362" w:type="dxa"/>
            <w:gridSpan w:val="7"/>
          </w:tcPr>
          <w:p w:rsidR="003A115E" w:rsidRPr="003A115E" w:rsidRDefault="003A115E" w:rsidP="001B0786">
            <w:pPr>
              <w:spacing w:before="120" w:after="120"/>
              <w:ind w:left="720"/>
              <w:contextualSpacing/>
              <w:rPr>
                <w:rFonts w:ascii="Arial" w:hAnsi="Arial" w:cs="Arial"/>
                <w:b/>
                <w:sz w:val="24"/>
                <w:szCs w:val="24"/>
              </w:rPr>
            </w:pPr>
          </w:p>
          <w:p w:rsidR="003A115E" w:rsidRPr="003A115E" w:rsidRDefault="003A115E" w:rsidP="001B0786">
            <w:pPr>
              <w:autoSpaceDE w:val="0"/>
              <w:autoSpaceDN w:val="0"/>
              <w:adjustRightInd w:val="0"/>
              <w:spacing w:after="0"/>
              <w:rPr>
                <w:rFonts w:ascii="Arial" w:eastAsia="Calibri" w:hAnsi="Arial" w:cs="Arial"/>
                <w:color w:val="363435"/>
                <w:sz w:val="24"/>
                <w:szCs w:val="24"/>
              </w:rPr>
            </w:pPr>
            <w:r w:rsidRPr="003A115E">
              <w:rPr>
                <w:rFonts w:ascii="Arial" w:eastAsia="Calibri" w:hAnsi="Arial" w:cs="Arial"/>
                <w:color w:val="363435"/>
                <w:sz w:val="24"/>
                <w:szCs w:val="24"/>
              </w:rPr>
              <w:t>Students will be able to</w:t>
            </w:r>
          </w:p>
          <w:p w:rsidR="003A115E" w:rsidRPr="003A115E" w:rsidRDefault="003A115E" w:rsidP="001B0786">
            <w:pPr>
              <w:pStyle w:val="ListParagraph"/>
              <w:numPr>
                <w:ilvl w:val="0"/>
                <w:numId w:val="479"/>
              </w:numPr>
              <w:autoSpaceDE w:val="0"/>
              <w:autoSpaceDN w:val="0"/>
              <w:adjustRightInd w:val="0"/>
              <w:spacing w:before="120" w:after="120" w:line="276" w:lineRule="auto"/>
              <w:rPr>
                <w:rFonts w:ascii="Arial" w:hAnsi="Arial" w:cs="Arial"/>
                <w:color w:val="000000"/>
                <w:sz w:val="24"/>
                <w:szCs w:val="24"/>
              </w:rPr>
            </w:pPr>
            <w:r w:rsidRPr="003A115E">
              <w:rPr>
                <w:rFonts w:ascii="Arial" w:hAnsi="Arial" w:cs="Arial"/>
                <w:color w:val="000000"/>
                <w:sz w:val="24"/>
                <w:szCs w:val="24"/>
              </w:rPr>
              <w:t>Determine the components of stress and strain tensors.</w:t>
            </w:r>
          </w:p>
          <w:p w:rsidR="003A115E" w:rsidRPr="003A115E" w:rsidRDefault="003A115E" w:rsidP="001B0786">
            <w:pPr>
              <w:pStyle w:val="ListParagraph"/>
              <w:numPr>
                <w:ilvl w:val="0"/>
                <w:numId w:val="479"/>
              </w:numPr>
              <w:autoSpaceDE w:val="0"/>
              <w:autoSpaceDN w:val="0"/>
              <w:adjustRightInd w:val="0"/>
              <w:spacing w:before="120" w:after="120" w:line="276" w:lineRule="auto"/>
              <w:rPr>
                <w:rFonts w:ascii="Arial" w:hAnsi="Arial" w:cs="Arial"/>
                <w:color w:val="000000"/>
                <w:sz w:val="24"/>
                <w:szCs w:val="24"/>
              </w:rPr>
            </w:pPr>
            <w:r w:rsidRPr="003A115E">
              <w:rPr>
                <w:rFonts w:ascii="Arial" w:hAnsi="Arial" w:cs="Arial"/>
                <w:color w:val="000000"/>
                <w:sz w:val="24"/>
                <w:szCs w:val="24"/>
              </w:rPr>
              <w:t>Apply the conditions of compatibility and equations of equilibrium.</w:t>
            </w:r>
          </w:p>
          <w:p w:rsidR="003A115E" w:rsidRPr="003A115E" w:rsidRDefault="003A115E" w:rsidP="001B0786">
            <w:pPr>
              <w:pStyle w:val="ListParagraph"/>
              <w:numPr>
                <w:ilvl w:val="0"/>
                <w:numId w:val="479"/>
              </w:numPr>
              <w:autoSpaceDE w:val="0"/>
              <w:autoSpaceDN w:val="0"/>
              <w:adjustRightInd w:val="0"/>
              <w:spacing w:before="120" w:after="120" w:line="276" w:lineRule="auto"/>
              <w:rPr>
                <w:rFonts w:ascii="Arial" w:hAnsi="Arial" w:cs="Arial"/>
                <w:color w:val="000000"/>
                <w:sz w:val="24"/>
                <w:szCs w:val="24"/>
              </w:rPr>
            </w:pPr>
            <w:r w:rsidRPr="003A115E">
              <w:rPr>
                <w:rFonts w:ascii="Arial" w:hAnsi="Arial" w:cs="Arial"/>
                <w:color w:val="000000"/>
                <w:sz w:val="24"/>
                <w:szCs w:val="24"/>
              </w:rPr>
              <w:t>Express the mechanical characteristics of materials, constitutive equations and generalized Hook law.</w:t>
            </w:r>
          </w:p>
          <w:p w:rsidR="003A115E" w:rsidRPr="003A115E" w:rsidRDefault="003A115E" w:rsidP="001B0786">
            <w:pPr>
              <w:pStyle w:val="ListParagraph"/>
              <w:numPr>
                <w:ilvl w:val="0"/>
                <w:numId w:val="479"/>
              </w:numPr>
              <w:autoSpaceDE w:val="0"/>
              <w:autoSpaceDN w:val="0"/>
              <w:adjustRightInd w:val="0"/>
              <w:spacing w:before="120" w:after="120" w:line="276" w:lineRule="auto"/>
              <w:rPr>
                <w:rFonts w:ascii="Arial" w:hAnsi="Arial" w:cs="Arial"/>
                <w:color w:val="000000"/>
                <w:sz w:val="24"/>
                <w:szCs w:val="24"/>
              </w:rPr>
            </w:pPr>
            <w:r w:rsidRPr="003A115E">
              <w:rPr>
                <w:rFonts w:ascii="Arial" w:hAnsi="Arial" w:cs="Arial"/>
                <w:color w:val="000000"/>
                <w:sz w:val="24"/>
                <w:szCs w:val="24"/>
              </w:rPr>
              <w:t>Use the equilibrium equations stated by the displacements (Lame equations) and compatibility conditions stated by stresses (Beltrami-Michell equations).</w:t>
            </w:r>
          </w:p>
          <w:p w:rsidR="003A115E" w:rsidRPr="003A115E" w:rsidRDefault="003A115E" w:rsidP="001B0786">
            <w:pPr>
              <w:pStyle w:val="ListParagraph"/>
              <w:numPr>
                <w:ilvl w:val="0"/>
                <w:numId w:val="479"/>
              </w:numPr>
              <w:autoSpaceDE w:val="0"/>
              <w:autoSpaceDN w:val="0"/>
              <w:adjustRightInd w:val="0"/>
              <w:spacing w:before="120" w:after="120" w:line="276" w:lineRule="auto"/>
              <w:rPr>
                <w:rFonts w:ascii="Arial" w:hAnsi="Arial" w:cs="Arial"/>
                <w:color w:val="000000"/>
                <w:sz w:val="24"/>
                <w:szCs w:val="24"/>
              </w:rPr>
            </w:pPr>
            <w:r w:rsidRPr="003A115E">
              <w:rPr>
                <w:rFonts w:ascii="Arial" w:hAnsi="Arial" w:cs="Arial"/>
                <w:color w:val="000000"/>
                <w:sz w:val="24"/>
                <w:szCs w:val="24"/>
              </w:rPr>
              <w:t>Determine the boundary restrictions in calculations.</w:t>
            </w:r>
          </w:p>
          <w:p w:rsidR="003A115E" w:rsidRPr="003A115E" w:rsidRDefault="003A115E" w:rsidP="001B0786">
            <w:pPr>
              <w:pStyle w:val="ListParagraph"/>
              <w:numPr>
                <w:ilvl w:val="0"/>
                <w:numId w:val="479"/>
              </w:numPr>
              <w:autoSpaceDE w:val="0"/>
              <w:autoSpaceDN w:val="0"/>
              <w:adjustRightInd w:val="0"/>
              <w:spacing w:before="120" w:after="120" w:line="276" w:lineRule="auto"/>
              <w:rPr>
                <w:rFonts w:ascii="Arial" w:hAnsi="Arial" w:cs="Arial"/>
                <w:b/>
                <w:sz w:val="24"/>
                <w:szCs w:val="24"/>
              </w:rPr>
            </w:pPr>
            <w:r w:rsidRPr="003A115E">
              <w:rPr>
                <w:rFonts w:ascii="Arial" w:hAnsi="Arial" w:cs="Arial"/>
                <w:color w:val="000000"/>
                <w:sz w:val="24"/>
                <w:szCs w:val="24"/>
              </w:rPr>
              <w:t>Solve the basic problems of the theory of elasticity by using Airy function expressed as inharmonic function.</w:t>
            </w:r>
          </w:p>
        </w:tc>
      </w:tr>
    </w:tbl>
    <w:p w:rsidR="003A115E" w:rsidRPr="001F3D66" w:rsidRDefault="003A115E" w:rsidP="001B0786">
      <w:pPr>
        <w:spacing w:before="100" w:beforeAutospacing="1" w:after="0" w:line="324" w:lineRule="auto"/>
        <w:rPr>
          <w:rFonts w:ascii="Arial" w:hAnsi="Arial" w:cs="Arial"/>
          <w:sz w:val="24"/>
          <w:szCs w:val="24"/>
        </w:rPr>
      </w:pPr>
    </w:p>
    <w:p w:rsidR="001B282F" w:rsidRPr="001F3D66" w:rsidRDefault="001B282F" w:rsidP="001B0786">
      <w:pPr>
        <w:tabs>
          <w:tab w:val="left" w:pos="3799"/>
        </w:tabs>
        <w:spacing w:before="100" w:beforeAutospacing="1" w:after="0" w:line="324" w:lineRule="auto"/>
        <w:jc w:val="center"/>
        <w:rPr>
          <w:rFonts w:ascii="Arial" w:hAnsi="Arial" w:cs="Arial"/>
          <w:sz w:val="24"/>
          <w:szCs w:val="24"/>
        </w:rPr>
      </w:pPr>
    </w:p>
    <w:p w:rsidR="001B282F" w:rsidRPr="001F3D66" w:rsidRDefault="001B282F" w:rsidP="001B0786">
      <w:pPr>
        <w:tabs>
          <w:tab w:val="left" w:pos="1746"/>
        </w:tabs>
        <w:spacing w:before="100" w:beforeAutospacing="1" w:after="0" w:line="324" w:lineRule="auto"/>
        <w:rPr>
          <w:rFonts w:ascii="Arial" w:hAnsi="Arial" w:cs="Arial"/>
          <w:sz w:val="24"/>
          <w:szCs w:val="24"/>
        </w:rPr>
      </w:pPr>
      <w:r w:rsidRPr="001F3D66">
        <w:rPr>
          <w:rFonts w:ascii="Arial" w:hAnsi="Arial" w:cs="Arial"/>
          <w:sz w:val="24"/>
          <w:szCs w:val="24"/>
        </w:rPr>
        <w:tab/>
      </w:r>
    </w:p>
    <w:p w:rsidR="001B282F" w:rsidRPr="001F3D66" w:rsidRDefault="001B282F" w:rsidP="001B0786">
      <w:pPr>
        <w:tabs>
          <w:tab w:val="left" w:pos="1746"/>
        </w:tabs>
        <w:spacing w:before="100" w:beforeAutospacing="1" w:after="0" w:line="324" w:lineRule="auto"/>
        <w:rPr>
          <w:rFonts w:ascii="Arial" w:hAnsi="Arial" w:cs="Arial"/>
          <w:sz w:val="24"/>
          <w:szCs w:val="24"/>
        </w:rPr>
      </w:pPr>
    </w:p>
    <w:p w:rsidR="001B282F" w:rsidRPr="001F3D66" w:rsidRDefault="001B282F" w:rsidP="001B0786">
      <w:pPr>
        <w:tabs>
          <w:tab w:val="left" w:pos="1746"/>
        </w:tabs>
        <w:spacing w:before="100" w:beforeAutospacing="1" w:after="0" w:line="324" w:lineRule="auto"/>
        <w:rPr>
          <w:rFonts w:ascii="Arial" w:hAnsi="Arial" w:cs="Arial"/>
          <w:sz w:val="24"/>
          <w:szCs w:val="24"/>
        </w:rPr>
      </w:pPr>
    </w:p>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br w:type="page"/>
      </w:r>
    </w:p>
    <w:tbl>
      <w:tblPr>
        <w:tblW w:w="9362" w:type="dxa"/>
        <w:jc w:val="center"/>
        <w:tblLook w:val="04A0"/>
      </w:tblPr>
      <w:tblGrid>
        <w:gridCol w:w="2017"/>
        <w:gridCol w:w="201"/>
        <w:gridCol w:w="1613"/>
        <w:gridCol w:w="766"/>
        <w:gridCol w:w="2778"/>
        <w:gridCol w:w="407"/>
        <w:gridCol w:w="517"/>
        <w:gridCol w:w="483"/>
        <w:gridCol w:w="580"/>
      </w:tblGrid>
      <w:tr w:rsidR="003A115E" w:rsidRPr="005E68F9" w:rsidTr="003A115E">
        <w:trPr>
          <w:trHeight w:val="6"/>
          <w:jc w:val="center"/>
        </w:trPr>
        <w:tc>
          <w:tcPr>
            <w:tcW w:w="2019" w:type="dxa"/>
            <w:vMerge w:val="restart"/>
            <w:vAlign w:val="center"/>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lastRenderedPageBreak/>
              <w:t>AECX07</w:t>
            </w:r>
          </w:p>
        </w:tc>
        <w:tc>
          <w:tcPr>
            <w:tcW w:w="5367" w:type="dxa"/>
            <w:gridSpan w:val="4"/>
            <w:vMerge w:val="restart"/>
            <w:vAlign w:val="center"/>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 xml:space="preserve">FATIGUE AND FRACTURE </w:t>
            </w:r>
            <w:r w:rsidRPr="005E68F9">
              <w:rPr>
                <w:rFonts w:ascii="Arial" w:eastAsia="Arial" w:hAnsi="Arial" w:cs="Arial"/>
                <w:b/>
                <w:sz w:val="24"/>
                <w:szCs w:val="24"/>
              </w:rPr>
              <w:t>MECHANICS</w:t>
            </w: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L</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T</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P</w:t>
            </w:r>
          </w:p>
        </w:tc>
        <w:tc>
          <w:tcPr>
            <w:tcW w:w="569"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C</w:t>
            </w:r>
          </w:p>
        </w:tc>
      </w:tr>
      <w:tr w:rsidR="003A115E" w:rsidRPr="005E68F9" w:rsidTr="003A115E">
        <w:trPr>
          <w:trHeight w:val="3"/>
          <w:jc w:val="center"/>
        </w:trPr>
        <w:tc>
          <w:tcPr>
            <w:tcW w:w="2019" w:type="dxa"/>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5367" w:type="dxa"/>
            <w:gridSpan w:val="4"/>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569"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r>
      <w:tr w:rsidR="003A115E" w:rsidRPr="005E68F9" w:rsidTr="003A115E">
        <w:trPr>
          <w:trHeight w:val="18"/>
          <w:jc w:val="center"/>
        </w:trPr>
        <w:tc>
          <w:tcPr>
            <w:tcW w:w="9362" w:type="dxa"/>
            <w:gridSpan w:val="9"/>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OBJECTIVES:</w:t>
            </w:r>
          </w:p>
        </w:tc>
      </w:tr>
      <w:tr w:rsidR="003A115E" w:rsidRPr="005E68F9" w:rsidTr="003A115E">
        <w:trPr>
          <w:trHeight w:val="230"/>
          <w:jc w:val="center"/>
        </w:trPr>
        <w:tc>
          <w:tcPr>
            <w:tcW w:w="9362" w:type="dxa"/>
            <w:gridSpan w:val="9"/>
          </w:tcPr>
          <w:p w:rsidR="003A115E" w:rsidRPr="005E68F9" w:rsidRDefault="003A115E" w:rsidP="001B0786">
            <w:pPr>
              <w:widowControl w:val="0"/>
              <w:numPr>
                <w:ilvl w:val="0"/>
                <w:numId w:val="480"/>
              </w:numPr>
              <w:overflowPunct w:val="0"/>
              <w:autoSpaceDE w:val="0"/>
              <w:autoSpaceDN w:val="0"/>
              <w:adjustRightInd w:val="0"/>
              <w:spacing w:before="120" w:after="120"/>
              <w:contextualSpacing/>
              <w:jc w:val="both"/>
              <w:rPr>
                <w:rFonts w:ascii="Arial" w:hAnsi="Arial" w:cs="Arial"/>
                <w:sz w:val="24"/>
                <w:szCs w:val="24"/>
              </w:rPr>
            </w:pPr>
            <w:r w:rsidRPr="005E68F9">
              <w:rPr>
                <w:rFonts w:ascii="Arial" w:eastAsia="Arial" w:hAnsi="Arial" w:cs="Arial"/>
                <w:color w:val="363435"/>
                <w:spacing w:val="-24"/>
                <w:sz w:val="24"/>
                <w:szCs w:val="24"/>
              </w:rPr>
              <w:t>T</w:t>
            </w:r>
            <w:r w:rsidRPr="005E68F9">
              <w:rPr>
                <w:rFonts w:ascii="Arial" w:eastAsia="Arial" w:hAnsi="Arial" w:cs="Arial"/>
                <w:color w:val="363435"/>
                <w:sz w:val="24"/>
                <w:szCs w:val="24"/>
              </w:rPr>
              <w:t>o</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introduce</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the</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mechanisms</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involved</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in</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failure</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of</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componen</w:t>
            </w:r>
            <w:r w:rsidRPr="005E68F9">
              <w:rPr>
                <w:rFonts w:ascii="Arial" w:eastAsia="Arial" w:hAnsi="Arial" w:cs="Arial"/>
                <w:color w:val="363435"/>
                <w:spacing w:val="-5"/>
                <w:sz w:val="24"/>
                <w:szCs w:val="24"/>
              </w:rPr>
              <w:t>t</w:t>
            </w:r>
            <w:r w:rsidRPr="005E68F9">
              <w:rPr>
                <w:rFonts w:ascii="Arial" w:eastAsia="Arial" w:hAnsi="Arial" w:cs="Arial"/>
                <w:color w:val="363435"/>
                <w:sz w:val="24"/>
                <w:szCs w:val="24"/>
              </w:rPr>
              <w:t>s</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due</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to</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fatigue and</w:t>
            </w:r>
            <w:r w:rsidR="008C10E6">
              <w:rPr>
                <w:rFonts w:ascii="Arial" w:eastAsia="Arial" w:hAnsi="Arial" w:cs="Arial"/>
                <w:color w:val="363435"/>
                <w:sz w:val="24"/>
                <w:szCs w:val="24"/>
              </w:rPr>
              <w:t xml:space="preserve"> </w:t>
            </w:r>
            <w:r w:rsidRPr="005E68F9">
              <w:rPr>
                <w:rFonts w:ascii="Arial" w:eastAsia="Arial" w:hAnsi="Arial" w:cs="Arial"/>
                <w:color w:val="363435"/>
                <w:sz w:val="24"/>
                <w:szCs w:val="24"/>
              </w:rPr>
              <w:t>fracture</w:t>
            </w:r>
          </w:p>
        </w:tc>
      </w:tr>
      <w:tr w:rsidR="003A115E" w:rsidRPr="005E68F9" w:rsidTr="003A115E">
        <w:trPr>
          <w:trHeight w:val="12"/>
          <w:jc w:val="center"/>
        </w:trPr>
        <w:tc>
          <w:tcPr>
            <w:tcW w:w="2220"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w:t>
            </w:r>
          </w:p>
        </w:tc>
        <w:tc>
          <w:tcPr>
            <w:tcW w:w="6573" w:type="dxa"/>
            <w:gridSpan w:val="6"/>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PLANE ELASTICITY</w:t>
            </w:r>
          </w:p>
        </w:tc>
        <w:tc>
          <w:tcPr>
            <w:tcW w:w="569"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6</w:t>
            </w:r>
          </w:p>
        </w:tc>
      </w:tr>
      <w:tr w:rsidR="003A115E" w:rsidRPr="005E68F9" w:rsidTr="003A115E">
        <w:trPr>
          <w:trHeight w:val="13"/>
          <w:jc w:val="center"/>
        </w:trPr>
        <w:tc>
          <w:tcPr>
            <w:tcW w:w="9362" w:type="dxa"/>
            <w:gridSpan w:val="9"/>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In plane and out of plane problems, Airy’s Stress Function, Plates with circular and elliptical hole.</w:t>
            </w:r>
          </w:p>
        </w:tc>
      </w:tr>
      <w:tr w:rsidR="003A115E" w:rsidRPr="005E68F9" w:rsidTr="003A115E">
        <w:trPr>
          <w:trHeight w:val="12"/>
          <w:jc w:val="center"/>
        </w:trPr>
        <w:tc>
          <w:tcPr>
            <w:tcW w:w="2220"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w:t>
            </w:r>
          </w:p>
        </w:tc>
        <w:tc>
          <w:tcPr>
            <w:tcW w:w="6573" w:type="dxa"/>
            <w:gridSpan w:val="6"/>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PHYSICAL ASPECTS OF FATIGUE</w:t>
            </w:r>
          </w:p>
        </w:tc>
        <w:tc>
          <w:tcPr>
            <w:tcW w:w="569"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5</w:t>
            </w:r>
          </w:p>
        </w:tc>
      </w:tr>
      <w:tr w:rsidR="003A115E" w:rsidRPr="005E68F9" w:rsidTr="003A115E">
        <w:trPr>
          <w:trHeight w:val="13"/>
          <w:jc w:val="center"/>
        </w:trPr>
        <w:tc>
          <w:tcPr>
            <w:tcW w:w="9362" w:type="dxa"/>
            <w:gridSpan w:val="9"/>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Phase in fatigue life, Crack initiation, Crack growth , Final Fracture, Dislocations, Fatigue fracture surfaces.</w:t>
            </w:r>
          </w:p>
        </w:tc>
      </w:tr>
      <w:tr w:rsidR="003A115E" w:rsidRPr="005E68F9" w:rsidTr="003A115E">
        <w:trPr>
          <w:trHeight w:val="12"/>
          <w:jc w:val="center"/>
        </w:trPr>
        <w:tc>
          <w:tcPr>
            <w:tcW w:w="2220"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III</w:t>
            </w:r>
          </w:p>
        </w:tc>
        <w:tc>
          <w:tcPr>
            <w:tcW w:w="6573" w:type="dxa"/>
            <w:gridSpan w:val="6"/>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FATIGUE OF STRUCTURES</w:t>
            </w:r>
          </w:p>
        </w:tc>
        <w:tc>
          <w:tcPr>
            <w:tcW w:w="569"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10</w:t>
            </w:r>
          </w:p>
        </w:tc>
      </w:tr>
      <w:tr w:rsidR="003A115E" w:rsidRPr="005E68F9" w:rsidTr="003A115E">
        <w:trPr>
          <w:trHeight w:val="13"/>
          <w:jc w:val="center"/>
        </w:trPr>
        <w:tc>
          <w:tcPr>
            <w:tcW w:w="9362" w:type="dxa"/>
            <w:gridSpan w:val="9"/>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S.N. curves , Endurance limits, Effect of mean stress, Goodman, Gerber and Soderberg relations and diagrams, Notches and stress concentrations, Neuber’s stress concentration factors, Plastic stress concentration factors, Notched S.N. curves.</w:t>
            </w:r>
          </w:p>
        </w:tc>
      </w:tr>
      <w:tr w:rsidR="003A115E" w:rsidRPr="005E68F9" w:rsidTr="003A115E">
        <w:trPr>
          <w:trHeight w:val="12"/>
          <w:jc w:val="center"/>
        </w:trPr>
        <w:tc>
          <w:tcPr>
            <w:tcW w:w="2220"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IV</w:t>
            </w:r>
          </w:p>
        </w:tc>
        <w:tc>
          <w:tcPr>
            <w:tcW w:w="6573" w:type="dxa"/>
            <w:gridSpan w:val="6"/>
          </w:tcPr>
          <w:p w:rsidR="003A115E" w:rsidRPr="005E68F9" w:rsidRDefault="00F81687" w:rsidP="001B0786">
            <w:pPr>
              <w:spacing w:before="120" w:after="120"/>
              <w:rPr>
                <w:rFonts w:ascii="Arial" w:hAnsi="Arial" w:cs="Arial"/>
                <w:b/>
                <w:bCs/>
                <w:sz w:val="24"/>
                <w:szCs w:val="24"/>
              </w:rPr>
            </w:pPr>
            <w:r>
              <w:rPr>
                <w:rFonts w:ascii="Arial" w:hAnsi="Arial" w:cs="Arial"/>
                <w:b/>
                <w:bCs/>
                <w:sz w:val="24"/>
                <w:szCs w:val="24"/>
              </w:rPr>
              <w:t xml:space="preserve">STATISTICAL </w:t>
            </w:r>
            <w:r w:rsidR="003A115E" w:rsidRPr="005E68F9">
              <w:rPr>
                <w:rFonts w:ascii="Arial" w:hAnsi="Arial" w:cs="Arial"/>
                <w:b/>
                <w:bCs/>
                <w:sz w:val="24"/>
                <w:szCs w:val="24"/>
              </w:rPr>
              <w:t>ASPECTS OF FATIGUE BEHAVIOR</w:t>
            </w:r>
          </w:p>
        </w:tc>
        <w:tc>
          <w:tcPr>
            <w:tcW w:w="569" w:type="dxa"/>
          </w:tcPr>
          <w:p w:rsidR="003A115E" w:rsidRPr="005E68F9" w:rsidRDefault="003A115E" w:rsidP="001B0786">
            <w:pPr>
              <w:tabs>
                <w:tab w:val="left" w:pos="230"/>
              </w:tabs>
              <w:spacing w:before="120" w:after="120"/>
              <w:rPr>
                <w:rFonts w:ascii="Arial" w:hAnsi="Arial" w:cs="Arial"/>
                <w:b/>
                <w:bCs/>
                <w:sz w:val="24"/>
                <w:szCs w:val="24"/>
              </w:rPr>
            </w:pPr>
            <w:r w:rsidRPr="005E68F9">
              <w:rPr>
                <w:rFonts w:ascii="Arial" w:hAnsi="Arial" w:cs="Arial"/>
                <w:b/>
                <w:bCs/>
                <w:sz w:val="24"/>
                <w:szCs w:val="24"/>
              </w:rPr>
              <w:tab/>
              <w:t>8</w:t>
            </w:r>
          </w:p>
        </w:tc>
      </w:tr>
      <w:tr w:rsidR="003A115E" w:rsidRPr="005E68F9" w:rsidTr="003A115E">
        <w:trPr>
          <w:trHeight w:val="13"/>
          <w:jc w:val="center"/>
        </w:trPr>
        <w:tc>
          <w:tcPr>
            <w:tcW w:w="9362" w:type="dxa"/>
            <w:gridSpan w:val="9"/>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Low cycle and high cycle fatigue, Coffin - Manson’s relation, Transition life, cyclic strain hardening and softening, Analysis of load histories, Cycle counting techniques , Cumulative damage, Miner’s theory , Other theories.</w:t>
            </w:r>
          </w:p>
        </w:tc>
      </w:tr>
      <w:tr w:rsidR="003A115E" w:rsidRPr="005E68F9" w:rsidTr="003A115E">
        <w:trPr>
          <w:trHeight w:val="12"/>
          <w:jc w:val="center"/>
        </w:trPr>
        <w:tc>
          <w:tcPr>
            <w:tcW w:w="2220"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V</w:t>
            </w:r>
          </w:p>
        </w:tc>
        <w:tc>
          <w:tcPr>
            <w:tcW w:w="6573" w:type="dxa"/>
            <w:gridSpan w:val="6"/>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FRACTURE MECHANICS</w:t>
            </w:r>
          </w:p>
        </w:tc>
        <w:tc>
          <w:tcPr>
            <w:tcW w:w="569"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10</w:t>
            </w:r>
          </w:p>
        </w:tc>
      </w:tr>
      <w:tr w:rsidR="003A115E" w:rsidRPr="005E68F9" w:rsidTr="003A115E">
        <w:trPr>
          <w:trHeight w:val="13"/>
          <w:jc w:val="center"/>
        </w:trPr>
        <w:tc>
          <w:tcPr>
            <w:tcW w:w="9362" w:type="dxa"/>
            <w:gridSpan w:val="9"/>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Strength of cracked bodies, Potential energy and surface energy, Griffith’s theory, Irwin - Orwin extension of Griffith’s theory to ductile materials, stress analysis of cracked bodies, Effect of thickness on fracture toughness, stress intensity factors for typical geometries.</w:t>
            </w:r>
          </w:p>
        </w:tc>
      </w:tr>
      <w:tr w:rsidR="003A115E" w:rsidRPr="005E68F9" w:rsidTr="003A115E">
        <w:trPr>
          <w:trHeight w:val="12"/>
          <w:jc w:val="center"/>
        </w:trPr>
        <w:tc>
          <w:tcPr>
            <w:tcW w:w="2220"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VI</w:t>
            </w:r>
          </w:p>
        </w:tc>
        <w:tc>
          <w:tcPr>
            <w:tcW w:w="6573" w:type="dxa"/>
            <w:gridSpan w:val="6"/>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FATIGUE AND FRACTURE DESIGN AND TESTING</w:t>
            </w:r>
          </w:p>
        </w:tc>
        <w:tc>
          <w:tcPr>
            <w:tcW w:w="569"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6</w:t>
            </w:r>
          </w:p>
        </w:tc>
      </w:tr>
      <w:tr w:rsidR="003A115E" w:rsidRPr="005E68F9" w:rsidTr="003A115E">
        <w:trPr>
          <w:trHeight w:val="13"/>
          <w:jc w:val="center"/>
        </w:trPr>
        <w:tc>
          <w:tcPr>
            <w:tcW w:w="9362" w:type="dxa"/>
            <w:gridSpan w:val="9"/>
          </w:tcPr>
          <w:p w:rsidR="003A115E" w:rsidRPr="005E68F9" w:rsidRDefault="003A115E" w:rsidP="001B0786">
            <w:pPr>
              <w:spacing w:after="0"/>
              <w:rPr>
                <w:rFonts w:ascii="Arial" w:hAnsi="Arial" w:cs="Arial"/>
                <w:sz w:val="24"/>
                <w:szCs w:val="24"/>
              </w:rPr>
            </w:pPr>
            <w:r w:rsidRPr="005E68F9">
              <w:rPr>
                <w:rFonts w:ascii="Arial" w:eastAsia="Arial" w:hAnsi="Arial" w:cs="Arial"/>
                <w:color w:val="363435"/>
                <w:spacing w:val="-1"/>
                <w:sz w:val="24"/>
                <w:szCs w:val="24"/>
              </w:rPr>
              <w:t>Saf</w:t>
            </w:r>
            <w:r w:rsidRPr="005E68F9">
              <w:rPr>
                <w:rFonts w:ascii="Arial" w:eastAsia="Arial" w:hAnsi="Arial" w:cs="Arial"/>
                <w:color w:val="363435"/>
                <w:sz w:val="24"/>
                <w:szCs w:val="24"/>
              </w:rPr>
              <w:t>e</w:t>
            </w:r>
            <w:r w:rsidRPr="005E68F9">
              <w:rPr>
                <w:rFonts w:ascii="Arial" w:eastAsia="Arial" w:hAnsi="Arial" w:cs="Arial"/>
                <w:color w:val="363435"/>
                <w:spacing w:val="-1"/>
                <w:sz w:val="24"/>
                <w:szCs w:val="24"/>
              </w:rPr>
              <w:t>lif</w:t>
            </w:r>
            <w:r w:rsidRPr="005E68F9">
              <w:rPr>
                <w:rFonts w:ascii="Arial" w:eastAsia="Arial" w:hAnsi="Arial" w:cs="Arial"/>
                <w:color w:val="363435"/>
                <w:sz w:val="24"/>
                <w:szCs w:val="24"/>
              </w:rPr>
              <w:t>e</w:t>
            </w:r>
            <w:r w:rsidRPr="005E68F9">
              <w:rPr>
                <w:rFonts w:ascii="Arial" w:eastAsia="Arial" w:hAnsi="Arial" w:cs="Arial"/>
                <w:color w:val="363435"/>
                <w:spacing w:val="-1"/>
                <w:sz w:val="24"/>
                <w:szCs w:val="24"/>
              </w:rPr>
              <w:t>an</w:t>
            </w:r>
            <w:r w:rsidRPr="005E68F9">
              <w:rPr>
                <w:rFonts w:ascii="Arial" w:eastAsia="Arial" w:hAnsi="Arial" w:cs="Arial"/>
                <w:color w:val="363435"/>
                <w:sz w:val="24"/>
                <w:szCs w:val="24"/>
              </w:rPr>
              <w:t>d</w:t>
            </w:r>
            <w:r w:rsidRPr="005E68F9">
              <w:rPr>
                <w:rFonts w:ascii="Arial" w:eastAsia="Arial" w:hAnsi="Arial" w:cs="Arial"/>
                <w:color w:val="363435"/>
                <w:spacing w:val="-1"/>
                <w:sz w:val="24"/>
                <w:szCs w:val="24"/>
              </w:rPr>
              <w:t>Fail-saf</w:t>
            </w:r>
            <w:r w:rsidRPr="005E68F9">
              <w:rPr>
                <w:rFonts w:ascii="Arial" w:eastAsia="Arial" w:hAnsi="Arial" w:cs="Arial"/>
                <w:color w:val="363435"/>
                <w:sz w:val="24"/>
                <w:szCs w:val="24"/>
              </w:rPr>
              <w:t>e</w:t>
            </w:r>
            <w:r w:rsidRPr="005E68F9">
              <w:rPr>
                <w:rFonts w:ascii="Arial" w:eastAsia="Arial" w:hAnsi="Arial" w:cs="Arial"/>
                <w:color w:val="363435"/>
                <w:spacing w:val="-1"/>
                <w:sz w:val="24"/>
                <w:szCs w:val="24"/>
              </w:rPr>
              <w:t>desig</w:t>
            </w:r>
            <w:r w:rsidRPr="005E68F9">
              <w:rPr>
                <w:rFonts w:ascii="Arial" w:eastAsia="Arial" w:hAnsi="Arial" w:cs="Arial"/>
                <w:color w:val="363435"/>
                <w:sz w:val="24"/>
                <w:szCs w:val="24"/>
              </w:rPr>
              <w:t>n</w:t>
            </w:r>
            <w:r w:rsidRPr="005E68F9">
              <w:rPr>
                <w:rFonts w:ascii="Arial" w:eastAsia="Arial" w:hAnsi="Arial" w:cs="Arial"/>
                <w:color w:val="363435"/>
                <w:spacing w:val="-1"/>
                <w:sz w:val="24"/>
                <w:szCs w:val="24"/>
              </w:rPr>
              <w:t>philosophies</w:t>
            </w:r>
            <w:r w:rsidRPr="005E68F9">
              <w:rPr>
                <w:rFonts w:ascii="Arial" w:eastAsia="Arial" w:hAnsi="Arial" w:cs="Arial"/>
                <w:color w:val="363435"/>
                <w:sz w:val="24"/>
                <w:szCs w:val="24"/>
              </w:rPr>
              <w:t>,</w:t>
            </w:r>
            <w:r w:rsidRPr="005E68F9">
              <w:rPr>
                <w:rFonts w:ascii="Arial" w:eastAsia="Arial" w:hAnsi="Arial" w:cs="Arial"/>
                <w:color w:val="363435"/>
                <w:spacing w:val="-1"/>
                <w:sz w:val="24"/>
                <w:szCs w:val="24"/>
              </w:rPr>
              <w:t>Importanc</w:t>
            </w:r>
            <w:r w:rsidRPr="005E68F9">
              <w:rPr>
                <w:rFonts w:ascii="Arial" w:eastAsia="Arial" w:hAnsi="Arial" w:cs="Arial"/>
                <w:color w:val="363435"/>
                <w:sz w:val="24"/>
                <w:szCs w:val="24"/>
              </w:rPr>
              <w:t>e</w:t>
            </w:r>
            <w:r w:rsidRPr="005E68F9">
              <w:rPr>
                <w:rFonts w:ascii="Arial" w:eastAsia="Arial" w:hAnsi="Arial" w:cs="Arial"/>
                <w:color w:val="363435"/>
                <w:spacing w:val="-1"/>
                <w:sz w:val="24"/>
                <w:szCs w:val="24"/>
              </w:rPr>
              <w:t>o</w:t>
            </w:r>
            <w:r w:rsidRPr="005E68F9">
              <w:rPr>
                <w:rFonts w:ascii="Arial" w:eastAsia="Arial" w:hAnsi="Arial" w:cs="Arial"/>
                <w:color w:val="363435"/>
                <w:sz w:val="24"/>
                <w:szCs w:val="24"/>
              </w:rPr>
              <w:t>f</w:t>
            </w:r>
            <w:r w:rsidRPr="005E68F9">
              <w:rPr>
                <w:rFonts w:ascii="Arial" w:eastAsia="Arial" w:hAnsi="Arial" w:cs="Arial"/>
                <w:color w:val="363435"/>
                <w:spacing w:val="-1"/>
                <w:sz w:val="24"/>
                <w:szCs w:val="24"/>
              </w:rPr>
              <w:t>Fractur</w:t>
            </w:r>
            <w:r w:rsidRPr="005E68F9">
              <w:rPr>
                <w:rFonts w:ascii="Arial" w:eastAsia="Arial" w:hAnsi="Arial" w:cs="Arial"/>
                <w:color w:val="363435"/>
                <w:sz w:val="24"/>
                <w:szCs w:val="24"/>
              </w:rPr>
              <w:t>e</w:t>
            </w:r>
            <w:r w:rsidRPr="005E68F9">
              <w:rPr>
                <w:rFonts w:ascii="Arial" w:eastAsia="Arial" w:hAnsi="Arial" w:cs="Arial"/>
                <w:color w:val="363435"/>
                <w:spacing w:val="-1"/>
                <w:sz w:val="24"/>
                <w:szCs w:val="24"/>
              </w:rPr>
              <w:t xml:space="preserve">Mechanics </w:t>
            </w:r>
            <w:r w:rsidRPr="005E68F9">
              <w:rPr>
                <w:rFonts w:ascii="Arial" w:eastAsia="Arial" w:hAnsi="Arial" w:cs="Arial"/>
                <w:color w:val="363435"/>
                <w:sz w:val="24"/>
                <w:szCs w:val="24"/>
              </w:rPr>
              <w:t>inaeros</w:t>
            </w:r>
            <w:r w:rsidRPr="005E68F9">
              <w:rPr>
                <w:rFonts w:ascii="Arial" w:eastAsia="Arial" w:hAnsi="Arial" w:cs="Arial"/>
                <w:color w:val="363435"/>
                <w:spacing w:val="-5"/>
                <w:sz w:val="24"/>
                <w:szCs w:val="24"/>
              </w:rPr>
              <w:t>p</w:t>
            </w:r>
            <w:r w:rsidRPr="005E68F9">
              <w:rPr>
                <w:rFonts w:ascii="Arial" w:eastAsia="Arial" w:hAnsi="Arial" w:cs="Arial"/>
                <w:color w:val="363435"/>
                <w:sz w:val="24"/>
                <w:szCs w:val="24"/>
              </w:rPr>
              <w:t>acestructures-Applicationtocompositematerialsandstructures.</w:t>
            </w:r>
          </w:p>
        </w:tc>
      </w:tr>
      <w:tr w:rsidR="003A115E" w:rsidRPr="005E68F9" w:rsidTr="003A115E">
        <w:trPr>
          <w:trHeight w:val="12"/>
          <w:jc w:val="center"/>
        </w:trPr>
        <w:tc>
          <w:tcPr>
            <w:tcW w:w="2220" w:type="dxa"/>
            <w:gridSpan w:val="2"/>
          </w:tcPr>
          <w:p w:rsidR="003A115E" w:rsidRPr="005E68F9" w:rsidRDefault="003A115E" w:rsidP="001B0786">
            <w:pPr>
              <w:autoSpaceDE w:val="0"/>
              <w:autoSpaceDN w:val="0"/>
              <w:adjustRightInd w:val="0"/>
              <w:spacing w:before="120" w:after="120"/>
              <w:jc w:val="both"/>
              <w:rPr>
                <w:rFonts w:ascii="Arial" w:hAnsi="Arial" w:cs="Arial"/>
                <w:b/>
                <w:bCs/>
                <w:sz w:val="24"/>
                <w:szCs w:val="24"/>
              </w:rPr>
            </w:pPr>
          </w:p>
        </w:tc>
        <w:tc>
          <w:tcPr>
            <w:tcW w:w="1615" w:type="dxa"/>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766" w:type="dxa"/>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4761" w:type="dxa"/>
            <w:gridSpan w:val="5"/>
          </w:tcPr>
          <w:p w:rsidR="003A115E" w:rsidRPr="005E68F9" w:rsidRDefault="003A115E" w:rsidP="001B0786">
            <w:pPr>
              <w:spacing w:before="120" w:after="120"/>
              <w:jc w:val="right"/>
              <w:rPr>
                <w:rFonts w:ascii="Arial" w:hAnsi="Arial" w:cs="Arial"/>
                <w:b/>
                <w:sz w:val="24"/>
                <w:szCs w:val="24"/>
              </w:rPr>
            </w:pPr>
            <w:r w:rsidRPr="005E68F9">
              <w:rPr>
                <w:rFonts w:ascii="Arial" w:hAnsi="Arial" w:cs="Arial"/>
                <w:b/>
                <w:sz w:val="24"/>
                <w:szCs w:val="24"/>
              </w:rPr>
              <w:t>Total Hours –45</w:t>
            </w:r>
          </w:p>
        </w:tc>
      </w:tr>
      <w:tr w:rsidR="003A115E" w:rsidRPr="005E68F9" w:rsidTr="003A115E">
        <w:trPr>
          <w:trHeight w:val="21"/>
          <w:jc w:val="center"/>
        </w:trPr>
        <w:tc>
          <w:tcPr>
            <w:tcW w:w="9362" w:type="dxa"/>
            <w:gridSpan w:val="9"/>
          </w:tcPr>
          <w:p w:rsidR="003A115E" w:rsidRPr="005E68F9" w:rsidRDefault="003A115E" w:rsidP="001B0786">
            <w:pPr>
              <w:autoSpaceDE w:val="0"/>
              <w:autoSpaceDN w:val="0"/>
              <w:adjustRightInd w:val="0"/>
              <w:spacing w:before="120" w:after="120"/>
              <w:jc w:val="both"/>
              <w:rPr>
                <w:rFonts w:ascii="Arial" w:hAnsi="Arial" w:cs="Arial"/>
                <w:b/>
                <w:sz w:val="24"/>
                <w:szCs w:val="24"/>
              </w:rPr>
            </w:pPr>
          </w:p>
          <w:p w:rsidR="003A115E" w:rsidRPr="005E68F9" w:rsidRDefault="003A115E" w:rsidP="001B0786">
            <w:pPr>
              <w:autoSpaceDE w:val="0"/>
              <w:autoSpaceDN w:val="0"/>
              <w:adjustRightInd w:val="0"/>
              <w:spacing w:before="120" w:after="120"/>
              <w:jc w:val="both"/>
              <w:rPr>
                <w:rFonts w:ascii="Arial" w:hAnsi="Arial" w:cs="Arial"/>
                <w:b/>
                <w:sz w:val="24"/>
                <w:szCs w:val="24"/>
              </w:rPr>
            </w:pPr>
          </w:p>
          <w:p w:rsidR="003A115E" w:rsidRPr="005E68F9" w:rsidRDefault="003A115E" w:rsidP="001B0786">
            <w:pPr>
              <w:autoSpaceDE w:val="0"/>
              <w:autoSpaceDN w:val="0"/>
              <w:adjustRightInd w:val="0"/>
              <w:spacing w:before="120" w:after="120"/>
              <w:jc w:val="both"/>
              <w:rPr>
                <w:rFonts w:ascii="Arial" w:hAnsi="Arial" w:cs="Arial"/>
                <w:b/>
                <w:sz w:val="24"/>
                <w:szCs w:val="24"/>
              </w:rPr>
            </w:pPr>
            <w:r w:rsidRPr="005E68F9">
              <w:rPr>
                <w:rFonts w:ascii="Arial" w:hAnsi="Arial" w:cs="Arial"/>
                <w:b/>
                <w:sz w:val="24"/>
                <w:szCs w:val="24"/>
              </w:rPr>
              <w:t>TEXT BOOKS:</w:t>
            </w:r>
          </w:p>
        </w:tc>
      </w:tr>
      <w:tr w:rsidR="003A115E" w:rsidRPr="005E68F9" w:rsidTr="003A115E">
        <w:trPr>
          <w:trHeight w:val="17"/>
          <w:jc w:val="center"/>
        </w:trPr>
        <w:tc>
          <w:tcPr>
            <w:tcW w:w="9362" w:type="dxa"/>
            <w:gridSpan w:val="9"/>
          </w:tcPr>
          <w:p w:rsidR="003A115E" w:rsidRPr="005E68F9" w:rsidRDefault="003A115E" w:rsidP="001B0786">
            <w:pPr>
              <w:pStyle w:val="ListParagraph"/>
              <w:numPr>
                <w:ilvl w:val="0"/>
                <w:numId w:val="481"/>
              </w:numPr>
              <w:spacing w:before="120" w:after="120" w:line="276" w:lineRule="auto"/>
              <w:jc w:val="left"/>
              <w:rPr>
                <w:rFonts w:ascii="Arial" w:hAnsi="Arial" w:cs="Arial"/>
                <w:sz w:val="24"/>
                <w:szCs w:val="24"/>
              </w:rPr>
            </w:pPr>
            <w:r w:rsidRPr="005E68F9">
              <w:rPr>
                <w:rFonts w:ascii="Arial" w:eastAsia="Arial" w:hAnsi="Arial" w:cs="Arial"/>
                <w:color w:val="363435"/>
                <w:sz w:val="24"/>
                <w:szCs w:val="24"/>
              </w:rPr>
              <w:t>Prashant</w:t>
            </w:r>
            <w:r w:rsidR="00182F85">
              <w:rPr>
                <w:rFonts w:ascii="Arial" w:eastAsia="Arial" w:hAnsi="Arial" w:cs="Arial"/>
                <w:color w:val="363435"/>
                <w:sz w:val="24"/>
                <w:szCs w:val="24"/>
              </w:rPr>
              <w:t xml:space="preserve"> </w:t>
            </w:r>
            <w:r w:rsidRPr="005E68F9">
              <w:rPr>
                <w:rFonts w:ascii="Arial" w:eastAsia="Arial" w:hAnsi="Arial" w:cs="Arial"/>
                <w:color w:val="363435"/>
                <w:sz w:val="24"/>
                <w:szCs w:val="24"/>
              </w:rPr>
              <w:t>Kuma</w:t>
            </w:r>
            <w:r w:rsidRPr="005E68F9">
              <w:rPr>
                <w:rFonts w:ascii="Arial" w:eastAsia="Arial" w:hAnsi="Arial" w:cs="Arial"/>
                <w:color w:val="363435"/>
                <w:spacing w:val="-14"/>
                <w:sz w:val="24"/>
                <w:szCs w:val="24"/>
              </w:rPr>
              <w:t>r</w:t>
            </w:r>
            <w:r w:rsidRPr="005E68F9">
              <w:rPr>
                <w:rFonts w:ascii="Arial" w:eastAsia="Arial" w:hAnsi="Arial" w:cs="Arial"/>
                <w:color w:val="363435"/>
                <w:sz w:val="24"/>
                <w:szCs w:val="24"/>
              </w:rPr>
              <w:t>,</w:t>
            </w:r>
            <w:r w:rsidR="00182F85">
              <w:rPr>
                <w:rFonts w:ascii="Arial" w:eastAsia="Arial" w:hAnsi="Arial" w:cs="Arial"/>
                <w:color w:val="363435"/>
                <w:sz w:val="24"/>
                <w:szCs w:val="24"/>
              </w:rPr>
              <w:t xml:space="preserve"> </w:t>
            </w:r>
            <w:r w:rsidRPr="005E68F9">
              <w:rPr>
                <w:rFonts w:ascii="Arial" w:eastAsia="Arial" w:hAnsi="Arial" w:cs="Arial"/>
                <w:color w:val="363435"/>
                <w:sz w:val="24"/>
                <w:szCs w:val="24"/>
              </w:rPr>
              <w:t>“Elemen</w:t>
            </w:r>
            <w:r w:rsidRPr="005E68F9">
              <w:rPr>
                <w:rFonts w:ascii="Arial" w:eastAsia="Arial" w:hAnsi="Arial" w:cs="Arial"/>
                <w:color w:val="363435"/>
                <w:spacing w:val="-5"/>
                <w:sz w:val="24"/>
                <w:szCs w:val="24"/>
              </w:rPr>
              <w:t>t</w:t>
            </w:r>
            <w:r w:rsidRPr="005E68F9">
              <w:rPr>
                <w:rFonts w:ascii="Arial" w:eastAsia="Arial" w:hAnsi="Arial" w:cs="Arial"/>
                <w:color w:val="363435"/>
                <w:sz w:val="24"/>
                <w:szCs w:val="24"/>
              </w:rPr>
              <w:t>s</w:t>
            </w:r>
            <w:r w:rsidR="00182F85">
              <w:rPr>
                <w:rFonts w:ascii="Arial" w:eastAsia="Arial" w:hAnsi="Arial" w:cs="Arial"/>
                <w:color w:val="363435"/>
                <w:sz w:val="24"/>
                <w:szCs w:val="24"/>
              </w:rPr>
              <w:t xml:space="preserve"> </w:t>
            </w:r>
            <w:r w:rsidRPr="005E68F9">
              <w:rPr>
                <w:rFonts w:ascii="Arial" w:eastAsia="Arial" w:hAnsi="Arial" w:cs="Arial"/>
                <w:color w:val="363435"/>
                <w:sz w:val="24"/>
                <w:szCs w:val="24"/>
              </w:rPr>
              <w:t>of</w:t>
            </w:r>
            <w:r w:rsidR="00182F85">
              <w:rPr>
                <w:rFonts w:ascii="Arial" w:eastAsia="Arial" w:hAnsi="Arial" w:cs="Arial"/>
                <w:color w:val="363435"/>
                <w:sz w:val="24"/>
                <w:szCs w:val="24"/>
              </w:rPr>
              <w:t xml:space="preserve"> </w:t>
            </w:r>
            <w:r w:rsidRPr="005E68F9">
              <w:rPr>
                <w:rFonts w:ascii="Arial" w:eastAsia="Arial" w:hAnsi="Arial" w:cs="Arial"/>
                <w:color w:val="363435"/>
                <w:sz w:val="24"/>
                <w:szCs w:val="24"/>
              </w:rPr>
              <w:t>Fracture</w:t>
            </w:r>
            <w:r w:rsidR="00182F85">
              <w:rPr>
                <w:rFonts w:ascii="Arial" w:eastAsia="Arial" w:hAnsi="Arial" w:cs="Arial"/>
                <w:color w:val="363435"/>
                <w:sz w:val="24"/>
                <w:szCs w:val="24"/>
              </w:rPr>
              <w:t xml:space="preserve"> </w:t>
            </w:r>
            <w:r w:rsidRPr="005E68F9">
              <w:rPr>
                <w:rFonts w:ascii="Arial" w:eastAsia="Arial" w:hAnsi="Arial" w:cs="Arial"/>
                <w:color w:val="363435"/>
                <w:sz w:val="24"/>
                <w:szCs w:val="24"/>
              </w:rPr>
              <w:t>Mechanics”,</w:t>
            </w:r>
            <w:r w:rsidR="00182F85">
              <w:rPr>
                <w:rFonts w:ascii="Arial" w:eastAsia="Arial" w:hAnsi="Arial" w:cs="Arial"/>
                <w:color w:val="363435"/>
                <w:sz w:val="24"/>
                <w:szCs w:val="24"/>
              </w:rPr>
              <w:t xml:space="preserve"> </w:t>
            </w:r>
            <w:r w:rsidRPr="005E68F9">
              <w:rPr>
                <w:rFonts w:ascii="Arial" w:eastAsia="Arial" w:hAnsi="Arial" w:cs="Arial"/>
                <w:color w:val="363435"/>
                <w:spacing w:val="-24"/>
                <w:sz w:val="24"/>
                <w:szCs w:val="24"/>
              </w:rPr>
              <w:t>T</w:t>
            </w:r>
            <w:r w:rsidRPr="005E68F9">
              <w:rPr>
                <w:rFonts w:ascii="Arial" w:eastAsia="Arial" w:hAnsi="Arial" w:cs="Arial"/>
                <w:color w:val="363435"/>
                <w:spacing w:val="-1"/>
                <w:sz w:val="24"/>
                <w:szCs w:val="24"/>
              </w:rPr>
              <w:t>a</w:t>
            </w:r>
            <w:r w:rsidRPr="005E68F9">
              <w:rPr>
                <w:rFonts w:ascii="Arial" w:eastAsia="Arial" w:hAnsi="Arial" w:cs="Arial"/>
                <w:color w:val="363435"/>
                <w:spacing w:val="-5"/>
                <w:sz w:val="24"/>
                <w:szCs w:val="24"/>
              </w:rPr>
              <w:t>t</w:t>
            </w:r>
            <w:r w:rsidRPr="005E68F9">
              <w:rPr>
                <w:rFonts w:ascii="Arial" w:eastAsia="Arial" w:hAnsi="Arial" w:cs="Arial"/>
                <w:color w:val="363435"/>
                <w:sz w:val="24"/>
                <w:szCs w:val="24"/>
              </w:rPr>
              <w:t>a</w:t>
            </w:r>
            <w:r w:rsidR="00182F85">
              <w:rPr>
                <w:rFonts w:ascii="Arial" w:eastAsia="Arial" w:hAnsi="Arial" w:cs="Arial"/>
                <w:color w:val="363435"/>
                <w:sz w:val="24"/>
                <w:szCs w:val="24"/>
              </w:rPr>
              <w:t xml:space="preserve"> </w:t>
            </w:r>
            <w:r w:rsidRPr="005E68F9">
              <w:rPr>
                <w:rFonts w:ascii="Arial" w:eastAsia="Arial" w:hAnsi="Arial" w:cs="Arial"/>
                <w:color w:val="363435"/>
                <w:sz w:val="24"/>
                <w:szCs w:val="24"/>
              </w:rPr>
              <w:t>McGraw</w:t>
            </w:r>
            <w:r w:rsidR="00182F85">
              <w:rPr>
                <w:rFonts w:ascii="Arial" w:eastAsia="Arial" w:hAnsi="Arial" w:cs="Arial"/>
                <w:color w:val="363435"/>
                <w:sz w:val="24"/>
                <w:szCs w:val="24"/>
              </w:rPr>
              <w:t xml:space="preserve"> </w:t>
            </w:r>
            <w:r w:rsidRPr="005E68F9">
              <w:rPr>
                <w:rFonts w:ascii="Arial" w:eastAsia="Arial" w:hAnsi="Arial" w:cs="Arial"/>
                <w:color w:val="363435"/>
                <w:sz w:val="24"/>
                <w:szCs w:val="24"/>
              </w:rPr>
              <w:t>Hill,</w:t>
            </w:r>
            <w:r w:rsidR="00182F85">
              <w:rPr>
                <w:rFonts w:ascii="Arial" w:eastAsia="Arial" w:hAnsi="Arial" w:cs="Arial"/>
                <w:color w:val="363435"/>
                <w:sz w:val="24"/>
                <w:szCs w:val="24"/>
              </w:rPr>
              <w:t xml:space="preserve"> </w:t>
            </w:r>
            <w:r w:rsidRPr="005E68F9">
              <w:rPr>
                <w:rFonts w:ascii="Arial" w:eastAsia="Arial" w:hAnsi="Arial" w:cs="Arial"/>
                <w:color w:val="363435"/>
                <w:sz w:val="24"/>
                <w:szCs w:val="24"/>
              </w:rPr>
              <w:t>New  Delhi, India,2009.</w:t>
            </w:r>
          </w:p>
          <w:p w:rsidR="003A115E" w:rsidRPr="005E68F9" w:rsidRDefault="003A115E" w:rsidP="001B0786">
            <w:pPr>
              <w:pStyle w:val="ListParagraph"/>
              <w:numPr>
                <w:ilvl w:val="0"/>
                <w:numId w:val="481"/>
              </w:numPr>
              <w:spacing w:before="120" w:after="120" w:line="276" w:lineRule="auto"/>
              <w:jc w:val="left"/>
              <w:rPr>
                <w:rFonts w:ascii="Arial" w:hAnsi="Arial" w:cs="Arial"/>
                <w:sz w:val="24"/>
                <w:szCs w:val="24"/>
              </w:rPr>
            </w:pPr>
            <w:r w:rsidRPr="005E68F9">
              <w:rPr>
                <w:rFonts w:ascii="Arial" w:eastAsia="Arial" w:hAnsi="Arial" w:cs="Arial"/>
                <w:color w:val="363435"/>
                <w:spacing w:val="-1"/>
                <w:sz w:val="24"/>
                <w:szCs w:val="24"/>
              </w:rPr>
              <w:t>Barrio</w:t>
            </w:r>
            <w:r w:rsidRPr="005E68F9">
              <w:rPr>
                <w:rFonts w:ascii="Arial" w:eastAsia="Arial" w:hAnsi="Arial" w:cs="Arial"/>
                <w:color w:val="363435"/>
                <w:sz w:val="24"/>
                <w:szCs w:val="24"/>
              </w:rPr>
              <w:t>s</w:t>
            </w:r>
            <w:r w:rsidRPr="005E68F9">
              <w:rPr>
                <w:rFonts w:ascii="Arial" w:eastAsia="Arial" w:hAnsi="Arial" w:cs="Arial"/>
                <w:color w:val="363435"/>
                <w:spacing w:val="-14"/>
                <w:sz w:val="24"/>
                <w:szCs w:val="24"/>
              </w:rPr>
              <w:t>W</w:t>
            </w:r>
            <w:r w:rsidRPr="005E68F9">
              <w:rPr>
                <w:rFonts w:ascii="Arial" w:eastAsia="Arial" w:hAnsi="Arial" w:cs="Arial"/>
                <w:color w:val="363435"/>
                <w:sz w:val="24"/>
                <w:szCs w:val="24"/>
              </w:rPr>
              <w:t>,</w:t>
            </w:r>
            <w:r w:rsidR="00182F85">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Riple</w:t>
            </w:r>
            <w:r w:rsidRPr="005E68F9">
              <w:rPr>
                <w:rFonts w:ascii="Arial" w:eastAsia="Arial" w:hAnsi="Arial" w:cs="Arial"/>
                <w:color w:val="363435"/>
                <w:spacing w:val="-15"/>
                <w:sz w:val="24"/>
                <w:szCs w:val="24"/>
              </w:rPr>
              <w:t>y</w:t>
            </w:r>
            <w:r w:rsidRPr="005E68F9">
              <w:rPr>
                <w:rFonts w:ascii="Arial" w:eastAsia="Arial" w:hAnsi="Arial" w:cs="Arial"/>
                <w:color w:val="363435"/>
                <w:sz w:val="24"/>
                <w:szCs w:val="24"/>
              </w:rPr>
              <w:t>,</w:t>
            </w:r>
            <w:r w:rsidR="00182F85">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E.</w:t>
            </w:r>
            <w:r w:rsidR="00182F85">
              <w:rPr>
                <w:rFonts w:ascii="Arial" w:eastAsia="Arial" w:hAnsi="Arial" w:cs="Arial"/>
                <w:color w:val="363435"/>
                <w:spacing w:val="-1"/>
                <w:sz w:val="24"/>
                <w:szCs w:val="24"/>
              </w:rPr>
              <w:t xml:space="preserve"> </w:t>
            </w:r>
            <w:r w:rsidRPr="005E68F9">
              <w:rPr>
                <w:rFonts w:ascii="Arial" w:eastAsia="Arial" w:hAnsi="Arial" w:cs="Arial"/>
                <w:color w:val="363435"/>
                <w:spacing w:val="-1"/>
                <w:sz w:val="24"/>
                <w:szCs w:val="24"/>
              </w:rPr>
              <w:t>L.</w:t>
            </w:r>
            <w:r w:rsidRPr="005E68F9">
              <w:rPr>
                <w:rFonts w:ascii="Arial" w:eastAsia="Arial" w:hAnsi="Arial" w:cs="Arial"/>
                <w:color w:val="363435"/>
                <w:sz w:val="24"/>
                <w:szCs w:val="24"/>
              </w:rPr>
              <w:t>,</w:t>
            </w:r>
            <w:r w:rsidR="00182F85">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“Fatigu</w:t>
            </w:r>
            <w:r w:rsidRPr="005E68F9">
              <w:rPr>
                <w:rFonts w:ascii="Arial" w:eastAsia="Arial" w:hAnsi="Arial" w:cs="Arial"/>
                <w:color w:val="363435"/>
                <w:sz w:val="24"/>
                <w:szCs w:val="24"/>
              </w:rPr>
              <w:t>e</w:t>
            </w:r>
            <w:r w:rsidR="00182F85">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o</w:t>
            </w:r>
            <w:r w:rsidRPr="005E68F9">
              <w:rPr>
                <w:rFonts w:ascii="Arial" w:eastAsia="Arial" w:hAnsi="Arial" w:cs="Arial"/>
                <w:color w:val="363435"/>
                <w:sz w:val="24"/>
                <w:szCs w:val="24"/>
              </w:rPr>
              <w:t>f</w:t>
            </w:r>
            <w:r w:rsidR="00182F85">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Aircra</w:t>
            </w:r>
            <w:r w:rsidRPr="005E68F9">
              <w:rPr>
                <w:rFonts w:ascii="Arial" w:eastAsia="Arial" w:hAnsi="Arial" w:cs="Arial"/>
                <w:color w:val="363435"/>
                <w:spacing w:val="-5"/>
                <w:sz w:val="24"/>
                <w:szCs w:val="24"/>
              </w:rPr>
              <w:t>f</w:t>
            </w:r>
            <w:r w:rsidRPr="005E68F9">
              <w:rPr>
                <w:rFonts w:ascii="Arial" w:eastAsia="Arial" w:hAnsi="Arial" w:cs="Arial"/>
                <w:color w:val="363435"/>
                <w:sz w:val="24"/>
                <w:szCs w:val="24"/>
              </w:rPr>
              <w:t>t</w:t>
            </w:r>
            <w:r w:rsidR="00182F85">
              <w:rPr>
                <w:rFonts w:ascii="Arial" w:eastAsia="Arial" w:hAnsi="Arial" w:cs="Arial"/>
                <w:color w:val="363435"/>
                <w:sz w:val="24"/>
                <w:szCs w:val="24"/>
              </w:rPr>
              <w:t xml:space="preserve"> </w:t>
            </w:r>
            <w:r w:rsidRPr="005E68F9">
              <w:rPr>
                <w:rFonts w:ascii="Arial" w:eastAsia="Arial" w:hAnsi="Arial" w:cs="Arial"/>
                <w:color w:val="363435"/>
                <w:spacing w:val="-10"/>
                <w:sz w:val="24"/>
                <w:szCs w:val="24"/>
              </w:rPr>
              <w:t>S</w:t>
            </w:r>
            <w:r w:rsidRPr="005E68F9">
              <w:rPr>
                <w:rFonts w:ascii="Arial" w:eastAsia="Arial" w:hAnsi="Arial" w:cs="Arial"/>
                <w:color w:val="363435"/>
                <w:spacing w:val="-1"/>
                <w:sz w:val="24"/>
                <w:szCs w:val="24"/>
              </w:rPr>
              <w:t>tructure”</w:t>
            </w:r>
            <w:r w:rsidRPr="005E68F9">
              <w:rPr>
                <w:rFonts w:ascii="Arial" w:eastAsia="Arial" w:hAnsi="Arial" w:cs="Arial"/>
                <w:color w:val="363435"/>
                <w:sz w:val="24"/>
                <w:szCs w:val="24"/>
              </w:rPr>
              <w:t>,</w:t>
            </w:r>
            <w:r w:rsidR="00182F85">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Pegamo</w:t>
            </w:r>
            <w:r w:rsidRPr="005E68F9">
              <w:rPr>
                <w:rFonts w:ascii="Arial" w:eastAsia="Arial" w:hAnsi="Arial" w:cs="Arial"/>
                <w:color w:val="363435"/>
                <w:sz w:val="24"/>
                <w:szCs w:val="24"/>
              </w:rPr>
              <w:t>n</w:t>
            </w:r>
            <w:r w:rsidR="00182F85">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press</w:t>
            </w:r>
            <w:r w:rsidRPr="005E68F9">
              <w:rPr>
                <w:rFonts w:ascii="Arial" w:eastAsia="Arial" w:hAnsi="Arial" w:cs="Arial"/>
                <w:color w:val="363435"/>
                <w:sz w:val="24"/>
                <w:szCs w:val="24"/>
              </w:rPr>
              <w:t>.</w:t>
            </w:r>
            <w:r w:rsidR="00182F85">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 xml:space="preserve">Oxford, </w:t>
            </w:r>
            <w:r w:rsidRPr="005E68F9">
              <w:rPr>
                <w:rFonts w:ascii="Arial" w:eastAsia="Arial" w:hAnsi="Arial" w:cs="Arial"/>
                <w:color w:val="363435"/>
                <w:sz w:val="24"/>
                <w:szCs w:val="24"/>
              </w:rPr>
              <w:t>1983.</w:t>
            </w:r>
          </w:p>
        </w:tc>
      </w:tr>
      <w:tr w:rsidR="003A115E" w:rsidRPr="005E68F9" w:rsidTr="003A115E">
        <w:trPr>
          <w:trHeight w:val="6"/>
          <w:jc w:val="center"/>
        </w:trPr>
        <w:tc>
          <w:tcPr>
            <w:tcW w:w="9362" w:type="dxa"/>
            <w:gridSpan w:val="9"/>
          </w:tcPr>
          <w:p w:rsidR="003A115E" w:rsidRPr="005E68F9" w:rsidRDefault="003A115E" w:rsidP="001B0786">
            <w:pPr>
              <w:spacing w:before="120" w:after="120"/>
              <w:contextualSpacing/>
              <w:jc w:val="both"/>
              <w:rPr>
                <w:rFonts w:ascii="Arial" w:eastAsia="Calibri" w:hAnsi="Arial" w:cs="Arial"/>
                <w:sz w:val="24"/>
                <w:szCs w:val="24"/>
              </w:rPr>
            </w:pPr>
            <w:r w:rsidRPr="005E68F9">
              <w:rPr>
                <w:rFonts w:ascii="Arial" w:hAnsi="Arial" w:cs="Arial"/>
                <w:b/>
                <w:bCs/>
                <w:sz w:val="24"/>
                <w:szCs w:val="24"/>
              </w:rPr>
              <w:t>REFERENCES</w:t>
            </w:r>
            <w:r w:rsidRPr="005E68F9">
              <w:rPr>
                <w:rFonts w:ascii="Arial" w:hAnsi="Arial" w:cs="Arial"/>
                <w:b/>
                <w:sz w:val="24"/>
                <w:szCs w:val="24"/>
              </w:rPr>
              <w:t>:</w:t>
            </w:r>
          </w:p>
        </w:tc>
      </w:tr>
      <w:tr w:rsidR="003A115E" w:rsidRPr="005E68F9" w:rsidTr="003A115E">
        <w:trPr>
          <w:trHeight w:val="214"/>
          <w:jc w:val="center"/>
        </w:trPr>
        <w:tc>
          <w:tcPr>
            <w:tcW w:w="9362" w:type="dxa"/>
            <w:gridSpan w:val="9"/>
          </w:tcPr>
          <w:p w:rsidR="003A115E" w:rsidRPr="005E68F9" w:rsidRDefault="003A115E" w:rsidP="001B0786">
            <w:pPr>
              <w:pStyle w:val="ListParagraph"/>
              <w:numPr>
                <w:ilvl w:val="0"/>
                <w:numId w:val="482"/>
              </w:numPr>
              <w:spacing w:before="120" w:after="120" w:line="276" w:lineRule="auto"/>
              <w:ind w:right="254"/>
              <w:jc w:val="left"/>
              <w:rPr>
                <w:rFonts w:ascii="Arial" w:hAnsi="Arial" w:cs="Arial"/>
                <w:sz w:val="24"/>
                <w:szCs w:val="24"/>
              </w:rPr>
            </w:pPr>
            <w:r w:rsidRPr="005E68F9">
              <w:rPr>
                <w:rFonts w:ascii="Arial" w:eastAsia="Arial" w:hAnsi="Arial" w:cs="Arial"/>
                <w:color w:val="363435"/>
                <w:spacing w:val="8"/>
                <w:sz w:val="24"/>
                <w:szCs w:val="24"/>
              </w:rPr>
              <w:t>K</w:t>
            </w:r>
            <w:r w:rsidRPr="005E68F9">
              <w:rPr>
                <w:rFonts w:ascii="Arial" w:eastAsia="Arial" w:hAnsi="Arial" w:cs="Arial"/>
                <w:color w:val="363435"/>
                <w:sz w:val="24"/>
                <w:szCs w:val="24"/>
              </w:rPr>
              <w:t>.</w:t>
            </w:r>
            <w:r w:rsidRPr="005E68F9">
              <w:rPr>
                <w:rFonts w:ascii="Arial" w:eastAsia="Arial" w:hAnsi="Arial" w:cs="Arial"/>
                <w:color w:val="363435"/>
                <w:spacing w:val="8"/>
                <w:sz w:val="24"/>
                <w:szCs w:val="24"/>
              </w:rPr>
              <w:t>R.</w:t>
            </w:r>
            <w:r w:rsidR="008313FA">
              <w:rPr>
                <w:rFonts w:ascii="Arial" w:eastAsia="Arial" w:hAnsi="Arial" w:cs="Arial"/>
                <w:color w:val="363435"/>
                <w:spacing w:val="8"/>
                <w:sz w:val="24"/>
                <w:szCs w:val="24"/>
              </w:rPr>
              <w:t xml:space="preserve"> </w:t>
            </w:r>
            <w:r w:rsidRPr="005E68F9">
              <w:rPr>
                <w:rFonts w:ascii="Arial" w:eastAsia="Arial" w:hAnsi="Arial" w:cs="Arial"/>
                <w:color w:val="363435"/>
                <w:spacing w:val="-19"/>
                <w:sz w:val="24"/>
                <w:szCs w:val="24"/>
              </w:rPr>
              <w:t>Y</w:t>
            </w:r>
            <w:r w:rsidRPr="005E68F9">
              <w:rPr>
                <w:rFonts w:ascii="Arial" w:eastAsia="Arial" w:hAnsi="Arial" w:cs="Arial"/>
                <w:color w:val="363435"/>
                <w:spacing w:val="8"/>
                <w:sz w:val="24"/>
                <w:szCs w:val="24"/>
              </w:rPr>
              <w:t>.</w:t>
            </w:r>
            <w:r w:rsidR="008313FA">
              <w:rPr>
                <w:rFonts w:ascii="Arial" w:eastAsia="Arial" w:hAnsi="Arial" w:cs="Arial"/>
                <w:color w:val="363435"/>
                <w:spacing w:val="8"/>
                <w:sz w:val="24"/>
                <w:szCs w:val="24"/>
              </w:rPr>
              <w:t xml:space="preserve"> </w:t>
            </w:r>
            <w:r w:rsidRPr="005E68F9">
              <w:rPr>
                <w:rFonts w:ascii="Arial" w:eastAsia="Arial" w:hAnsi="Arial" w:cs="Arial"/>
                <w:color w:val="363435"/>
                <w:spacing w:val="8"/>
                <w:sz w:val="24"/>
                <w:szCs w:val="24"/>
              </w:rPr>
              <w:t>Simha</w:t>
            </w:r>
            <w:r w:rsidRPr="005E68F9">
              <w:rPr>
                <w:rFonts w:ascii="Arial" w:eastAsia="Arial" w:hAnsi="Arial" w:cs="Arial"/>
                <w:color w:val="363435"/>
                <w:sz w:val="24"/>
                <w:szCs w:val="24"/>
              </w:rPr>
              <w:t>,</w:t>
            </w:r>
            <w:r w:rsidR="008313FA">
              <w:rPr>
                <w:rFonts w:ascii="Arial" w:eastAsia="Arial" w:hAnsi="Arial" w:cs="Arial"/>
                <w:color w:val="363435"/>
                <w:sz w:val="24"/>
                <w:szCs w:val="24"/>
              </w:rPr>
              <w:t xml:space="preserve"> </w:t>
            </w:r>
            <w:r w:rsidRPr="005E68F9">
              <w:rPr>
                <w:rFonts w:ascii="Arial" w:eastAsia="Arial" w:hAnsi="Arial" w:cs="Arial"/>
                <w:color w:val="363435"/>
                <w:spacing w:val="8"/>
                <w:sz w:val="24"/>
                <w:szCs w:val="24"/>
              </w:rPr>
              <w:t>“Fractur</w:t>
            </w:r>
            <w:r w:rsidRPr="005E68F9">
              <w:rPr>
                <w:rFonts w:ascii="Arial" w:eastAsia="Arial" w:hAnsi="Arial" w:cs="Arial"/>
                <w:color w:val="363435"/>
                <w:sz w:val="24"/>
                <w:szCs w:val="24"/>
              </w:rPr>
              <w:t>e</w:t>
            </w:r>
            <w:r w:rsidR="008313FA">
              <w:rPr>
                <w:rFonts w:ascii="Arial" w:eastAsia="Arial" w:hAnsi="Arial" w:cs="Arial"/>
                <w:color w:val="363435"/>
                <w:sz w:val="24"/>
                <w:szCs w:val="24"/>
              </w:rPr>
              <w:t xml:space="preserve"> </w:t>
            </w:r>
            <w:r w:rsidRPr="005E68F9">
              <w:rPr>
                <w:rFonts w:ascii="Arial" w:eastAsia="Arial" w:hAnsi="Arial" w:cs="Arial"/>
                <w:color w:val="363435"/>
                <w:spacing w:val="8"/>
                <w:sz w:val="24"/>
                <w:szCs w:val="24"/>
              </w:rPr>
              <w:t>Mechanic</w:t>
            </w:r>
            <w:r w:rsidRPr="005E68F9">
              <w:rPr>
                <w:rFonts w:ascii="Arial" w:eastAsia="Arial" w:hAnsi="Arial" w:cs="Arial"/>
                <w:color w:val="363435"/>
                <w:sz w:val="24"/>
                <w:szCs w:val="24"/>
              </w:rPr>
              <w:t>s</w:t>
            </w:r>
            <w:r w:rsidR="008313FA">
              <w:rPr>
                <w:rFonts w:ascii="Arial" w:eastAsia="Arial" w:hAnsi="Arial" w:cs="Arial"/>
                <w:color w:val="363435"/>
                <w:sz w:val="24"/>
                <w:szCs w:val="24"/>
              </w:rPr>
              <w:t xml:space="preserve"> </w:t>
            </w:r>
            <w:r w:rsidRPr="005E68F9">
              <w:rPr>
                <w:rFonts w:ascii="Arial" w:eastAsia="Arial" w:hAnsi="Arial" w:cs="Arial"/>
                <w:color w:val="363435"/>
                <w:spacing w:val="8"/>
                <w:sz w:val="24"/>
                <w:szCs w:val="24"/>
              </w:rPr>
              <w:t>fo</w:t>
            </w:r>
            <w:r w:rsidRPr="005E68F9">
              <w:rPr>
                <w:rFonts w:ascii="Arial" w:eastAsia="Arial" w:hAnsi="Arial" w:cs="Arial"/>
                <w:color w:val="363435"/>
                <w:sz w:val="24"/>
                <w:szCs w:val="24"/>
              </w:rPr>
              <w:t>r</w:t>
            </w:r>
            <w:r w:rsidR="008313FA">
              <w:rPr>
                <w:rFonts w:ascii="Arial" w:eastAsia="Arial" w:hAnsi="Arial" w:cs="Arial"/>
                <w:color w:val="363435"/>
                <w:sz w:val="24"/>
                <w:szCs w:val="24"/>
              </w:rPr>
              <w:t xml:space="preserve"> </w:t>
            </w:r>
            <w:r w:rsidRPr="005E68F9">
              <w:rPr>
                <w:rFonts w:ascii="Arial" w:eastAsia="Arial" w:hAnsi="Arial" w:cs="Arial"/>
                <w:color w:val="363435"/>
                <w:spacing w:val="8"/>
                <w:sz w:val="24"/>
                <w:szCs w:val="24"/>
              </w:rPr>
              <w:t>Moder</w:t>
            </w:r>
            <w:r w:rsidRPr="005E68F9">
              <w:rPr>
                <w:rFonts w:ascii="Arial" w:eastAsia="Arial" w:hAnsi="Arial" w:cs="Arial"/>
                <w:color w:val="363435"/>
                <w:sz w:val="24"/>
                <w:szCs w:val="24"/>
              </w:rPr>
              <w:t>n</w:t>
            </w:r>
            <w:r w:rsidR="008313FA">
              <w:rPr>
                <w:rFonts w:ascii="Arial" w:eastAsia="Arial" w:hAnsi="Arial" w:cs="Arial"/>
                <w:color w:val="363435"/>
                <w:sz w:val="24"/>
                <w:szCs w:val="24"/>
              </w:rPr>
              <w:t xml:space="preserve"> </w:t>
            </w:r>
            <w:r w:rsidRPr="005E68F9">
              <w:rPr>
                <w:rFonts w:ascii="Arial" w:eastAsia="Arial" w:hAnsi="Arial" w:cs="Arial"/>
                <w:color w:val="363435"/>
                <w:spacing w:val="8"/>
                <w:sz w:val="24"/>
                <w:szCs w:val="24"/>
              </w:rPr>
              <w:t>Engineerin</w:t>
            </w:r>
            <w:r w:rsidRPr="005E68F9">
              <w:rPr>
                <w:rFonts w:ascii="Arial" w:eastAsia="Arial" w:hAnsi="Arial" w:cs="Arial"/>
                <w:color w:val="363435"/>
                <w:sz w:val="24"/>
                <w:szCs w:val="24"/>
              </w:rPr>
              <w:t>g</w:t>
            </w:r>
            <w:r w:rsidR="008313FA">
              <w:rPr>
                <w:rFonts w:ascii="Arial" w:eastAsia="Arial" w:hAnsi="Arial" w:cs="Arial"/>
                <w:color w:val="363435"/>
                <w:sz w:val="24"/>
                <w:szCs w:val="24"/>
              </w:rPr>
              <w:t xml:space="preserve"> </w:t>
            </w:r>
            <w:r w:rsidRPr="005E68F9">
              <w:rPr>
                <w:rFonts w:ascii="Arial" w:eastAsia="Arial" w:hAnsi="Arial" w:cs="Arial"/>
                <w:color w:val="363435"/>
                <w:spacing w:val="8"/>
                <w:sz w:val="24"/>
                <w:szCs w:val="24"/>
              </w:rPr>
              <w:t xml:space="preserve">Design”, </w:t>
            </w:r>
            <w:r w:rsidRPr="005E68F9">
              <w:rPr>
                <w:rFonts w:ascii="Arial" w:eastAsia="Arial" w:hAnsi="Arial" w:cs="Arial"/>
                <w:color w:val="363435"/>
                <w:sz w:val="24"/>
                <w:szCs w:val="24"/>
              </w:rPr>
              <w:t>Universities</w:t>
            </w:r>
            <w:r w:rsidR="008313FA">
              <w:rPr>
                <w:rFonts w:ascii="Arial" w:eastAsia="Arial" w:hAnsi="Arial" w:cs="Arial"/>
                <w:color w:val="363435"/>
                <w:sz w:val="24"/>
                <w:szCs w:val="24"/>
              </w:rPr>
              <w:t xml:space="preserve"> </w:t>
            </w:r>
            <w:r w:rsidRPr="005E68F9">
              <w:rPr>
                <w:rFonts w:ascii="Arial" w:eastAsia="Arial" w:hAnsi="Arial" w:cs="Arial"/>
                <w:color w:val="363435"/>
                <w:sz w:val="24"/>
                <w:szCs w:val="24"/>
              </w:rPr>
              <w:t>Press(India)Limited,2001.</w:t>
            </w:r>
          </w:p>
          <w:p w:rsidR="003A115E" w:rsidRPr="005E68F9" w:rsidRDefault="003A115E" w:rsidP="001B0786">
            <w:pPr>
              <w:pStyle w:val="ListParagraph"/>
              <w:numPr>
                <w:ilvl w:val="0"/>
                <w:numId w:val="482"/>
              </w:numPr>
              <w:spacing w:before="120" w:after="120" w:line="276" w:lineRule="auto"/>
              <w:jc w:val="left"/>
              <w:rPr>
                <w:rFonts w:ascii="Arial" w:eastAsia="Arial" w:hAnsi="Arial" w:cs="Arial"/>
                <w:color w:val="363435"/>
                <w:sz w:val="24"/>
                <w:szCs w:val="24"/>
              </w:rPr>
            </w:pPr>
            <w:r w:rsidRPr="005E68F9">
              <w:rPr>
                <w:rFonts w:ascii="Arial" w:eastAsia="Arial" w:hAnsi="Arial" w:cs="Arial"/>
                <w:color w:val="363435"/>
                <w:sz w:val="24"/>
                <w:szCs w:val="24"/>
              </w:rPr>
              <w:t>D.</w:t>
            </w:r>
            <w:r w:rsidR="008313FA">
              <w:rPr>
                <w:rFonts w:ascii="Arial" w:eastAsia="Arial" w:hAnsi="Arial" w:cs="Arial"/>
                <w:color w:val="363435"/>
                <w:sz w:val="24"/>
                <w:szCs w:val="24"/>
              </w:rPr>
              <w:t xml:space="preserve"> </w:t>
            </w:r>
            <w:r w:rsidRPr="005E68F9">
              <w:rPr>
                <w:rFonts w:ascii="Arial" w:eastAsia="Arial" w:hAnsi="Arial" w:cs="Arial"/>
                <w:color w:val="363435"/>
                <w:sz w:val="24"/>
                <w:szCs w:val="24"/>
              </w:rPr>
              <w:t>Broek,</w:t>
            </w:r>
            <w:r w:rsidR="008313FA">
              <w:rPr>
                <w:rFonts w:ascii="Arial" w:eastAsia="Arial" w:hAnsi="Arial" w:cs="Arial"/>
                <w:color w:val="363435"/>
                <w:sz w:val="24"/>
                <w:szCs w:val="24"/>
              </w:rPr>
              <w:t xml:space="preserve"> </w:t>
            </w:r>
            <w:r w:rsidRPr="005E68F9">
              <w:rPr>
                <w:rFonts w:ascii="Arial" w:eastAsia="Arial" w:hAnsi="Arial" w:cs="Arial"/>
                <w:color w:val="363435"/>
                <w:sz w:val="24"/>
                <w:szCs w:val="24"/>
              </w:rPr>
              <w:t>“Elemen</w:t>
            </w:r>
            <w:r w:rsidRPr="005E68F9">
              <w:rPr>
                <w:rFonts w:ascii="Arial" w:eastAsia="Arial" w:hAnsi="Arial" w:cs="Arial"/>
                <w:color w:val="363435"/>
                <w:spacing w:val="-5"/>
                <w:sz w:val="24"/>
                <w:szCs w:val="24"/>
              </w:rPr>
              <w:t>t</w:t>
            </w:r>
            <w:r w:rsidRPr="005E68F9">
              <w:rPr>
                <w:rFonts w:ascii="Arial" w:eastAsia="Arial" w:hAnsi="Arial" w:cs="Arial"/>
                <w:color w:val="363435"/>
                <w:sz w:val="24"/>
                <w:szCs w:val="24"/>
              </w:rPr>
              <w:t>ary</w:t>
            </w:r>
            <w:r w:rsidR="008313FA">
              <w:rPr>
                <w:rFonts w:ascii="Arial" w:eastAsia="Arial" w:hAnsi="Arial" w:cs="Arial"/>
                <w:color w:val="363435"/>
                <w:sz w:val="24"/>
                <w:szCs w:val="24"/>
              </w:rPr>
              <w:t xml:space="preserve"> </w:t>
            </w:r>
            <w:r w:rsidRPr="005E68F9">
              <w:rPr>
                <w:rFonts w:ascii="Arial" w:eastAsia="Arial" w:hAnsi="Arial" w:cs="Arial"/>
                <w:color w:val="363435"/>
                <w:sz w:val="24"/>
                <w:szCs w:val="24"/>
              </w:rPr>
              <w:t>Engineering</w:t>
            </w:r>
            <w:r w:rsidR="008313FA">
              <w:rPr>
                <w:rFonts w:ascii="Arial" w:eastAsia="Arial" w:hAnsi="Arial" w:cs="Arial"/>
                <w:color w:val="363435"/>
                <w:sz w:val="24"/>
                <w:szCs w:val="24"/>
              </w:rPr>
              <w:t xml:space="preserve"> </w:t>
            </w:r>
            <w:r w:rsidRPr="005E68F9">
              <w:rPr>
                <w:rFonts w:ascii="Arial" w:eastAsia="Arial" w:hAnsi="Arial" w:cs="Arial"/>
                <w:color w:val="363435"/>
                <w:sz w:val="24"/>
                <w:szCs w:val="24"/>
              </w:rPr>
              <w:t>Fracture</w:t>
            </w:r>
            <w:r w:rsidR="008313FA">
              <w:rPr>
                <w:rFonts w:ascii="Arial" w:eastAsia="Arial" w:hAnsi="Arial" w:cs="Arial"/>
                <w:color w:val="363435"/>
                <w:sz w:val="24"/>
                <w:szCs w:val="24"/>
              </w:rPr>
              <w:t xml:space="preserve"> </w:t>
            </w:r>
            <w:r w:rsidRPr="005E68F9">
              <w:rPr>
                <w:rFonts w:ascii="Arial" w:eastAsia="Arial" w:hAnsi="Arial" w:cs="Arial"/>
                <w:color w:val="363435"/>
                <w:sz w:val="24"/>
                <w:szCs w:val="24"/>
              </w:rPr>
              <w:t>Mechanics”,</w:t>
            </w:r>
            <w:r w:rsidR="008313FA">
              <w:rPr>
                <w:rFonts w:ascii="Arial" w:eastAsia="Arial" w:hAnsi="Arial" w:cs="Arial"/>
                <w:color w:val="363435"/>
                <w:sz w:val="24"/>
                <w:szCs w:val="24"/>
              </w:rPr>
              <w:t xml:space="preserve"> </w:t>
            </w:r>
            <w:r w:rsidRPr="005E68F9">
              <w:rPr>
                <w:rFonts w:ascii="Arial" w:eastAsia="Arial" w:hAnsi="Arial" w:cs="Arial"/>
                <w:color w:val="363435"/>
                <w:sz w:val="24"/>
                <w:szCs w:val="24"/>
              </w:rPr>
              <w:t>Kluwer</w:t>
            </w:r>
            <w:r w:rsidR="008313FA">
              <w:rPr>
                <w:rFonts w:ascii="Arial" w:eastAsia="Arial" w:hAnsi="Arial" w:cs="Arial"/>
                <w:color w:val="363435"/>
                <w:sz w:val="24"/>
                <w:szCs w:val="24"/>
              </w:rPr>
              <w:t xml:space="preserve"> </w:t>
            </w:r>
            <w:r w:rsidRPr="005E68F9">
              <w:rPr>
                <w:rFonts w:ascii="Arial" w:eastAsia="Arial" w:hAnsi="Arial" w:cs="Arial"/>
                <w:color w:val="363435"/>
                <w:sz w:val="24"/>
                <w:szCs w:val="24"/>
              </w:rPr>
              <w:t>Academic Publishers,</w:t>
            </w:r>
            <w:r w:rsidR="004B4F6D">
              <w:rPr>
                <w:rFonts w:ascii="Arial" w:eastAsia="Arial" w:hAnsi="Arial" w:cs="Arial"/>
                <w:color w:val="363435"/>
                <w:sz w:val="24"/>
                <w:szCs w:val="24"/>
              </w:rPr>
              <w:t xml:space="preserve"> </w:t>
            </w:r>
            <w:r w:rsidRPr="005E68F9">
              <w:rPr>
                <w:rFonts w:ascii="Arial" w:eastAsia="Arial" w:hAnsi="Arial" w:cs="Arial"/>
                <w:color w:val="363435"/>
                <w:sz w:val="24"/>
                <w:szCs w:val="24"/>
              </w:rPr>
              <w:t>Dordrecht,</w:t>
            </w:r>
            <w:r w:rsidR="004B4F6D">
              <w:rPr>
                <w:rFonts w:ascii="Arial" w:eastAsia="Arial" w:hAnsi="Arial" w:cs="Arial"/>
                <w:color w:val="363435"/>
                <w:sz w:val="24"/>
                <w:szCs w:val="24"/>
              </w:rPr>
              <w:t xml:space="preserve"> </w:t>
            </w:r>
            <w:r w:rsidRPr="005E68F9">
              <w:rPr>
                <w:rFonts w:ascii="Arial" w:eastAsia="Arial" w:hAnsi="Arial" w:cs="Arial"/>
                <w:color w:val="363435"/>
                <w:sz w:val="24"/>
                <w:szCs w:val="24"/>
              </w:rPr>
              <w:t>1986.</w:t>
            </w:r>
          </w:p>
          <w:p w:rsidR="003A115E" w:rsidRPr="005E68F9" w:rsidRDefault="003A115E" w:rsidP="001B0786">
            <w:pPr>
              <w:pStyle w:val="ListParagraph"/>
              <w:numPr>
                <w:ilvl w:val="0"/>
                <w:numId w:val="482"/>
              </w:numPr>
              <w:spacing w:before="120" w:after="120" w:line="276" w:lineRule="auto"/>
              <w:jc w:val="left"/>
              <w:rPr>
                <w:rFonts w:ascii="Arial" w:eastAsia="Arial" w:hAnsi="Arial" w:cs="Arial"/>
                <w:color w:val="363435"/>
                <w:sz w:val="24"/>
                <w:szCs w:val="24"/>
              </w:rPr>
            </w:pPr>
            <w:r w:rsidRPr="005E68F9">
              <w:rPr>
                <w:rFonts w:ascii="Arial" w:eastAsia="Arial" w:hAnsi="Arial" w:cs="Arial"/>
                <w:color w:val="363435"/>
                <w:spacing w:val="-24"/>
                <w:sz w:val="24"/>
                <w:szCs w:val="24"/>
              </w:rPr>
              <w:t>T</w:t>
            </w:r>
            <w:r w:rsidRPr="005E68F9">
              <w:rPr>
                <w:rFonts w:ascii="Arial" w:eastAsia="Arial" w:hAnsi="Arial" w:cs="Arial"/>
                <w:color w:val="363435"/>
                <w:spacing w:val="1"/>
                <w:sz w:val="24"/>
                <w:szCs w:val="24"/>
              </w:rPr>
              <w:t>.L.</w:t>
            </w:r>
            <w:r w:rsidR="002F4929">
              <w:rPr>
                <w:rFonts w:ascii="Arial" w:eastAsia="Arial" w:hAnsi="Arial" w:cs="Arial"/>
                <w:color w:val="363435"/>
                <w:spacing w:val="1"/>
                <w:sz w:val="24"/>
                <w:szCs w:val="24"/>
              </w:rPr>
              <w:t xml:space="preserve"> </w:t>
            </w:r>
            <w:r w:rsidRPr="005E68F9">
              <w:rPr>
                <w:rFonts w:ascii="Arial" w:eastAsia="Arial" w:hAnsi="Arial" w:cs="Arial"/>
                <w:color w:val="363435"/>
                <w:spacing w:val="1"/>
                <w:sz w:val="24"/>
                <w:szCs w:val="24"/>
              </w:rPr>
              <w:t>Anderson</w:t>
            </w:r>
            <w:r w:rsidRPr="005E68F9">
              <w:rPr>
                <w:rFonts w:ascii="Arial" w:eastAsia="Arial" w:hAnsi="Arial" w:cs="Arial"/>
                <w:color w:val="363435"/>
                <w:sz w:val="24"/>
                <w:szCs w:val="24"/>
              </w:rPr>
              <w:t>,</w:t>
            </w:r>
            <w:r w:rsidR="002F4929">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“Fractur</w:t>
            </w:r>
            <w:r w:rsidRPr="005E68F9">
              <w:rPr>
                <w:rFonts w:ascii="Arial" w:eastAsia="Arial" w:hAnsi="Arial" w:cs="Arial"/>
                <w:color w:val="363435"/>
                <w:sz w:val="24"/>
                <w:szCs w:val="24"/>
              </w:rPr>
              <w:t>e</w:t>
            </w:r>
            <w:r w:rsidR="002F4929">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Mechanic</w:t>
            </w:r>
            <w:r w:rsidRPr="005E68F9">
              <w:rPr>
                <w:rFonts w:ascii="Arial" w:eastAsia="Arial" w:hAnsi="Arial" w:cs="Arial"/>
                <w:color w:val="363435"/>
                <w:sz w:val="24"/>
                <w:szCs w:val="24"/>
              </w:rPr>
              <w:t>s-</w:t>
            </w:r>
            <w:r w:rsidRPr="005E68F9">
              <w:rPr>
                <w:rFonts w:ascii="Arial" w:eastAsia="Arial" w:hAnsi="Arial" w:cs="Arial"/>
                <w:color w:val="363435"/>
                <w:spacing w:val="1"/>
                <w:sz w:val="24"/>
                <w:szCs w:val="24"/>
              </w:rPr>
              <w:t>Fundamental</w:t>
            </w:r>
            <w:r w:rsidRPr="005E68F9">
              <w:rPr>
                <w:rFonts w:ascii="Arial" w:eastAsia="Arial" w:hAnsi="Arial" w:cs="Arial"/>
                <w:color w:val="363435"/>
                <w:sz w:val="24"/>
                <w:szCs w:val="24"/>
              </w:rPr>
              <w:t>s</w:t>
            </w:r>
            <w:r w:rsidR="002F4929">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an</w:t>
            </w:r>
            <w:r w:rsidRPr="005E68F9">
              <w:rPr>
                <w:rFonts w:ascii="Arial" w:eastAsia="Arial" w:hAnsi="Arial" w:cs="Arial"/>
                <w:color w:val="363435"/>
                <w:sz w:val="24"/>
                <w:szCs w:val="24"/>
              </w:rPr>
              <w:t>d</w:t>
            </w:r>
            <w:r w:rsidR="002F4929">
              <w:rPr>
                <w:rFonts w:ascii="Arial" w:eastAsia="Arial" w:hAnsi="Arial" w:cs="Arial"/>
                <w:color w:val="363435"/>
                <w:sz w:val="24"/>
                <w:szCs w:val="24"/>
              </w:rPr>
              <w:t xml:space="preserve"> </w:t>
            </w:r>
            <w:r w:rsidRPr="005E68F9">
              <w:rPr>
                <w:rFonts w:ascii="Arial" w:eastAsia="Arial" w:hAnsi="Arial" w:cs="Arial"/>
                <w:color w:val="363435"/>
                <w:spacing w:val="1"/>
                <w:sz w:val="24"/>
                <w:szCs w:val="24"/>
              </w:rPr>
              <w:t>Applications”</w:t>
            </w:r>
            <w:r w:rsidRPr="005E68F9">
              <w:rPr>
                <w:rFonts w:ascii="Arial" w:eastAsia="Arial" w:hAnsi="Arial" w:cs="Arial"/>
                <w:color w:val="363435"/>
                <w:sz w:val="24"/>
                <w:szCs w:val="24"/>
              </w:rPr>
              <w:t>,</w:t>
            </w:r>
            <w:r w:rsidRPr="005E68F9">
              <w:rPr>
                <w:rFonts w:ascii="Arial" w:eastAsia="Arial" w:hAnsi="Arial" w:cs="Arial"/>
                <w:color w:val="363435"/>
                <w:spacing w:val="6"/>
                <w:sz w:val="24"/>
                <w:szCs w:val="24"/>
              </w:rPr>
              <w:t>3</w:t>
            </w:r>
            <w:r w:rsidRPr="005E68F9">
              <w:rPr>
                <w:rFonts w:ascii="Arial" w:eastAsia="Arial" w:hAnsi="Arial" w:cs="Arial"/>
                <w:color w:val="363435"/>
                <w:spacing w:val="1"/>
                <w:w w:val="106"/>
                <w:position w:val="8"/>
                <w:sz w:val="24"/>
                <w:szCs w:val="24"/>
                <w:vertAlign w:val="superscript"/>
              </w:rPr>
              <w:t>rd</w:t>
            </w:r>
            <w:r w:rsidR="002F4929">
              <w:rPr>
                <w:rFonts w:ascii="Arial" w:eastAsia="Arial" w:hAnsi="Arial" w:cs="Arial"/>
                <w:color w:val="363435"/>
                <w:spacing w:val="1"/>
                <w:w w:val="106"/>
                <w:position w:val="8"/>
                <w:sz w:val="24"/>
                <w:szCs w:val="24"/>
                <w:vertAlign w:val="superscript"/>
              </w:rPr>
              <w:t xml:space="preserve"> </w:t>
            </w:r>
            <w:r w:rsidRPr="005E68F9">
              <w:rPr>
                <w:rFonts w:ascii="Arial" w:eastAsia="Arial" w:hAnsi="Arial" w:cs="Arial"/>
                <w:color w:val="363435"/>
                <w:sz w:val="24"/>
                <w:szCs w:val="24"/>
              </w:rPr>
              <w:t>Edition,</w:t>
            </w:r>
            <w:r w:rsidR="002F4929">
              <w:rPr>
                <w:rFonts w:ascii="Arial" w:eastAsia="Arial" w:hAnsi="Arial" w:cs="Arial"/>
                <w:color w:val="363435"/>
                <w:sz w:val="24"/>
                <w:szCs w:val="24"/>
              </w:rPr>
              <w:t xml:space="preserve"> </w:t>
            </w:r>
            <w:r w:rsidRPr="005E68F9">
              <w:rPr>
                <w:rFonts w:ascii="Arial" w:eastAsia="Arial" w:hAnsi="Arial" w:cs="Arial"/>
                <w:color w:val="363435"/>
                <w:spacing w:val="-24"/>
                <w:sz w:val="24"/>
                <w:szCs w:val="24"/>
              </w:rPr>
              <w:t>T</w:t>
            </w:r>
            <w:r w:rsidRPr="005E68F9">
              <w:rPr>
                <w:rFonts w:ascii="Arial" w:eastAsia="Arial" w:hAnsi="Arial" w:cs="Arial"/>
                <w:color w:val="363435"/>
                <w:sz w:val="24"/>
                <w:szCs w:val="24"/>
              </w:rPr>
              <w:t>aylor</w:t>
            </w:r>
            <w:r w:rsidR="002F4929">
              <w:rPr>
                <w:rFonts w:ascii="Arial" w:eastAsia="Arial" w:hAnsi="Arial" w:cs="Arial"/>
                <w:color w:val="363435"/>
                <w:sz w:val="24"/>
                <w:szCs w:val="24"/>
              </w:rPr>
              <w:t xml:space="preserve"> </w:t>
            </w:r>
            <w:r w:rsidRPr="005E68F9">
              <w:rPr>
                <w:rFonts w:ascii="Arial" w:eastAsia="Arial" w:hAnsi="Arial" w:cs="Arial"/>
                <w:color w:val="363435"/>
                <w:sz w:val="24"/>
                <w:szCs w:val="24"/>
              </w:rPr>
              <w:t>and</w:t>
            </w:r>
            <w:r w:rsidR="002F4929">
              <w:rPr>
                <w:rFonts w:ascii="Arial" w:eastAsia="Arial" w:hAnsi="Arial" w:cs="Arial"/>
                <w:color w:val="363435"/>
                <w:sz w:val="24"/>
                <w:szCs w:val="24"/>
              </w:rPr>
              <w:t xml:space="preserve"> </w:t>
            </w:r>
            <w:r w:rsidRPr="005E68F9">
              <w:rPr>
                <w:rFonts w:ascii="Arial" w:eastAsia="Arial" w:hAnsi="Arial" w:cs="Arial"/>
                <w:color w:val="363435"/>
                <w:sz w:val="24"/>
                <w:szCs w:val="24"/>
              </w:rPr>
              <w:t>Francis</w:t>
            </w:r>
            <w:r w:rsidR="002F4929">
              <w:rPr>
                <w:rFonts w:ascii="Arial" w:eastAsia="Arial" w:hAnsi="Arial" w:cs="Arial"/>
                <w:color w:val="363435"/>
                <w:sz w:val="24"/>
                <w:szCs w:val="24"/>
              </w:rPr>
              <w:t xml:space="preserve"> </w:t>
            </w:r>
            <w:r w:rsidRPr="005E68F9">
              <w:rPr>
                <w:rFonts w:ascii="Arial" w:eastAsia="Arial" w:hAnsi="Arial" w:cs="Arial"/>
                <w:color w:val="363435"/>
                <w:sz w:val="24"/>
                <w:szCs w:val="24"/>
              </w:rPr>
              <w:t>Group,</w:t>
            </w:r>
            <w:r w:rsidR="002F4929">
              <w:rPr>
                <w:rFonts w:ascii="Arial" w:eastAsia="Arial" w:hAnsi="Arial" w:cs="Arial"/>
                <w:color w:val="363435"/>
                <w:sz w:val="24"/>
                <w:szCs w:val="24"/>
              </w:rPr>
              <w:t xml:space="preserve"> </w:t>
            </w:r>
            <w:r w:rsidRPr="005E68F9">
              <w:rPr>
                <w:rFonts w:ascii="Arial" w:eastAsia="Arial" w:hAnsi="Arial" w:cs="Arial"/>
                <w:color w:val="363435"/>
                <w:sz w:val="24"/>
                <w:szCs w:val="24"/>
              </w:rPr>
              <w:t>2005.</w:t>
            </w:r>
          </w:p>
          <w:p w:rsidR="003A115E" w:rsidRPr="005E68F9" w:rsidRDefault="003A115E" w:rsidP="001B0786">
            <w:pPr>
              <w:pStyle w:val="ListParagraph"/>
              <w:numPr>
                <w:ilvl w:val="0"/>
                <w:numId w:val="482"/>
              </w:numPr>
              <w:spacing w:before="120" w:after="120" w:line="276" w:lineRule="auto"/>
              <w:rPr>
                <w:rFonts w:ascii="Arial" w:hAnsi="Arial" w:cs="Arial"/>
                <w:sz w:val="24"/>
                <w:szCs w:val="24"/>
              </w:rPr>
            </w:pPr>
            <w:r w:rsidRPr="005E68F9">
              <w:rPr>
                <w:rFonts w:ascii="Arial" w:hAnsi="Arial" w:cs="Arial"/>
                <w:sz w:val="24"/>
                <w:szCs w:val="24"/>
              </w:rPr>
              <w:t xml:space="preserve">Knott, J.F., “Fundamentals of Fracture Mechanics”, Butterworth &amp; Co., (Publishers)     Ltd.,     London, 1983. </w:t>
            </w:r>
          </w:p>
        </w:tc>
      </w:tr>
      <w:tr w:rsidR="003A115E" w:rsidRPr="005E68F9" w:rsidTr="003A115E">
        <w:trPr>
          <w:trHeight w:val="23"/>
          <w:jc w:val="center"/>
        </w:trPr>
        <w:tc>
          <w:tcPr>
            <w:tcW w:w="9362" w:type="dxa"/>
            <w:gridSpan w:val="9"/>
          </w:tcPr>
          <w:p w:rsidR="003A115E" w:rsidRPr="005E68F9" w:rsidRDefault="003A115E" w:rsidP="001B0786">
            <w:pPr>
              <w:autoSpaceDE w:val="0"/>
              <w:autoSpaceDN w:val="0"/>
              <w:adjustRightInd w:val="0"/>
              <w:spacing w:before="120" w:after="120"/>
              <w:jc w:val="both"/>
              <w:rPr>
                <w:rFonts w:ascii="Arial" w:hAnsi="Arial" w:cs="Arial"/>
                <w:b/>
                <w:bCs/>
                <w:sz w:val="24"/>
                <w:szCs w:val="24"/>
              </w:rPr>
            </w:pPr>
            <w:r w:rsidRPr="005E68F9">
              <w:rPr>
                <w:rFonts w:ascii="Arial" w:hAnsi="Arial" w:cs="Arial"/>
                <w:b/>
                <w:bCs/>
                <w:sz w:val="24"/>
                <w:szCs w:val="24"/>
              </w:rPr>
              <w:t>OUTCOMES:</w:t>
            </w:r>
          </w:p>
        </w:tc>
      </w:tr>
      <w:tr w:rsidR="003A115E" w:rsidRPr="005E68F9" w:rsidTr="003A115E">
        <w:trPr>
          <w:trHeight w:val="9"/>
          <w:jc w:val="center"/>
        </w:trPr>
        <w:tc>
          <w:tcPr>
            <w:tcW w:w="9362" w:type="dxa"/>
            <w:gridSpan w:val="9"/>
          </w:tcPr>
          <w:p w:rsidR="003A115E" w:rsidRPr="005E68F9" w:rsidRDefault="003A115E" w:rsidP="001B0786">
            <w:pPr>
              <w:spacing w:after="0"/>
              <w:ind w:left="301"/>
              <w:rPr>
                <w:rFonts w:ascii="Arial" w:eastAsia="Arial" w:hAnsi="Arial" w:cs="Arial"/>
                <w:sz w:val="24"/>
                <w:szCs w:val="24"/>
              </w:rPr>
            </w:pPr>
            <w:r w:rsidRPr="005E68F9">
              <w:rPr>
                <w:rFonts w:ascii="Arial" w:eastAsia="Arial" w:hAnsi="Arial" w:cs="Arial"/>
                <w:color w:val="363435"/>
                <w:spacing w:val="-12"/>
                <w:sz w:val="24"/>
                <w:szCs w:val="24"/>
              </w:rPr>
              <w:t>S</w:t>
            </w:r>
            <w:r w:rsidRPr="005E68F9">
              <w:rPr>
                <w:rFonts w:ascii="Arial" w:eastAsia="Arial" w:hAnsi="Arial" w:cs="Arial"/>
                <w:color w:val="363435"/>
                <w:sz w:val="24"/>
                <w:szCs w:val="24"/>
              </w:rPr>
              <w:t>tudents will be able to</w:t>
            </w:r>
          </w:p>
          <w:p w:rsidR="003A115E" w:rsidRPr="005E68F9" w:rsidRDefault="003A115E" w:rsidP="001B0786">
            <w:pPr>
              <w:pStyle w:val="ListParagraph"/>
              <w:numPr>
                <w:ilvl w:val="0"/>
                <w:numId w:val="483"/>
              </w:numPr>
              <w:spacing w:before="120" w:after="120" w:line="276" w:lineRule="auto"/>
              <w:jc w:val="left"/>
              <w:rPr>
                <w:rFonts w:ascii="Arial" w:hAnsi="Arial" w:cs="Arial"/>
                <w:sz w:val="24"/>
                <w:szCs w:val="24"/>
              </w:rPr>
            </w:pPr>
            <w:r w:rsidRPr="005E68F9">
              <w:rPr>
                <w:rFonts w:ascii="Arial" w:hAnsi="Arial" w:cs="Arial"/>
                <w:sz w:val="24"/>
                <w:szCs w:val="24"/>
              </w:rPr>
              <w:t>Solve the plane elasticity problems related to fatigue and fracture</w:t>
            </w:r>
          </w:p>
          <w:p w:rsidR="003A115E" w:rsidRPr="005E68F9" w:rsidRDefault="003A115E" w:rsidP="001B0786">
            <w:pPr>
              <w:pStyle w:val="ListParagraph"/>
              <w:numPr>
                <w:ilvl w:val="0"/>
                <w:numId w:val="483"/>
              </w:numPr>
              <w:spacing w:before="120" w:after="120" w:line="276" w:lineRule="auto"/>
              <w:jc w:val="left"/>
              <w:rPr>
                <w:rFonts w:ascii="Arial" w:hAnsi="Arial" w:cs="Arial"/>
                <w:sz w:val="24"/>
                <w:szCs w:val="24"/>
              </w:rPr>
            </w:pPr>
            <w:r w:rsidRPr="005E68F9">
              <w:rPr>
                <w:rFonts w:ascii="Arial" w:hAnsi="Arial" w:cs="Arial"/>
                <w:sz w:val="24"/>
                <w:szCs w:val="24"/>
              </w:rPr>
              <w:t>Identify the different phases in fatigue life of structures.</w:t>
            </w:r>
          </w:p>
          <w:p w:rsidR="003A115E" w:rsidRPr="005E68F9" w:rsidRDefault="003A115E" w:rsidP="001B0786">
            <w:pPr>
              <w:pStyle w:val="ListParagraph"/>
              <w:numPr>
                <w:ilvl w:val="0"/>
                <w:numId w:val="483"/>
              </w:numPr>
              <w:spacing w:before="120" w:after="120" w:line="276" w:lineRule="auto"/>
              <w:jc w:val="left"/>
              <w:rPr>
                <w:rFonts w:ascii="Arial" w:hAnsi="Arial" w:cs="Arial"/>
                <w:sz w:val="24"/>
                <w:szCs w:val="24"/>
              </w:rPr>
            </w:pPr>
            <w:r w:rsidRPr="005E68F9">
              <w:rPr>
                <w:rFonts w:ascii="Arial" w:hAnsi="Arial" w:cs="Arial"/>
                <w:sz w:val="24"/>
                <w:szCs w:val="24"/>
              </w:rPr>
              <w:t>Evaluate the fatigue life of structures theoretically.</w:t>
            </w:r>
          </w:p>
          <w:p w:rsidR="003A115E" w:rsidRPr="005E68F9" w:rsidRDefault="003A115E" w:rsidP="001B0786">
            <w:pPr>
              <w:pStyle w:val="ListParagraph"/>
              <w:numPr>
                <w:ilvl w:val="0"/>
                <w:numId w:val="483"/>
              </w:numPr>
              <w:spacing w:before="120" w:after="120" w:line="276" w:lineRule="auto"/>
              <w:jc w:val="left"/>
              <w:rPr>
                <w:rFonts w:ascii="Arial" w:hAnsi="Arial" w:cs="Arial"/>
                <w:sz w:val="24"/>
                <w:szCs w:val="24"/>
              </w:rPr>
            </w:pPr>
            <w:r w:rsidRPr="005E68F9">
              <w:rPr>
                <w:rFonts w:ascii="Arial" w:hAnsi="Arial" w:cs="Arial"/>
                <w:sz w:val="24"/>
                <w:szCs w:val="24"/>
              </w:rPr>
              <w:t xml:space="preserve">Evaluate the strength of cracked bodies. </w:t>
            </w:r>
          </w:p>
          <w:p w:rsidR="003A115E" w:rsidRPr="005E68F9" w:rsidRDefault="003A115E" w:rsidP="001B0786">
            <w:pPr>
              <w:pStyle w:val="ListParagraph"/>
              <w:numPr>
                <w:ilvl w:val="0"/>
                <w:numId w:val="483"/>
              </w:numPr>
              <w:spacing w:before="120" w:after="120" w:line="276" w:lineRule="auto"/>
              <w:jc w:val="left"/>
              <w:rPr>
                <w:rFonts w:ascii="Arial" w:hAnsi="Arial" w:cs="Arial"/>
                <w:sz w:val="24"/>
                <w:szCs w:val="24"/>
              </w:rPr>
            </w:pPr>
            <w:r w:rsidRPr="005E68F9">
              <w:rPr>
                <w:rFonts w:ascii="Arial" w:hAnsi="Arial" w:cs="Arial"/>
                <w:sz w:val="24"/>
                <w:szCs w:val="24"/>
              </w:rPr>
              <w:t>Analyze the stress of the cracked bodies and their intensities for different geometries.</w:t>
            </w:r>
          </w:p>
          <w:p w:rsidR="003A115E" w:rsidRPr="005E68F9" w:rsidRDefault="003A115E" w:rsidP="001B0786">
            <w:pPr>
              <w:pStyle w:val="ListParagraph"/>
              <w:numPr>
                <w:ilvl w:val="0"/>
                <w:numId w:val="483"/>
              </w:numPr>
              <w:spacing w:before="120" w:after="120" w:line="276" w:lineRule="auto"/>
              <w:jc w:val="left"/>
              <w:rPr>
                <w:rFonts w:ascii="Arial" w:hAnsi="Arial" w:cs="Arial"/>
                <w:sz w:val="24"/>
                <w:szCs w:val="24"/>
              </w:rPr>
            </w:pPr>
            <w:r w:rsidRPr="005E68F9">
              <w:rPr>
                <w:rFonts w:ascii="Arial" w:hAnsi="Arial" w:cs="Arial"/>
                <w:sz w:val="24"/>
                <w:szCs w:val="24"/>
              </w:rPr>
              <w:t>Apply the theories for predicting the fracture life of aerospace structures and composite materials.</w:t>
            </w:r>
          </w:p>
        </w:tc>
      </w:tr>
    </w:tbl>
    <w:p w:rsidR="001B282F" w:rsidRPr="001F3D66" w:rsidRDefault="001B282F" w:rsidP="001B0786">
      <w:pPr>
        <w:tabs>
          <w:tab w:val="left" w:pos="1746"/>
        </w:tabs>
        <w:spacing w:before="100" w:beforeAutospacing="1" w:after="0" w:line="324" w:lineRule="auto"/>
        <w:rPr>
          <w:rFonts w:ascii="Arial" w:hAnsi="Arial" w:cs="Arial"/>
          <w:sz w:val="24"/>
          <w:szCs w:val="24"/>
        </w:rPr>
      </w:pPr>
    </w:p>
    <w:p w:rsidR="001B282F" w:rsidRPr="001F3D66" w:rsidRDefault="001B282F" w:rsidP="001B0786">
      <w:pPr>
        <w:tabs>
          <w:tab w:val="left" w:pos="1746"/>
        </w:tabs>
        <w:spacing w:before="100" w:beforeAutospacing="1" w:after="0" w:line="324" w:lineRule="auto"/>
        <w:rPr>
          <w:rFonts w:ascii="Arial" w:hAnsi="Arial" w:cs="Arial"/>
          <w:sz w:val="24"/>
          <w:szCs w:val="24"/>
        </w:rPr>
      </w:pPr>
    </w:p>
    <w:p w:rsidR="001B282F" w:rsidRPr="001F3D66" w:rsidRDefault="001B282F" w:rsidP="001B0786">
      <w:pPr>
        <w:spacing w:before="100" w:beforeAutospacing="1" w:after="0" w:line="324" w:lineRule="auto"/>
        <w:rPr>
          <w:rFonts w:ascii="Arial" w:hAnsi="Arial" w:cs="Arial"/>
          <w:sz w:val="24"/>
          <w:szCs w:val="24"/>
        </w:rPr>
      </w:pPr>
      <w:r w:rsidRPr="001F3D66">
        <w:rPr>
          <w:rFonts w:ascii="Arial" w:hAnsi="Arial" w:cs="Arial"/>
          <w:sz w:val="24"/>
          <w:szCs w:val="24"/>
        </w:rPr>
        <w:br w:type="page"/>
      </w:r>
    </w:p>
    <w:tbl>
      <w:tblPr>
        <w:tblW w:w="9362" w:type="dxa"/>
        <w:jc w:val="center"/>
        <w:tblLook w:val="04A0"/>
      </w:tblPr>
      <w:tblGrid>
        <w:gridCol w:w="2022"/>
        <w:gridCol w:w="201"/>
        <w:gridCol w:w="5174"/>
        <w:gridCol w:w="407"/>
        <w:gridCol w:w="517"/>
        <w:gridCol w:w="483"/>
        <w:gridCol w:w="558"/>
      </w:tblGrid>
      <w:tr w:rsidR="003A115E" w:rsidRPr="005E68F9" w:rsidTr="005E68F9">
        <w:trPr>
          <w:trHeight w:val="6"/>
          <w:jc w:val="center"/>
        </w:trPr>
        <w:tc>
          <w:tcPr>
            <w:tcW w:w="2022" w:type="dxa"/>
            <w:vMerge w:val="restart"/>
            <w:vAlign w:val="center"/>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lastRenderedPageBreak/>
              <w:t>AECX13</w:t>
            </w:r>
          </w:p>
        </w:tc>
        <w:tc>
          <w:tcPr>
            <w:tcW w:w="5375" w:type="dxa"/>
            <w:gridSpan w:val="2"/>
            <w:vMerge w:val="restart"/>
            <w:vAlign w:val="center"/>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AIRFRAME REPAIR AND MAINTENANCE</w:t>
            </w: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L</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T</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P</w:t>
            </w:r>
          </w:p>
        </w:tc>
        <w:tc>
          <w:tcPr>
            <w:tcW w:w="558"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C</w:t>
            </w:r>
          </w:p>
        </w:tc>
      </w:tr>
      <w:tr w:rsidR="003A115E" w:rsidRPr="005E68F9" w:rsidTr="005E68F9">
        <w:trPr>
          <w:trHeight w:val="3"/>
          <w:jc w:val="center"/>
        </w:trPr>
        <w:tc>
          <w:tcPr>
            <w:tcW w:w="2022" w:type="dxa"/>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5375" w:type="dxa"/>
            <w:gridSpan w:val="2"/>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558"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r>
      <w:tr w:rsidR="003A115E" w:rsidRPr="005E68F9" w:rsidTr="005E68F9">
        <w:trPr>
          <w:trHeight w:val="18"/>
          <w:jc w:val="center"/>
        </w:trPr>
        <w:tc>
          <w:tcPr>
            <w:tcW w:w="9362" w:type="dxa"/>
            <w:gridSpan w:val="7"/>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OBJECTIVES:</w:t>
            </w:r>
          </w:p>
        </w:tc>
      </w:tr>
      <w:tr w:rsidR="003A115E" w:rsidRPr="005E68F9" w:rsidTr="005E68F9">
        <w:trPr>
          <w:trHeight w:val="230"/>
          <w:jc w:val="center"/>
        </w:trPr>
        <w:tc>
          <w:tcPr>
            <w:tcW w:w="9362" w:type="dxa"/>
            <w:gridSpan w:val="7"/>
          </w:tcPr>
          <w:p w:rsidR="003A115E" w:rsidRPr="005E68F9" w:rsidRDefault="003A115E" w:rsidP="001B0786">
            <w:pPr>
              <w:pStyle w:val="ListParagraph"/>
              <w:numPr>
                <w:ilvl w:val="0"/>
                <w:numId w:val="484"/>
              </w:numPr>
              <w:autoSpaceDE w:val="0"/>
              <w:autoSpaceDN w:val="0"/>
              <w:adjustRightInd w:val="0"/>
              <w:spacing w:before="120" w:after="120" w:line="276" w:lineRule="auto"/>
              <w:rPr>
                <w:rFonts w:ascii="Arial" w:hAnsi="Arial" w:cs="Arial"/>
                <w:b/>
                <w:bCs/>
                <w:sz w:val="24"/>
                <w:szCs w:val="24"/>
              </w:rPr>
            </w:pPr>
            <w:r w:rsidRPr="005E68F9">
              <w:rPr>
                <w:rFonts w:ascii="Arial" w:hAnsi="Arial" w:cs="Arial"/>
                <w:sz w:val="24"/>
                <w:szCs w:val="24"/>
              </w:rPr>
              <w:t>To make the students to understand the Airframe components and the tools used to maintain the components.</w:t>
            </w:r>
          </w:p>
          <w:p w:rsidR="003A115E" w:rsidRPr="005E68F9" w:rsidRDefault="003A115E" w:rsidP="001B0786">
            <w:pPr>
              <w:pStyle w:val="ListParagraph"/>
              <w:numPr>
                <w:ilvl w:val="0"/>
                <w:numId w:val="484"/>
              </w:numPr>
              <w:autoSpaceDE w:val="0"/>
              <w:autoSpaceDN w:val="0"/>
              <w:adjustRightInd w:val="0"/>
              <w:spacing w:before="120" w:after="120" w:line="276" w:lineRule="auto"/>
              <w:rPr>
                <w:rFonts w:ascii="Arial" w:hAnsi="Arial" w:cs="Arial"/>
                <w:sz w:val="24"/>
                <w:szCs w:val="24"/>
              </w:rPr>
            </w:pPr>
            <w:r w:rsidRPr="005E68F9">
              <w:rPr>
                <w:rFonts w:ascii="Arial" w:hAnsi="Arial" w:cs="Arial"/>
                <w:sz w:val="24"/>
                <w:szCs w:val="24"/>
              </w:rPr>
              <w:t>Defect investigation, methods to carry out investigation and the detailed maintenance and practice procedures.</w:t>
            </w:r>
          </w:p>
          <w:p w:rsidR="003A115E" w:rsidRPr="005E68F9" w:rsidRDefault="003A115E" w:rsidP="001B0786">
            <w:pPr>
              <w:pStyle w:val="ListParagraph"/>
              <w:numPr>
                <w:ilvl w:val="0"/>
                <w:numId w:val="484"/>
              </w:numPr>
              <w:autoSpaceDE w:val="0"/>
              <w:autoSpaceDN w:val="0"/>
              <w:adjustRightInd w:val="0"/>
              <w:spacing w:before="120" w:after="120" w:line="276" w:lineRule="auto"/>
              <w:rPr>
                <w:rFonts w:ascii="Arial" w:hAnsi="Arial" w:cs="Arial"/>
                <w:sz w:val="24"/>
                <w:szCs w:val="24"/>
              </w:rPr>
            </w:pPr>
            <w:r w:rsidRPr="005E68F9">
              <w:rPr>
                <w:rFonts w:ascii="Arial" w:hAnsi="Arial" w:cs="Arial"/>
                <w:sz w:val="24"/>
                <w:szCs w:val="24"/>
              </w:rPr>
              <w:t>To make student understand the basic safety practices to be followed in Aircraft maintenance.</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 xml:space="preserve">WELDING IN AIRCRAFT STRUCTURAL COMPONENTS                </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Equipments used in welding shop and their maintenance - ensuring quality welds - welding jigs and fixtures - soldering and brazing- sheet metal repair and maintenance - selection of materials; repair schemes - fabrication of replacement patches - tools: power/hand - repair techniques - close tolerance fasteners -  sealing compounds - forming/shaping.</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 xml:space="preserve">PLASTICS IN AIRCRAFT                                   </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autoSpaceDE w:val="0"/>
              <w:autoSpaceDN w:val="0"/>
              <w:adjustRightInd w:val="0"/>
              <w:jc w:val="both"/>
              <w:rPr>
                <w:rFonts w:ascii="Arial" w:hAnsi="Arial" w:cs="Arial"/>
                <w:sz w:val="24"/>
                <w:szCs w:val="24"/>
              </w:rPr>
            </w:pPr>
            <w:r w:rsidRPr="005E68F9">
              <w:rPr>
                <w:rFonts w:ascii="Arial" w:hAnsi="Arial" w:cs="Arial"/>
                <w:sz w:val="24"/>
                <w:szCs w:val="24"/>
              </w:rPr>
              <w:t>Review of types of plastics used in airplanes -maintenance and repair of plastic components - repair of cracks, holes etc.- various repairs schemes - scopes.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ADVANCED COMPOSITES IN AIRCRAFT</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autoSpaceDE w:val="0"/>
              <w:autoSpaceDN w:val="0"/>
              <w:adjustRightInd w:val="0"/>
              <w:rPr>
                <w:rFonts w:ascii="Arial" w:hAnsi="Arial" w:cs="Arial"/>
                <w:sz w:val="24"/>
                <w:szCs w:val="24"/>
              </w:rPr>
            </w:pPr>
            <w:r w:rsidRPr="005E68F9">
              <w:rPr>
                <w:rFonts w:ascii="Arial" w:hAnsi="Arial" w:cs="Arial"/>
                <w:sz w:val="24"/>
                <w:szCs w:val="24"/>
              </w:rPr>
              <w:t>Cleaning of fiber reinforced plastic (FRP) materials prior to repair; break test; repair schemes; FRP/honeycomb sandwich materials; laminated FRP structural members and skin panels; tools/equipment; vacuum-bag process. special precautions - Autoclaves.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IV</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 xml:space="preserve">AIRCRAFT JACKING, ASSEMBLY AND RIGGING                       </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9</w:t>
            </w:r>
          </w:p>
        </w:tc>
      </w:tr>
      <w:tr w:rsidR="003A115E" w:rsidRPr="005E68F9" w:rsidTr="005E68F9">
        <w:trPr>
          <w:trHeight w:val="13"/>
          <w:jc w:val="center"/>
        </w:trPr>
        <w:tc>
          <w:tcPr>
            <w:tcW w:w="9362" w:type="dxa"/>
            <w:gridSpan w:val="7"/>
          </w:tcPr>
          <w:p w:rsidR="003A115E" w:rsidRPr="005E68F9" w:rsidRDefault="003A115E" w:rsidP="001B0786">
            <w:pPr>
              <w:autoSpaceDE w:val="0"/>
              <w:autoSpaceDN w:val="0"/>
              <w:adjustRightInd w:val="0"/>
              <w:rPr>
                <w:rFonts w:ascii="Arial" w:hAnsi="Arial" w:cs="Arial"/>
                <w:sz w:val="24"/>
                <w:szCs w:val="24"/>
              </w:rPr>
            </w:pPr>
            <w:r w:rsidRPr="005E68F9">
              <w:rPr>
                <w:rFonts w:ascii="Arial" w:hAnsi="Arial" w:cs="Arial"/>
                <w:sz w:val="24"/>
                <w:szCs w:val="24"/>
              </w:rPr>
              <w:t>Airplane jacking and weighing and C.G. location. Balancing of control surfaces - inspection maintenance. Helicopter flight controls. Tracking and balancing of main rotor.</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V</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 xml:space="preserve">REVIEW OF HYDRAULIC AND PNEUMATIC SYSTEM                  </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9</w:t>
            </w:r>
          </w:p>
        </w:tc>
      </w:tr>
      <w:tr w:rsidR="003A115E" w:rsidRPr="005E68F9" w:rsidTr="005E68F9">
        <w:trPr>
          <w:trHeight w:val="13"/>
          <w:jc w:val="center"/>
        </w:trPr>
        <w:tc>
          <w:tcPr>
            <w:tcW w:w="9362" w:type="dxa"/>
            <w:gridSpan w:val="7"/>
          </w:tcPr>
          <w:p w:rsidR="003A115E" w:rsidRPr="005E68F9" w:rsidRDefault="003A115E" w:rsidP="001B0786">
            <w:pPr>
              <w:autoSpaceDE w:val="0"/>
              <w:autoSpaceDN w:val="0"/>
              <w:adjustRightInd w:val="0"/>
              <w:rPr>
                <w:rFonts w:ascii="Arial" w:hAnsi="Arial" w:cs="Arial"/>
                <w:sz w:val="24"/>
                <w:szCs w:val="24"/>
              </w:rPr>
            </w:pPr>
            <w:r w:rsidRPr="005E68F9">
              <w:rPr>
                <w:rFonts w:ascii="Arial" w:hAnsi="Arial" w:cs="Arial"/>
                <w:sz w:val="24"/>
                <w:szCs w:val="24"/>
              </w:rPr>
              <w:t xml:space="preserve">Trouble shooting and maintenance practices - service and inspection – inspection and maintenance of landing gear systems. - </w:t>
            </w:r>
            <w:r w:rsidR="00B01CAE" w:rsidRPr="005E68F9">
              <w:rPr>
                <w:rFonts w:ascii="Arial" w:hAnsi="Arial" w:cs="Arial"/>
                <w:sz w:val="24"/>
                <w:szCs w:val="24"/>
              </w:rPr>
              <w:t>Inspection</w:t>
            </w:r>
            <w:r w:rsidRPr="005E68F9">
              <w:rPr>
                <w:rFonts w:ascii="Arial" w:hAnsi="Arial" w:cs="Arial"/>
                <w:sz w:val="24"/>
                <w:szCs w:val="24"/>
              </w:rPr>
              <w:t xml:space="preserve"> and maintenance of conditioning and pressurization system, water and waste system. installation and maintenance of  </w:t>
            </w:r>
            <w:r w:rsidRPr="005E68F9">
              <w:rPr>
                <w:rFonts w:ascii="Arial" w:hAnsi="Arial" w:cs="Arial"/>
                <w:sz w:val="24"/>
                <w:szCs w:val="24"/>
              </w:rPr>
              <w:lastRenderedPageBreak/>
              <w:t>instruments - handling - testing - inspection. inspection and maintenance of auxiliary systems - fire protection systems - ice protection system - rain removal system -position and warning system - auxiliary power units (APUs).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lastRenderedPageBreak/>
              <w:t>MODULE  VI</w:t>
            </w:r>
          </w:p>
        </w:tc>
        <w:tc>
          <w:tcPr>
            <w:tcW w:w="6581" w:type="dxa"/>
            <w:gridSpan w:val="4"/>
          </w:tcPr>
          <w:p w:rsidR="003A115E" w:rsidRPr="005E68F9" w:rsidRDefault="003A115E" w:rsidP="001B0786">
            <w:pPr>
              <w:spacing w:before="120" w:after="120"/>
              <w:ind w:firstLine="720"/>
              <w:rPr>
                <w:rFonts w:ascii="Arial" w:hAnsi="Arial" w:cs="Arial"/>
                <w:b/>
                <w:bCs/>
                <w:sz w:val="24"/>
                <w:szCs w:val="24"/>
              </w:rPr>
            </w:pPr>
            <w:r w:rsidRPr="005E68F9">
              <w:rPr>
                <w:rFonts w:ascii="Arial" w:hAnsi="Arial" w:cs="Arial"/>
                <w:b/>
                <w:bCs/>
                <w:sz w:val="24"/>
                <w:szCs w:val="24"/>
              </w:rPr>
              <w:t xml:space="preserve">SAFETY PRACTICES                                                            </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6</w:t>
            </w:r>
          </w:p>
        </w:tc>
      </w:tr>
      <w:tr w:rsidR="003A115E" w:rsidRPr="005E68F9" w:rsidTr="005E68F9">
        <w:trPr>
          <w:trHeight w:val="13"/>
          <w:jc w:val="center"/>
        </w:trPr>
        <w:tc>
          <w:tcPr>
            <w:tcW w:w="9362" w:type="dxa"/>
            <w:gridSpan w:val="7"/>
          </w:tcPr>
          <w:p w:rsidR="003A115E" w:rsidRPr="005E68F9" w:rsidRDefault="003A115E" w:rsidP="001B0786">
            <w:pPr>
              <w:autoSpaceDE w:val="0"/>
              <w:autoSpaceDN w:val="0"/>
              <w:adjustRightInd w:val="0"/>
              <w:spacing w:before="120" w:after="120"/>
              <w:rPr>
                <w:rFonts w:ascii="Arial" w:hAnsi="Arial" w:cs="Arial"/>
                <w:sz w:val="24"/>
                <w:szCs w:val="24"/>
              </w:rPr>
            </w:pPr>
            <w:r w:rsidRPr="005E68F9">
              <w:rPr>
                <w:rFonts w:ascii="Arial" w:hAnsi="Arial" w:cs="Arial"/>
                <w:sz w:val="24"/>
                <w:szCs w:val="24"/>
              </w:rPr>
              <w:t>Hazardous materials storage and handling, aircraft furnishing practices -equipments. Trouble shooting. Theory and practices.</w:t>
            </w:r>
          </w:p>
        </w:tc>
      </w:tr>
      <w:tr w:rsidR="003A115E" w:rsidRPr="005E68F9" w:rsidTr="005E68F9">
        <w:trPr>
          <w:trHeight w:val="12"/>
          <w:jc w:val="center"/>
        </w:trPr>
        <w:tc>
          <w:tcPr>
            <w:tcW w:w="9362" w:type="dxa"/>
            <w:gridSpan w:val="7"/>
          </w:tcPr>
          <w:p w:rsidR="003A115E" w:rsidRPr="005E68F9" w:rsidRDefault="003A115E" w:rsidP="001B0786">
            <w:pPr>
              <w:spacing w:before="120" w:after="120"/>
              <w:jc w:val="right"/>
              <w:rPr>
                <w:rFonts w:ascii="Arial" w:hAnsi="Arial" w:cs="Arial"/>
                <w:b/>
                <w:sz w:val="24"/>
                <w:szCs w:val="24"/>
              </w:rPr>
            </w:pPr>
            <w:r w:rsidRPr="005E68F9">
              <w:rPr>
                <w:rFonts w:ascii="Arial" w:hAnsi="Arial" w:cs="Arial"/>
                <w:b/>
                <w:sz w:val="24"/>
                <w:szCs w:val="24"/>
              </w:rPr>
              <w:t>Total Hours –45</w:t>
            </w:r>
          </w:p>
        </w:tc>
      </w:tr>
      <w:tr w:rsidR="003A115E" w:rsidRPr="005E68F9" w:rsidTr="005E68F9">
        <w:trPr>
          <w:trHeight w:val="21"/>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sz w:val="24"/>
                <w:szCs w:val="24"/>
              </w:rPr>
            </w:pPr>
            <w:r w:rsidRPr="005E68F9">
              <w:rPr>
                <w:rFonts w:ascii="Arial" w:hAnsi="Arial" w:cs="Arial"/>
                <w:b/>
                <w:sz w:val="24"/>
                <w:szCs w:val="24"/>
              </w:rPr>
              <w:t>TEXT BOOKS:</w:t>
            </w:r>
          </w:p>
        </w:tc>
      </w:tr>
      <w:tr w:rsidR="003A115E" w:rsidRPr="005E68F9" w:rsidTr="005E68F9">
        <w:trPr>
          <w:trHeight w:val="17"/>
          <w:jc w:val="center"/>
        </w:trPr>
        <w:tc>
          <w:tcPr>
            <w:tcW w:w="9362" w:type="dxa"/>
            <w:gridSpan w:val="7"/>
          </w:tcPr>
          <w:p w:rsidR="003A115E" w:rsidRPr="005E68F9" w:rsidRDefault="003A115E" w:rsidP="001B0786">
            <w:pPr>
              <w:pStyle w:val="ListParagraph"/>
              <w:numPr>
                <w:ilvl w:val="0"/>
                <w:numId w:val="485"/>
              </w:numPr>
              <w:autoSpaceDE w:val="0"/>
              <w:autoSpaceDN w:val="0"/>
              <w:adjustRightInd w:val="0"/>
              <w:spacing w:before="120" w:after="120" w:line="276" w:lineRule="auto"/>
              <w:jc w:val="left"/>
              <w:rPr>
                <w:rFonts w:ascii="Arial" w:hAnsi="Arial" w:cs="Arial"/>
                <w:sz w:val="24"/>
                <w:szCs w:val="24"/>
              </w:rPr>
            </w:pPr>
            <w:r w:rsidRPr="005E68F9">
              <w:rPr>
                <w:rFonts w:ascii="Arial" w:hAnsi="Arial" w:cs="Arial"/>
                <w:sz w:val="24"/>
                <w:szCs w:val="24"/>
              </w:rPr>
              <w:t>Kroes, Watkins, Delp, "Aircraft Maintenance and Repair ", McGraw Hill, New York, 1992.</w:t>
            </w:r>
          </w:p>
        </w:tc>
      </w:tr>
      <w:tr w:rsidR="003A115E" w:rsidRPr="005E68F9" w:rsidTr="005E68F9">
        <w:trPr>
          <w:trHeight w:val="6"/>
          <w:jc w:val="center"/>
        </w:trPr>
        <w:tc>
          <w:tcPr>
            <w:tcW w:w="9362" w:type="dxa"/>
            <w:gridSpan w:val="7"/>
          </w:tcPr>
          <w:p w:rsidR="003A115E" w:rsidRPr="005E68F9" w:rsidRDefault="003A115E" w:rsidP="001B0786">
            <w:pPr>
              <w:spacing w:before="120" w:after="120"/>
              <w:contextualSpacing/>
              <w:jc w:val="both"/>
              <w:rPr>
                <w:rFonts w:ascii="Arial" w:eastAsia="Calibri" w:hAnsi="Arial" w:cs="Arial"/>
                <w:sz w:val="24"/>
                <w:szCs w:val="24"/>
              </w:rPr>
            </w:pPr>
            <w:r w:rsidRPr="005E68F9">
              <w:rPr>
                <w:rFonts w:ascii="Arial" w:hAnsi="Arial" w:cs="Arial"/>
                <w:b/>
                <w:bCs/>
                <w:sz w:val="24"/>
                <w:szCs w:val="24"/>
              </w:rPr>
              <w:t>REFERENCES</w:t>
            </w:r>
            <w:r w:rsidRPr="005E68F9">
              <w:rPr>
                <w:rFonts w:ascii="Arial" w:hAnsi="Arial" w:cs="Arial"/>
                <w:b/>
                <w:sz w:val="24"/>
                <w:szCs w:val="24"/>
              </w:rPr>
              <w:t>:</w:t>
            </w:r>
          </w:p>
        </w:tc>
      </w:tr>
      <w:tr w:rsidR="003A115E" w:rsidRPr="005E68F9" w:rsidTr="005E68F9">
        <w:trPr>
          <w:trHeight w:val="214"/>
          <w:jc w:val="center"/>
        </w:trPr>
        <w:tc>
          <w:tcPr>
            <w:tcW w:w="9362" w:type="dxa"/>
            <w:gridSpan w:val="7"/>
          </w:tcPr>
          <w:p w:rsidR="003A115E" w:rsidRPr="005E68F9" w:rsidRDefault="00B01CAE" w:rsidP="001B0786">
            <w:pPr>
              <w:pStyle w:val="ListParagraph"/>
              <w:numPr>
                <w:ilvl w:val="0"/>
                <w:numId w:val="486"/>
              </w:numPr>
              <w:autoSpaceDE w:val="0"/>
              <w:autoSpaceDN w:val="0"/>
              <w:adjustRightInd w:val="0"/>
              <w:spacing w:before="120" w:after="120" w:line="276" w:lineRule="auto"/>
              <w:jc w:val="left"/>
              <w:rPr>
                <w:rFonts w:ascii="Arial" w:hAnsi="Arial" w:cs="Arial"/>
                <w:sz w:val="24"/>
                <w:szCs w:val="24"/>
              </w:rPr>
            </w:pPr>
            <w:r>
              <w:rPr>
                <w:rFonts w:ascii="Arial" w:hAnsi="Arial" w:cs="Arial"/>
                <w:sz w:val="24"/>
                <w:szCs w:val="24"/>
              </w:rPr>
              <w:t xml:space="preserve"> Larry Reithmeir, "</w:t>
            </w:r>
            <w:r w:rsidR="003A115E" w:rsidRPr="005E68F9">
              <w:rPr>
                <w:rFonts w:ascii="Arial" w:hAnsi="Arial" w:cs="Arial"/>
                <w:sz w:val="24"/>
                <w:szCs w:val="24"/>
              </w:rPr>
              <w:t>Aircraft Repair Manual ", Palamar Books, Marquette, 1992.</w:t>
            </w:r>
          </w:p>
          <w:p w:rsidR="003A115E" w:rsidRPr="005E68F9" w:rsidRDefault="003A115E" w:rsidP="001B0786">
            <w:pPr>
              <w:widowControl w:val="0"/>
              <w:numPr>
                <w:ilvl w:val="0"/>
                <w:numId w:val="486"/>
              </w:numPr>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Brimm D.J. Bogges H.E., " Aircraft Maintenance ", Pitman Publishing corp., New York, 1940</w:t>
            </w:r>
          </w:p>
        </w:tc>
      </w:tr>
      <w:tr w:rsidR="003A115E" w:rsidRPr="005E68F9" w:rsidTr="005E68F9">
        <w:trPr>
          <w:trHeight w:val="23"/>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bCs/>
                <w:sz w:val="24"/>
                <w:szCs w:val="24"/>
              </w:rPr>
            </w:pPr>
            <w:r w:rsidRPr="005E68F9">
              <w:rPr>
                <w:rFonts w:ascii="Arial" w:hAnsi="Arial" w:cs="Arial"/>
                <w:b/>
                <w:bCs/>
                <w:sz w:val="24"/>
                <w:szCs w:val="24"/>
              </w:rPr>
              <w:t>OUTCOMES:</w:t>
            </w:r>
          </w:p>
        </w:tc>
      </w:tr>
      <w:tr w:rsidR="003A115E" w:rsidRPr="005E68F9" w:rsidTr="005E68F9">
        <w:trPr>
          <w:trHeight w:val="9"/>
          <w:jc w:val="center"/>
        </w:trPr>
        <w:tc>
          <w:tcPr>
            <w:tcW w:w="9362" w:type="dxa"/>
            <w:gridSpan w:val="7"/>
          </w:tcPr>
          <w:p w:rsidR="003A115E" w:rsidRPr="005E68F9" w:rsidRDefault="003A115E" w:rsidP="001B0786">
            <w:pPr>
              <w:spacing w:after="116"/>
              <w:rPr>
                <w:rStyle w:val="MSGENFONTSTYLENAMETEMPLATEROLENUMBERMSGENFONTSTYLENAMEBYROLETEXT2"/>
                <w:sz w:val="24"/>
                <w:szCs w:val="24"/>
              </w:rPr>
            </w:pPr>
            <w:r w:rsidRPr="005E68F9">
              <w:rPr>
                <w:rStyle w:val="MSGENFONTSTYLENAMETEMPLATEROLENUMBERMSGENFONTSTYLENAMEBYROLETEXT2"/>
                <w:sz w:val="24"/>
                <w:szCs w:val="24"/>
              </w:rPr>
              <w:t>Students will be able to</w:t>
            </w:r>
          </w:p>
          <w:p w:rsidR="003A115E" w:rsidRPr="005E68F9" w:rsidRDefault="003A115E" w:rsidP="001B0786">
            <w:pPr>
              <w:pStyle w:val="ListParagraph"/>
              <w:numPr>
                <w:ilvl w:val="0"/>
                <w:numId w:val="487"/>
              </w:numPr>
              <w:autoSpaceDE w:val="0"/>
              <w:autoSpaceDN w:val="0"/>
              <w:adjustRightInd w:val="0"/>
              <w:spacing w:before="120" w:after="120" w:line="276" w:lineRule="auto"/>
              <w:jc w:val="left"/>
              <w:rPr>
                <w:rFonts w:ascii="Arial" w:hAnsi="Arial" w:cs="Arial"/>
                <w:color w:val="231F20"/>
                <w:sz w:val="24"/>
                <w:szCs w:val="24"/>
              </w:rPr>
            </w:pPr>
            <w:r w:rsidRPr="005E68F9">
              <w:rPr>
                <w:rFonts w:ascii="Arial" w:hAnsi="Arial" w:cs="Arial"/>
                <w:color w:val="231F20"/>
                <w:sz w:val="24"/>
                <w:szCs w:val="24"/>
              </w:rPr>
              <w:t>Understand the need for periodical maintenance to ensure flight safety</w:t>
            </w:r>
          </w:p>
          <w:p w:rsidR="003A115E" w:rsidRPr="005E68F9" w:rsidRDefault="003A115E" w:rsidP="001B0786">
            <w:pPr>
              <w:pStyle w:val="ListParagraph"/>
              <w:numPr>
                <w:ilvl w:val="0"/>
                <w:numId w:val="487"/>
              </w:numPr>
              <w:autoSpaceDE w:val="0"/>
              <w:autoSpaceDN w:val="0"/>
              <w:adjustRightInd w:val="0"/>
              <w:spacing w:before="120" w:after="120" w:line="276" w:lineRule="auto"/>
              <w:jc w:val="left"/>
              <w:rPr>
                <w:rFonts w:ascii="Arial" w:hAnsi="Arial" w:cs="Arial"/>
                <w:sz w:val="24"/>
                <w:szCs w:val="24"/>
              </w:rPr>
            </w:pPr>
            <w:r w:rsidRPr="005E68F9">
              <w:rPr>
                <w:rFonts w:ascii="Arial" w:hAnsi="Arial" w:cs="Arial"/>
                <w:color w:val="231F20"/>
                <w:sz w:val="24"/>
                <w:szCs w:val="24"/>
              </w:rPr>
              <w:t>Gain knowledge of the standard maintenance practices for aircraft systems.</w:t>
            </w:r>
          </w:p>
          <w:p w:rsidR="003A115E" w:rsidRPr="005E68F9" w:rsidRDefault="003A115E" w:rsidP="001B0786">
            <w:pPr>
              <w:pStyle w:val="ListParagraph"/>
              <w:numPr>
                <w:ilvl w:val="0"/>
                <w:numId w:val="487"/>
              </w:numPr>
              <w:autoSpaceDE w:val="0"/>
              <w:autoSpaceDN w:val="0"/>
              <w:adjustRightInd w:val="0"/>
              <w:spacing w:before="120" w:after="120" w:line="276" w:lineRule="auto"/>
              <w:jc w:val="left"/>
              <w:rPr>
                <w:rFonts w:ascii="Arial" w:hAnsi="Arial" w:cs="Arial"/>
                <w:sz w:val="24"/>
                <w:szCs w:val="24"/>
              </w:rPr>
            </w:pPr>
            <w:r w:rsidRPr="005E68F9">
              <w:rPr>
                <w:rFonts w:ascii="Arial" w:hAnsi="Arial" w:cs="Arial"/>
                <w:color w:val="231F20"/>
                <w:sz w:val="24"/>
                <w:szCs w:val="24"/>
              </w:rPr>
              <w:t>Troubleshoot the hydraulic and pneumatic system of the aircraft.</w:t>
            </w:r>
          </w:p>
          <w:p w:rsidR="003A115E" w:rsidRPr="005E68F9" w:rsidRDefault="003A115E" w:rsidP="001B0786">
            <w:pPr>
              <w:pStyle w:val="ListParagraph"/>
              <w:numPr>
                <w:ilvl w:val="0"/>
                <w:numId w:val="487"/>
              </w:numPr>
              <w:autoSpaceDE w:val="0"/>
              <w:autoSpaceDN w:val="0"/>
              <w:adjustRightInd w:val="0"/>
              <w:spacing w:before="120" w:after="120" w:line="276" w:lineRule="auto"/>
              <w:jc w:val="left"/>
              <w:rPr>
                <w:rFonts w:ascii="Arial" w:hAnsi="Arial" w:cs="Arial"/>
                <w:sz w:val="24"/>
                <w:szCs w:val="24"/>
              </w:rPr>
            </w:pPr>
            <w:r w:rsidRPr="005E68F9">
              <w:rPr>
                <w:rFonts w:ascii="Arial" w:hAnsi="Arial" w:cs="Arial"/>
                <w:color w:val="231F20"/>
                <w:sz w:val="24"/>
                <w:szCs w:val="24"/>
              </w:rPr>
              <w:t>To undergo inspection of various types of materials used in airframe and repair it.</w:t>
            </w:r>
          </w:p>
          <w:p w:rsidR="003A115E" w:rsidRPr="005E68F9" w:rsidRDefault="003A115E" w:rsidP="001B0786">
            <w:pPr>
              <w:pStyle w:val="ListParagraph"/>
              <w:numPr>
                <w:ilvl w:val="0"/>
                <w:numId w:val="487"/>
              </w:numPr>
              <w:autoSpaceDE w:val="0"/>
              <w:autoSpaceDN w:val="0"/>
              <w:adjustRightInd w:val="0"/>
              <w:spacing w:before="120" w:after="120" w:line="276" w:lineRule="auto"/>
              <w:jc w:val="left"/>
              <w:rPr>
                <w:rFonts w:ascii="Arial" w:hAnsi="Arial" w:cs="Arial"/>
                <w:sz w:val="24"/>
                <w:szCs w:val="24"/>
              </w:rPr>
            </w:pPr>
            <w:r w:rsidRPr="005E68F9">
              <w:rPr>
                <w:rFonts w:ascii="Arial" w:hAnsi="Arial" w:cs="Arial"/>
                <w:color w:val="231F20"/>
                <w:sz w:val="24"/>
                <w:szCs w:val="24"/>
              </w:rPr>
              <w:t>Know the basic safety measures to be carried out during the airframe maintenance.</w:t>
            </w:r>
          </w:p>
          <w:p w:rsidR="003A115E" w:rsidRPr="005E68F9" w:rsidRDefault="003A115E" w:rsidP="001B0786">
            <w:pPr>
              <w:pStyle w:val="ListParagraph"/>
              <w:numPr>
                <w:ilvl w:val="0"/>
                <w:numId w:val="487"/>
              </w:numPr>
              <w:autoSpaceDE w:val="0"/>
              <w:autoSpaceDN w:val="0"/>
              <w:adjustRightInd w:val="0"/>
              <w:spacing w:before="120" w:after="120" w:line="276" w:lineRule="auto"/>
              <w:jc w:val="left"/>
              <w:rPr>
                <w:rFonts w:ascii="Arial" w:hAnsi="Arial" w:cs="Arial"/>
                <w:b/>
                <w:sz w:val="24"/>
                <w:szCs w:val="24"/>
              </w:rPr>
            </w:pPr>
            <w:r w:rsidRPr="005E68F9">
              <w:rPr>
                <w:rFonts w:ascii="Arial" w:hAnsi="Arial" w:cs="Arial"/>
                <w:color w:val="231F20"/>
                <w:sz w:val="24"/>
                <w:szCs w:val="24"/>
              </w:rPr>
              <w:t>To repair the composite and plastic components of the aircraft.</w:t>
            </w:r>
          </w:p>
        </w:tc>
      </w:tr>
    </w:tbl>
    <w:p w:rsidR="003A115E" w:rsidRDefault="003A115E" w:rsidP="001B0786">
      <w:pPr>
        <w:tabs>
          <w:tab w:val="left" w:pos="1746"/>
        </w:tabs>
        <w:spacing w:before="100" w:beforeAutospacing="1" w:after="0" w:line="324" w:lineRule="auto"/>
        <w:rPr>
          <w:rFonts w:ascii="Arial" w:hAnsi="Arial" w:cs="Arial"/>
          <w:sz w:val="24"/>
          <w:szCs w:val="24"/>
        </w:rPr>
      </w:pPr>
    </w:p>
    <w:p w:rsidR="006D1446" w:rsidRDefault="006D1446" w:rsidP="001B0786">
      <w:pPr>
        <w:tabs>
          <w:tab w:val="left" w:pos="1746"/>
        </w:tabs>
        <w:spacing w:before="100" w:beforeAutospacing="1" w:after="0" w:line="324" w:lineRule="auto"/>
        <w:rPr>
          <w:rFonts w:ascii="Arial" w:hAnsi="Arial" w:cs="Arial"/>
          <w:sz w:val="24"/>
          <w:szCs w:val="24"/>
        </w:rPr>
      </w:pPr>
      <w:r>
        <w:rPr>
          <w:rFonts w:ascii="Arial" w:hAnsi="Arial" w:cs="Arial"/>
          <w:sz w:val="24"/>
          <w:szCs w:val="24"/>
        </w:rPr>
        <w:br w:type="column"/>
      </w:r>
    </w:p>
    <w:tbl>
      <w:tblPr>
        <w:tblW w:w="9362" w:type="dxa"/>
        <w:jc w:val="center"/>
        <w:tblLook w:val="04A0"/>
      </w:tblPr>
      <w:tblGrid>
        <w:gridCol w:w="2022"/>
        <w:gridCol w:w="201"/>
        <w:gridCol w:w="5174"/>
        <w:gridCol w:w="407"/>
        <w:gridCol w:w="517"/>
        <w:gridCol w:w="483"/>
        <w:gridCol w:w="558"/>
      </w:tblGrid>
      <w:tr w:rsidR="003A115E" w:rsidRPr="005E68F9" w:rsidTr="005E68F9">
        <w:trPr>
          <w:trHeight w:val="6"/>
          <w:jc w:val="center"/>
        </w:trPr>
        <w:tc>
          <w:tcPr>
            <w:tcW w:w="2022" w:type="dxa"/>
            <w:vMerge w:val="restart"/>
            <w:vAlign w:val="center"/>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AECX 14</w:t>
            </w:r>
          </w:p>
        </w:tc>
        <w:tc>
          <w:tcPr>
            <w:tcW w:w="5375" w:type="dxa"/>
            <w:gridSpan w:val="2"/>
            <w:vMerge w:val="restart"/>
            <w:vAlign w:val="center"/>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w w:val="98"/>
                <w:sz w:val="24"/>
                <w:szCs w:val="24"/>
              </w:rPr>
              <w:t xml:space="preserve">BEHAVIOR OF MATERIALS AT HIGH </w:t>
            </w:r>
            <w:r w:rsidRPr="005E68F9">
              <w:rPr>
                <w:rFonts w:ascii="Arial" w:hAnsi="Arial" w:cs="Arial"/>
                <w:b/>
                <w:bCs/>
                <w:sz w:val="24"/>
                <w:szCs w:val="24"/>
              </w:rPr>
              <w:t>TEMPERATURES</w:t>
            </w: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L</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T</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P</w:t>
            </w:r>
          </w:p>
        </w:tc>
        <w:tc>
          <w:tcPr>
            <w:tcW w:w="558"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C</w:t>
            </w:r>
          </w:p>
        </w:tc>
      </w:tr>
      <w:tr w:rsidR="003A115E" w:rsidRPr="005E68F9" w:rsidTr="005E68F9">
        <w:trPr>
          <w:trHeight w:val="3"/>
          <w:jc w:val="center"/>
        </w:trPr>
        <w:tc>
          <w:tcPr>
            <w:tcW w:w="2022" w:type="dxa"/>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5375" w:type="dxa"/>
            <w:gridSpan w:val="2"/>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558"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r>
      <w:tr w:rsidR="003A115E" w:rsidRPr="005E68F9" w:rsidTr="005E68F9">
        <w:trPr>
          <w:trHeight w:val="18"/>
          <w:jc w:val="center"/>
        </w:trPr>
        <w:tc>
          <w:tcPr>
            <w:tcW w:w="9362" w:type="dxa"/>
            <w:gridSpan w:val="7"/>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OBJECTIVES:</w:t>
            </w:r>
          </w:p>
        </w:tc>
      </w:tr>
      <w:tr w:rsidR="003A115E" w:rsidRPr="005E68F9" w:rsidTr="005E68F9">
        <w:trPr>
          <w:trHeight w:val="230"/>
          <w:jc w:val="center"/>
        </w:trPr>
        <w:tc>
          <w:tcPr>
            <w:tcW w:w="9362" w:type="dxa"/>
            <w:gridSpan w:val="7"/>
          </w:tcPr>
          <w:p w:rsidR="003A115E" w:rsidRPr="005E68F9" w:rsidRDefault="003A115E" w:rsidP="001B0786">
            <w:pPr>
              <w:pStyle w:val="ListParagraph"/>
              <w:numPr>
                <w:ilvl w:val="0"/>
                <w:numId w:val="488"/>
              </w:numPr>
              <w:tabs>
                <w:tab w:val="left" w:pos="860"/>
              </w:tabs>
              <w:spacing w:before="120" w:after="120" w:line="276" w:lineRule="auto"/>
              <w:ind w:right="30"/>
              <w:jc w:val="left"/>
              <w:rPr>
                <w:rFonts w:ascii="Arial" w:hAnsi="Arial" w:cs="Arial"/>
                <w:sz w:val="24"/>
                <w:szCs w:val="24"/>
              </w:rPr>
            </w:pPr>
            <w:r w:rsidRPr="005E68F9">
              <w:rPr>
                <w:rFonts w:ascii="Arial" w:eastAsia="Arial" w:hAnsi="Arial" w:cs="Arial"/>
                <w:color w:val="363435"/>
                <w:spacing w:val="-24"/>
                <w:sz w:val="24"/>
                <w:szCs w:val="24"/>
              </w:rPr>
              <w:t>T</w:t>
            </w:r>
            <w:r w:rsidRPr="005E68F9">
              <w:rPr>
                <w:rFonts w:ascii="Arial" w:eastAsia="Arial" w:hAnsi="Arial" w:cs="Arial"/>
                <w:color w:val="363435"/>
                <w:sz w:val="24"/>
                <w:szCs w:val="24"/>
              </w:rPr>
              <w:t>o</w:t>
            </w:r>
            <w:r w:rsidRPr="005E68F9">
              <w:rPr>
                <w:rFonts w:ascii="Arial" w:eastAsia="Arial" w:hAnsi="Arial" w:cs="Arial"/>
                <w:color w:val="363435"/>
                <w:spacing w:val="-4"/>
                <w:sz w:val="24"/>
                <w:szCs w:val="24"/>
              </w:rPr>
              <w:t xml:space="preserve"> i</w:t>
            </w:r>
            <w:r w:rsidRPr="005E68F9">
              <w:rPr>
                <w:rFonts w:ascii="Arial" w:eastAsia="Arial" w:hAnsi="Arial" w:cs="Arial"/>
                <w:color w:val="363435"/>
                <w:sz w:val="24"/>
                <w:szCs w:val="24"/>
              </w:rPr>
              <w:t>ntroduce</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the</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e</w:t>
            </w:r>
            <w:r w:rsidRPr="005E68F9">
              <w:rPr>
                <w:rFonts w:ascii="Arial" w:eastAsia="Arial" w:hAnsi="Arial" w:cs="Arial"/>
                <w:color w:val="363435"/>
                <w:spacing w:val="-5"/>
                <w:sz w:val="24"/>
                <w:szCs w:val="24"/>
              </w:rPr>
              <w:t>f</w:t>
            </w:r>
            <w:r w:rsidRPr="005E68F9">
              <w:rPr>
                <w:rFonts w:ascii="Arial" w:eastAsia="Arial" w:hAnsi="Arial" w:cs="Arial"/>
                <w:color w:val="363435"/>
                <w:sz w:val="24"/>
                <w:szCs w:val="24"/>
              </w:rPr>
              <w:t>fect</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of</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high</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temperatures</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on</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the</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behavior</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of</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materials</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and material</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properties.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CREEP</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12</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Factors influencing functional life of components at elevated temperatures, definition of creep curve, various stages of creep, metallurgical factors influencing various stages, effect of stress, temperature and strain rate, Design of transient creep time, hardening, strain hardening, expressions of rupture life of creep, ductile and brittle materials, Monkman-Grant relationship.</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FRACTURE</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9</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Various types of fracture, brittle to ductile from low temperature to high temperature, cleavage fracture, and ductile fracture due to micro void coalescence-diffusion controlled void growth; fracture maps for different alloys and oxides.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OXIDATION</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5</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Oxidation, Pilling, Bed</w:t>
            </w:r>
            <w:r w:rsidR="00870444">
              <w:rPr>
                <w:rFonts w:ascii="Arial" w:hAnsi="Arial" w:cs="Arial"/>
                <w:sz w:val="24"/>
                <w:szCs w:val="24"/>
              </w:rPr>
              <w:t xml:space="preserve"> </w:t>
            </w:r>
            <w:r w:rsidRPr="005E68F9">
              <w:rPr>
                <w:rFonts w:ascii="Arial" w:hAnsi="Arial" w:cs="Arial"/>
                <w:sz w:val="24"/>
                <w:szCs w:val="24"/>
              </w:rPr>
              <w:t>worth ratio, kinetic laws of oxidation, defect structure and control of oxidation by alloy additions.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IV</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CORROSION</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spacing w:before="120" w:after="120"/>
              <w:rPr>
                <w:rFonts w:ascii="Arial" w:hAnsi="Arial" w:cs="Arial"/>
                <w:sz w:val="24"/>
                <w:szCs w:val="24"/>
              </w:rPr>
            </w:pPr>
            <w:r w:rsidRPr="005E68F9">
              <w:rPr>
                <w:rFonts w:ascii="Arial" w:eastAsia="Arial" w:hAnsi="Arial" w:cs="Arial"/>
                <w:color w:val="363435"/>
                <w:sz w:val="24"/>
                <w:szCs w:val="24"/>
              </w:rPr>
              <w:t>Hot gas corrosion deposit, modified hot gas corrosion, fluxing mechanisms, effect of alloying elemen</w:t>
            </w:r>
            <w:r w:rsidRPr="005E68F9">
              <w:rPr>
                <w:rFonts w:ascii="Arial" w:eastAsia="Arial" w:hAnsi="Arial" w:cs="Arial"/>
                <w:color w:val="363435"/>
                <w:spacing w:val="-5"/>
                <w:sz w:val="24"/>
                <w:szCs w:val="24"/>
              </w:rPr>
              <w:t>t</w:t>
            </w:r>
            <w:r w:rsidRPr="005E68F9">
              <w:rPr>
                <w:rFonts w:ascii="Arial" w:eastAsia="Arial" w:hAnsi="Arial" w:cs="Arial"/>
                <w:color w:val="363435"/>
                <w:sz w:val="24"/>
                <w:szCs w:val="24"/>
              </w:rPr>
              <w:t>s on hot corrosion, interaction of hot corrosion and creep,</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methods</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to</w:t>
            </w:r>
            <w:r w:rsidR="00870444">
              <w:rPr>
                <w:rFonts w:ascii="Arial" w:eastAsia="Arial" w:hAnsi="Arial" w:cs="Arial"/>
                <w:color w:val="363435"/>
                <w:sz w:val="24"/>
                <w:szCs w:val="24"/>
              </w:rPr>
              <w:t xml:space="preserve">  </w:t>
            </w:r>
            <w:r w:rsidR="00870444" w:rsidRPr="005E68F9">
              <w:rPr>
                <w:rFonts w:ascii="Arial" w:eastAsia="Arial" w:hAnsi="Arial" w:cs="Arial"/>
                <w:color w:val="363435"/>
                <w:sz w:val="24"/>
                <w:szCs w:val="24"/>
              </w:rPr>
              <w:t>combat hot</w:t>
            </w:r>
            <w:r w:rsidR="00870444">
              <w:rPr>
                <w:rFonts w:ascii="Arial" w:eastAsia="Arial" w:hAnsi="Arial" w:cs="Arial"/>
                <w:color w:val="363435"/>
                <w:sz w:val="24"/>
                <w:szCs w:val="24"/>
              </w:rPr>
              <w:t xml:space="preserve"> </w:t>
            </w:r>
            <w:r w:rsidRPr="005E68F9">
              <w:rPr>
                <w:rFonts w:ascii="Arial" w:eastAsia="Arial" w:hAnsi="Arial" w:cs="Arial"/>
                <w:color w:val="363435"/>
                <w:sz w:val="24"/>
                <w:szCs w:val="24"/>
              </w:rPr>
              <w:t>corrosion.</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V</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SUPERALLOYS</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z w:val="24"/>
                <w:szCs w:val="24"/>
              </w:rPr>
              <w:t>Iron base, Nickel base and Cobalt base super alloys, composition control, solid solution strengthening, precipitation hardening by gamma prime, grain boundary strengthening, TCP phase, embrittlement, solidification of single crystals, Intermetallics, high temperature ceramics.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lastRenderedPageBreak/>
              <w:t>MODULE  VI</w:t>
            </w:r>
          </w:p>
        </w:tc>
        <w:tc>
          <w:tcPr>
            <w:tcW w:w="6581" w:type="dxa"/>
            <w:gridSpan w:val="4"/>
          </w:tcPr>
          <w:p w:rsidR="003A115E" w:rsidRPr="005E68F9" w:rsidRDefault="003A115E" w:rsidP="001B0786">
            <w:pPr>
              <w:spacing w:before="120" w:after="120"/>
              <w:ind w:firstLine="720"/>
              <w:rPr>
                <w:rFonts w:ascii="Arial" w:hAnsi="Arial" w:cs="Arial"/>
                <w:b/>
                <w:bCs/>
                <w:sz w:val="24"/>
                <w:szCs w:val="24"/>
              </w:rPr>
            </w:pPr>
            <w:r w:rsidRPr="005E68F9">
              <w:rPr>
                <w:rFonts w:ascii="Arial" w:hAnsi="Arial" w:cs="Arial"/>
                <w:b/>
                <w:bCs/>
                <w:sz w:val="24"/>
                <w:szCs w:val="24"/>
              </w:rPr>
              <w:t>ABLATION</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5</w:t>
            </w:r>
          </w:p>
        </w:tc>
      </w:tr>
      <w:tr w:rsidR="003A115E" w:rsidRPr="005E68F9" w:rsidTr="005E68F9">
        <w:trPr>
          <w:trHeight w:val="13"/>
          <w:jc w:val="center"/>
        </w:trPr>
        <w:tc>
          <w:tcPr>
            <w:tcW w:w="9362" w:type="dxa"/>
            <w:gridSpan w:val="7"/>
          </w:tcPr>
          <w:p w:rsidR="003A115E" w:rsidRPr="005E68F9" w:rsidRDefault="003A115E" w:rsidP="001B0786">
            <w:pPr>
              <w:rPr>
                <w:rFonts w:ascii="Arial" w:hAnsi="Arial" w:cs="Arial"/>
                <w:sz w:val="24"/>
                <w:szCs w:val="24"/>
              </w:rPr>
            </w:pPr>
            <w:r w:rsidRPr="005E68F9">
              <w:rPr>
                <w:rFonts w:ascii="Arial" w:eastAsia="Arial" w:hAnsi="Arial" w:cs="Arial"/>
                <w:color w:val="363435"/>
                <w:spacing w:val="-2"/>
                <w:sz w:val="24"/>
                <w:szCs w:val="24"/>
              </w:rPr>
              <w:t>Ablativ</w:t>
            </w:r>
            <w:r w:rsidRPr="005E68F9">
              <w:rPr>
                <w:rFonts w:ascii="Arial" w:eastAsia="Arial" w:hAnsi="Arial" w:cs="Arial"/>
                <w:color w:val="363435"/>
                <w:sz w:val="24"/>
                <w:szCs w:val="24"/>
              </w:rPr>
              <w:t>e</w:t>
            </w:r>
            <w:r w:rsidR="0069457A">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materials</w:t>
            </w:r>
            <w:r w:rsidRPr="005E68F9">
              <w:rPr>
                <w:rFonts w:ascii="Arial" w:eastAsia="Arial" w:hAnsi="Arial" w:cs="Arial"/>
                <w:color w:val="363435"/>
                <w:sz w:val="24"/>
                <w:szCs w:val="24"/>
              </w:rPr>
              <w:t>,</w:t>
            </w:r>
            <w:r w:rsidR="0069457A">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Applications</w:t>
            </w:r>
            <w:r w:rsidRPr="005E68F9">
              <w:rPr>
                <w:rFonts w:ascii="Arial" w:eastAsia="Arial" w:hAnsi="Arial" w:cs="Arial"/>
                <w:color w:val="363435"/>
                <w:sz w:val="24"/>
                <w:szCs w:val="24"/>
              </w:rPr>
              <w:t>,</w:t>
            </w:r>
            <w:r w:rsidR="0069457A">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Advan</w:t>
            </w:r>
            <w:r w:rsidRPr="005E68F9">
              <w:rPr>
                <w:rFonts w:ascii="Arial" w:eastAsia="Arial" w:hAnsi="Arial" w:cs="Arial"/>
                <w:color w:val="363435"/>
                <w:spacing w:val="-10"/>
                <w:sz w:val="24"/>
                <w:szCs w:val="24"/>
              </w:rPr>
              <w:t>t</w:t>
            </w:r>
            <w:r w:rsidRPr="005E68F9">
              <w:rPr>
                <w:rFonts w:ascii="Arial" w:eastAsia="Arial" w:hAnsi="Arial" w:cs="Arial"/>
                <w:color w:val="363435"/>
                <w:spacing w:val="-2"/>
                <w:sz w:val="24"/>
                <w:szCs w:val="24"/>
              </w:rPr>
              <w:t>age</w:t>
            </w:r>
            <w:r w:rsidRPr="005E68F9">
              <w:rPr>
                <w:rFonts w:ascii="Arial" w:eastAsia="Arial" w:hAnsi="Arial" w:cs="Arial"/>
                <w:color w:val="363435"/>
                <w:sz w:val="24"/>
                <w:szCs w:val="24"/>
              </w:rPr>
              <w:t>s</w:t>
            </w:r>
            <w:r w:rsidR="0069457A">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an</w:t>
            </w:r>
            <w:r w:rsidRPr="005E68F9">
              <w:rPr>
                <w:rFonts w:ascii="Arial" w:eastAsia="Arial" w:hAnsi="Arial" w:cs="Arial"/>
                <w:color w:val="363435"/>
                <w:sz w:val="24"/>
                <w:szCs w:val="24"/>
              </w:rPr>
              <w:t>d</w:t>
            </w:r>
            <w:r w:rsidR="0069457A">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Disadvan</w:t>
            </w:r>
            <w:r w:rsidRPr="005E68F9">
              <w:rPr>
                <w:rFonts w:ascii="Arial" w:eastAsia="Arial" w:hAnsi="Arial" w:cs="Arial"/>
                <w:color w:val="363435"/>
                <w:spacing w:val="-5"/>
                <w:sz w:val="24"/>
                <w:szCs w:val="24"/>
              </w:rPr>
              <w:t>t</w:t>
            </w:r>
            <w:r w:rsidRPr="005E68F9">
              <w:rPr>
                <w:rFonts w:ascii="Arial" w:eastAsia="Arial" w:hAnsi="Arial" w:cs="Arial"/>
                <w:color w:val="363435"/>
                <w:spacing w:val="-2"/>
                <w:sz w:val="24"/>
                <w:szCs w:val="24"/>
              </w:rPr>
              <w:t>ages</w:t>
            </w:r>
            <w:r w:rsidRPr="005E68F9">
              <w:rPr>
                <w:rFonts w:ascii="Arial" w:eastAsia="Arial" w:hAnsi="Arial" w:cs="Arial"/>
                <w:color w:val="363435"/>
                <w:sz w:val="24"/>
                <w:szCs w:val="24"/>
              </w:rPr>
              <w:t>,</w:t>
            </w:r>
            <w:r w:rsidR="0069457A">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Ablativ</w:t>
            </w:r>
            <w:r w:rsidRPr="005E68F9">
              <w:rPr>
                <w:rFonts w:ascii="Arial" w:eastAsia="Arial" w:hAnsi="Arial" w:cs="Arial"/>
                <w:color w:val="363435"/>
                <w:sz w:val="24"/>
                <w:szCs w:val="24"/>
              </w:rPr>
              <w:t>e</w:t>
            </w:r>
            <w:r w:rsidR="0069457A">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heat   t</w:t>
            </w:r>
            <w:r w:rsidRPr="005E68F9">
              <w:rPr>
                <w:rFonts w:ascii="Arial" w:eastAsia="Arial" w:hAnsi="Arial" w:cs="Arial"/>
                <w:color w:val="363435"/>
                <w:sz w:val="24"/>
                <w:szCs w:val="24"/>
              </w:rPr>
              <w:t>ransfer–case</w:t>
            </w:r>
            <w:r w:rsidR="00FE6135">
              <w:rPr>
                <w:rFonts w:ascii="Arial" w:eastAsia="Arial" w:hAnsi="Arial" w:cs="Arial"/>
                <w:color w:val="363435"/>
                <w:sz w:val="24"/>
                <w:szCs w:val="24"/>
              </w:rPr>
              <w:t xml:space="preserve"> </w:t>
            </w:r>
            <w:r w:rsidRPr="005E68F9">
              <w:rPr>
                <w:rFonts w:ascii="Arial" w:eastAsia="Arial" w:hAnsi="Arial" w:cs="Arial"/>
                <w:color w:val="363435"/>
                <w:sz w:val="24"/>
                <w:szCs w:val="24"/>
              </w:rPr>
              <w:t>studies.</w:t>
            </w:r>
          </w:p>
        </w:tc>
      </w:tr>
      <w:tr w:rsidR="003A115E" w:rsidRPr="005E68F9" w:rsidTr="005E68F9">
        <w:trPr>
          <w:trHeight w:val="12"/>
          <w:jc w:val="center"/>
        </w:trPr>
        <w:tc>
          <w:tcPr>
            <w:tcW w:w="9362" w:type="dxa"/>
            <w:gridSpan w:val="7"/>
          </w:tcPr>
          <w:p w:rsidR="003A115E" w:rsidRPr="005E68F9" w:rsidRDefault="003A115E" w:rsidP="001B0786">
            <w:pPr>
              <w:spacing w:before="120" w:after="120"/>
              <w:jc w:val="right"/>
              <w:rPr>
                <w:rFonts w:ascii="Arial" w:hAnsi="Arial" w:cs="Arial"/>
                <w:b/>
                <w:sz w:val="24"/>
                <w:szCs w:val="24"/>
              </w:rPr>
            </w:pPr>
            <w:r w:rsidRPr="005E68F9">
              <w:rPr>
                <w:rFonts w:ascii="Arial" w:hAnsi="Arial" w:cs="Arial"/>
                <w:b/>
                <w:sz w:val="24"/>
                <w:szCs w:val="24"/>
              </w:rPr>
              <w:t>Total Hours –45</w:t>
            </w:r>
          </w:p>
        </w:tc>
      </w:tr>
      <w:tr w:rsidR="003A115E" w:rsidRPr="005E68F9" w:rsidTr="005E68F9">
        <w:trPr>
          <w:trHeight w:val="21"/>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sz w:val="24"/>
                <w:szCs w:val="24"/>
              </w:rPr>
            </w:pPr>
            <w:r w:rsidRPr="005E68F9">
              <w:rPr>
                <w:rFonts w:ascii="Arial" w:hAnsi="Arial" w:cs="Arial"/>
                <w:b/>
                <w:sz w:val="24"/>
                <w:szCs w:val="24"/>
              </w:rPr>
              <w:t>TEXT BOOKS:</w:t>
            </w:r>
          </w:p>
        </w:tc>
      </w:tr>
      <w:tr w:rsidR="003A115E" w:rsidRPr="005E68F9" w:rsidTr="005E68F9">
        <w:trPr>
          <w:trHeight w:val="17"/>
          <w:jc w:val="center"/>
        </w:trPr>
        <w:tc>
          <w:tcPr>
            <w:tcW w:w="9362" w:type="dxa"/>
            <w:gridSpan w:val="7"/>
          </w:tcPr>
          <w:p w:rsidR="003A115E" w:rsidRPr="005E68F9" w:rsidRDefault="003A115E" w:rsidP="001B0786">
            <w:pPr>
              <w:pStyle w:val="ListParagraph"/>
              <w:numPr>
                <w:ilvl w:val="0"/>
                <w:numId w:val="489"/>
              </w:numPr>
              <w:spacing w:before="120" w:after="120" w:line="276" w:lineRule="auto"/>
              <w:ind w:right="258"/>
              <w:jc w:val="left"/>
              <w:rPr>
                <w:rFonts w:ascii="Arial" w:eastAsia="Arial" w:hAnsi="Arial" w:cs="Arial"/>
                <w:color w:val="363435"/>
                <w:sz w:val="24"/>
                <w:szCs w:val="24"/>
              </w:rPr>
            </w:pPr>
            <w:r w:rsidRPr="005E68F9">
              <w:rPr>
                <w:rFonts w:ascii="Arial" w:eastAsia="Arial" w:hAnsi="Arial" w:cs="Arial"/>
                <w:color w:val="363435"/>
                <w:spacing w:val="4"/>
                <w:sz w:val="24"/>
                <w:szCs w:val="24"/>
              </w:rPr>
              <w:t>Hertzber</w:t>
            </w:r>
            <w:r w:rsidRPr="005E68F9">
              <w:rPr>
                <w:rFonts w:ascii="Arial" w:eastAsia="Arial" w:hAnsi="Arial" w:cs="Arial"/>
                <w:color w:val="363435"/>
                <w:sz w:val="24"/>
                <w:szCs w:val="24"/>
              </w:rPr>
              <w:t>g</w:t>
            </w:r>
            <w:r w:rsidRPr="005E68F9">
              <w:rPr>
                <w:rFonts w:ascii="Arial" w:eastAsia="Arial" w:hAnsi="Arial" w:cs="Arial"/>
                <w:color w:val="363435"/>
                <w:spacing w:val="4"/>
                <w:sz w:val="24"/>
                <w:szCs w:val="24"/>
              </w:rPr>
              <w:t>R</w:t>
            </w:r>
            <w:r w:rsidRPr="005E68F9">
              <w:rPr>
                <w:rFonts w:ascii="Arial" w:eastAsia="Arial" w:hAnsi="Arial" w:cs="Arial"/>
                <w:color w:val="363435"/>
                <w:sz w:val="24"/>
                <w:szCs w:val="24"/>
              </w:rPr>
              <w:t>.</w:t>
            </w:r>
            <w:r w:rsidR="007E6077">
              <w:rPr>
                <w:rFonts w:ascii="Arial" w:eastAsia="Arial" w:hAnsi="Arial" w:cs="Arial"/>
                <w:color w:val="363435"/>
                <w:sz w:val="24"/>
                <w:szCs w:val="24"/>
              </w:rPr>
              <w:t xml:space="preserve"> </w:t>
            </w:r>
            <w:r w:rsidRPr="005E68F9">
              <w:rPr>
                <w:rFonts w:ascii="Arial" w:eastAsia="Arial" w:hAnsi="Arial" w:cs="Arial"/>
                <w:color w:val="363435"/>
                <w:spacing w:val="-10"/>
                <w:sz w:val="24"/>
                <w:szCs w:val="24"/>
              </w:rPr>
              <w:t>W</w:t>
            </w:r>
            <w:r w:rsidRPr="005E68F9">
              <w:rPr>
                <w:rFonts w:ascii="Arial" w:eastAsia="Arial" w:hAnsi="Arial" w:cs="Arial"/>
                <w:color w:val="363435"/>
                <w:spacing w:val="4"/>
                <w:sz w:val="24"/>
                <w:szCs w:val="24"/>
              </w:rPr>
              <w:t>.</w:t>
            </w:r>
            <w:r w:rsidRPr="005E68F9">
              <w:rPr>
                <w:rFonts w:ascii="Arial" w:eastAsia="Arial" w:hAnsi="Arial" w:cs="Arial"/>
                <w:color w:val="363435"/>
                <w:sz w:val="24"/>
                <w:szCs w:val="24"/>
              </w:rPr>
              <w:t>,</w:t>
            </w:r>
            <w:r w:rsidR="007E6077">
              <w:rPr>
                <w:rFonts w:ascii="Arial" w:eastAsia="Arial" w:hAnsi="Arial" w:cs="Arial"/>
                <w:color w:val="363435"/>
                <w:sz w:val="24"/>
                <w:szCs w:val="24"/>
              </w:rPr>
              <w:t xml:space="preserve"> </w:t>
            </w:r>
            <w:r w:rsidRPr="005E68F9">
              <w:rPr>
                <w:rFonts w:ascii="Arial" w:eastAsia="Arial" w:hAnsi="Arial" w:cs="Arial"/>
                <w:color w:val="363435"/>
                <w:spacing w:val="4"/>
                <w:sz w:val="24"/>
                <w:szCs w:val="24"/>
              </w:rPr>
              <w:t>“Deformatio</w:t>
            </w:r>
            <w:r w:rsidRPr="005E68F9">
              <w:rPr>
                <w:rFonts w:ascii="Arial" w:eastAsia="Arial" w:hAnsi="Arial" w:cs="Arial"/>
                <w:color w:val="363435"/>
                <w:sz w:val="24"/>
                <w:szCs w:val="24"/>
              </w:rPr>
              <w:t>n</w:t>
            </w:r>
            <w:r w:rsidR="007E6077">
              <w:rPr>
                <w:rFonts w:ascii="Arial" w:eastAsia="Arial" w:hAnsi="Arial" w:cs="Arial"/>
                <w:color w:val="363435"/>
                <w:sz w:val="24"/>
                <w:szCs w:val="24"/>
              </w:rPr>
              <w:t xml:space="preserve"> </w:t>
            </w:r>
            <w:r w:rsidRPr="005E68F9">
              <w:rPr>
                <w:rFonts w:ascii="Arial" w:eastAsia="Arial" w:hAnsi="Arial" w:cs="Arial"/>
                <w:color w:val="363435"/>
                <w:spacing w:val="4"/>
                <w:sz w:val="24"/>
                <w:szCs w:val="24"/>
              </w:rPr>
              <w:t>an</w:t>
            </w:r>
            <w:r w:rsidRPr="005E68F9">
              <w:rPr>
                <w:rFonts w:ascii="Arial" w:eastAsia="Arial" w:hAnsi="Arial" w:cs="Arial"/>
                <w:color w:val="363435"/>
                <w:sz w:val="24"/>
                <w:szCs w:val="24"/>
              </w:rPr>
              <w:t>d</w:t>
            </w:r>
            <w:r w:rsidR="007E6077">
              <w:rPr>
                <w:rFonts w:ascii="Arial" w:eastAsia="Arial" w:hAnsi="Arial" w:cs="Arial"/>
                <w:color w:val="363435"/>
                <w:sz w:val="24"/>
                <w:szCs w:val="24"/>
              </w:rPr>
              <w:t xml:space="preserve"> </w:t>
            </w:r>
            <w:r w:rsidRPr="005E68F9">
              <w:rPr>
                <w:rFonts w:ascii="Arial" w:eastAsia="Arial" w:hAnsi="Arial" w:cs="Arial"/>
                <w:color w:val="363435"/>
                <w:spacing w:val="4"/>
                <w:sz w:val="24"/>
                <w:szCs w:val="24"/>
              </w:rPr>
              <w:t>Fractur</w:t>
            </w:r>
            <w:r w:rsidRPr="005E68F9">
              <w:rPr>
                <w:rFonts w:ascii="Arial" w:eastAsia="Arial" w:hAnsi="Arial" w:cs="Arial"/>
                <w:color w:val="363435"/>
                <w:sz w:val="24"/>
                <w:szCs w:val="24"/>
              </w:rPr>
              <w:t>e</w:t>
            </w:r>
            <w:r w:rsidR="007E6077">
              <w:rPr>
                <w:rFonts w:ascii="Arial" w:eastAsia="Arial" w:hAnsi="Arial" w:cs="Arial"/>
                <w:color w:val="363435"/>
                <w:sz w:val="24"/>
                <w:szCs w:val="24"/>
              </w:rPr>
              <w:t xml:space="preserve"> </w:t>
            </w:r>
            <w:r w:rsidRPr="005E68F9">
              <w:rPr>
                <w:rFonts w:ascii="Arial" w:eastAsia="Arial" w:hAnsi="Arial" w:cs="Arial"/>
                <w:color w:val="363435"/>
                <w:spacing w:val="4"/>
                <w:sz w:val="24"/>
                <w:szCs w:val="24"/>
              </w:rPr>
              <w:t>Mechanic</w:t>
            </w:r>
            <w:r w:rsidRPr="005E68F9">
              <w:rPr>
                <w:rFonts w:ascii="Arial" w:eastAsia="Arial" w:hAnsi="Arial" w:cs="Arial"/>
                <w:color w:val="363435"/>
                <w:sz w:val="24"/>
                <w:szCs w:val="24"/>
              </w:rPr>
              <w:t>s</w:t>
            </w:r>
            <w:r w:rsidR="007E6077">
              <w:rPr>
                <w:rFonts w:ascii="Arial" w:eastAsia="Arial" w:hAnsi="Arial" w:cs="Arial"/>
                <w:color w:val="363435"/>
                <w:sz w:val="24"/>
                <w:szCs w:val="24"/>
              </w:rPr>
              <w:t xml:space="preserve"> </w:t>
            </w:r>
            <w:r w:rsidRPr="005E68F9">
              <w:rPr>
                <w:rFonts w:ascii="Arial" w:eastAsia="Arial" w:hAnsi="Arial" w:cs="Arial"/>
                <w:color w:val="363435"/>
                <w:spacing w:val="4"/>
                <w:sz w:val="24"/>
                <w:szCs w:val="24"/>
              </w:rPr>
              <w:t>o</w:t>
            </w:r>
            <w:r w:rsidRPr="005E68F9">
              <w:rPr>
                <w:rFonts w:ascii="Arial" w:eastAsia="Arial" w:hAnsi="Arial" w:cs="Arial"/>
                <w:color w:val="363435"/>
                <w:sz w:val="24"/>
                <w:szCs w:val="24"/>
              </w:rPr>
              <w:t>f</w:t>
            </w:r>
            <w:r w:rsidR="007E6077">
              <w:rPr>
                <w:rFonts w:ascii="Arial" w:eastAsia="Arial" w:hAnsi="Arial" w:cs="Arial"/>
                <w:color w:val="363435"/>
                <w:sz w:val="24"/>
                <w:szCs w:val="24"/>
              </w:rPr>
              <w:t xml:space="preserve"> </w:t>
            </w:r>
            <w:r w:rsidRPr="005E68F9">
              <w:rPr>
                <w:rFonts w:ascii="Arial" w:eastAsia="Arial" w:hAnsi="Arial" w:cs="Arial"/>
                <w:color w:val="363435"/>
                <w:spacing w:val="4"/>
                <w:sz w:val="24"/>
                <w:szCs w:val="24"/>
              </w:rPr>
              <w:t xml:space="preserve">Engineering </w:t>
            </w:r>
            <w:r w:rsidRPr="005E68F9">
              <w:rPr>
                <w:rFonts w:ascii="Arial" w:eastAsia="Arial" w:hAnsi="Arial" w:cs="Arial"/>
                <w:color w:val="363435"/>
                <w:sz w:val="24"/>
                <w:szCs w:val="24"/>
              </w:rPr>
              <w:t>materials”,4</w:t>
            </w:r>
            <w:r w:rsidRPr="005E68F9">
              <w:rPr>
                <w:rFonts w:ascii="Arial" w:eastAsia="Arial" w:hAnsi="Arial" w:cs="Arial"/>
                <w:color w:val="363435"/>
                <w:spacing w:val="-1"/>
                <w:position w:val="7"/>
                <w:sz w:val="24"/>
                <w:szCs w:val="24"/>
              </w:rPr>
              <w:t>t</w:t>
            </w:r>
            <w:r w:rsidRPr="005E68F9">
              <w:rPr>
                <w:rFonts w:ascii="Arial" w:eastAsia="Arial" w:hAnsi="Arial" w:cs="Arial"/>
                <w:color w:val="363435"/>
                <w:position w:val="7"/>
                <w:sz w:val="24"/>
                <w:szCs w:val="24"/>
              </w:rPr>
              <w:t xml:space="preserve">h  </w:t>
            </w:r>
            <w:r w:rsidRPr="005E68F9">
              <w:rPr>
                <w:rFonts w:ascii="Arial" w:eastAsia="Arial" w:hAnsi="Arial" w:cs="Arial"/>
                <w:color w:val="363435"/>
                <w:sz w:val="24"/>
                <w:szCs w:val="24"/>
              </w:rPr>
              <w:t>Edition,John</w:t>
            </w:r>
            <w:r w:rsidRPr="005E68F9">
              <w:rPr>
                <w:rFonts w:ascii="Arial" w:eastAsia="Arial" w:hAnsi="Arial" w:cs="Arial"/>
                <w:color w:val="363435"/>
                <w:spacing w:val="5"/>
                <w:sz w:val="24"/>
                <w:szCs w:val="24"/>
              </w:rPr>
              <w:t>W</w:t>
            </w:r>
            <w:r w:rsidRPr="005E68F9">
              <w:rPr>
                <w:rFonts w:ascii="Arial" w:eastAsia="Arial" w:hAnsi="Arial" w:cs="Arial"/>
                <w:color w:val="363435"/>
                <w:sz w:val="24"/>
                <w:szCs w:val="24"/>
              </w:rPr>
              <w:t>ile</w:t>
            </w:r>
            <w:r w:rsidRPr="005E68F9">
              <w:rPr>
                <w:rFonts w:ascii="Arial" w:eastAsia="Arial" w:hAnsi="Arial" w:cs="Arial"/>
                <w:color w:val="363435"/>
                <w:spacing w:val="-19"/>
                <w:sz w:val="24"/>
                <w:szCs w:val="24"/>
              </w:rPr>
              <w:t>y</w:t>
            </w:r>
            <w:r w:rsidRPr="005E68F9">
              <w:rPr>
                <w:rFonts w:ascii="Arial" w:eastAsia="Arial" w:hAnsi="Arial" w:cs="Arial"/>
                <w:color w:val="363435"/>
                <w:sz w:val="24"/>
                <w:szCs w:val="24"/>
              </w:rPr>
              <w:t>,USA,1996.</w:t>
            </w:r>
          </w:p>
          <w:p w:rsidR="003A115E" w:rsidRPr="005E68F9" w:rsidRDefault="003A115E" w:rsidP="001B0786">
            <w:pPr>
              <w:pStyle w:val="ListParagraph"/>
              <w:numPr>
                <w:ilvl w:val="0"/>
                <w:numId w:val="489"/>
              </w:numPr>
              <w:spacing w:before="120" w:after="120" w:line="276" w:lineRule="auto"/>
              <w:jc w:val="left"/>
              <w:rPr>
                <w:rFonts w:ascii="Arial" w:hAnsi="Arial" w:cs="Arial"/>
                <w:sz w:val="24"/>
                <w:szCs w:val="24"/>
              </w:rPr>
            </w:pPr>
            <w:r w:rsidRPr="005E68F9">
              <w:rPr>
                <w:rFonts w:ascii="Arial" w:eastAsia="Arial" w:hAnsi="Arial" w:cs="Arial"/>
                <w:color w:val="363435"/>
                <w:sz w:val="24"/>
                <w:szCs w:val="24"/>
              </w:rPr>
              <w:t xml:space="preserve">Courtney </w:t>
            </w:r>
            <w:r w:rsidRPr="005E68F9">
              <w:rPr>
                <w:rFonts w:ascii="Arial" w:eastAsia="Arial" w:hAnsi="Arial" w:cs="Arial"/>
                <w:color w:val="363435"/>
                <w:spacing w:val="-29"/>
                <w:sz w:val="24"/>
                <w:szCs w:val="24"/>
              </w:rPr>
              <w:t>T</w:t>
            </w:r>
            <w:r w:rsidRPr="005E68F9">
              <w:rPr>
                <w:rFonts w:ascii="Arial" w:eastAsia="Arial" w:hAnsi="Arial" w:cs="Arial"/>
                <w:color w:val="363435"/>
                <w:sz w:val="24"/>
                <w:szCs w:val="24"/>
              </w:rPr>
              <w:t>.H, “Mechanical Behavior of Materials”, McGraw-Hill, USA,                                                                       1990.</w:t>
            </w:r>
          </w:p>
        </w:tc>
      </w:tr>
      <w:tr w:rsidR="003A115E" w:rsidRPr="005E68F9" w:rsidTr="005E68F9">
        <w:trPr>
          <w:trHeight w:val="6"/>
          <w:jc w:val="center"/>
        </w:trPr>
        <w:tc>
          <w:tcPr>
            <w:tcW w:w="9362" w:type="dxa"/>
            <w:gridSpan w:val="7"/>
          </w:tcPr>
          <w:p w:rsidR="003A115E" w:rsidRPr="005E68F9" w:rsidRDefault="003A115E" w:rsidP="001B0786">
            <w:pPr>
              <w:spacing w:before="120" w:after="120"/>
              <w:contextualSpacing/>
              <w:jc w:val="both"/>
              <w:rPr>
                <w:rFonts w:ascii="Arial" w:eastAsia="Calibri" w:hAnsi="Arial" w:cs="Arial"/>
                <w:sz w:val="24"/>
                <w:szCs w:val="24"/>
              </w:rPr>
            </w:pPr>
            <w:r w:rsidRPr="005E68F9">
              <w:rPr>
                <w:rFonts w:ascii="Arial" w:hAnsi="Arial" w:cs="Arial"/>
                <w:b/>
                <w:bCs/>
                <w:sz w:val="24"/>
                <w:szCs w:val="24"/>
              </w:rPr>
              <w:t>REFERENCES</w:t>
            </w:r>
            <w:r w:rsidRPr="005E68F9">
              <w:rPr>
                <w:rFonts w:ascii="Arial" w:hAnsi="Arial" w:cs="Arial"/>
                <w:b/>
                <w:sz w:val="24"/>
                <w:szCs w:val="24"/>
              </w:rPr>
              <w:t>:</w:t>
            </w:r>
          </w:p>
        </w:tc>
      </w:tr>
      <w:tr w:rsidR="003A115E" w:rsidRPr="005E68F9" w:rsidTr="005E68F9">
        <w:trPr>
          <w:trHeight w:val="214"/>
          <w:jc w:val="center"/>
        </w:trPr>
        <w:tc>
          <w:tcPr>
            <w:tcW w:w="9362" w:type="dxa"/>
            <w:gridSpan w:val="7"/>
          </w:tcPr>
          <w:p w:rsidR="003A115E" w:rsidRPr="005E68F9" w:rsidRDefault="003A115E" w:rsidP="001B0786">
            <w:pPr>
              <w:pStyle w:val="ListParagraph"/>
              <w:numPr>
                <w:ilvl w:val="0"/>
                <w:numId w:val="490"/>
              </w:numPr>
              <w:spacing w:before="120" w:after="120" w:line="276" w:lineRule="auto"/>
              <w:jc w:val="left"/>
              <w:rPr>
                <w:rFonts w:ascii="Arial" w:eastAsia="Arial" w:hAnsi="Arial" w:cs="Arial"/>
                <w:color w:val="363435"/>
                <w:sz w:val="24"/>
                <w:szCs w:val="24"/>
              </w:rPr>
            </w:pPr>
            <w:r w:rsidRPr="005E68F9">
              <w:rPr>
                <w:rFonts w:ascii="Arial" w:eastAsia="Arial" w:hAnsi="Arial" w:cs="Arial"/>
                <w:color w:val="363435"/>
                <w:spacing w:val="-2"/>
                <w:sz w:val="24"/>
                <w:szCs w:val="24"/>
              </w:rPr>
              <w:t>Bressers</w:t>
            </w:r>
            <w:r w:rsidRPr="005E68F9">
              <w:rPr>
                <w:rFonts w:ascii="Arial" w:eastAsia="Arial" w:hAnsi="Arial" w:cs="Arial"/>
                <w:color w:val="363435"/>
                <w:sz w:val="24"/>
                <w:szCs w:val="24"/>
              </w:rPr>
              <w:t>.</w:t>
            </w:r>
            <w:r w:rsidRPr="005E68F9">
              <w:rPr>
                <w:rFonts w:ascii="Arial" w:eastAsia="Arial" w:hAnsi="Arial" w:cs="Arial"/>
                <w:color w:val="363435"/>
                <w:spacing w:val="-2"/>
                <w:sz w:val="24"/>
                <w:szCs w:val="24"/>
              </w:rPr>
              <w:t>J.</w:t>
            </w:r>
            <w:r w:rsidRPr="005E68F9">
              <w:rPr>
                <w:rFonts w:ascii="Arial" w:eastAsia="Arial" w:hAnsi="Arial" w:cs="Arial"/>
                <w:color w:val="363435"/>
                <w:sz w:val="24"/>
                <w:szCs w:val="24"/>
              </w:rPr>
              <w:t>,</w:t>
            </w:r>
            <w:r w:rsidR="002E576B">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“Cree</w:t>
            </w:r>
            <w:r w:rsidRPr="005E68F9">
              <w:rPr>
                <w:rFonts w:ascii="Arial" w:eastAsia="Arial" w:hAnsi="Arial" w:cs="Arial"/>
                <w:color w:val="363435"/>
                <w:sz w:val="24"/>
                <w:szCs w:val="24"/>
              </w:rPr>
              <w:t>p</w:t>
            </w:r>
            <w:r w:rsidRPr="005E68F9">
              <w:rPr>
                <w:rFonts w:ascii="Arial" w:eastAsia="Arial" w:hAnsi="Arial" w:cs="Arial"/>
                <w:color w:val="363435"/>
                <w:spacing w:val="-2"/>
                <w:sz w:val="24"/>
                <w:szCs w:val="24"/>
              </w:rPr>
              <w:t>an</w:t>
            </w:r>
            <w:r w:rsidRPr="005E68F9">
              <w:rPr>
                <w:rFonts w:ascii="Arial" w:eastAsia="Arial" w:hAnsi="Arial" w:cs="Arial"/>
                <w:color w:val="363435"/>
                <w:sz w:val="24"/>
                <w:szCs w:val="24"/>
              </w:rPr>
              <w:t>d</w:t>
            </w:r>
            <w:r w:rsidR="002E576B">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Fatigu</w:t>
            </w:r>
            <w:r w:rsidRPr="005E68F9">
              <w:rPr>
                <w:rFonts w:ascii="Arial" w:eastAsia="Arial" w:hAnsi="Arial" w:cs="Arial"/>
                <w:color w:val="363435"/>
                <w:sz w:val="24"/>
                <w:szCs w:val="24"/>
              </w:rPr>
              <w:t>e</w:t>
            </w:r>
            <w:r w:rsidR="002E576B">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i</w:t>
            </w:r>
            <w:r w:rsidRPr="005E68F9">
              <w:rPr>
                <w:rFonts w:ascii="Arial" w:eastAsia="Arial" w:hAnsi="Arial" w:cs="Arial"/>
                <w:color w:val="363435"/>
                <w:sz w:val="24"/>
                <w:szCs w:val="24"/>
              </w:rPr>
              <w:t>n</w:t>
            </w:r>
            <w:r w:rsidR="002E576B">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Hig</w:t>
            </w:r>
            <w:r w:rsidRPr="005E68F9">
              <w:rPr>
                <w:rFonts w:ascii="Arial" w:eastAsia="Arial" w:hAnsi="Arial" w:cs="Arial"/>
                <w:color w:val="363435"/>
                <w:sz w:val="24"/>
                <w:szCs w:val="24"/>
              </w:rPr>
              <w:t>h</w:t>
            </w:r>
            <w:r w:rsidR="002E576B">
              <w:rPr>
                <w:rFonts w:ascii="Arial" w:eastAsia="Arial" w:hAnsi="Arial" w:cs="Arial"/>
                <w:color w:val="363435"/>
                <w:sz w:val="24"/>
                <w:szCs w:val="24"/>
              </w:rPr>
              <w:t xml:space="preserve"> </w:t>
            </w:r>
            <w:r w:rsidRPr="005E68F9">
              <w:rPr>
                <w:rFonts w:ascii="Arial" w:eastAsia="Arial" w:hAnsi="Arial" w:cs="Arial"/>
                <w:color w:val="363435"/>
                <w:spacing w:val="-24"/>
                <w:sz w:val="24"/>
                <w:szCs w:val="24"/>
              </w:rPr>
              <w:t>T</w:t>
            </w:r>
            <w:r w:rsidRPr="005E68F9">
              <w:rPr>
                <w:rFonts w:ascii="Arial" w:eastAsia="Arial" w:hAnsi="Arial" w:cs="Arial"/>
                <w:color w:val="363435"/>
                <w:spacing w:val="-2"/>
                <w:sz w:val="24"/>
                <w:szCs w:val="24"/>
              </w:rPr>
              <w:t>emperatur</w:t>
            </w:r>
            <w:r w:rsidRPr="005E68F9">
              <w:rPr>
                <w:rFonts w:ascii="Arial" w:eastAsia="Arial" w:hAnsi="Arial" w:cs="Arial"/>
                <w:color w:val="363435"/>
                <w:sz w:val="24"/>
                <w:szCs w:val="24"/>
              </w:rPr>
              <w:t>e</w:t>
            </w:r>
            <w:r w:rsidR="002E576B">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Alloys”</w:t>
            </w:r>
            <w:r w:rsidRPr="005E68F9">
              <w:rPr>
                <w:rFonts w:ascii="Arial" w:eastAsia="Arial" w:hAnsi="Arial" w:cs="Arial"/>
                <w:color w:val="363435"/>
                <w:sz w:val="24"/>
                <w:szCs w:val="24"/>
              </w:rPr>
              <w:t>,</w:t>
            </w:r>
            <w:r w:rsidR="002E576B">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Applie</w:t>
            </w:r>
            <w:r w:rsidRPr="005E68F9">
              <w:rPr>
                <w:rFonts w:ascii="Arial" w:eastAsia="Arial" w:hAnsi="Arial" w:cs="Arial"/>
                <w:color w:val="363435"/>
                <w:sz w:val="24"/>
                <w:szCs w:val="24"/>
              </w:rPr>
              <w:t>d</w:t>
            </w:r>
            <w:r w:rsidR="002E576B">
              <w:rPr>
                <w:rFonts w:ascii="Arial" w:eastAsia="Arial" w:hAnsi="Arial" w:cs="Arial"/>
                <w:color w:val="363435"/>
                <w:sz w:val="24"/>
                <w:szCs w:val="24"/>
              </w:rPr>
              <w:t xml:space="preserve"> </w:t>
            </w:r>
            <w:r w:rsidRPr="005E68F9">
              <w:rPr>
                <w:rFonts w:ascii="Arial" w:eastAsia="Arial" w:hAnsi="Arial" w:cs="Arial"/>
                <w:color w:val="363435"/>
                <w:spacing w:val="-2"/>
                <w:sz w:val="24"/>
                <w:szCs w:val="24"/>
              </w:rPr>
              <w:t xml:space="preserve">Science,  </w:t>
            </w:r>
            <w:r w:rsidRPr="005E68F9">
              <w:rPr>
                <w:rFonts w:ascii="Arial" w:eastAsia="Arial" w:hAnsi="Arial" w:cs="Arial"/>
                <w:color w:val="363435"/>
                <w:sz w:val="24"/>
                <w:szCs w:val="24"/>
              </w:rPr>
              <w:t>1981.</w:t>
            </w:r>
          </w:p>
          <w:p w:rsidR="003A115E" w:rsidRPr="005E68F9" w:rsidRDefault="003A115E" w:rsidP="001B0786">
            <w:pPr>
              <w:pStyle w:val="ListParagraph"/>
              <w:numPr>
                <w:ilvl w:val="0"/>
                <w:numId w:val="490"/>
              </w:numPr>
              <w:spacing w:before="120" w:after="120" w:line="276" w:lineRule="auto"/>
              <w:jc w:val="left"/>
              <w:rPr>
                <w:rFonts w:ascii="Arial" w:eastAsia="Arial" w:hAnsi="Arial" w:cs="Arial"/>
                <w:color w:val="363435"/>
                <w:sz w:val="24"/>
                <w:szCs w:val="24"/>
              </w:rPr>
            </w:pPr>
            <w:r w:rsidRPr="005E68F9">
              <w:rPr>
                <w:rFonts w:ascii="Arial" w:eastAsia="Arial" w:hAnsi="Arial" w:cs="Arial"/>
                <w:color w:val="363435"/>
                <w:sz w:val="24"/>
                <w:szCs w:val="24"/>
              </w:rPr>
              <w:t>Raj.</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R.,</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“Flow</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and</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Fracture</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at</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Elevated</w:t>
            </w:r>
            <w:r w:rsidR="002E576B">
              <w:rPr>
                <w:rFonts w:ascii="Arial" w:eastAsia="Arial" w:hAnsi="Arial" w:cs="Arial"/>
                <w:color w:val="363435"/>
                <w:sz w:val="24"/>
                <w:szCs w:val="24"/>
              </w:rPr>
              <w:t xml:space="preserve"> </w:t>
            </w:r>
            <w:r w:rsidRPr="005E68F9">
              <w:rPr>
                <w:rFonts w:ascii="Arial" w:eastAsia="Arial" w:hAnsi="Arial" w:cs="Arial"/>
                <w:color w:val="363435"/>
                <w:spacing w:val="-24"/>
                <w:sz w:val="24"/>
                <w:szCs w:val="24"/>
              </w:rPr>
              <w:t>T</w:t>
            </w:r>
            <w:r w:rsidRPr="005E68F9">
              <w:rPr>
                <w:rFonts w:ascii="Arial" w:eastAsia="Arial" w:hAnsi="Arial" w:cs="Arial"/>
                <w:color w:val="363435"/>
                <w:sz w:val="24"/>
                <w:szCs w:val="24"/>
              </w:rPr>
              <w:t>emperatures”,</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American</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Society</w:t>
            </w:r>
            <w:r w:rsidR="002E576B">
              <w:rPr>
                <w:rFonts w:ascii="Arial" w:eastAsia="Arial" w:hAnsi="Arial" w:cs="Arial"/>
                <w:color w:val="363435"/>
                <w:sz w:val="24"/>
                <w:szCs w:val="24"/>
              </w:rPr>
              <w:t xml:space="preserve"> </w:t>
            </w:r>
            <w:r w:rsidRPr="005E68F9">
              <w:rPr>
                <w:rFonts w:ascii="Arial" w:eastAsia="Arial" w:hAnsi="Arial" w:cs="Arial"/>
                <w:color w:val="363435"/>
                <w:sz w:val="24"/>
                <w:szCs w:val="24"/>
              </w:rPr>
              <w:t>for Metals, USA, 1985.</w:t>
            </w:r>
          </w:p>
          <w:p w:rsidR="003A115E" w:rsidRPr="005E68F9" w:rsidRDefault="003A115E" w:rsidP="001B0786">
            <w:pPr>
              <w:pStyle w:val="ListParagraph"/>
              <w:numPr>
                <w:ilvl w:val="0"/>
                <w:numId w:val="490"/>
              </w:numPr>
              <w:spacing w:before="120" w:after="120" w:line="276" w:lineRule="auto"/>
              <w:jc w:val="left"/>
              <w:rPr>
                <w:rFonts w:ascii="Arial" w:eastAsia="Arial" w:hAnsi="Arial" w:cs="Arial"/>
                <w:sz w:val="24"/>
                <w:szCs w:val="24"/>
              </w:rPr>
            </w:pPr>
            <w:r w:rsidRPr="005E68F9">
              <w:rPr>
                <w:rFonts w:ascii="Arial" w:eastAsia="Arial" w:hAnsi="Arial" w:cs="Arial"/>
                <w:color w:val="363435"/>
                <w:sz w:val="24"/>
                <w:szCs w:val="24"/>
              </w:rPr>
              <w:t>BoyleJ.</w:t>
            </w:r>
            <w:r w:rsidRPr="005E68F9">
              <w:rPr>
                <w:rFonts w:ascii="Arial" w:eastAsia="Arial" w:hAnsi="Arial" w:cs="Arial"/>
                <w:color w:val="363435"/>
                <w:spacing w:val="-24"/>
                <w:sz w:val="24"/>
                <w:szCs w:val="24"/>
              </w:rPr>
              <w:t>T</w:t>
            </w:r>
            <w:r w:rsidRPr="005E68F9">
              <w:rPr>
                <w:rFonts w:ascii="Arial" w:eastAsia="Arial" w:hAnsi="Arial" w:cs="Arial"/>
                <w:color w:val="363435"/>
                <w:sz w:val="24"/>
                <w:szCs w:val="24"/>
              </w:rPr>
              <w:t>,</w:t>
            </w:r>
            <w:r w:rsidR="007E6077">
              <w:rPr>
                <w:rFonts w:ascii="Arial" w:eastAsia="Arial" w:hAnsi="Arial" w:cs="Arial"/>
                <w:color w:val="363435"/>
                <w:sz w:val="24"/>
                <w:szCs w:val="24"/>
              </w:rPr>
              <w:t xml:space="preserve"> </w:t>
            </w:r>
            <w:r w:rsidRPr="005E68F9">
              <w:rPr>
                <w:rFonts w:ascii="Arial" w:eastAsia="Arial" w:hAnsi="Arial" w:cs="Arial"/>
                <w:color w:val="363435"/>
                <w:spacing w:val="-10"/>
                <w:sz w:val="24"/>
                <w:szCs w:val="24"/>
              </w:rPr>
              <w:t>S</w:t>
            </w:r>
            <w:r w:rsidRPr="005E68F9">
              <w:rPr>
                <w:rFonts w:ascii="Arial" w:eastAsia="Arial" w:hAnsi="Arial" w:cs="Arial"/>
                <w:color w:val="363435"/>
                <w:sz w:val="24"/>
                <w:szCs w:val="24"/>
              </w:rPr>
              <w:t>pencerJ,“</w:t>
            </w:r>
            <w:r w:rsidRPr="005E68F9">
              <w:rPr>
                <w:rFonts w:ascii="Arial" w:eastAsia="Arial" w:hAnsi="Arial" w:cs="Arial"/>
                <w:color w:val="363435"/>
                <w:spacing w:val="-10"/>
                <w:sz w:val="24"/>
                <w:szCs w:val="24"/>
              </w:rPr>
              <w:t>S</w:t>
            </w:r>
            <w:r w:rsidRPr="005E68F9">
              <w:rPr>
                <w:rFonts w:ascii="Arial" w:eastAsia="Arial" w:hAnsi="Arial" w:cs="Arial"/>
                <w:color w:val="363435"/>
                <w:sz w:val="24"/>
                <w:szCs w:val="24"/>
              </w:rPr>
              <w:t>tressAnalysisforCreep”,Butterworth’s,UK,1983.</w:t>
            </w:r>
          </w:p>
          <w:p w:rsidR="003A115E" w:rsidRPr="005E68F9" w:rsidRDefault="003A115E" w:rsidP="001B0786">
            <w:pPr>
              <w:pStyle w:val="ListParagraph"/>
              <w:numPr>
                <w:ilvl w:val="0"/>
                <w:numId w:val="490"/>
              </w:numPr>
              <w:tabs>
                <w:tab w:val="left" w:pos="690"/>
              </w:tabs>
              <w:spacing w:before="120" w:after="120" w:line="276" w:lineRule="auto"/>
              <w:ind w:right="268"/>
              <w:jc w:val="left"/>
              <w:rPr>
                <w:rFonts w:ascii="Arial" w:eastAsia="Arial" w:hAnsi="Arial" w:cs="Arial"/>
                <w:color w:val="363435"/>
                <w:sz w:val="24"/>
                <w:szCs w:val="24"/>
              </w:rPr>
            </w:pPr>
            <w:r w:rsidRPr="005E68F9">
              <w:rPr>
                <w:rFonts w:ascii="Arial" w:eastAsia="Arial" w:hAnsi="Arial" w:cs="Arial"/>
                <w:color w:val="363435"/>
                <w:sz w:val="24"/>
                <w:szCs w:val="24"/>
              </w:rPr>
              <w:t>McLeanD.,</w:t>
            </w:r>
            <w:r w:rsidR="007E6077">
              <w:rPr>
                <w:rFonts w:ascii="Arial" w:eastAsia="Arial" w:hAnsi="Arial" w:cs="Arial"/>
                <w:color w:val="363435"/>
                <w:sz w:val="24"/>
                <w:szCs w:val="24"/>
              </w:rPr>
              <w:t xml:space="preserve"> </w:t>
            </w:r>
            <w:r w:rsidRPr="005E68F9">
              <w:rPr>
                <w:rFonts w:ascii="Arial" w:eastAsia="Arial" w:hAnsi="Arial" w:cs="Arial"/>
                <w:color w:val="363435"/>
                <w:sz w:val="24"/>
                <w:szCs w:val="24"/>
              </w:rPr>
              <w:t>“Directionally</w:t>
            </w:r>
            <w:r w:rsidR="007E6077">
              <w:rPr>
                <w:rFonts w:ascii="Arial" w:eastAsia="Arial" w:hAnsi="Arial" w:cs="Arial"/>
                <w:color w:val="363435"/>
                <w:sz w:val="24"/>
                <w:szCs w:val="24"/>
              </w:rPr>
              <w:t xml:space="preserve"> </w:t>
            </w:r>
            <w:r w:rsidRPr="005E68F9">
              <w:rPr>
                <w:rFonts w:ascii="Arial" w:eastAsia="Arial" w:hAnsi="Arial" w:cs="Arial"/>
                <w:color w:val="363435"/>
                <w:sz w:val="24"/>
                <w:szCs w:val="24"/>
              </w:rPr>
              <w:t>Solidified</w:t>
            </w:r>
            <w:r w:rsidR="007E6077">
              <w:rPr>
                <w:rFonts w:ascii="Arial" w:eastAsia="Arial" w:hAnsi="Arial" w:cs="Arial"/>
                <w:color w:val="363435"/>
                <w:sz w:val="24"/>
                <w:szCs w:val="24"/>
              </w:rPr>
              <w:t xml:space="preserve"> </w:t>
            </w:r>
            <w:r w:rsidRPr="005E68F9">
              <w:rPr>
                <w:rFonts w:ascii="Arial" w:eastAsia="Arial" w:hAnsi="Arial" w:cs="Arial"/>
                <w:color w:val="363435"/>
                <w:sz w:val="24"/>
                <w:szCs w:val="24"/>
              </w:rPr>
              <w:t>Materials</w:t>
            </w:r>
            <w:r w:rsidR="007E6077">
              <w:rPr>
                <w:rFonts w:ascii="Arial" w:eastAsia="Arial" w:hAnsi="Arial" w:cs="Arial"/>
                <w:color w:val="363435"/>
                <w:sz w:val="24"/>
                <w:szCs w:val="24"/>
              </w:rPr>
              <w:t xml:space="preserve"> </w:t>
            </w:r>
            <w:r w:rsidRPr="005E68F9">
              <w:rPr>
                <w:rFonts w:ascii="Arial" w:eastAsia="Arial" w:hAnsi="Arial" w:cs="Arial"/>
                <w:color w:val="363435"/>
                <w:sz w:val="24"/>
                <w:szCs w:val="24"/>
              </w:rPr>
              <w:t>for</w:t>
            </w:r>
            <w:r w:rsidR="007E6077">
              <w:rPr>
                <w:rFonts w:ascii="Arial" w:eastAsia="Arial" w:hAnsi="Arial" w:cs="Arial"/>
                <w:color w:val="363435"/>
                <w:sz w:val="24"/>
                <w:szCs w:val="24"/>
              </w:rPr>
              <w:t xml:space="preserve"> </w:t>
            </w:r>
            <w:r w:rsidRPr="005E68F9">
              <w:rPr>
                <w:rFonts w:ascii="Arial" w:eastAsia="Arial" w:hAnsi="Arial" w:cs="Arial"/>
                <w:color w:val="363435"/>
                <w:sz w:val="24"/>
                <w:szCs w:val="24"/>
              </w:rPr>
              <w:t>High</w:t>
            </w:r>
            <w:r w:rsidR="007E6077">
              <w:rPr>
                <w:rFonts w:ascii="Arial" w:eastAsia="Arial" w:hAnsi="Arial" w:cs="Arial"/>
                <w:color w:val="363435"/>
                <w:sz w:val="24"/>
                <w:szCs w:val="24"/>
              </w:rPr>
              <w:t xml:space="preserve"> </w:t>
            </w:r>
            <w:r w:rsidR="007E6077" w:rsidRPr="005E68F9">
              <w:rPr>
                <w:rFonts w:ascii="Arial" w:eastAsia="Arial" w:hAnsi="Arial" w:cs="Arial"/>
                <w:color w:val="363435"/>
                <w:spacing w:val="-24"/>
                <w:sz w:val="24"/>
                <w:szCs w:val="24"/>
              </w:rPr>
              <w:t>T</w:t>
            </w:r>
            <w:r w:rsidR="007E6077" w:rsidRPr="005E68F9">
              <w:rPr>
                <w:rFonts w:ascii="Arial" w:eastAsia="Arial" w:hAnsi="Arial" w:cs="Arial"/>
                <w:color w:val="363435"/>
                <w:sz w:val="24"/>
                <w:szCs w:val="24"/>
              </w:rPr>
              <w:t>emperature</w:t>
            </w:r>
            <w:r w:rsidRPr="005E68F9">
              <w:rPr>
                <w:rFonts w:ascii="Arial" w:eastAsia="Arial" w:hAnsi="Arial" w:cs="Arial"/>
                <w:color w:val="363435"/>
                <w:sz w:val="24"/>
                <w:szCs w:val="24"/>
              </w:rPr>
              <w:t xml:space="preserve"> Service”, The Me</w:t>
            </w:r>
            <w:r w:rsidRPr="005E68F9">
              <w:rPr>
                <w:rFonts w:ascii="Arial" w:eastAsia="Arial" w:hAnsi="Arial" w:cs="Arial"/>
                <w:color w:val="363435"/>
                <w:spacing w:val="-5"/>
                <w:sz w:val="24"/>
                <w:szCs w:val="24"/>
              </w:rPr>
              <w:t>t</w:t>
            </w:r>
            <w:r w:rsidRPr="005E68F9">
              <w:rPr>
                <w:rFonts w:ascii="Arial" w:eastAsia="Arial" w:hAnsi="Arial" w:cs="Arial"/>
                <w:color w:val="363435"/>
                <w:sz w:val="24"/>
                <w:szCs w:val="24"/>
              </w:rPr>
              <w:t>als Societ</w:t>
            </w:r>
            <w:r w:rsidRPr="005E68F9">
              <w:rPr>
                <w:rFonts w:ascii="Arial" w:eastAsia="Arial" w:hAnsi="Arial" w:cs="Arial"/>
                <w:color w:val="363435"/>
                <w:spacing w:val="-14"/>
                <w:sz w:val="24"/>
                <w:szCs w:val="24"/>
              </w:rPr>
              <w:t>y</w:t>
            </w:r>
            <w:r w:rsidRPr="005E68F9">
              <w:rPr>
                <w:rFonts w:ascii="Arial" w:eastAsia="Arial" w:hAnsi="Arial" w:cs="Arial"/>
                <w:color w:val="363435"/>
                <w:sz w:val="24"/>
                <w:szCs w:val="24"/>
              </w:rPr>
              <w:t>, USA, 1985.</w:t>
            </w:r>
          </w:p>
          <w:p w:rsidR="003A115E" w:rsidRPr="005E68F9" w:rsidRDefault="003A115E" w:rsidP="001B0786">
            <w:pPr>
              <w:pStyle w:val="ListParagraph"/>
              <w:numPr>
                <w:ilvl w:val="0"/>
                <w:numId w:val="490"/>
              </w:numPr>
              <w:tabs>
                <w:tab w:val="left" w:pos="690"/>
              </w:tabs>
              <w:spacing w:before="120" w:after="120" w:line="276" w:lineRule="auto"/>
              <w:ind w:right="268"/>
              <w:jc w:val="left"/>
              <w:rPr>
                <w:rFonts w:ascii="Arial" w:hAnsi="Arial" w:cs="Arial"/>
                <w:color w:val="212121"/>
                <w:sz w:val="24"/>
                <w:szCs w:val="24"/>
                <w:shd w:val="clear" w:color="auto" w:fill="FFFFFF"/>
              </w:rPr>
            </w:pPr>
            <w:r w:rsidRPr="005E68F9">
              <w:rPr>
                <w:rFonts w:ascii="Arial" w:eastAsia="Arial" w:hAnsi="Arial" w:cs="Arial"/>
                <w:color w:val="363435"/>
                <w:sz w:val="24"/>
                <w:szCs w:val="24"/>
              </w:rPr>
              <w:t xml:space="preserve">Mars G. Fontana., “Corrosion Engineering”, </w:t>
            </w:r>
            <w:r w:rsidRPr="005E68F9">
              <w:rPr>
                <w:rFonts w:ascii="Arial" w:hAnsi="Arial" w:cs="Arial"/>
                <w:color w:val="212121"/>
                <w:sz w:val="24"/>
                <w:szCs w:val="24"/>
                <w:shd w:val="clear" w:color="auto" w:fill="FFFFFF"/>
              </w:rPr>
              <w:t>Mc Graw Hill, India; 3 edition 2008.</w:t>
            </w:r>
          </w:p>
        </w:tc>
      </w:tr>
      <w:tr w:rsidR="003A115E" w:rsidRPr="005E68F9" w:rsidTr="005E68F9">
        <w:trPr>
          <w:trHeight w:val="23"/>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bCs/>
                <w:sz w:val="24"/>
                <w:szCs w:val="24"/>
              </w:rPr>
            </w:pPr>
            <w:r w:rsidRPr="005E68F9">
              <w:rPr>
                <w:rFonts w:ascii="Arial" w:hAnsi="Arial" w:cs="Arial"/>
                <w:b/>
                <w:bCs/>
                <w:sz w:val="24"/>
                <w:szCs w:val="24"/>
              </w:rPr>
              <w:t>OUTCOMES:</w:t>
            </w:r>
          </w:p>
        </w:tc>
      </w:tr>
      <w:tr w:rsidR="003A115E" w:rsidRPr="005E68F9" w:rsidTr="005E68F9">
        <w:trPr>
          <w:trHeight w:val="9"/>
          <w:jc w:val="center"/>
        </w:trPr>
        <w:tc>
          <w:tcPr>
            <w:tcW w:w="9362" w:type="dxa"/>
            <w:gridSpan w:val="7"/>
          </w:tcPr>
          <w:p w:rsidR="003A115E" w:rsidRPr="005E68F9" w:rsidRDefault="003A115E" w:rsidP="001B0786">
            <w:pPr>
              <w:ind w:left="301"/>
              <w:rPr>
                <w:rFonts w:ascii="Arial" w:eastAsia="Arial" w:hAnsi="Arial" w:cs="Arial"/>
                <w:sz w:val="24"/>
                <w:szCs w:val="24"/>
              </w:rPr>
            </w:pPr>
            <w:r w:rsidRPr="005E68F9">
              <w:rPr>
                <w:rFonts w:ascii="Arial" w:eastAsia="Arial" w:hAnsi="Arial" w:cs="Arial"/>
                <w:color w:val="363435"/>
                <w:spacing w:val="-12"/>
                <w:sz w:val="24"/>
                <w:szCs w:val="24"/>
              </w:rPr>
              <w:t>S</w:t>
            </w:r>
            <w:r w:rsidRPr="005E68F9">
              <w:rPr>
                <w:rFonts w:ascii="Arial" w:eastAsia="Arial" w:hAnsi="Arial" w:cs="Arial"/>
                <w:color w:val="363435"/>
                <w:sz w:val="24"/>
                <w:szCs w:val="24"/>
              </w:rPr>
              <w:t>tudents will be able to</w:t>
            </w:r>
          </w:p>
          <w:p w:rsidR="003A115E" w:rsidRPr="005E68F9" w:rsidRDefault="003A115E" w:rsidP="001B0786">
            <w:pPr>
              <w:pStyle w:val="ListParagraph"/>
              <w:numPr>
                <w:ilvl w:val="0"/>
                <w:numId w:val="491"/>
              </w:numPr>
              <w:autoSpaceDE w:val="0"/>
              <w:autoSpaceDN w:val="0"/>
              <w:adjustRightInd w:val="0"/>
              <w:spacing w:before="120" w:after="120" w:line="276" w:lineRule="auto"/>
              <w:rPr>
                <w:rFonts w:ascii="Arial" w:hAnsi="Arial" w:cs="Arial"/>
                <w:sz w:val="24"/>
                <w:szCs w:val="24"/>
              </w:rPr>
            </w:pPr>
            <w:r w:rsidRPr="005E68F9">
              <w:rPr>
                <w:rFonts w:ascii="Arial" w:hAnsi="Arial" w:cs="Arial"/>
                <w:sz w:val="24"/>
                <w:szCs w:val="24"/>
              </w:rPr>
              <w:t>Identify factors influencing functional life of components at elevated temperatures.</w:t>
            </w:r>
          </w:p>
          <w:p w:rsidR="003A115E" w:rsidRPr="005E68F9" w:rsidRDefault="003A115E" w:rsidP="001B0786">
            <w:pPr>
              <w:pStyle w:val="ListParagraph"/>
              <w:numPr>
                <w:ilvl w:val="0"/>
                <w:numId w:val="491"/>
              </w:numPr>
              <w:autoSpaceDE w:val="0"/>
              <w:autoSpaceDN w:val="0"/>
              <w:adjustRightInd w:val="0"/>
              <w:spacing w:before="120" w:after="120" w:line="276" w:lineRule="auto"/>
              <w:rPr>
                <w:rFonts w:ascii="Arial" w:hAnsi="Arial" w:cs="Arial"/>
                <w:sz w:val="24"/>
                <w:szCs w:val="24"/>
              </w:rPr>
            </w:pPr>
            <w:r w:rsidRPr="005E68F9">
              <w:rPr>
                <w:rFonts w:ascii="Arial" w:hAnsi="Arial" w:cs="Arial"/>
                <w:sz w:val="24"/>
                <w:szCs w:val="24"/>
              </w:rPr>
              <w:t>Evaluate fracture mechanism types and Interpret data from fracture maps of different alloys.</w:t>
            </w:r>
          </w:p>
          <w:p w:rsidR="003A115E" w:rsidRPr="005E68F9" w:rsidRDefault="003A115E" w:rsidP="001B0786">
            <w:pPr>
              <w:pStyle w:val="ListParagraph"/>
              <w:numPr>
                <w:ilvl w:val="0"/>
                <w:numId w:val="491"/>
              </w:numPr>
              <w:autoSpaceDE w:val="0"/>
              <w:autoSpaceDN w:val="0"/>
              <w:adjustRightInd w:val="0"/>
              <w:spacing w:before="120" w:after="120" w:line="276" w:lineRule="auto"/>
              <w:rPr>
                <w:rFonts w:ascii="Arial" w:hAnsi="Arial" w:cs="Arial"/>
                <w:sz w:val="24"/>
                <w:szCs w:val="24"/>
              </w:rPr>
            </w:pPr>
            <w:r w:rsidRPr="005E68F9">
              <w:rPr>
                <w:rFonts w:ascii="Arial" w:hAnsi="Arial" w:cs="Arial"/>
                <w:sz w:val="24"/>
                <w:szCs w:val="24"/>
              </w:rPr>
              <w:t xml:space="preserve">Apply laws of oxidation and </w:t>
            </w:r>
            <w:r w:rsidRPr="005E68F9">
              <w:rPr>
                <w:rFonts w:ascii="Arial" w:eastAsia="Arial" w:hAnsi="Arial" w:cs="Arial"/>
                <w:color w:val="363435"/>
                <w:sz w:val="24"/>
                <w:szCs w:val="24"/>
              </w:rPr>
              <w:t>control of oxidation by alloy additions.</w:t>
            </w:r>
          </w:p>
          <w:p w:rsidR="003A115E" w:rsidRPr="005E68F9" w:rsidRDefault="003A115E" w:rsidP="001B0786">
            <w:pPr>
              <w:pStyle w:val="ListParagraph"/>
              <w:numPr>
                <w:ilvl w:val="0"/>
                <w:numId w:val="491"/>
              </w:numPr>
              <w:autoSpaceDE w:val="0"/>
              <w:autoSpaceDN w:val="0"/>
              <w:adjustRightInd w:val="0"/>
              <w:spacing w:before="120" w:after="120" w:line="276" w:lineRule="auto"/>
              <w:rPr>
                <w:rFonts w:ascii="Arial" w:hAnsi="Arial" w:cs="Arial"/>
                <w:sz w:val="24"/>
                <w:szCs w:val="24"/>
              </w:rPr>
            </w:pPr>
            <w:r w:rsidRPr="005E68F9">
              <w:rPr>
                <w:rFonts w:ascii="Arial" w:hAnsi="Arial" w:cs="Arial"/>
                <w:sz w:val="24"/>
                <w:szCs w:val="24"/>
              </w:rPr>
              <w:t>Gain knowledge of hot gas corrosion methods and suggest methods to combat hot corrosion.</w:t>
            </w:r>
          </w:p>
          <w:p w:rsidR="003A115E" w:rsidRPr="005E68F9" w:rsidRDefault="003A115E" w:rsidP="001B0786">
            <w:pPr>
              <w:pStyle w:val="ListParagraph"/>
              <w:numPr>
                <w:ilvl w:val="0"/>
                <w:numId w:val="491"/>
              </w:numPr>
              <w:autoSpaceDE w:val="0"/>
              <w:autoSpaceDN w:val="0"/>
              <w:adjustRightInd w:val="0"/>
              <w:spacing w:before="120" w:after="120" w:line="276" w:lineRule="auto"/>
              <w:rPr>
                <w:rFonts w:ascii="Arial" w:hAnsi="Arial" w:cs="Arial"/>
                <w:sz w:val="24"/>
                <w:szCs w:val="24"/>
              </w:rPr>
            </w:pPr>
            <w:r w:rsidRPr="005E68F9">
              <w:rPr>
                <w:rFonts w:ascii="Arial" w:hAnsi="Arial" w:cs="Arial"/>
                <w:sz w:val="24"/>
                <w:szCs w:val="24"/>
              </w:rPr>
              <w:t>Gain knowledge of the role of super alloys in high temperature applications.</w:t>
            </w:r>
          </w:p>
          <w:p w:rsidR="003A115E" w:rsidRPr="005E68F9" w:rsidRDefault="003A115E" w:rsidP="001B0786">
            <w:pPr>
              <w:pStyle w:val="ListParagraph"/>
              <w:numPr>
                <w:ilvl w:val="0"/>
                <w:numId w:val="491"/>
              </w:numPr>
              <w:autoSpaceDE w:val="0"/>
              <w:autoSpaceDN w:val="0"/>
              <w:adjustRightInd w:val="0"/>
              <w:spacing w:before="120" w:after="120" w:line="276" w:lineRule="auto"/>
              <w:rPr>
                <w:rFonts w:ascii="Arial" w:hAnsi="Arial" w:cs="Arial"/>
                <w:b/>
                <w:sz w:val="24"/>
                <w:szCs w:val="24"/>
              </w:rPr>
            </w:pPr>
            <w:r w:rsidRPr="005E68F9">
              <w:rPr>
                <w:rFonts w:ascii="Arial" w:hAnsi="Arial" w:cs="Arial"/>
                <w:sz w:val="24"/>
                <w:szCs w:val="24"/>
              </w:rPr>
              <w:t xml:space="preserve">Comprehend ablative heat transfer phenomenon and suggest suitable ablative materials for space applications.. </w:t>
            </w:r>
          </w:p>
        </w:tc>
      </w:tr>
    </w:tbl>
    <w:p w:rsidR="003A115E" w:rsidRPr="001F3D66" w:rsidRDefault="003A115E" w:rsidP="001B0786">
      <w:pPr>
        <w:tabs>
          <w:tab w:val="left" w:pos="1746"/>
        </w:tabs>
        <w:spacing w:before="100" w:beforeAutospacing="1" w:after="0" w:line="324" w:lineRule="auto"/>
        <w:rPr>
          <w:rFonts w:ascii="Arial" w:hAnsi="Arial" w:cs="Arial"/>
          <w:sz w:val="24"/>
          <w:szCs w:val="24"/>
        </w:rPr>
      </w:pPr>
    </w:p>
    <w:tbl>
      <w:tblPr>
        <w:tblW w:w="9362" w:type="dxa"/>
        <w:jc w:val="center"/>
        <w:tblLook w:val="04A0"/>
      </w:tblPr>
      <w:tblGrid>
        <w:gridCol w:w="2022"/>
        <w:gridCol w:w="201"/>
        <w:gridCol w:w="5174"/>
        <w:gridCol w:w="407"/>
        <w:gridCol w:w="517"/>
        <w:gridCol w:w="483"/>
        <w:gridCol w:w="558"/>
      </w:tblGrid>
      <w:tr w:rsidR="003A115E" w:rsidRPr="005E68F9" w:rsidTr="005E68F9">
        <w:trPr>
          <w:trHeight w:val="6"/>
          <w:jc w:val="center"/>
        </w:trPr>
        <w:tc>
          <w:tcPr>
            <w:tcW w:w="2022" w:type="dxa"/>
            <w:vMerge w:val="restart"/>
            <w:vAlign w:val="center"/>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lastRenderedPageBreak/>
              <w:t>AECX15</w:t>
            </w:r>
          </w:p>
        </w:tc>
        <w:tc>
          <w:tcPr>
            <w:tcW w:w="5375" w:type="dxa"/>
            <w:gridSpan w:val="2"/>
            <w:vMerge w:val="restart"/>
            <w:vAlign w:val="center"/>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HEAT TRANSFER</w:t>
            </w: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L</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T</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P</w:t>
            </w:r>
          </w:p>
        </w:tc>
        <w:tc>
          <w:tcPr>
            <w:tcW w:w="558"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C</w:t>
            </w:r>
          </w:p>
        </w:tc>
      </w:tr>
      <w:tr w:rsidR="003A115E" w:rsidRPr="005E68F9" w:rsidTr="005E68F9">
        <w:trPr>
          <w:trHeight w:val="3"/>
          <w:jc w:val="center"/>
        </w:trPr>
        <w:tc>
          <w:tcPr>
            <w:tcW w:w="2022" w:type="dxa"/>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5375" w:type="dxa"/>
            <w:gridSpan w:val="2"/>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558"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r>
      <w:tr w:rsidR="003A115E" w:rsidRPr="005E68F9" w:rsidTr="005E68F9">
        <w:trPr>
          <w:trHeight w:val="18"/>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bCs/>
                <w:sz w:val="24"/>
                <w:szCs w:val="24"/>
              </w:rPr>
            </w:pPr>
          </w:p>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OBJECTIVES:</w:t>
            </w:r>
          </w:p>
        </w:tc>
      </w:tr>
      <w:tr w:rsidR="003A115E" w:rsidRPr="005E68F9" w:rsidTr="005E68F9">
        <w:trPr>
          <w:trHeight w:val="230"/>
          <w:jc w:val="center"/>
        </w:trPr>
        <w:tc>
          <w:tcPr>
            <w:tcW w:w="9362" w:type="dxa"/>
            <w:gridSpan w:val="7"/>
          </w:tcPr>
          <w:p w:rsidR="003A115E" w:rsidRPr="005E68F9" w:rsidRDefault="003A115E" w:rsidP="001B0786">
            <w:pPr>
              <w:pStyle w:val="ListParagraph"/>
              <w:numPr>
                <w:ilvl w:val="0"/>
                <w:numId w:val="492"/>
              </w:numPr>
              <w:spacing w:line="276" w:lineRule="auto"/>
              <w:jc w:val="left"/>
              <w:rPr>
                <w:rFonts w:ascii="Arial" w:hAnsi="Arial" w:cs="Arial"/>
                <w:sz w:val="24"/>
                <w:szCs w:val="24"/>
              </w:rPr>
            </w:pPr>
            <w:r w:rsidRPr="005E68F9">
              <w:rPr>
                <w:rFonts w:ascii="Arial" w:hAnsi="Arial" w:cs="Arial"/>
                <w:spacing w:val="-24"/>
                <w:sz w:val="24"/>
                <w:szCs w:val="24"/>
              </w:rPr>
              <w:t>T</w:t>
            </w:r>
            <w:r w:rsidRPr="005E68F9">
              <w:rPr>
                <w:rFonts w:ascii="Arial" w:hAnsi="Arial" w:cs="Arial"/>
                <w:sz w:val="24"/>
                <w:szCs w:val="24"/>
              </w:rPr>
              <w:t>o</w:t>
            </w:r>
            <w:r w:rsidR="00807A89">
              <w:rPr>
                <w:rFonts w:ascii="Arial" w:hAnsi="Arial" w:cs="Arial"/>
                <w:sz w:val="24"/>
                <w:szCs w:val="24"/>
              </w:rPr>
              <w:t xml:space="preserve"> </w:t>
            </w:r>
            <w:r w:rsidRPr="005E68F9">
              <w:rPr>
                <w:rFonts w:ascii="Arial" w:hAnsi="Arial" w:cs="Arial"/>
                <w:sz w:val="24"/>
                <w:szCs w:val="24"/>
              </w:rPr>
              <w:t>introduce</w:t>
            </w:r>
            <w:r w:rsidR="00807A89">
              <w:rPr>
                <w:rFonts w:ascii="Arial" w:hAnsi="Arial" w:cs="Arial"/>
                <w:sz w:val="24"/>
                <w:szCs w:val="24"/>
              </w:rPr>
              <w:t xml:space="preserve"> </w:t>
            </w:r>
            <w:r w:rsidRPr="005E68F9">
              <w:rPr>
                <w:rFonts w:ascii="Arial" w:hAnsi="Arial" w:cs="Arial"/>
                <w:sz w:val="24"/>
                <w:szCs w:val="24"/>
              </w:rPr>
              <w:t>the</w:t>
            </w:r>
            <w:r w:rsidR="00807A89">
              <w:rPr>
                <w:rFonts w:ascii="Arial" w:hAnsi="Arial" w:cs="Arial"/>
                <w:sz w:val="24"/>
                <w:szCs w:val="24"/>
              </w:rPr>
              <w:t xml:space="preserve"> </w:t>
            </w:r>
            <w:r w:rsidRPr="005E68F9">
              <w:rPr>
                <w:rFonts w:ascii="Arial" w:hAnsi="Arial" w:cs="Arial"/>
                <w:sz w:val="24"/>
                <w:szCs w:val="24"/>
              </w:rPr>
              <w:t>heat</w:t>
            </w:r>
            <w:r w:rsidR="00807A89">
              <w:rPr>
                <w:rFonts w:ascii="Arial" w:hAnsi="Arial" w:cs="Arial"/>
                <w:sz w:val="24"/>
                <w:szCs w:val="24"/>
              </w:rPr>
              <w:t xml:space="preserve"> </w:t>
            </w:r>
            <w:r w:rsidRPr="005E68F9">
              <w:rPr>
                <w:rFonts w:ascii="Arial" w:hAnsi="Arial" w:cs="Arial"/>
                <w:sz w:val="24"/>
                <w:szCs w:val="24"/>
              </w:rPr>
              <w:t>transfer</w:t>
            </w:r>
            <w:r w:rsidR="00807A89">
              <w:rPr>
                <w:rFonts w:ascii="Arial" w:hAnsi="Arial" w:cs="Arial"/>
                <w:sz w:val="24"/>
                <w:szCs w:val="24"/>
              </w:rPr>
              <w:t xml:space="preserve"> </w:t>
            </w:r>
            <w:r w:rsidRPr="005E68F9">
              <w:rPr>
                <w:rFonts w:ascii="Arial" w:hAnsi="Arial" w:cs="Arial"/>
                <w:sz w:val="24"/>
                <w:szCs w:val="24"/>
              </w:rPr>
              <w:t>principles</w:t>
            </w:r>
            <w:r w:rsidR="00807A89">
              <w:rPr>
                <w:rFonts w:ascii="Arial" w:hAnsi="Arial" w:cs="Arial"/>
                <w:sz w:val="24"/>
                <w:szCs w:val="24"/>
              </w:rPr>
              <w:t xml:space="preserve"> </w:t>
            </w:r>
            <w:r w:rsidRPr="005E68F9">
              <w:rPr>
                <w:rFonts w:ascii="Arial" w:hAnsi="Arial" w:cs="Arial"/>
                <w:sz w:val="24"/>
                <w:szCs w:val="24"/>
              </w:rPr>
              <w:t>and</w:t>
            </w:r>
            <w:r w:rsidR="00807A89">
              <w:rPr>
                <w:rFonts w:ascii="Arial" w:hAnsi="Arial" w:cs="Arial"/>
                <w:sz w:val="24"/>
                <w:szCs w:val="24"/>
              </w:rPr>
              <w:t xml:space="preserve"> </w:t>
            </w:r>
            <w:r w:rsidRPr="005E68F9">
              <w:rPr>
                <w:rFonts w:ascii="Arial" w:hAnsi="Arial" w:cs="Arial"/>
                <w:sz w:val="24"/>
                <w:szCs w:val="24"/>
              </w:rPr>
              <w:t>the</w:t>
            </w:r>
            <w:r w:rsidR="00807A89">
              <w:rPr>
                <w:rFonts w:ascii="Arial" w:hAnsi="Arial" w:cs="Arial"/>
                <w:sz w:val="24"/>
                <w:szCs w:val="24"/>
              </w:rPr>
              <w:t xml:space="preserve"> </w:t>
            </w:r>
            <w:r w:rsidRPr="005E68F9">
              <w:rPr>
                <w:rFonts w:ascii="Arial" w:hAnsi="Arial" w:cs="Arial"/>
                <w:sz w:val="24"/>
                <w:szCs w:val="24"/>
              </w:rPr>
              <w:t>behavior</w:t>
            </w:r>
            <w:r w:rsidR="00807A89">
              <w:rPr>
                <w:rFonts w:ascii="Arial" w:hAnsi="Arial" w:cs="Arial"/>
                <w:sz w:val="24"/>
                <w:szCs w:val="24"/>
              </w:rPr>
              <w:t xml:space="preserve"> </w:t>
            </w:r>
            <w:r w:rsidRPr="005E68F9">
              <w:rPr>
                <w:rFonts w:ascii="Arial" w:hAnsi="Arial" w:cs="Arial"/>
                <w:sz w:val="24"/>
                <w:szCs w:val="24"/>
              </w:rPr>
              <w:t>of</w:t>
            </w:r>
            <w:r w:rsidR="00807A89">
              <w:rPr>
                <w:rFonts w:ascii="Arial" w:hAnsi="Arial" w:cs="Arial"/>
                <w:sz w:val="24"/>
                <w:szCs w:val="24"/>
              </w:rPr>
              <w:t xml:space="preserve"> </w:t>
            </w:r>
            <w:r w:rsidRPr="005E68F9">
              <w:rPr>
                <w:rFonts w:ascii="Arial" w:hAnsi="Arial" w:cs="Arial"/>
                <w:sz w:val="24"/>
                <w:szCs w:val="24"/>
              </w:rPr>
              <w:t>thermal</w:t>
            </w:r>
            <w:r w:rsidR="00807A89">
              <w:rPr>
                <w:rFonts w:ascii="Arial" w:hAnsi="Arial" w:cs="Arial"/>
                <w:sz w:val="24"/>
                <w:szCs w:val="24"/>
              </w:rPr>
              <w:t xml:space="preserve"> </w:t>
            </w:r>
            <w:r w:rsidRPr="005E68F9">
              <w:rPr>
                <w:rFonts w:ascii="Arial" w:hAnsi="Arial" w:cs="Arial"/>
                <w:sz w:val="24"/>
                <w:szCs w:val="24"/>
              </w:rPr>
              <w:t>systems.</w:t>
            </w:r>
          </w:p>
          <w:p w:rsidR="003A115E" w:rsidRPr="005E68F9" w:rsidRDefault="003A115E" w:rsidP="001B0786">
            <w:pPr>
              <w:pStyle w:val="ListParagraph"/>
              <w:numPr>
                <w:ilvl w:val="0"/>
                <w:numId w:val="492"/>
              </w:numPr>
              <w:spacing w:line="276" w:lineRule="auto"/>
              <w:jc w:val="left"/>
              <w:rPr>
                <w:rFonts w:ascii="Arial" w:hAnsi="Arial" w:cs="Arial"/>
                <w:spacing w:val="1"/>
                <w:sz w:val="24"/>
                <w:szCs w:val="24"/>
              </w:rPr>
            </w:pPr>
            <w:r w:rsidRPr="005E68F9">
              <w:rPr>
                <w:rFonts w:ascii="Arial" w:hAnsi="Arial" w:cs="Arial"/>
                <w:spacing w:val="-24"/>
                <w:sz w:val="24"/>
                <w:szCs w:val="24"/>
              </w:rPr>
              <w:t>T</w:t>
            </w:r>
            <w:r w:rsidRPr="005E68F9">
              <w:rPr>
                <w:rFonts w:ascii="Arial" w:hAnsi="Arial" w:cs="Arial"/>
                <w:sz w:val="24"/>
                <w:szCs w:val="24"/>
              </w:rPr>
              <w:t>o</w:t>
            </w:r>
            <w:r w:rsidR="00807A89">
              <w:rPr>
                <w:rFonts w:ascii="Arial" w:hAnsi="Arial" w:cs="Arial"/>
                <w:sz w:val="24"/>
                <w:szCs w:val="24"/>
              </w:rPr>
              <w:t xml:space="preserve"> </w:t>
            </w:r>
            <w:r w:rsidRPr="005E68F9">
              <w:rPr>
                <w:rFonts w:ascii="Arial" w:hAnsi="Arial" w:cs="Arial"/>
                <w:spacing w:val="1"/>
                <w:sz w:val="24"/>
                <w:szCs w:val="24"/>
              </w:rPr>
              <w:t>expos</w:t>
            </w:r>
            <w:r w:rsidRPr="005E68F9">
              <w:rPr>
                <w:rFonts w:ascii="Arial" w:hAnsi="Arial" w:cs="Arial"/>
                <w:sz w:val="24"/>
                <w:szCs w:val="24"/>
              </w:rPr>
              <w:t>e</w:t>
            </w:r>
            <w:r w:rsidR="00807A89">
              <w:rPr>
                <w:rFonts w:ascii="Arial" w:hAnsi="Arial" w:cs="Arial"/>
                <w:sz w:val="24"/>
                <w:szCs w:val="24"/>
              </w:rPr>
              <w:t xml:space="preserve"> </w:t>
            </w:r>
            <w:r w:rsidRPr="005E68F9">
              <w:rPr>
                <w:rFonts w:ascii="Arial" w:hAnsi="Arial" w:cs="Arial"/>
                <w:spacing w:val="1"/>
                <w:sz w:val="24"/>
                <w:szCs w:val="24"/>
              </w:rPr>
              <w:t>studen</w:t>
            </w:r>
            <w:r w:rsidRPr="005E68F9">
              <w:rPr>
                <w:rFonts w:ascii="Arial" w:hAnsi="Arial" w:cs="Arial"/>
                <w:sz w:val="24"/>
                <w:szCs w:val="24"/>
              </w:rPr>
              <w:t>ts</w:t>
            </w:r>
            <w:r w:rsidR="00AC315F">
              <w:rPr>
                <w:rFonts w:ascii="Arial" w:hAnsi="Arial" w:cs="Arial"/>
                <w:sz w:val="24"/>
                <w:szCs w:val="24"/>
              </w:rPr>
              <w:t xml:space="preserve"> </w:t>
            </w:r>
            <w:r w:rsidRPr="005E68F9">
              <w:rPr>
                <w:rFonts w:ascii="Arial" w:hAnsi="Arial" w:cs="Arial"/>
                <w:spacing w:val="1"/>
                <w:sz w:val="24"/>
                <w:szCs w:val="24"/>
              </w:rPr>
              <w:t>t</w:t>
            </w:r>
            <w:r w:rsidRPr="005E68F9">
              <w:rPr>
                <w:rFonts w:ascii="Arial" w:hAnsi="Arial" w:cs="Arial"/>
                <w:sz w:val="24"/>
                <w:szCs w:val="24"/>
              </w:rPr>
              <w:t>o</w:t>
            </w:r>
            <w:r w:rsidR="00AC315F">
              <w:rPr>
                <w:rFonts w:ascii="Arial" w:hAnsi="Arial" w:cs="Arial"/>
                <w:sz w:val="24"/>
                <w:szCs w:val="24"/>
              </w:rPr>
              <w:t xml:space="preserve"> </w:t>
            </w:r>
            <w:r w:rsidRPr="005E68F9">
              <w:rPr>
                <w:rFonts w:ascii="Arial" w:hAnsi="Arial" w:cs="Arial"/>
                <w:spacing w:val="1"/>
                <w:sz w:val="24"/>
                <w:szCs w:val="24"/>
              </w:rPr>
              <w:t>th</w:t>
            </w:r>
            <w:r w:rsidRPr="005E68F9">
              <w:rPr>
                <w:rFonts w:ascii="Arial" w:hAnsi="Arial" w:cs="Arial"/>
                <w:sz w:val="24"/>
                <w:szCs w:val="24"/>
              </w:rPr>
              <w:t>e</w:t>
            </w:r>
            <w:r w:rsidR="00AC315F">
              <w:rPr>
                <w:rFonts w:ascii="Arial" w:hAnsi="Arial" w:cs="Arial"/>
                <w:sz w:val="24"/>
                <w:szCs w:val="24"/>
              </w:rPr>
              <w:t xml:space="preserve"> </w:t>
            </w:r>
            <w:r w:rsidRPr="005E68F9">
              <w:rPr>
                <w:rFonts w:ascii="Arial" w:hAnsi="Arial" w:cs="Arial"/>
                <w:spacing w:val="1"/>
                <w:sz w:val="24"/>
                <w:szCs w:val="24"/>
              </w:rPr>
              <w:t>governin</w:t>
            </w:r>
            <w:r w:rsidRPr="005E68F9">
              <w:rPr>
                <w:rFonts w:ascii="Arial" w:hAnsi="Arial" w:cs="Arial"/>
                <w:sz w:val="24"/>
                <w:szCs w:val="24"/>
              </w:rPr>
              <w:t>g</w:t>
            </w:r>
            <w:r w:rsidR="00AC315F">
              <w:rPr>
                <w:rFonts w:ascii="Arial" w:hAnsi="Arial" w:cs="Arial"/>
                <w:sz w:val="24"/>
                <w:szCs w:val="24"/>
              </w:rPr>
              <w:t xml:space="preserve"> </w:t>
            </w:r>
            <w:r w:rsidRPr="005E68F9">
              <w:rPr>
                <w:rFonts w:ascii="Arial" w:hAnsi="Arial" w:cs="Arial"/>
                <w:spacing w:val="1"/>
                <w:sz w:val="24"/>
                <w:szCs w:val="24"/>
              </w:rPr>
              <w:t>di</w:t>
            </w:r>
            <w:r w:rsidRPr="005E68F9">
              <w:rPr>
                <w:rFonts w:ascii="Arial" w:hAnsi="Arial" w:cs="Arial"/>
                <w:sz w:val="24"/>
                <w:szCs w:val="24"/>
              </w:rPr>
              <w:t>f</w:t>
            </w:r>
            <w:r w:rsidRPr="005E68F9">
              <w:rPr>
                <w:rFonts w:ascii="Arial" w:hAnsi="Arial" w:cs="Arial"/>
                <w:spacing w:val="1"/>
                <w:sz w:val="24"/>
                <w:szCs w:val="24"/>
              </w:rPr>
              <w:t>ferentia</w:t>
            </w:r>
            <w:r w:rsidRPr="005E68F9">
              <w:rPr>
                <w:rFonts w:ascii="Arial" w:hAnsi="Arial" w:cs="Arial"/>
                <w:sz w:val="24"/>
                <w:szCs w:val="24"/>
              </w:rPr>
              <w:t>l</w:t>
            </w:r>
            <w:r w:rsidR="00AC315F">
              <w:rPr>
                <w:rFonts w:ascii="Arial" w:hAnsi="Arial" w:cs="Arial"/>
                <w:sz w:val="24"/>
                <w:szCs w:val="24"/>
              </w:rPr>
              <w:t xml:space="preserve"> </w:t>
            </w:r>
            <w:r w:rsidRPr="005E68F9">
              <w:rPr>
                <w:rFonts w:ascii="Arial" w:hAnsi="Arial" w:cs="Arial"/>
                <w:spacing w:val="1"/>
                <w:sz w:val="24"/>
                <w:szCs w:val="24"/>
              </w:rPr>
              <w:t>an</w:t>
            </w:r>
            <w:r w:rsidRPr="005E68F9">
              <w:rPr>
                <w:rFonts w:ascii="Arial" w:hAnsi="Arial" w:cs="Arial"/>
                <w:sz w:val="24"/>
                <w:szCs w:val="24"/>
              </w:rPr>
              <w:t>d</w:t>
            </w:r>
            <w:r w:rsidR="00AC315F">
              <w:rPr>
                <w:rFonts w:ascii="Arial" w:hAnsi="Arial" w:cs="Arial"/>
                <w:sz w:val="24"/>
                <w:szCs w:val="24"/>
              </w:rPr>
              <w:t xml:space="preserve"> </w:t>
            </w:r>
            <w:r w:rsidRPr="005E68F9">
              <w:rPr>
                <w:rFonts w:ascii="Arial" w:hAnsi="Arial" w:cs="Arial"/>
                <w:spacing w:val="1"/>
                <w:sz w:val="24"/>
                <w:szCs w:val="24"/>
              </w:rPr>
              <w:t>algebrai</w:t>
            </w:r>
            <w:r w:rsidRPr="005E68F9">
              <w:rPr>
                <w:rFonts w:ascii="Arial" w:hAnsi="Arial" w:cs="Arial"/>
                <w:sz w:val="24"/>
                <w:szCs w:val="24"/>
              </w:rPr>
              <w:t>c</w:t>
            </w:r>
            <w:r w:rsidR="00AC315F">
              <w:rPr>
                <w:rFonts w:ascii="Arial" w:hAnsi="Arial" w:cs="Arial"/>
                <w:sz w:val="24"/>
                <w:szCs w:val="24"/>
              </w:rPr>
              <w:t xml:space="preserve"> </w:t>
            </w:r>
            <w:r w:rsidRPr="005E68F9">
              <w:rPr>
                <w:rFonts w:ascii="Arial" w:hAnsi="Arial" w:cs="Arial"/>
                <w:spacing w:val="1"/>
                <w:sz w:val="24"/>
                <w:szCs w:val="24"/>
              </w:rPr>
              <w:t xml:space="preserve">equations  </w:t>
            </w:r>
            <w:r w:rsidRPr="005E68F9">
              <w:rPr>
                <w:rFonts w:ascii="Arial" w:hAnsi="Arial" w:cs="Arial"/>
                <w:sz w:val="24"/>
                <w:szCs w:val="24"/>
              </w:rPr>
              <w:t>associated</w:t>
            </w:r>
            <w:r w:rsidR="00AC315F">
              <w:rPr>
                <w:rFonts w:ascii="Arial" w:hAnsi="Arial" w:cs="Arial"/>
                <w:sz w:val="24"/>
                <w:szCs w:val="24"/>
              </w:rPr>
              <w:t xml:space="preserve"> </w:t>
            </w:r>
            <w:r w:rsidRPr="005E68F9">
              <w:rPr>
                <w:rFonts w:ascii="Arial" w:hAnsi="Arial" w:cs="Arial"/>
                <w:sz w:val="24"/>
                <w:szCs w:val="24"/>
              </w:rPr>
              <w:t>with</w:t>
            </w:r>
            <w:r w:rsidR="00AC315F">
              <w:rPr>
                <w:rFonts w:ascii="Arial" w:hAnsi="Arial" w:cs="Arial"/>
                <w:sz w:val="24"/>
                <w:szCs w:val="24"/>
              </w:rPr>
              <w:t xml:space="preserve"> </w:t>
            </w:r>
            <w:r w:rsidRPr="005E68F9">
              <w:rPr>
                <w:rFonts w:ascii="Arial" w:hAnsi="Arial" w:cs="Arial"/>
                <w:sz w:val="24"/>
                <w:szCs w:val="24"/>
              </w:rPr>
              <w:t>thermal</w:t>
            </w:r>
            <w:r w:rsidR="00AC315F">
              <w:rPr>
                <w:rFonts w:ascii="Arial" w:hAnsi="Arial" w:cs="Arial"/>
                <w:sz w:val="24"/>
                <w:szCs w:val="24"/>
              </w:rPr>
              <w:t xml:space="preserve"> </w:t>
            </w:r>
            <w:r w:rsidRPr="005E68F9">
              <w:rPr>
                <w:rFonts w:ascii="Arial" w:hAnsi="Arial" w:cs="Arial"/>
                <w:sz w:val="24"/>
                <w:szCs w:val="24"/>
              </w:rPr>
              <w:t>systems.</w:t>
            </w:r>
          </w:p>
          <w:p w:rsidR="003A115E" w:rsidRPr="005E68F9" w:rsidRDefault="003A115E" w:rsidP="001B0786">
            <w:pPr>
              <w:widowControl w:val="0"/>
              <w:numPr>
                <w:ilvl w:val="0"/>
                <w:numId w:val="492"/>
              </w:numPr>
              <w:overflowPunct w:val="0"/>
              <w:autoSpaceDE w:val="0"/>
              <w:autoSpaceDN w:val="0"/>
              <w:adjustRightInd w:val="0"/>
              <w:spacing w:before="120" w:after="120"/>
              <w:contextualSpacing/>
              <w:jc w:val="both"/>
              <w:rPr>
                <w:rFonts w:ascii="Arial" w:hAnsi="Arial" w:cs="Arial"/>
                <w:sz w:val="24"/>
                <w:szCs w:val="24"/>
              </w:rPr>
            </w:pPr>
            <w:r w:rsidRPr="005E68F9">
              <w:rPr>
                <w:rFonts w:ascii="Arial" w:hAnsi="Arial" w:cs="Arial"/>
                <w:spacing w:val="-24"/>
                <w:sz w:val="24"/>
                <w:szCs w:val="24"/>
              </w:rPr>
              <w:t>T</w:t>
            </w:r>
            <w:r w:rsidRPr="005E68F9">
              <w:rPr>
                <w:rFonts w:ascii="Arial" w:hAnsi="Arial" w:cs="Arial"/>
                <w:sz w:val="24"/>
                <w:szCs w:val="24"/>
              </w:rPr>
              <w:t>o</w:t>
            </w:r>
            <w:r w:rsidR="00AC315F">
              <w:rPr>
                <w:rFonts w:ascii="Arial" w:hAnsi="Arial" w:cs="Arial"/>
                <w:sz w:val="24"/>
                <w:szCs w:val="24"/>
              </w:rPr>
              <w:t xml:space="preserve"> </w:t>
            </w:r>
            <w:r w:rsidRPr="005E68F9">
              <w:rPr>
                <w:rFonts w:ascii="Arial" w:hAnsi="Arial" w:cs="Arial"/>
                <w:sz w:val="24"/>
                <w:szCs w:val="24"/>
              </w:rPr>
              <w:t>expose</w:t>
            </w:r>
            <w:r w:rsidR="00AC315F">
              <w:rPr>
                <w:rFonts w:ascii="Arial" w:hAnsi="Arial" w:cs="Arial"/>
                <w:sz w:val="24"/>
                <w:szCs w:val="24"/>
              </w:rPr>
              <w:t xml:space="preserve"> </w:t>
            </w:r>
            <w:r w:rsidRPr="005E68F9">
              <w:rPr>
                <w:rFonts w:ascii="Arial" w:hAnsi="Arial" w:cs="Arial"/>
                <w:sz w:val="24"/>
                <w:szCs w:val="24"/>
              </w:rPr>
              <w:t>students</w:t>
            </w:r>
            <w:r w:rsidR="00AC315F">
              <w:rPr>
                <w:rFonts w:ascii="Arial" w:hAnsi="Arial" w:cs="Arial"/>
                <w:sz w:val="24"/>
                <w:szCs w:val="24"/>
              </w:rPr>
              <w:t xml:space="preserve"> </w:t>
            </w:r>
            <w:r w:rsidRPr="005E68F9">
              <w:rPr>
                <w:rFonts w:ascii="Arial" w:hAnsi="Arial" w:cs="Arial"/>
                <w:sz w:val="24"/>
                <w:szCs w:val="24"/>
              </w:rPr>
              <w:t>to</w:t>
            </w:r>
            <w:r w:rsidR="00AC315F">
              <w:rPr>
                <w:rFonts w:ascii="Arial" w:hAnsi="Arial" w:cs="Arial"/>
                <w:sz w:val="24"/>
                <w:szCs w:val="24"/>
              </w:rPr>
              <w:t xml:space="preserve"> </w:t>
            </w:r>
            <w:r w:rsidRPr="005E68F9">
              <w:rPr>
                <w:rFonts w:ascii="Arial" w:hAnsi="Arial" w:cs="Arial"/>
                <w:sz w:val="24"/>
                <w:szCs w:val="24"/>
              </w:rPr>
              <w:t>the</w:t>
            </w:r>
            <w:r w:rsidR="00AC315F">
              <w:rPr>
                <w:rFonts w:ascii="Arial" w:hAnsi="Arial" w:cs="Arial"/>
                <w:sz w:val="24"/>
                <w:szCs w:val="24"/>
              </w:rPr>
              <w:t xml:space="preserve"> </w:t>
            </w:r>
            <w:r w:rsidRPr="005E68F9">
              <w:rPr>
                <w:rFonts w:ascii="Arial" w:hAnsi="Arial" w:cs="Arial"/>
                <w:sz w:val="24"/>
                <w:szCs w:val="24"/>
              </w:rPr>
              <w:t>heat</w:t>
            </w:r>
            <w:r w:rsidR="00AC315F">
              <w:rPr>
                <w:rFonts w:ascii="Arial" w:hAnsi="Arial" w:cs="Arial"/>
                <w:sz w:val="24"/>
                <w:szCs w:val="24"/>
              </w:rPr>
              <w:t xml:space="preserve"> </w:t>
            </w:r>
            <w:r w:rsidRPr="005E68F9">
              <w:rPr>
                <w:rFonts w:ascii="Arial" w:hAnsi="Arial" w:cs="Arial"/>
                <w:sz w:val="24"/>
                <w:szCs w:val="24"/>
              </w:rPr>
              <w:t>transfer</w:t>
            </w:r>
            <w:r w:rsidR="00AC315F">
              <w:rPr>
                <w:rFonts w:ascii="Arial" w:hAnsi="Arial" w:cs="Arial"/>
                <w:sz w:val="24"/>
                <w:szCs w:val="24"/>
              </w:rPr>
              <w:t xml:space="preserve"> </w:t>
            </w:r>
            <w:r w:rsidRPr="005E68F9">
              <w:rPr>
                <w:rFonts w:ascii="Arial" w:hAnsi="Arial" w:cs="Arial"/>
                <w:sz w:val="24"/>
                <w:szCs w:val="24"/>
              </w:rPr>
              <w:t>applications</w:t>
            </w:r>
            <w:r w:rsidR="00AC315F">
              <w:rPr>
                <w:rFonts w:ascii="Arial" w:hAnsi="Arial" w:cs="Arial"/>
                <w:sz w:val="24"/>
                <w:szCs w:val="24"/>
              </w:rPr>
              <w:t xml:space="preserve"> </w:t>
            </w:r>
            <w:r w:rsidRPr="005E68F9">
              <w:rPr>
                <w:rFonts w:ascii="Arial" w:hAnsi="Arial" w:cs="Arial"/>
                <w:sz w:val="24"/>
                <w:szCs w:val="24"/>
              </w:rPr>
              <w:t>in</w:t>
            </w:r>
            <w:r w:rsidR="00AC315F">
              <w:rPr>
                <w:rFonts w:ascii="Arial" w:hAnsi="Arial" w:cs="Arial"/>
                <w:sz w:val="24"/>
                <w:szCs w:val="24"/>
              </w:rPr>
              <w:t xml:space="preserve"> </w:t>
            </w:r>
            <w:r w:rsidRPr="005E68F9">
              <w:rPr>
                <w:rFonts w:ascii="Arial" w:hAnsi="Arial" w:cs="Arial"/>
                <w:sz w:val="24"/>
                <w:szCs w:val="24"/>
              </w:rPr>
              <w:t>Aeros</w:t>
            </w:r>
            <w:r w:rsidRPr="005E68F9">
              <w:rPr>
                <w:rFonts w:ascii="Arial" w:hAnsi="Arial" w:cs="Arial"/>
                <w:spacing w:val="-5"/>
                <w:sz w:val="24"/>
                <w:szCs w:val="24"/>
              </w:rPr>
              <w:t>p</w:t>
            </w:r>
            <w:r w:rsidRPr="005E68F9">
              <w:rPr>
                <w:rFonts w:ascii="Arial" w:hAnsi="Arial" w:cs="Arial"/>
                <w:sz w:val="24"/>
                <w:szCs w:val="24"/>
              </w:rPr>
              <w:t>ace</w:t>
            </w:r>
            <w:r w:rsidR="00AC315F">
              <w:rPr>
                <w:rFonts w:ascii="Arial" w:hAnsi="Arial" w:cs="Arial"/>
                <w:sz w:val="24"/>
                <w:szCs w:val="24"/>
              </w:rPr>
              <w:t xml:space="preserve"> </w:t>
            </w:r>
            <w:r w:rsidRPr="005E68F9">
              <w:rPr>
                <w:rFonts w:ascii="Arial" w:hAnsi="Arial" w:cs="Arial"/>
                <w:sz w:val="24"/>
                <w:szCs w:val="24"/>
              </w:rPr>
              <w:t>industries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HEAT CONDUCTION</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10</w:t>
            </w:r>
          </w:p>
        </w:tc>
      </w:tr>
      <w:tr w:rsidR="003A115E" w:rsidRPr="005E68F9" w:rsidTr="005E68F9">
        <w:trPr>
          <w:trHeight w:val="13"/>
          <w:jc w:val="center"/>
        </w:trPr>
        <w:tc>
          <w:tcPr>
            <w:tcW w:w="9362" w:type="dxa"/>
            <w:gridSpan w:val="7"/>
          </w:tcPr>
          <w:p w:rsidR="003A115E" w:rsidRPr="005E68F9" w:rsidRDefault="003A115E" w:rsidP="001B0786">
            <w:pPr>
              <w:spacing w:after="0"/>
              <w:jc w:val="both"/>
              <w:rPr>
                <w:rFonts w:ascii="Arial" w:hAnsi="Arial" w:cs="Arial"/>
                <w:sz w:val="24"/>
                <w:szCs w:val="24"/>
              </w:rPr>
            </w:pPr>
            <w:r w:rsidRPr="005E68F9">
              <w:rPr>
                <w:rFonts w:ascii="Arial" w:hAnsi="Arial" w:cs="Arial"/>
                <w:spacing w:val="-3"/>
                <w:sz w:val="24"/>
                <w:szCs w:val="24"/>
              </w:rPr>
              <w:t>conductio</w:t>
            </w:r>
            <w:r w:rsidRPr="005E68F9">
              <w:rPr>
                <w:rFonts w:ascii="Arial" w:hAnsi="Arial" w:cs="Arial"/>
                <w:sz w:val="24"/>
                <w:szCs w:val="24"/>
              </w:rPr>
              <w:t>n–</w:t>
            </w:r>
            <w:r w:rsidRPr="005E68F9">
              <w:rPr>
                <w:rFonts w:ascii="Arial" w:hAnsi="Arial" w:cs="Arial"/>
                <w:spacing w:val="-3"/>
                <w:sz w:val="24"/>
                <w:szCs w:val="24"/>
              </w:rPr>
              <w:t>convectio</w:t>
            </w:r>
            <w:r w:rsidRPr="005E68F9">
              <w:rPr>
                <w:rFonts w:ascii="Arial" w:hAnsi="Arial" w:cs="Arial"/>
                <w:sz w:val="24"/>
                <w:szCs w:val="24"/>
              </w:rPr>
              <w:t>n–</w:t>
            </w:r>
            <w:r w:rsidRPr="005E68F9">
              <w:rPr>
                <w:rFonts w:ascii="Arial" w:hAnsi="Arial" w:cs="Arial"/>
                <w:spacing w:val="-3"/>
                <w:sz w:val="24"/>
                <w:szCs w:val="24"/>
              </w:rPr>
              <w:t>radiation</w:t>
            </w:r>
            <w:r w:rsidRPr="005E68F9">
              <w:rPr>
                <w:rFonts w:ascii="Arial" w:hAnsi="Arial" w:cs="Arial"/>
                <w:sz w:val="24"/>
                <w:szCs w:val="24"/>
              </w:rPr>
              <w:t>,</w:t>
            </w:r>
            <w:r w:rsidR="002E576B">
              <w:rPr>
                <w:rFonts w:ascii="Arial" w:hAnsi="Arial" w:cs="Arial"/>
                <w:sz w:val="24"/>
                <w:szCs w:val="24"/>
              </w:rPr>
              <w:t xml:space="preserve"> </w:t>
            </w:r>
            <w:r w:rsidRPr="005E68F9">
              <w:rPr>
                <w:rFonts w:ascii="Arial" w:hAnsi="Arial" w:cs="Arial"/>
                <w:spacing w:val="-10"/>
                <w:sz w:val="24"/>
                <w:szCs w:val="24"/>
              </w:rPr>
              <w:t>S</w:t>
            </w:r>
            <w:r w:rsidRPr="005E68F9">
              <w:rPr>
                <w:rFonts w:ascii="Arial" w:hAnsi="Arial" w:cs="Arial"/>
                <w:spacing w:val="-3"/>
                <w:sz w:val="24"/>
                <w:szCs w:val="24"/>
              </w:rPr>
              <w:t>tead</w:t>
            </w:r>
            <w:r w:rsidRPr="005E68F9">
              <w:rPr>
                <w:rFonts w:ascii="Arial" w:hAnsi="Arial" w:cs="Arial"/>
                <w:sz w:val="24"/>
                <w:szCs w:val="24"/>
              </w:rPr>
              <w:t>y</w:t>
            </w:r>
            <w:r w:rsidR="002E576B">
              <w:rPr>
                <w:rFonts w:ascii="Arial" w:hAnsi="Arial" w:cs="Arial"/>
                <w:sz w:val="24"/>
                <w:szCs w:val="24"/>
              </w:rPr>
              <w:t xml:space="preserve"> </w:t>
            </w:r>
            <w:r w:rsidRPr="005E68F9">
              <w:rPr>
                <w:rFonts w:ascii="Arial" w:hAnsi="Arial" w:cs="Arial"/>
                <w:spacing w:val="-3"/>
                <w:sz w:val="24"/>
                <w:szCs w:val="24"/>
              </w:rPr>
              <w:t>an</w:t>
            </w:r>
            <w:r w:rsidRPr="005E68F9">
              <w:rPr>
                <w:rFonts w:ascii="Arial" w:hAnsi="Arial" w:cs="Arial"/>
                <w:sz w:val="24"/>
                <w:szCs w:val="24"/>
              </w:rPr>
              <w:t>d</w:t>
            </w:r>
            <w:r w:rsidR="002E576B">
              <w:rPr>
                <w:rFonts w:ascii="Arial" w:hAnsi="Arial" w:cs="Arial"/>
                <w:sz w:val="24"/>
                <w:szCs w:val="24"/>
              </w:rPr>
              <w:t xml:space="preserve"> </w:t>
            </w:r>
            <w:r w:rsidRPr="005E68F9">
              <w:rPr>
                <w:rFonts w:ascii="Arial" w:hAnsi="Arial" w:cs="Arial"/>
                <w:spacing w:val="-3"/>
                <w:sz w:val="24"/>
                <w:szCs w:val="24"/>
              </w:rPr>
              <w:t>unstead</w:t>
            </w:r>
            <w:r w:rsidRPr="005E68F9">
              <w:rPr>
                <w:rFonts w:ascii="Arial" w:hAnsi="Arial" w:cs="Arial"/>
                <w:sz w:val="24"/>
                <w:szCs w:val="24"/>
              </w:rPr>
              <w:t>y</w:t>
            </w:r>
            <w:r w:rsidR="002E576B">
              <w:rPr>
                <w:rFonts w:ascii="Arial" w:hAnsi="Arial" w:cs="Arial"/>
                <w:sz w:val="24"/>
                <w:szCs w:val="24"/>
              </w:rPr>
              <w:t xml:space="preserve"> </w:t>
            </w:r>
            <w:r w:rsidRPr="005E68F9">
              <w:rPr>
                <w:rFonts w:ascii="Arial" w:hAnsi="Arial" w:cs="Arial"/>
                <w:spacing w:val="-3"/>
                <w:sz w:val="24"/>
                <w:szCs w:val="24"/>
              </w:rPr>
              <w:t>s</w:t>
            </w:r>
            <w:r w:rsidRPr="005E68F9">
              <w:rPr>
                <w:rFonts w:ascii="Arial" w:hAnsi="Arial" w:cs="Arial"/>
                <w:spacing w:val="-10"/>
                <w:sz w:val="24"/>
                <w:szCs w:val="24"/>
              </w:rPr>
              <w:t>t</w:t>
            </w:r>
            <w:r w:rsidRPr="005E68F9">
              <w:rPr>
                <w:rFonts w:ascii="Arial" w:hAnsi="Arial" w:cs="Arial"/>
                <w:spacing w:val="-3"/>
                <w:sz w:val="24"/>
                <w:szCs w:val="24"/>
              </w:rPr>
              <w:t>at</w:t>
            </w:r>
            <w:r w:rsidRPr="005E68F9">
              <w:rPr>
                <w:rFonts w:ascii="Arial" w:hAnsi="Arial" w:cs="Arial"/>
                <w:sz w:val="24"/>
                <w:szCs w:val="24"/>
              </w:rPr>
              <w:t>e</w:t>
            </w:r>
            <w:r w:rsidR="002E576B">
              <w:rPr>
                <w:rFonts w:ascii="Arial" w:hAnsi="Arial" w:cs="Arial"/>
                <w:sz w:val="24"/>
                <w:szCs w:val="24"/>
              </w:rPr>
              <w:t xml:space="preserve"> </w:t>
            </w:r>
            <w:r w:rsidRPr="005E68F9">
              <w:rPr>
                <w:rFonts w:ascii="Arial" w:hAnsi="Arial" w:cs="Arial"/>
                <w:spacing w:val="-3"/>
                <w:sz w:val="24"/>
                <w:szCs w:val="24"/>
              </w:rPr>
              <w:t>hea</w:t>
            </w:r>
            <w:r w:rsidRPr="005E68F9">
              <w:rPr>
                <w:rFonts w:ascii="Arial" w:hAnsi="Arial" w:cs="Arial"/>
                <w:sz w:val="24"/>
                <w:szCs w:val="24"/>
              </w:rPr>
              <w:t>t</w:t>
            </w:r>
            <w:r w:rsidR="002E576B">
              <w:rPr>
                <w:rFonts w:ascii="Arial" w:hAnsi="Arial" w:cs="Arial"/>
                <w:sz w:val="24"/>
                <w:szCs w:val="24"/>
              </w:rPr>
              <w:t xml:space="preserve"> </w:t>
            </w:r>
            <w:r w:rsidRPr="005E68F9">
              <w:rPr>
                <w:rFonts w:ascii="Arial" w:hAnsi="Arial" w:cs="Arial"/>
                <w:spacing w:val="-3"/>
                <w:sz w:val="24"/>
                <w:szCs w:val="24"/>
              </w:rPr>
              <w:t xml:space="preserve">conduction </w:t>
            </w:r>
            <w:r w:rsidRPr="005E68F9">
              <w:rPr>
                <w:rFonts w:ascii="Arial" w:hAnsi="Arial" w:cs="Arial"/>
                <w:sz w:val="24"/>
                <w:szCs w:val="24"/>
              </w:rPr>
              <w:t>insolids-e</w:t>
            </w:r>
            <w:r w:rsidRPr="005E68F9">
              <w:rPr>
                <w:rFonts w:ascii="Arial" w:hAnsi="Arial" w:cs="Arial"/>
                <w:spacing w:val="-5"/>
                <w:sz w:val="24"/>
                <w:szCs w:val="24"/>
              </w:rPr>
              <w:t>f</w:t>
            </w:r>
            <w:r w:rsidRPr="005E68F9">
              <w:rPr>
                <w:rFonts w:ascii="Arial" w:hAnsi="Arial" w:cs="Arial"/>
                <w:sz w:val="24"/>
                <w:szCs w:val="24"/>
              </w:rPr>
              <w:t>fect</w:t>
            </w:r>
            <w:r w:rsidR="002E576B">
              <w:rPr>
                <w:rFonts w:ascii="Arial" w:hAnsi="Arial" w:cs="Arial"/>
                <w:sz w:val="24"/>
                <w:szCs w:val="24"/>
              </w:rPr>
              <w:t xml:space="preserve"> </w:t>
            </w:r>
            <w:r w:rsidRPr="005E68F9">
              <w:rPr>
                <w:rFonts w:ascii="Arial" w:hAnsi="Arial" w:cs="Arial"/>
                <w:sz w:val="24"/>
                <w:szCs w:val="24"/>
              </w:rPr>
              <w:t>of</w:t>
            </w:r>
            <w:r w:rsidR="002E576B">
              <w:rPr>
                <w:rFonts w:ascii="Arial" w:hAnsi="Arial" w:cs="Arial"/>
                <w:sz w:val="24"/>
                <w:szCs w:val="24"/>
              </w:rPr>
              <w:t xml:space="preserve"> </w:t>
            </w:r>
            <w:r w:rsidRPr="005E68F9">
              <w:rPr>
                <w:rFonts w:ascii="Arial" w:hAnsi="Arial" w:cs="Arial"/>
                <w:sz w:val="24"/>
                <w:szCs w:val="24"/>
              </w:rPr>
              <w:t>variation</w:t>
            </w:r>
            <w:r w:rsidR="002E576B">
              <w:rPr>
                <w:rFonts w:ascii="Arial" w:hAnsi="Arial" w:cs="Arial"/>
                <w:sz w:val="24"/>
                <w:szCs w:val="24"/>
              </w:rPr>
              <w:t xml:space="preserve"> </w:t>
            </w:r>
            <w:r w:rsidRPr="005E68F9">
              <w:rPr>
                <w:rFonts w:ascii="Arial" w:hAnsi="Arial" w:cs="Arial"/>
                <w:sz w:val="24"/>
                <w:szCs w:val="24"/>
              </w:rPr>
              <w:t>of</w:t>
            </w:r>
            <w:r w:rsidR="002E576B">
              <w:rPr>
                <w:rFonts w:ascii="Arial" w:hAnsi="Arial" w:cs="Arial"/>
                <w:sz w:val="24"/>
                <w:szCs w:val="24"/>
              </w:rPr>
              <w:t xml:space="preserve"> </w:t>
            </w:r>
            <w:r w:rsidRPr="005E68F9">
              <w:rPr>
                <w:rFonts w:ascii="Arial" w:hAnsi="Arial" w:cs="Arial"/>
                <w:sz w:val="24"/>
                <w:szCs w:val="24"/>
              </w:rPr>
              <w:t>thermal</w:t>
            </w:r>
            <w:r w:rsidR="002E576B">
              <w:rPr>
                <w:rFonts w:ascii="Arial" w:hAnsi="Arial" w:cs="Arial"/>
                <w:sz w:val="24"/>
                <w:szCs w:val="24"/>
              </w:rPr>
              <w:t xml:space="preserve"> </w:t>
            </w:r>
            <w:r w:rsidRPr="005E68F9">
              <w:rPr>
                <w:rFonts w:ascii="Arial" w:hAnsi="Arial" w:cs="Arial"/>
                <w:sz w:val="24"/>
                <w:szCs w:val="24"/>
              </w:rPr>
              <w:t>conductivity</w:t>
            </w:r>
            <w:r w:rsidR="002E576B">
              <w:rPr>
                <w:rFonts w:ascii="Arial" w:hAnsi="Arial" w:cs="Arial"/>
                <w:sz w:val="24"/>
                <w:szCs w:val="24"/>
              </w:rPr>
              <w:t xml:space="preserve"> </w:t>
            </w:r>
            <w:r w:rsidRPr="005E68F9">
              <w:rPr>
                <w:rFonts w:ascii="Arial" w:hAnsi="Arial" w:cs="Arial"/>
                <w:sz w:val="24"/>
                <w:szCs w:val="24"/>
              </w:rPr>
              <w:t>on</w:t>
            </w:r>
            <w:r w:rsidR="002E576B">
              <w:rPr>
                <w:rFonts w:ascii="Arial" w:hAnsi="Arial" w:cs="Arial"/>
                <w:sz w:val="24"/>
                <w:szCs w:val="24"/>
              </w:rPr>
              <w:t xml:space="preserve"> </w:t>
            </w:r>
            <w:r w:rsidRPr="005E68F9">
              <w:rPr>
                <w:rFonts w:ascii="Arial" w:hAnsi="Arial" w:cs="Arial"/>
                <w:sz w:val="24"/>
                <w:szCs w:val="24"/>
              </w:rPr>
              <w:t>heat</w:t>
            </w:r>
            <w:r w:rsidR="002E576B">
              <w:rPr>
                <w:rFonts w:ascii="Arial" w:hAnsi="Arial" w:cs="Arial"/>
                <w:sz w:val="24"/>
                <w:szCs w:val="24"/>
              </w:rPr>
              <w:t xml:space="preserve"> </w:t>
            </w:r>
            <w:r w:rsidRPr="005E68F9">
              <w:rPr>
                <w:rFonts w:ascii="Arial" w:hAnsi="Arial" w:cs="Arial"/>
                <w:sz w:val="24"/>
                <w:szCs w:val="24"/>
              </w:rPr>
              <w:t>transfer</w:t>
            </w:r>
            <w:r w:rsidR="002E576B">
              <w:rPr>
                <w:rFonts w:ascii="Arial" w:hAnsi="Arial" w:cs="Arial"/>
                <w:sz w:val="24"/>
                <w:szCs w:val="24"/>
              </w:rPr>
              <w:t xml:space="preserve"> </w:t>
            </w:r>
            <w:r w:rsidRPr="005E68F9">
              <w:rPr>
                <w:rFonts w:ascii="Arial" w:hAnsi="Arial" w:cs="Arial"/>
                <w:sz w:val="24"/>
                <w:szCs w:val="24"/>
              </w:rPr>
              <w:t>insolids, conduction with heat generation, heat transfer problems in infinite and semi infinite solids, critical radius of insulation- extended surfaces, application of numerical</w:t>
            </w:r>
            <w:r w:rsidR="0069457A">
              <w:rPr>
                <w:rFonts w:ascii="Arial" w:hAnsi="Arial" w:cs="Arial"/>
                <w:sz w:val="24"/>
                <w:szCs w:val="24"/>
              </w:rPr>
              <w:t xml:space="preserve"> </w:t>
            </w:r>
            <w:r w:rsidRPr="005E68F9">
              <w:rPr>
                <w:rFonts w:ascii="Arial" w:hAnsi="Arial" w:cs="Arial"/>
                <w:sz w:val="24"/>
                <w:szCs w:val="24"/>
              </w:rPr>
              <w:t>techniques..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FREE CONVECTION</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8</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hAnsi="Arial" w:cs="Arial"/>
                <w:spacing w:val="2"/>
                <w:sz w:val="24"/>
                <w:szCs w:val="24"/>
              </w:rPr>
              <w:t>Basi</w:t>
            </w:r>
            <w:r w:rsidRPr="005E68F9">
              <w:rPr>
                <w:rFonts w:ascii="Arial" w:hAnsi="Arial" w:cs="Arial"/>
                <w:sz w:val="24"/>
                <w:szCs w:val="24"/>
              </w:rPr>
              <w:t xml:space="preserve">c </w:t>
            </w:r>
            <w:r w:rsidRPr="005E68F9">
              <w:rPr>
                <w:rFonts w:ascii="Arial" w:hAnsi="Arial" w:cs="Arial"/>
                <w:spacing w:val="2"/>
                <w:sz w:val="24"/>
                <w:szCs w:val="24"/>
              </w:rPr>
              <w:t>equations</w:t>
            </w:r>
            <w:r w:rsidRPr="005E68F9">
              <w:rPr>
                <w:rFonts w:ascii="Arial" w:hAnsi="Arial" w:cs="Arial"/>
                <w:sz w:val="24"/>
                <w:szCs w:val="24"/>
              </w:rPr>
              <w:t xml:space="preserve">, </w:t>
            </w:r>
            <w:r w:rsidRPr="005E68F9">
              <w:rPr>
                <w:rFonts w:ascii="Arial" w:hAnsi="Arial" w:cs="Arial"/>
                <w:spacing w:val="2"/>
                <w:sz w:val="24"/>
                <w:szCs w:val="24"/>
              </w:rPr>
              <w:t>boundar</w:t>
            </w:r>
            <w:r w:rsidRPr="005E68F9">
              <w:rPr>
                <w:rFonts w:ascii="Arial" w:hAnsi="Arial" w:cs="Arial"/>
                <w:sz w:val="24"/>
                <w:szCs w:val="24"/>
              </w:rPr>
              <w:t xml:space="preserve">y </w:t>
            </w:r>
            <w:r w:rsidRPr="005E68F9">
              <w:rPr>
                <w:rFonts w:ascii="Arial" w:hAnsi="Arial" w:cs="Arial"/>
                <w:spacing w:val="2"/>
                <w:sz w:val="24"/>
                <w:szCs w:val="24"/>
              </w:rPr>
              <w:t>laye</w:t>
            </w:r>
            <w:r w:rsidRPr="005E68F9">
              <w:rPr>
                <w:rFonts w:ascii="Arial" w:hAnsi="Arial" w:cs="Arial"/>
                <w:sz w:val="24"/>
                <w:szCs w:val="24"/>
              </w:rPr>
              <w:t xml:space="preserve">r </w:t>
            </w:r>
            <w:r w:rsidRPr="005E68F9">
              <w:rPr>
                <w:rFonts w:ascii="Arial" w:hAnsi="Arial" w:cs="Arial"/>
                <w:spacing w:val="2"/>
                <w:sz w:val="24"/>
                <w:szCs w:val="24"/>
              </w:rPr>
              <w:t>concept</w:t>
            </w:r>
            <w:r w:rsidRPr="005E68F9">
              <w:rPr>
                <w:rFonts w:ascii="Arial" w:hAnsi="Arial" w:cs="Arial"/>
                <w:sz w:val="24"/>
                <w:szCs w:val="24"/>
              </w:rPr>
              <w:t xml:space="preserve">, </w:t>
            </w:r>
            <w:r w:rsidRPr="005E68F9">
              <w:rPr>
                <w:rFonts w:ascii="Arial" w:hAnsi="Arial" w:cs="Arial"/>
                <w:spacing w:val="2"/>
                <w:sz w:val="24"/>
                <w:szCs w:val="24"/>
              </w:rPr>
              <w:t>dimensiona</w:t>
            </w:r>
            <w:r w:rsidRPr="005E68F9">
              <w:rPr>
                <w:rFonts w:ascii="Arial" w:hAnsi="Arial" w:cs="Arial"/>
                <w:sz w:val="24"/>
                <w:szCs w:val="24"/>
              </w:rPr>
              <w:t xml:space="preserve">l </w:t>
            </w:r>
            <w:r w:rsidRPr="005E68F9">
              <w:rPr>
                <w:rFonts w:ascii="Arial" w:hAnsi="Arial" w:cs="Arial"/>
                <w:spacing w:val="2"/>
                <w:sz w:val="24"/>
                <w:szCs w:val="24"/>
              </w:rPr>
              <w:t>analysis</w:t>
            </w:r>
            <w:r w:rsidRPr="005E68F9">
              <w:rPr>
                <w:rFonts w:ascii="Arial" w:hAnsi="Arial" w:cs="Arial"/>
                <w:sz w:val="24"/>
                <w:szCs w:val="24"/>
              </w:rPr>
              <w:t xml:space="preserve">, </w:t>
            </w:r>
            <w:r w:rsidRPr="005E68F9">
              <w:rPr>
                <w:rFonts w:ascii="Arial" w:hAnsi="Arial" w:cs="Arial"/>
                <w:spacing w:val="2"/>
                <w:sz w:val="24"/>
                <w:szCs w:val="24"/>
              </w:rPr>
              <w:t xml:space="preserve">Laminar </w:t>
            </w:r>
            <w:r w:rsidRPr="005E68F9">
              <w:rPr>
                <w:rFonts w:ascii="Arial" w:hAnsi="Arial" w:cs="Arial"/>
                <w:sz w:val="24"/>
                <w:szCs w:val="24"/>
              </w:rPr>
              <w:t>boundary</w:t>
            </w:r>
            <w:r w:rsidR="00A95BA6">
              <w:rPr>
                <w:rFonts w:ascii="Arial" w:hAnsi="Arial" w:cs="Arial"/>
                <w:sz w:val="24"/>
                <w:szCs w:val="24"/>
              </w:rPr>
              <w:t xml:space="preserve"> </w:t>
            </w:r>
            <w:r w:rsidRPr="005E68F9">
              <w:rPr>
                <w:rFonts w:ascii="Arial" w:hAnsi="Arial" w:cs="Arial"/>
                <w:sz w:val="24"/>
                <w:szCs w:val="24"/>
              </w:rPr>
              <w:t>layer</w:t>
            </w:r>
            <w:r w:rsidR="00A95BA6">
              <w:rPr>
                <w:rFonts w:ascii="Arial" w:hAnsi="Arial" w:cs="Arial"/>
                <w:sz w:val="24"/>
                <w:szCs w:val="24"/>
              </w:rPr>
              <w:t xml:space="preserve"> </w:t>
            </w:r>
            <w:r w:rsidRPr="005E68F9">
              <w:rPr>
                <w:rFonts w:ascii="Arial" w:hAnsi="Arial" w:cs="Arial"/>
                <w:sz w:val="24"/>
                <w:szCs w:val="24"/>
              </w:rPr>
              <w:t>equation,</w:t>
            </w:r>
            <w:r w:rsidR="00A95BA6">
              <w:rPr>
                <w:rFonts w:ascii="Arial" w:hAnsi="Arial" w:cs="Arial"/>
                <w:sz w:val="24"/>
                <w:szCs w:val="24"/>
              </w:rPr>
              <w:t xml:space="preserve"> </w:t>
            </w:r>
            <w:r w:rsidRPr="005E68F9">
              <w:rPr>
                <w:rFonts w:ascii="Arial" w:hAnsi="Arial" w:cs="Arial"/>
                <w:sz w:val="24"/>
                <w:szCs w:val="24"/>
              </w:rPr>
              <w:t>free</w:t>
            </w:r>
            <w:r w:rsidR="00A95BA6">
              <w:rPr>
                <w:rFonts w:ascii="Arial" w:hAnsi="Arial" w:cs="Arial"/>
                <w:sz w:val="24"/>
                <w:szCs w:val="24"/>
              </w:rPr>
              <w:t xml:space="preserve"> </w:t>
            </w:r>
            <w:r w:rsidRPr="005E68F9">
              <w:rPr>
                <w:rFonts w:ascii="Arial" w:hAnsi="Arial" w:cs="Arial"/>
                <w:sz w:val="24"/>
                <w:szCs w:val="24"/>
              </w:rPr>
              <w:t>convection</w:t>
            </w:r>
            <w:r w:rsidR="00A95BA6">
              <w:rPr>
                <w:rFonts w:ascii="Arial" w:hAnsi="Arial" w:cs="Arial"/>
                <w:sz w:val="24"/>
                <w:szCs w:val="24"/>
              </w:rPr>
              <w:t xml:space="preserve"> </w:t>
            </w:r>
            <w:r w:rsidRPr="005E68F9">
              <w:rPr>
                <w:rFonts w:ascii="Arial" w:hAnsi="Arial" w:cs="Arial"/>
                <w:sz w:val="24"/>
                <w:szCs w:val="24"/>
              </w:rPr>
              <w:t>in</w:t>
            </w:r>
            <w:r w:rsidR="00A95BA6">
              <w:rPr>
                <w:rFonts w:ascii="Arial" w:hAnsi="Arial" w:cs="Arial"/>
                <w:sz w:val="24"/>
                <w:szCs w:val="24"/>
              </w:rPr>
              <w:t xml:space="preserve"> </w:t>
            </w:r>
            <w:r w:rsidRPr="005E68F9">
              <w:rPr>
                <w:rFonts w:ascii="Arial" w:hAnsi="Arial" w:cs="Arial"/>
                <w:sz w:val="24"/>
                <w:szCs w:val="24"/>
              </w:rPr>
              <w:t>atmosphere</w:t>
            </w:r>
            <w:r w:rsidR="00A95BA6">
              <w:rPr>
                <w:rFonts w:ascii="Arial" w:hAnsi="Arial" w:cs="Arial"/>
                <w:sz w:val="24"/>
                <w:szCs w:val="24"/>
              </w:rPr>
              <w:t xml:space="preserve"> </w:t>
            </w:r>
            <w:r w:rsidRPr="005E68F9">
              <w:rPr>
                <w:rFonts w:ascii="Arial" w:hAnsi="Arial" w:cs="Arial"/>
                <w:sz w:val="24"/>
                <w:szCs w:val="24"/>
              </w:rPr>
              <w:t>free</w:t>
            </w:r>
            <w:r w:rsidR="00A95BA6">
              <w:rPr>
                <w:rFonts w:ascii="Arial" w:hAnsi="Arial" w:cs="Arial"/>
                <w:sz w:val="24"/>
                <w:szCs w:val="24"/>
              </w:rPr>
              <w:t xml:space="preserve"> </w:t>
            </w:r>
            <w:r w:rsidRPr="005E68F9">
              <w:rPr>
                <w:rFonts w:ascii="Arial" w:hAnsi="Arial" w:cs="Arial"/>
                <w:sz w:val="24"/>
                <w:szCs w:val="24"/>
              </w:rPr>
              <w:t>convection</w:t>
            </w:r>
            <w:r w:rsidR="00A95BA6">
              <w:rPr>
                <w:rFonts w:ascii="Arial" w:hAnsi="Arial" w:cs="Arial"/>
                <w:sz w:val="24"/>
                <w:szCs w:val="24"/>
              </w:rPr>
              <w:t xml:space="preserve"> </w:t>
            </w:r>
            <w:r w:rsidRPr="005E68F9">
              <w:rPr>
                <w:rFonts w:ascii="Arial" w:hAnsi="Arial" w:cs="Arial"/>
                <w:sz w:val="24"/>
                <w:szCs w:val="24"/>
              </w:rPr>
              <w:t>on</w:t>
            </w:r>
            <w:r w:rsidR="00A95BA6">
              <w:rPr>
                <w:rFonts w:ascii="Arial" w:hAnsi="Arial" w:cs="Arial"/>
                <w:sz w:val="24"/>
                <w:szCs w:val="24"/>
              </w:rPr>
              <w:t xml:space="preserve"> </w:t>
            </w:r>
            <w:r w:rsidRPr="005E68F9">
              <w:rPr>
                <w:rFonts w:ascii="Arial" w:hAnsi="Arial" w:cs="Arial"/>
                <w:sz w:val="24"/>
                <w:szCs w:val="24"/>
              </w:rPr>
              <w:t xml:space="preserve">a </w:t>
            </w:r>
            <w:r w:rsidRPr="005E68F9">
              <w:rPr>
                <w:rFonts w:ascii="Arial" w:hAnsi="Arial" w:cs="Arial"/>
                <w:spacing w:val="-3"/>
                <w:sz w:val="24"/>
                <w:szCs w:val="24"/>
              </w:rPr>
              <w:t>vertica</w:t>
            </w:r>
            <w:r w:rsidRPr="005E68F9">
              <w:rPr>
                <w:rFonts w:ascii="Arial" w:hAnsi="Arial" w:cs="Arial"/>
                <w:sz w:val="24"/>
                <w:szCs w:val="24"/>
              </w:rPr>
              <w:t>l</w:t>
            </w:r>
            <w:r w:rsidR="00A95BA6">
              <w:rPr>
                <w:rFonts w:ascii="Arial" w:hAnsi="Arial" w:cs="Arial"/>
                <w:sz w:val="24"/>
                <w:szCs w:val="24"/>
              </w:rPr>
              <w:t xml:space="preserve"> </w:t>
            </w:r>
            <w:r w:rsidRPr="005E68F9">
              <w:rPr>
                <w:rFonts w:ascii="Arial" w:hAnsi="Arial" w:cs="Arial"/>
                <w:spacing w:val="-3"/>
                <w:sz w:val="24"/>
                <w:szCs w:val="24"/>
              </w:rPr>
              <w:t>fla</w:t>
            </w:r>
            <w:r w:rsidRPr="005E68F9">
              <w:rPr>
                <w:rFonts w:ascii="Arial" w:hAnsi="Arial" w:cs="Arial"/>
                <w:sz w:val="24"/>
                <w:szCs w:val="24"/>
              </w:rPr>
              <w:t>t</w:t>
            </w:r>
            <w:r w:rsidR="00A95BA6">
              <w:rPr>
                <w:rFonts w:ascii="Arial" w:hAnsi="Arial" w:cs="Arial"/>
                <w:sz w:val="24"/>
                <w:szCs w:val="24"/>
              </w:rPr>
              <w:t xml:space="preserve"> </w:t>
            </w:r>
            <w:r w:rsidRPr="005E68F9">
              <w:rPr>
                <w:rFonts w:ascii="Arial" w:hAnsi="Arial" w:cs="Arial"/>
                <w:spacing w:val="-3"/>
                <w:sz w:val="24"/>
                <w:szCs w:val="24"/>
              </w:rPr>
              <w:t>plate</w:t>
            </w:r>
            <w:r w:rsidRPr="005E68F9">
              <w:rPr>
                <w:rFonts w:ascii="Arial" w:hAnsi="Arial" w:cs="Arial"/>
                <w:sz w:val="24"/>
                <w:szCs w:val="24"/>
              </w:rPr>
              <w:t>,</w:t>
            </w:r>
            <w:r w:rsidR="00A95BA6">
              <w:rPr>
                <w:rFonts w:ascii="Arial" w:hAnsi="Arial" w:cs="Arial"/>
                <w:sz w:val="24"/>
                <w:szCs w:val="24"/>
              </w:rPr>
              <w:t xml:space="preserve"> </w:t>
            </w:r>
            <w:r w:rsidRPr="005E68F9">
              <w:rPr>
                <w:rFonts w:ascii="Arial" w:hAnsi="Arial" w:cs="Arial"/>
                <w:spacing w:val="-3"/>
                <w:sz w:val="24"/>
                <w:szCs w:val="24"/>
              </w:rPr>
              <w:t>integra</w:t>
            </w:r>
            <w:r w:rsidRPr="005E68F9">
              <w:rPr>
                <w:rFonts w:ascii="Arial" w:hAnsi="Arial" w:cs="Arial"/>
                <w:sz w:val="24"/>
                <w:szCs w:val="24"/>
              </w:rPr>
              <w:t>l</w:t>
            </w:r>
            <w:r w:rsidR="00A95BA6">
              <w:rPr>
                <w:rFonts w:ascii="Arial" w:hAnsi="Arial" w:cs="Arial"/>
                <w:sz w:val="24"/>
                <w:szCs w:val="24"/>
              </w:rPr>
              <w:t xml:space="preserve"> </w:t>
            </w:r>
            <w:r w:rsidRPr="005E68F9">
              <w:rPr>
                <w:rFonts w:ascii="Arial" w:hAnsi="Arial" w:cs="Arial"/>
                <w:spacing w:val="-3"/>
                <w:sz w:val="24"/>
                <w:szCs w:val="24"/>
              </w:rPr>
              <w:t>method</w:t>
            </w:r>
            <w:r w:rsidRPr="005E68F9">
              <w:rPr>
                <w:rFonts w:ascii="Arial" w:hAnsi="Arial" w:cs="Arial"/>
                <w:sz w:val="24"/>
                <w:szCs w:val="24"/>
              </w:rPr>
              <w:t>,</w:t>
            </w:r>
            <w:r w:rsidR="00A95BA6">
              <w:rPr>
                <w:rFonts w:ascii="Arial" w:hAnsi="Arial" w:cs="Arial"/>
                <w:sz w:val="24"/>
                <w:szCs w:val="24"/>
              </w:rPr>
              <w:t xml:space="preserve"> </w:t>
            </w:r>
            <w:r w:rsidRPr="005E68F9">
              <w:rPr>
                <w:rFonts w:ascii="Arial" w:hAnsi="Arial" w:cs="Arial"/>
                <w:spacing w:val="-3"/>
                <w:sz w:val="24"/>
                <w:szCs w:val="24"/>
              </w:rPr>
              <w:t>empirica</w:t>
            </w:r>
            <w:r w:rsidRPr="005E68F9">
              <w:rPr>
                <w:rFonts w:ascii="Arial" w:hAnsi="Arial" w:cs="Arial"/>
                <w:sz w:val="24"/>
                <w:szCs w:val="24"/>
              </w:rPr>
              <w:t>l</w:t>
            </w:r>
            <w:r w:rsidR="00A95BA6">
              <w:rPr>
                <w:rFonts w:ascii="Arial" w:hAnsi="Arial" w:cs="Arial"/>
                <w:sz w:val="24"/>
                <w:szCs w:val="24"/>
              </w:rPr>
              <w:t xml:space="preserve"> </w:t>
            </w:r>
            <w:r w:rsidRPr="005E68F9">
              <w:rPr>
                <w:rFonts w:ascii="Arial" w:hAnsi="Arial" w:cs="Arial"/>
                <w:spacing w:val="-3"/>
                <w:sz w:val="24"/>
                <w:szCs w:val="24"/>
              </w:rPr>
              <w:t>relatio</w:t>
            </w:r>
            <w:r w:rsidRPr="005E68F9">
              <w:rPr>
                <w:rFonts w:ascii="Arial" w:hAnsi="Arial" w:cs="Arial"/>
                <w:sz w:val="24"/>
                <w:szCs w:val="24"/>
              </w:rPr>
              <w:t>n</w:t>
            </w:r>
            <w:r w:rsidR="00A95BA6">
              <w:rPr>
                <w:rFonts w:ascii="Arial" w:hAnsi="Arial" w:cs="Arial"/>
                <w:sz w:val="24"/>
                <w:szCs w:val="24"/>
              </w:rPr>
              <w:t xml:space="preserve"> </w:t>
            </w:r>
            <w:r w:rsidRPr="005E68F9">
              <w:rPr>
                <w:rFonts w:ascii="Arial" w:hAnsi="Arial" w:cs="Arial"/>
                <w:spacing w:val="-3"/>
                <w:sz w:val="24"/>
                <w:szCs w:val="24"/>
              </w:rPr>
              <w:t>i</w:t>
            </w:r>
            <w:r w:rsidRPr="005E68F9">
              <w:rPr>
                <w:rFonts w:ascii="Arial" w:hAnsi="Arial" w:cs="Arial"/>
                <w:sz w:val="24"/>
                <w:szCs w:val="24"/>
              </w:rPr>
              <w:t>n</w:t>
            </w:r>
            <w:r w:rsidR="00A95BA6">
              <w:rPr>
                <w:rFonts w:ascii="Arial" w:hAnsi="Arial" w:cs="Arial"/>
                <w:sz w:val="24"/>
                <w:szCs w:val="24"/>
              </w:rPr>
              <w:t xml:space="preserve"> </w:t>
            </w:r>
            <w:r w:rsidRPr="005E68F9">
              <w:rPr>
                <w:rFonts w:ascii="Arial" w:hAnsi="Arial" w:cs="Arial"/>
                <w:spacing w:val="-3"/>
                <w:sz w:val="24"/>
                <w:szCs w:val="24"/>
              </w:rPr>
              <w:t>fre</w:t>
            </w:r>
            <w:r w:rsidRPr="005E68F9">
              <w:rPr>
                <w:rFonts w:ascii="Arial" w:hAnsi="Arial" w:cs="Arial"/>
                <w:sz w:val="24"/>
                <w:szCs w:val="24"/>
              </w:rPr>
              <w:t>e</w:t>
            </w:r>
            <w:r w:rsidR="00A95BA6">
              <w:rPr>
                <w:rFonts w:ascii="Arial" w:hAnsi="Arial" w:cs="Arial"/>
                <w:sz w:val="24"/>
                <w:szCs w:val="24"/>
              </w:rPr>
              <w:t xml:space="preserve"> </w:t>
            </w:r>
            <w:r w:rsidRPr="005E68F9">
              <w:rPr>
                <w:rFonts w:ascii="Arial" w:hAnsi="Arial" w:cs="Arial"/>
                <w:spacing w:val="-3"/>
                <w:sz w:val="24"/>
                <w:szCs w:val="24"/>
              </w:rPr>
              <w:t>convectio</w:t>
            </w:r>
            <w:r w:rsidRPr="005E68F9">
              <w:rPr>
                <w:rFonts w:ascii="Arial" w:hAnsi="Arial" w:cs="Arial"/>
                <w:sz w:val="24"/>
                <w:szCs w:val="24"/>
              </w:rPr>
              <w:t>n</w:t>
            </w:r>
            <w:r w:rsidRPr="005E68F9">
              <w:rPr>
                <w:rFonts w:ascii="Arial" w:hAnsi="Arial" w:cs="Arial"/>
                <w:spacing w:val="-3"/>
                <w:sz w:val="24"/>
                <w:szCs w:val="24"/>
              </w:rPr>
              <w:t xml:space="preserve">–external </w:t>
            </w:r>
            <w:r w:rsidRPr="005E68F9">
              <w:rPr>
                <w:rFonts w:ascii="Arial" w:hAnsi="Arial" w:cs="Arial"/>
                <w:sz w:val="24"/>
                <w:szCs w:val="24"/>
              </w:rPr>
              <w:t>flows.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FORCED CONVECTION</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spacing w:after="0"/>
              <w:jc w:val="both"/>
              <w:rPr>
                <w:rFonts w:ascii="Arial" w:hAnsi="Arial" w:cs="Arial"/>
                <w:sz w:val="24"/>
                <w:szCs w:val="24"/>
              </w:rPr>
            </w:pPr>
            <w:r w:rsidRPr="005E68F9">
              <w:rPr>
                <w:rFonts w:ascii="Arial" w:hAnsi="Arial" w:cs="Arial"/>
                <w:sz w:val="24"/>
                <w:szCs w:val="24"/>
              </w:rPr>
              <w:t>Forced</w:t>
            </w:r>
            <w:r w:rsidR="004F79C2">
              <w:rPr>
                <w:rFonts w:ascii="Arial" w:hAnsi="Arial" w:cs="Arial"/>
                <w:sz w:val="24"/>
                <w:szCs w:val="24"/>
              </w:rPr>
              <w:t xml:space="preserve"> </w:t>
            </w:r>
            <w:r w:rsidRPr="005E68F9">
              <w:rPr>
                <w:rFonts w:ascii="Arial" w:hAnsi="Arial" w:cs="Arial"/>
                <w:sz w:val="24"/>
                <w:szCs w:val="24"/>
              </w:rPr>
              <w:t>convection,</w:t>
            </w:r>
            <w:r w:rsidR="004F79C2">
              <w:rPr>
                <w:rFonts w:ascii="Arial" w:hAnsi="Arial" w:cs="Arial"/>
                <w:sz w:val="24"/>
                <w:szCs w:val="24"/>
              </w:rPr>
              <w:t xml:space="preserve"> </w:t>
            </w:r>
            <w:r w:rsidRPr="005E68F9">
              <w:rPr>
                <w:rFonts w:ascii="Arial" w:hAnsi="Arial" w:cs="Arial"/>
                <w:sz w:val="24"/>
                <w:szCs w:val="24"/>
              </w:rPr>
              <w:t>laminar</w:t>
            </w:r>
            <w:r w:rsidR="004F79C2">
              <w:rPr>
                <w:rFonts w:ascii="Arial" w:hAnsi="Arial" w:cs="Arial"/>
                <w:sz w:val="24"/>
                <w:szCs w:val="24"/>
              </w:rPr>
              <w:t xml:space="preserve"> </w:t>
            </w:r>
            <w:r w:rsidRPr="005E68F9">
              <w:rPr>
                <w:rFonts w:ascii="Arial" w:hAnsi="Arial" w:cs="Arial"/>
                <w:sz w:val="24"/>
                <w:szCs w:val="24"/>
              </w:rPr>
              <w:t>and</w:t>
            </w:r>
            <w:r w:rsidR="004F79C2">
              <w:rPr>
                <w:rFonts w:ascii="Arial" w:hAnsi="Arial" w:cs="Arial"/>
                <w:sz w:val="24"/>
                <w:szCs w:val="24"/>
              </w:rPr>
              <w:t xml:space="preserve"> </w:t>
            </w:r>
            <w:r w:rsidRPr="005E68F9">
              <w:rPr>
                <w:rFonts w:ascii="Arial" w:hAnsi="Arial" w:cs="Arial"/>
                <w:sz w:val="24"/>
                <w:szCs w:val="24"/>
              </w:rPr>
              <w:t>turbulent</w:t>
            </w:r>
            <w:r w:rsidR="004F79C2">
              <w:rPr>
                <w:rFonts w:ascii="Arial" w:hAnsi="Arial" w:cs="Arial"/>
                <w:sz w:val="24"/>
                <w:szCs w:val="24"/>
              </w:rPr>
              <w:t xml:space="preserve"> </w:t>
            </w:r>
            <w:r w:rsidRPr="005E68F9">
              <w:rPr>
                <w:rFonts w:ascii="Arial" w:hAnsi="Arial" w:cs="Arial"/>
                <w:sz w:val="24"/>
                <w:szCs w:val="24"/>
              </w:rPr>
              <w:t>convective</w:t>
            </w:r>
            <w:r w:rsidR="004F79C2">
              <w:rPr>
                <w:rFonts w:ascii="Arial" w:hAnsi="Arial" w:cs="Arial"/>
                <w:sz w:val="24"/>
                <w:szCs w:val="24"/>
              </w:rPr>
              <w:t xml:space="preserve"> </w:t>
            </w:r>
            <w:r w:rsidRPr="005E68F9">
              <w:rPr>
                <w:rFonts w:ascii="Arial" w:hAnsi="Arial" w:cs="Arial"/>
                <w:sz w:val="24"/>
                <w:szCs w:val="24"/>
              </w:rPr>
              <w:t>heat</w:t>
            </w:r>
            <w:r w:rsidR="004F79C2">
              <w:rPr>
                <w:rFonts w:ascii="Arial" w:hAnsi="Arial" w:cs="Arial"/>
                <w:sz w:val="24"/>
                <w:szCs w:val="24"/>
              </w:rPr>
              <w:t xml:space="preserve"> </w:t>
            </w:r>
            <w:r w:rsidRPr="005E68F9">
              <w:rPr>
                <w:rFonts w:ascii="Arial" w:hAnsi="Arial" w:cs="Arial"/>
                <w:sz w:val="24"/>
                <w:szCs w:val="24"/>
              </w:rPr>
              <w:t>transfer</w:t>
            </w:r>
            <w:r w:rsidR="004F79C2">
              <w:rPr>
                <w:rFonts w:ascii="Arial" w:hAnsi="Arial" w:cs="Arial"/>
                <w:sz w:val="24"/>
                <w:szCs w:val="24"/>
              </w:rPr>
              <w:t xml:space="preserve"> </w:t>
            </w:r>
            <w:r w:rsidRPr="005E68F9">
              <w:rPr>
                <w:rFonts w:ascii="Arial" w:hAnsi="Arial" w:cs="Arial"/>
                <w:sz w:val="24"/>
                <w:szCs w:val="24"/>
              </w:rPr>
              <w:t>analysis</w:t>
            </w:r>
            <w:r w:rsidR="004F79C2">
              <w:rPr>
                <w:rFonts w:ascii="Arial" w:hAnsi="Arial" w:cs="Arial"/>
                <w:sz w:val="24"/>
                <w:szCs w:val="24"/>
              </w:rPr>
              <w:t xml:space="preserve"> </w:t>
            </w:r>
            <w:r w:rsidRPr="005E68F9">
              <w:rPr>
                <w:rFonts w:ascii="Arial" w:hAnsi="Arial" w:cs="Arial"/>
                <w:sz w:val="24"/>
                <w:szCs w:val="24"/>
              </w:rPr>
              <w:t xml:space="preserve">in flows </w:t>
            </w:r>
            <w:r w:rsidRPr="005E68F9">
              <w:rPr>
                <w:rFonts w:ascii="Arial" w:hAnsi="Arial" w:cs="Arial"/>
                <w:spacing w:val="-11"/>
                <w:sz w:val="24"/>
                <w:szCs w:val="24"/>
              </w:rPr>
              <w:t>between</w:t>
            </w:r>
            <w:r w:rsidR="004F79C2">
              <w:rPr>
                <w:rFonts w:ascii="Arial" w:hAnsi="Arial" w:cs="Arial"/>
                <w:spacing w:val="-11"/>
                <w:sz w:val="24"/>
                <w:szCs w:val="24"/>
              </w:rPr>
              <w:t xml:space="preserve"> </w:t>
            </w:r>
            <w:r w:rsidRPr="005E68F9">
              <w:rPr>
                <w:rFonts w:ascii="Arial" w:hAnsi="Arial" w:cs="Arial"/>
                <w:spacing w:val="-12"/>
                <w:sz w:val="24"/>
                <w:szCs w:val="24"/>
              </w:rPr>
              <w:t xml:space="preserve">parallel </w:t>
            </w:r>
            <w:r w:rsidRPr="005E68F9">
              <w:rPr>
                <w:rFonts w:ascii="Arial" w:hAnsi="Arial" w:cs="Arial"/>
                <w:sz w:val="24"/>
                <w:szCs w:val="24"/>
              </w:rPr>
              <w:t>plates,</w:t>
            </w:r>
            <w:r w:rsidR="004F79C2">
              <w:rPr>
                <w:rFonts w:ascii="Arial" w:hAnsi="Arial" w:cs="Arial"/>
                <w:sz w:val="24"/>
                <w:szCs w:val="24"/>
              </w:rPr>
              <w:t xml:space="preserve"> </w:t>
            </w:r>
            <w:r w:rsidRPr="005E68F9">
              <w:rPr>
                <w:rFonts w:ascii="Arial" w:hAnsi="Arial" w:cs="Arial"/>
                <w:sz w:val="24"/>
                <w:szCs w:val="24"/>
              </w:rPr>
              <w:t>over</w:t>
            </w:r>
            <w:r w:rsidR="004F79C2">
              <w:rPr>
                <w:rFonts w:ascii="Arial" w:hAnsi="Arial" w:cs="Arial"/>
                <w:sz w:val="24"/>
                <w:szCs w:val="24"/>
              </w:rPr>
              <w:t xml:space="preserve"> </w:t>
            </w:r>
            <w:r w:rsidRPr="005E68F9">
              <w:rPr>
                <w:rFonts w:ascii="Arial" w:hAnsi="Arial" w:cs="Arial"/>
                <w:sz w:val="24"/>
                <w:szCs w:val="24"/>
              </w:rPr>
              <w:t>a</w:t>
            </w:r>
            <w:r w:rsidR="004F79C2">
              <w:rPr>
                <w:rFonts w:ascii="Arial" w:hAnsi="Arial" w:cs="Arial"/>
                <w:sz w:val="24"/>
                <w:szCs w:val="24"/>
              </w:rPr>
              <w:t xml:space="preserve"> </w:t>
            </w:r>
            <w:r w:rsidRPr="005E68F9">
              <w:rPr>
                <w:rFonts w:ascii="Arial" w:hAnsi="Arial" w:cs="Arial"/>
                <w:sz w:val="24"/>
                <w:szCs w:val="24"/>
              </w:rPr>
              <w:t>flat</w:t>
            </w:r>
            <w:r w:rsidR="004F79C2">
              <w:rPr>
                <w:rFonts w:ascii="Arial" w:hAnsi="Arial" w:cs="Arial"/>
                <w:sz w:val="24"/>
                <w:szCs w:val="24"/>
              </w:rPr>
              <w:t xml:space="preserve"> </w:t>
            </w:r>
            <w:r w:rsidRPr="005E68F9">
              <w:rPr>
                <w:rFonts w:ascii="Arial" w:hAnsi="Arial" w:cs="Arial"/>
                <w:sz w:val="24"/>
                <w:szCs w:val="24"/>
              </w:rPr>
              <w:t>plate</w:t>
            </w:r>
            <w:r w:rsidR="004F79C2">
              <w:rPr>
                <w:rFonts w:ascii="Arial" w:hAnsi="Arial" w:cs="Arial"/>
                <w:sz w:val="24"/>
                <w:szCs w:val="24"/>
              </w:rPr>
              <w:t xml:space="preserve"> </w:t>
            </w:r>
            <w:r w:rsidRPr="005E68F9">
              <w:rPr>
                <w:rFonts w:ascii="Arial" w:hAnsi="Arial" w:cs="Arial"/>
                <w:sz w:val="24"/>
                <w:szCs w:val="24"/>
              </w:rPr>
              <w:t>and</w:t>
            </w:r>
            <w:r w:rsidR="004F79C2">
              <w:rPr>
                <w:rFonts w:ascii="Arial" w:hAnsi="Arial" w:cs="Arial"/>
                <w:sz w:val="24"/>
                <w:szCs w:val="24"/>
              </w:rPr>
              <w:t xml:space="preserve"> </w:t>
            </w:r>
            <w:r w:rsidRPr="005E68F9">
              <w:rPr>
                <w:rFonts w:ascii="Arial" w:hAnsi="Arial" w:cs="Arial"/>
                <w:sz w:val="24"/>
                <w:szCs w:val="24"/>
              </w:rPr>
              <w:t>in</w:t>
            </w:r>
            <w:r w:rsidR="004F79C2">
              <w:rPr>
                <w:rFonts w:ascii="Arial" w:hAnsi="Arial" w:cs="Arial"/>
                <w:sz w:val="24"/>
                <w:szCs w:val="24"/>
              </w:rPr>
              <w:t xml:space="preserve"> </w:t>
            </w:r>
            <w:r w:rsidRPr="005E68F9">
              <w:rPr>
                <w:rFonts w:ascii="Arial" w:hAnsi="Arial" w:cs="Arial"/>
                <w:sz w:val="24"/>
                <w:szCs w:val="24"/>
              </w:rPr>
              <w:t>a</w:t>
            </w:r>
            <w:r w:rsidR="004F79C2">
              <w:rPr>
                <w:rFonts w:ascii="Arial" w:hAnsi="Arial" w:cs="Arial"/>
                <w:sz w:val="24"/>
                <w:szCs w:val="24"/>
              </w:rPr>
              <w:t xml:space="preserve"> </w:t>
            </w:r>
            <w:r w:rsidRPr="005E68F9">
              <w:rPr>
                <w:rFonts w:ascii="Arial" w:hAnsi="Arial" w:cs="Arial"/>
                <w:sz w:val="24"/>
                <w:szCs w:val="24"/>
              </w:rPr>
              <w:t>circular</w:t>
            </w:r>
            <w:r w:rsidR="004F79C2">
              <w:rPr>
                <w:rFonts w:ascii="Arial" w:hAnsi="Arial" w:cs="Arial"/>
                <w:sz w:val="24"/>
                <w:szCs w:val="24"/>
              </w:rPr>
              <w:t xml:space="preserve"> </w:t>
            </w:r>
            <w:r w:rsidRPr="005E68F9">
              <w:rPr>
                <w:rFonts w:ascii="Arial" w:hAnsi="Arial" w:cs="Arial"/>
                <w:sz w:val="24"/>
                <w:szCs w:val="24"/>
              </w:rPr>
              <w:t>pipe.</w:t>
            </w:r>
            <w:r w:rsidR="004F79C2">
              <w:rPr>
                <w:rFonts w:ascii="Arial" w:hAnsi="Arial" w:cs="Arial"/>
                <w:sz w:val="24"/>
                <w:szCs w:val="24"/>
              </w:rPr>
              <w:t xml:space="preserve"> </w:t>
            </w:r>
            <w:r w:rsidRPr="005E68F9">
              <w:rPr>
                <w:rFonts w:ascii="Arial" w:hAnsi="Arial" w:cs="Arial"/>
                <w:sz w:val="24"/>
                <w:szCs w:val="24"/>
              </w:rPr>
              <w:t>Empirical relations-numerical</w:t>
            </w:r>
            <w:r w:rsidR="004F79C2">
              <w:rPr>
                <w:rFonts w:ascii="Arial" w:hAnsi="Arial" w:cs="Arial"/>
                <w:sz w:val="24"/>
                <w:szCs w:val="24"/>
              </w:rPr>
              <w:t xml:space="preserve"> </w:t>
            </w:r>
            <w:r w:rsidRPr="005E68F9">
              <w:rPr>
                <w:rFonts w:ascii="Arial" w:hAnsi="Arial" w:cs="Arial"/>
                <w:sz w:val="24"/>
                <w:szCs w:val="24"/>
              </w:rPr>
              <w:t>techniques</w:t>
            </w:r>
            <w:r w:rsidR="004F79C2">
              <w:rPr>
                <w:rFonts w:ascii="Arial" w:hAnsi="Arial" w:cs="Arial"/>
                <w:sz w:val="24"/>
                <w:szCs w:val="24"/>
              </w:rPr>
              <w:t xml:space="preserve"> </w:t>
            </w:r>
            <w:r w:rsidRPr="005E68F9">
              <w:rPr>
                <w:rFonts w:ascii="Arial" w:hAnsi="Arial" w:cs="Arial"/>
                <w:sz w:val="24"/>
                <w:szCs w:val="24"/>
              </w:rPr>
              <w:t>in</w:t>
            </w:r>
            <w:r w:rsidR="004F79C2">
              <w:rPr>
                <w:rFonts w:ascii="Arial" w:hAnsi="Arial" w:cs="Arial"/>
                <w:sz w:val="24"/>
                <w:szCs w:val="24"/>
              </w:rPr>
              <w:t xml:space="preserve"> </w:t>
            </w:r>
            <w:r w:rsidRPr="005E68F9">
              <w:rPr>
                <w:rFonts w:ascii="Arial" w:hAnsi="Arial" w:cs="Arial"/>
                <w:sz w:val="24"/>
                <w:szCs w:val="24"/>
              </w:rPr>
              <w:t>problem</w:t>
            </w:r>
            <w:r w:rsidR="004F79C2">
              <w:rPr>
                <w:rFonts w:ascii="Arial" w:hAnsi="Arial" w:cs="Arial"/>
                <w:sz w:val="24"/>
                <w:szCs w:val="24"/>
              </w:rPr>
              <w:t xml:space="preserve"> </w:t>
            </w:r>
            <w:r w:rsidRPr="005E68F9">
              <w:rPr>
                <w:rFonts w:ascii="Arial" w:hAnsi="Arial" w:cs="Arial"/>
                <w:sz w:val="24"/>
                <w:szCs w:val="24"/>
              </w:rPr>
              <w:t>solving.</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IV</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RADIATIVE HEAT TRANSFER</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spacing w:after="0"/>
              <w:jc w:val="both"/>
              <w:rPr>
                <w:rFonts w:ascii="Arial" w:hAnsi="Arial" w:cs="Arial"/>
                <w:sz w:val="24"/>
                <w:szCs w:val="24"/>
              </w:rPr>
            </w:pPr>
            <w:r w:rsidRPr="005E68F9">
              <w:rPr>
                <w:rFonts w:ascii="Arial" w:hAnsi="Arial" w:cs="Arial"/>
                <w:sz w:val="24"/>
                <w:szCs w:val="24"/>
              </w:rPr>
              <w:t>Concept</w:t>
            </w:r>
            <w:r w:rsidR="004F79C2">
              <w:rPr>
                <w:rFonts w:ascii="Arial" w:hAnsi="Arial" w:cs="Arial"/>
                <w:sz w:val="24"/>
                <w:szCs w:val="24"/>
              </w:rPr>
              <w:t xml:space="preserve"> </w:t>
            </w:r>
            <w:r w:rsidRPr="005E68F9">
              <w:rPr>
                <w:rFonts w:ascii="Arial" w:hAnsi="Arial" w:cs="Arial"/>
                <w:sz w:val="24"/>
                <w:szCs w:val="24"/>
              </w:rPr>
              <w:t>of</w:t>
            </w:r>
            <w:r w:rsidR="004F79C2">
              <w:rPr>
                <w:rFonts w:ascii="Arial" w:hAnsi="Arial" w:cs="Arial"/>
                <w:sz w:val="24"/>
                <w:szCs w:val="24"/>
              </w:rPr>
              <w:t xml:space="preserve"> </w:t>
            </w:r>
            <w:r w:rsidRPr="005E68F9">
              <w:rPr>
                <w:rFonts w:ascii="Arial" w:hAnsi="Arial" w:cs="Arial"/>
                <w:sz w:val="24"/>
                <w:szCs w:val="24"/>
              </w:rPr>
              <w:t>black</w:t>
            </w:r>
            <w:r w:rsidR="004F79C2">
              <w:rPr>
                <w:rFonts w:ascii="Arial" w:hAnsi="Arial" w:cs="Arial"/>
                <w:sz w:val="24"/>
                <w:szCs w:val="24"/>
              </w:rPr>
              <w:t xml:space="preserve"> </w:t>
            </w:r>
            <w:r w:rsidRPr="005E68F9">
              <w:rPr>
                <w:rFonts w:ascii="Arial" w:hAnsi="Arial" w:cs="Arial"/>
                <w:sz w:val="24"/>
                <w:szCs w:val="24"/>
              </w:rPr>
              <w:t>body-Intensity</w:t>
            </w:r>
            <w:r w:rsidR="004F79C2">
              <w:rPr>
                <w:rFonts w:ascii="Arial" w:hAnsi="Arial" w:cs="Arial"/>
                <w:sz w:val="24"/>
                <w:szCs w:val="24"/>
              </w:rPr>
              <w:t xml:space="preserve"> </w:t>
            </w:r>
            <w:r w:rsidRPr="005E68F9">
              <w:rPr>
                <w:rFonts w:ascii="Arial" w:hAnsi="Arial" w:cs="Arial"/>
                <w:sz w:val="24"/>
                <w:szCs w:val="24"/>
              </w:rPr>
              <w:t>of</w:t>
            </w:r>
            <w:r w:rsidR="004F79C2">
              <w:rPr>
                <w:rFonts w:ascii="Arial" w:hAnsi="Arial" w:cs="Arial"/>
                <w:sz w:val="24"/>
                <w:szCs w:val="24"/>
              </w:rPr>
              <w:t xml:space="preserve"> </w:t>
            </w:r>
            <w:r w:rsidRPr="005E68F9">
              <w:rPr>
                <w:rFonts w:ascii="Arial" w:hAnsi="Arial" w:cs="Arial"/>
                <w:sz w:val="24"/>
                <w:szCs w:val="24"/>
              </w:rPr>
              <w:t>radiation-Laws of</w:t>
            </w:r>
            <w:r w:rsidR="004F79C2">
              <w:rPr>
                <w:rFonts w:ascii="Arial" w:hAnsi="Arial" w:cs="Arial"/>
                <w:sz w:val="24"/>
                <w:szCs w:val="24"/>
              </w:rPr>
              <w:t xml:space="preserve"> </w:t>
            </w:r>
            <w:r w:rsidRPr="005E68F9">
              <w:rPr>
                <w:rFonts w:ascii="Arial" w:hAnsi="Arial" w:cs="Arial"/>
                <w:sz w:val="24"/>
                <w:szCs w:val="24"/>
              </w:rPr>
              <w:t>black</w:t>
            </w:r>
            <w:r w:rsidR="004F79C2">
              <w:rPr>
                <w:rFonts w:ascii="Arial" w:hAnsi="Arial" w:cs="Arial"/>
                <w:sz w:val="24"/>
                <w:szCs w:val="24"/>
              </w:rPr>
              <w:t xml:space="preserve"> </w:t>
            </w:r>
            <w:r w:rsidRPr="005E68F9">
              <w:rPr>
                <w:rFonts w:ascii="Arial" w:hAnsi="Arial" w:cs="Arial"/>
                <w:sz w:val="24"/>
                <w:szCs w:val="24"/>
              </w:rPr>
              <w:t>body</w:t>
            </w:r>
            <w:r w:rsidR="004F79C2">
              <w:rPr>
                <w:rFonts w:ascii="Arial" w:hAnsi="Arial" w:cs="Arial"/>
                <w:sz w:val="24"/>
                <w:szCs w:val="24"/>
              </w:rPr>
              <w:t xml:space="preserve"> </w:t>
            </w:r>
            <w:r w:rsidRPr="005E68F9">
              <w:rPr>
                <w:rFonts w:ascii="Arial" w:hAnsi="Arial" w:cs="Arial"/>
                <w:sz w:val="24"/>
                <w:szCs w:val="24"/>
              </w:rPr>
              <w:t>radiation- radiation</w:t>
            </w:r>
            <w:r w:rsidR="004F79C2">
              <w:rPr>
                <w:rFonts w:ascii="Arial" w:hAnsi="Arial" w:cs="Arial"/>
                <w:sz w:val="24"/>
                <w:szCs w:val="24"/>
              </w:rPr>
              <w:t xml:space="preserve"> </w:t>
            </w:r>
            <w:r w:rsidRPr="005E68F9">
              <w:rPr>
                <w:rFonts w:ascii="Arial" w:hAnsi="Arial" w:cs="Arial"/>
                <w:sz w:val="24"/>
                <w:szCs w:val="24"/>
              </w:rPr>
              <w:t>from</w:t>
            </w:r>
            <w:r w:rsidR="004F79C2">
              <w:rPr>
                <w:rFonts w:ascii="Arial" w:hAnsi="Arial" w:cs="Arial"/>
                <w:sz w:val="24"/>
                <w:szCs w:val="24"/>
              </w:rPr>
              <w:t xml:space="preserve"> </w:t>
            </w:r>
            <w:r w:rsidRPr="005E68F9">
              <w:rPr>
                <w:rFonts w:ascii="Arial" w:hAnsi="Arial" w:cs="Arial"/>
                <w:sz w:val="24"/>
                <w:szCs w:val="24"/>
              </w:rPr>
              <w:t>non</w:t>
            </w:r>
            <w:r w:rsidR="004F79C2">
              <w:rPr>
                <w:rFonts w:ascii="Arial" w:hAnsi="Arial" w:cs="Arial"/>
                <w:sz w:val="24"/>
                <w:szCs w:val="24"/>
              </w:rPr>
              <w:t xml:space="preserve"> </w:t>
            </w:r>
            <w:r w:rsidRPr="005E68F9">
              <w:rPr>
                <w:rFonts w:ascii="Arial" w:hAnsi="Arial" w:cs="Arial"/>
                <w:sz w:val="24"/>
                <w:szCs w:val="24"/>
              </w:rPr>
              <w:t>black</w:t>
            </w:r>
            <w:r w:rsidR="004F79C2">
              <w:rPr>
                <w:rFonts w:ascii="Arial" w:hAnsi="Arial" w:cs="Arial"/>
                <w:sz w:val="24"/>
                <w:szCs w:val="24"/>
              </w:rPr>
              <w:t xml:space="preserve"> </w:t>
            </w:r>
            <w:r w:rsidRPr="005E68F9">
              <w:rPr>
                <w:rFonts w:ascii="Arial" w:hAnsi="Arial" w:cs="Arial"/>
                <w:sz w:val="24"/>
                <w:szCs w:val="24"/>
              </w:rPr>
              <w:t>surfaces,</w:t>
            </w:r>
            <w:r w:rsidR="004F79C2">
              <w:rPr>
                <w:rFonts w:ascii="Arial" w:hAnsi="Arial" w:cs="Arial"/>
                <w:sz w:val="24"/>
                <w:szCs w:val="24"/>
              </w:rPr>
              <w:t xml:space="preserve"> </w:t>
            </w:r>
            <w:r w:rsidRPr="005E68F9">
              <w:rPr>
                <w:rFonts w:ascii="Arial" w:hAnsi="Arial" w:cs="Arial"/>
                <w:sz w:val="24"/>
                <w:szCs w:val="24"/>
              </w:rPr>
              <w:t>real</w:t>
            </w:r>
            <w:r w:rsidR="004F79C2">
              <w:rPr>
                <w:rFonts w:ascii="Arial" w:hAnsi="Arial" w:cs="Arial"/>
                <w:sz w:val="24"/>
                <w:szCs w:val="24"/>
              </w:rPr>
              <w:t xml:space="preserve"> </w:t>
            </w:r>
            <w:r w:rsidRPr="005E68F9">
              <w:rPr>
                <w:rFonts w:ascii="Arial" w:hAnsi="Arial" w:cs="Arial"/>
                <w:sz w:val="24"/>
                <w:szCs w:val="24"/>
              </w:rPr>
              <w:t>surfaces,</w:t>
            </w:r>
            <w:r w:rsidR="004F79C2">
              <w:rPr>
                <w:rFonts w:ascii="Arial" w:hAnsi="Arial" w:cs="Arial"/>
                <w:sz w:val="24"/>
                <w:szCs w:val="24"/>
              </w:rPr>
              <w:t xml:space="preserve"> </w:t>
            </w:r>
            <w:r w:rsidRPr="005E68F9">
              <w:rPr>
                <w:rFonts w:ascii="Arial" w:hAnsi="Arial" w:cs="Arial"/>
                <w:sz w:val="24"/>
                <w:szCs w:val="24"/>
              </w:rPr>
              <w:t>radiation</w:t>
            </w:r>
            <w:r w:rsidR="004F79C2">
              <w:rPr>
                <w:rFonts w:ascii="Arial" w:hAnsi="Arial" w:cs="Arial"/>
                <w:sz w:val="24"/>
                <w:szCs w:val="24"/>
              </w:rPr>
              <w:t xml:space="preserve"> </w:t>
            </w:r>
            <w:r w:rsidRPr="005E68F9">
              <w:rPr>
                <w:rFonts w:ascii="Arial" w:hAnsi="Arial" w:cs="Arial"/>
                <w:sz w:val="24"/>
                <w:szCs w:val="24"/>
              </w:rPr>
              <w:t>between</w:t>
            </w:r>
            <w:r w:rsidR="004F79C2">
              <w:rPr>
                <w:rFonts w:ascii="Arial" w:hAnsi="Arial" w:cs="Arial"/>
                <w:sz w:val="24"/>
                <w:szCs w:val="24"/>
              </w:rPr>
              <w:t xml:space="preserve"> </w:t>
            </w:r>
            <w:r w:rsidRPr="005E68F9">
              <w:rPr>
                <w:rFonts w:ascii="Arial" w:hAnsi="Arial" w:cs="Arial"/>
                <w:sz w:val="24"/>
                <w:szCs w:val="24"/>
              </w:rPr>
              <w:t>surfaces, radiation</w:t>
            </w:r>
            <w:r w:rsidR="004F79C2">
              <w:rPr>
                <w:rFonts w:ascii="Arial" w:hAnsi="Arial" w:cs="Arial"/>
                <w:sz w:val="24"/>
                <w:szCs w:val="24"/>
              </w:rPr>
              <w:t xml:space="preserve"> </w:t>
            </w:r>
            <w:r w:rsidRPr="005E68F9">
              <w:rPr>
                <w:rFonts w:ascii="Arial" w:hAnsi="Arial" w:cs="Arial"/>
                <w:sz w:val="24"/>
                <w:szCs w:val="24"/>
              </w:rPr>
              <w:t>shape</w:t>
            </w:r>
            <w:r w:rsidR="004F79C2">
              <w:rPr>
                <w:rFonts w:ascii="Arial" w:hAnsi="Arial" w:cs="Arial"/>
                <w:sz w:val="24"/>
                <w:szCs w:val="24"/>
              </w:rPr>
              <w:t xml:space="preserve"> </w:t>
            </w:r>
            <w:r w:rsidRPr="005E68F9">
              <w:rPr>
                <w:rFonts w:ascii="Arial" w:hAnsi="Arial" w:cs="Arial"/>
                <w:sz w:val="24"/>
                <w:szCs w:val="24"/>
              </w:rPr>
              <w:t>factors,</w:t>
            </w:r>
            <w:r w:rsidR="004F79C2">
              <w:rPr>
                <w:rFonts w:ascii="Arial" w:hAnsi="Arial" w:cs="Arial"/>
                <w:sz w:val="24"/>
                <w:szCs w:val="24"/>
              </w:rPr>
              <w:t xml:space="preserve"> </w:t>
            </w:r>
            <w:r w:rsidRPr="005E68F9">
              <w:rPr>
                <w:rFonts w:ascii="Arial" w:hAnsi="Arial" w:cs="Arial"/>
                <w:sz w:val="24"/>
                <w:szCs w:val="24"/>
              </w:rPr>
              <w:t>radiation</w:t>
            </w:r>
            <w:r w:rsidR="004F79C2">
              <w:rPr>
                <w:rFonts w:ascii="Arial" w:hAnsi="Arial" w:cs="Arial"/>
                <w:sz w:val="24"/>
                <w:szCs w:val="24"/>
              </w:rPr>
              <w:t xml:space="preserve"> </w:t>
            </w:r>
            <w:r w:rsidRPr="005E68F9">
              <w:rPr>
                <w:rFonts w:ascii="Arial" w:hAnsi="Arial" w:cs="Arial"/>
                <w:sz w:val="24"/>
                <w:szCs w:val="24"/>
              </w:rPr>
              <w:t>shields.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V</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HEAT EXCHANGERS</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6</w:t>
            </w:r>
          </w:p>
        </w:tc>
      </w:tr>
      <w:tr w:rsidR="003A115E" w:rsidRPr="005E68F9" w:rsidTr="005E68F9">
        <w:trPr>
          <w:trHeight w:val="13"/>
          <w:jc w:val="center"/>
        </w:trPr>
        <w:tc>
          <w:tcPr>
            <w:tcW w:w="9362" w:type="dxa"/>
            <w:gridSpan w:val="7"/>
          </w:tcPr>
          <w:p w:rsidR="003A115E" w:rsidRPr="005E68F9" w:rsidRDefault="003A115E" w:rsidP="001B0786">
            <w:pPr>
              <w:spacing w:before="120" w:after="120"/>
              <w:jc w:val="both"/>
              <w:rPr>
                <w:rFonts w:ascii="Arial" w:hAnsi="Arial" w:cs="Arial"/>
                <w:sz w:val="24"/>
                <w:szCs w:val="24"/>
              </w:rPr>
            </w:pPr>
            <w:r w:rsidRPr="005E68F9">
              <w:rPr>
                <w:rFonts w:ascii="Arial" w:hAnsi="Arial" w:cs="Arial"/>
                <w:spacing w:val="-14"/>
                <w:sz w:val="24"/>
                <w:szCs w:val="24"/>
              </w:rPr>
              <w:t>T</w:t>
            </w:r>
            <w:r w:rsidRPr="005E68F9">
              <w:rPr>
                <w:rFonts w:ascii="Arial" w:hAnsi="Arial" w:cs="Arial"/>
                <w:sz w:val="24"/>
                <w:szCs w:val="24"/>
              </w:rPr>
              <w:t>ypes-overallheattransfercoe</w:t>
            </w:r>
            <w:r w:rsidRPr="005E68F9">
              <w:rPr>
                <w:rFonts w:ascii="Arial" w:hAnsi="Arial" w:cs="Arial"/>
                <w:spacing w:val="-5"/>
                <w:sz w:val="24"/>
                <w:szCs w:val="24"/>
              </w:rPr>
              <w:t>f</w:t>
            </w:r>
            <w:r w:rsidRPr="005E68F9">
              <w:rPr>
                <w:rFonts w:ascii="Arial" w:hAnsi="Arial" w:cs="Arial"/>
                <w:sz w:val="24"/>
                <w:szCs w:val="24"/>
              </w:rPr>
              <w:t>ficient-LMTD-NTUmethodofheatExchanger analysis, Thin fin Analysis.</w:t>
            </w:r>
          </w:p>
        </w:tc>
      </w:tr>
      <w:tr w:rsidR="003A115E" w:rsidRPr="005E68F9" w:rsidTr="005E68F9">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VI</w:t>
            </w:r>
          </w:p>
        </w:tc>
        <w:tc>
          <w:tcPr>
            <w:tcW w:w="6581"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HEAT TRANSFER PROBLEMS IN AEROSPACE ENGINEERING</w:t>
            </w:r>
          </w:p>
        </w:tc>
        <w:tc>
          <w:tcPr>
            <w:tcW w:w="558"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spacing w:after="0"/>
              <w:rPr>
                <w:rFonts w:ascii="Arial" w:hAnsi="Arial" w:cs="Arial"/>
                <w:sz w:val="24"/>
                <w:szCs w:val="24"/>
              </w:rPr>
            </w:pPr>
            <w:r w:rsidRPr="005E68F9">
              <w:rPr>
                <w:rFonts w:ascii="Arial" w:hAnsi="Arial" w:cs="Arial"/>
                <w:sz w:val="24"/>
                <w:szCs w:val="24"/>
              </w:rPr>
              <w:t>Heat</w:t>
            </w:r>
            <w:r w:rsidR="00CD2A63">
              <w:rPr>
                <w:rFonts w:ascii="Arial" w:hAnsi="Arial" w:cs="Arial"/>
                <w:sz w:val="24"/>
                <w:szCs w:val="24"/>
              </w:rPr>
              <w:t xml:space="preserve"> </w:t>
            </w:r>
            <w:r w:rsidRPr="005E68F9">
              <w:rPr>
                <w:rFonts w:ascii="Arial" w:hAnsi="Arial" w:cs="Arial"/>
                <w:sz w:val="24"/>
                <w:szCs w:val="24"/>
              </w:rPr>
              <w:t>transfer</w:t>
            </w:r>
            <w:r w:rsidR="00CD2A63">
              <w:rPr>
                <w:rFonts w:ascii="Arial" w:hAnsi="Arial" w:cs="Arial"/>
                <w:sz w:val="24"/>
                <w:szCs w:val="24"/>
              </w:rPr>
              <w:t xml:space="preserve"> </w:t>
            </w:r>
            <w:r w:rsidRPr="005E68F9">
              <w:rPr>
                <w:rFonts w:ascii="Arial" w:hAnsi="Arial" w:cs="Arial"/>
                <w:sz w:val="24"/>
                <w:szCs w:val="24"/>
              </w:rPr>
              <w:t>problems</w:t>
            </w:r>
            <w:r w:rsidR="00CD2A63">
              <w:rPr>
                <w:rFonts w:ascii="Arial" w:hAnsi="Arial" w:cs="Arial"/>
                <w:sz w:val="24"/>
                <w:szCs w:val="24"/>
              </w:rPr>
              <w:t xml:space="preserve"> </w:t>
            </w:r>
            <w:r w:rsidRPr="005E68F9">
              <w:rPr>
                <w:rFonts w:ascii="Arial" w:hAnsi="Arial" w:cs="Arial"/>
                <w:sz w:val="24"/>
                <w:szCs w:val="24"/>
              </w:rPr>
              <w:t>in</w:t>
            </w:r>
            <w:r w:rsidR="00CD2A63">
              <w:rPr>
                <w:rFonts w:ascii="Arial" w:hAnsi="Arial" w:cs="Arial"/>
                <w:sz w:val="24"/>
                <w:szCs w:val="24"/>
              </w:rPr>
              <w:t xml:space="preserve"> </w:t>
            </w:r>
            <w:r w:rsidRPr="005E68F9">
              <w:rPr>
                <w:rFonts w:ascii="Arial" w:hAnsi="Arial" w:cs="Arial"/>
                <w:sz w:val="24"/>
                <w:szCs w:val="24"/>
              </w:rPr>
              <w:t>gas</w:t>
            </w:r>
            <w:r w:rsidR="00CD2A63">
              <w:rPr>
                <w:rFonts w:ascii="Arial" w:hAnsi="Arial" w:cs="Arial"/>
                <w:sz w:val="24"/>
                <w:szCs w:val="24"/>
              </w:rPr>
              <w:t xml:space="preserve"> </w:t>
            </w:r>
            <w:r w:rsidRPr="005E68F9">
              <w:rPr>
                <w:rFonts w:ascii="Arial" w:hAnsi="Arial" w:cs="Arial"/>
                <w:sz w:val="24"/>
                <w:szCs w:val="24"/>
              </w:rPr>
              <w:t>turbine</w:t>
            </w:r>
            <w:r w:rsidR="00CD2A63">
              <w:rPr>
                <w:rFonts w:ascii="Arial" w:hAnsi="Arial" w:cs="Arial"/>
                <w:sz w:val="24"/>
                <w:szCs w:val="24"/>
              </w:rPr>
              <w:t xml:space="preserve"> </w:t>
            </w:r>
            <w:r w:rsidRPr="005E68F9">
              <w:rPr>
                <w:rFonts w:ascii="Arial" w:hAnsi="Arial" w:cs="Arial"/>
                <w:sz w:val="24"/>
                <w:szCs w:val="24"/>
              </w:rPr>
              <w:t>combustion</w:t>
            </w:r>
            <w:r w:rsidR="00CD2A63">
              <w:rPr>
                <w:rFonts w:ascii="Arial" w:hAnsi="Arial" w:cs="Arial"/>
                <w:sz w:val="24"/>
                <w:szCs w:val="24"/>
              </w:rPr>
              <w:t xml:space="preserve"> </w:t>
            </w:r>
            <w:r w:rsidRPr="005E68F9">
              <w:rPr>
                <w:rFonts w:ascii="Arial" w:hAnsi="Arial" w:cs="Arial"/>
                <w:sz w:val="24"/>
                <w:szCs w:val="24"/>
              </w:rPr>
              <w:t>chambers-rocket</w:t>
            </w:r>
            <w:r w:rsidR="00CD2A63">
              <w:rPr>
                <w:rFonts w:ascii="Arial" w:hAnsi="Arial" w:cs="Arial"/>
                <w:sz w:val="24"/>
                <w:szCs w:val="24"/>
              </w:rPr>
              <w:t xml:space="preserve"> </w:t>
            </w:r>
            <w:r w:rsidRPr="005E68F9">
              <w:rPr>
                <w:rFonts w:ascii="Arial" w:hAnsi="Arial" w:cs="Arial"/>
                <w:sz w:val="24"/>
                <w:szCs w:val="24"/>
              </w:rPr>
              <w:t>thrust chambers-</w:t>
            </w:r>
            <w:r w:rsidRPr="005E68F9">
              <w:rPr>
                <w:rFonts w:ascii="Arial" w:hAnsi="Arial" w:cs="Arial"/>
                <w:sz w:val="24"/>
                <w:szCs w:val="24"/>
              </w:rPr>
              <w:lastRenderedPageBreak/>
              <w:t>aerodynamic</w:t>
            </w:r>
            <w:r w:rsidR="00CD2A63">
              <w:rPr>
                <w:rFonts w:ascii="Arial" w:hAnsi="Arial" w:cs="Arial"/>
                <w:sz w:val="24"/>
                <w:szCs w:val="24"/>
              </w:rPr>
              <w:t xml:space="preserve"> </w:t>
            </w:r>
            <w:r w:rsidRPr="005E68F9">
              <w:rPr>
                <w:rFonts w:ascii="Arial" w:hAnsi="Arial" w:cs="Arial"/>
                <w:sz w:val="24"/>
                <w:szCs w:val="24"/>
              </w:rPr>
              <w:t>heating-ablative</w:t>
            </w:r>
            <w:r w:rsidR="00CD2A63">
              <w:rPr>
                <w:rFonts w:ascii="Arial" w:hAnsi="Arial" w:cs="Arial"/>
                <w:sz w:val="24"/>
                <w:szCs w:val="24"/>
              </w:rPr>
              <w:t xml:space="preserve"> </w:t>
            </w:r>
            <w:r w:rsidRPr="005E68F9">
              <w:rPr>
                <w:rFonts w:ascii="Arial" w:hAnsi="Arial" w:cs="Arial"/>
                <w:sz w:val="24"/>
                <w:szCs w:val="24"/>
              </w:rPr>
              <w:t>heat</w:t>
            </w:r>
            <w:r w:rsidR="00CD2A63">
              <w:rPr>
                <w:rFonts w:ascii="Arial" w:hAnsi="Arial" w:cs="Arial"/>
                <w:sz w:val="24"/>
                <w:szCs w:val="24"/>
              </w:rPr>
              <w:t xml:space="preserve"> </w:t>
            </w:r>
            <w:r w:rsidRPr="005E68F9">
              <w:rPr>
                <w:rFonts w:ascii="Arial" w:hAnsi="Arial" w:cs="Arial"/>
                <w:sz w:val="24"/>
                <w:szCs w:val="24"/>
              </w:rPr>
              <w:t>transfe</w:t>
            </w:r>
            <w:r w:rsidRPr="005E68F9">
              <w:rPr>
                <w:rFonts w:ascii="Arial" w:hAnsi="Arial" w:cs="Arial"/>
                <w:spacing w:val="-14"/>
                <w:sz w:val="24"/>
                <w:szCs w:val="24"/>
              </w:rPr>
              <w:t>r.</w:t>
            </w:r>
          </w:p>
        </w:tc>
      </w:tr>
      <w:tr w:rsidR="003A115E" w:rsidRPr="005E68F9" w:rsidTr="005E68F9">
        <w:trPr>
          <w:trHeight w:val="12"/>
          <w:jc w:val="center"/>
        </w:trPr>
        <w:tc>
          <w:tcPr>
            <w:tcW w:w="9362" w:type="dxa"/>
            <w:gridSpan w:val="7"/>
          </w:tcPr>
          <w:p w:rsidR="003A115E" w:rsidRPr="005E68F9" w:rsidRDefault="003A115E" w:rsidP="001B0786">
            <w:pPr>
              <w:tabs>
                <w:tab w:val="center" w:pos="4573"/>
                <w:tab w:val="right" w:pos="9146"/>
              </w:tabs>
              <w:spacing w:before="120" w:after="120"/>
              <w:rPr>
                <w:rFonts w:ascii="Arial" w:hAnsi="Arial" w:cs="Arial"/>
                <w:b/>
                <w:sz w:val="24"/>
                <w:szCs w:val="24"/>
              </w:rPr>
            </w:pPr>
            <w:r w:rsidRPr="005E68F9">
              <w:rPr>
                <w:rFonts w:ascii="Arial" w:hAnsi="Arial" w:cs="Arial"/>
                <w:b/>
                <w:sz w:val="24"/>
                <w:szCs w:val="24"/>
              </w:rPr>
              <w:lastRenderedPageBreak/>
              <w:tab/>
              <w:t xml:space="preserve">                                                                                                             Total Hours –45</w:t>
            </w:r>
            <w:r w:rsidRPr="005E68F9">
              <w:rPr>
                <w:rFonts w:ascii="Arial" w:hAnsi="Arial" w:cs="Arial"/>
                <w:b/>
                <w:sz w:val="24"/>
                <w:szCs w:val="24"/>
              </w:rPr>
              <w:tab/>
            </w:r>
          </w:p>
        </w:tc>
      </w:tr>
      <w:tr w:rsidR="003A115E" w:rsidRPr="005E68F9" w:rsidTr="005E68F9">
        <w:trPr>
          <w:trHeight w:val="21"/>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sz w:val="24"/>
                <w:szCs w:val="24"/>
              </w:rPr>
            </w:pPr>
            <w:r w:rsidRPr="005E68F9">
              <w:rPr>
                <w:rFonts w:ascii="Arial" w:hAnsi="Arial" w:cs="Arial"/>
                <w:b/>
                <w:sz w:val="24"/>
                <w:szCs w:val="24"/>
              </w:rPr>
              <w:t>TEXT BOOKS:</w:t>
            </w:r>
          </w:p>
        </w:tc>
      </w:tr>
      <w:tr w:rsidR="003A115E" w:rsidRPr="005E68F9" w:rsidTr="005E68F9">
        <w:trPr>
          <w:trHeight w:val="17"/>
          <w:jc w:val="center"/>
        </w:trPr>
        <w:tc>
          <w:tcPr>
            <w:tcW w:w="9362" w:type="dxa"/>
            <w:gridSpan w:val="7"/>
          </w:tcPr>
          <w:p w:rsidR="003A115E" w:rsidRPr="005E68F9" w:rsidRDefault="003A115E" w:rsidP="001B0786">
            <w:pPr>
              <w:numPr>
                <w:ilvl w:val="0"/>
                <w:numId w:val="493"/>
              </w:numPr>
              <w:spacing w:after="0"/>
              <w:rPr>
                <w:rFonts w:ascii="Arial" w:hAnsi="Arial" w:cs="Arial"/>
                <w:sz w:val="24"/>
                <w:szCs w:val="24"/>
              </w:rPr>
            </w:pPr>
            <w:r w:rsidRPr="005E68F9">
              <w:rPr>
                <w:rFonts w:ascii="Arial" w:hAnsi="Arial" w:cs="Arial"/>
                <w:spacing w:val="-12"/>
                <w:sz w:val="24"/>
                <w:szCs w:val="24"/>
              </w:rPr>
              <w:t>Y</w:t>
            </w:r>
            <w:r w:rsidRPr="005E68F9">
              <w:rPr>
                <w:rFonts w:ascii="Arial" w:hAnsi="Arial" w:cs="Arial"/>
                <w:sz w:val="24"/>
                <w:szCs w:val="24"/>
              </w:rPr>
              <w:t>unusA.Cengel.,“Heat</w:t>
            </w:r>
            <w:r w:rsidRPr="005E68F9">
              <w:rPr>
                <w:rFonts w:ascii="Arial" w:hAnsi="Arial" w:cs="Arial"/>
                <w:spacing w:val="-10"/>
                <w:sz w:val="24"/>
                <w:szCs w:val="24"/>
              </w:rPr>
              <w:t>T</w:t>
            </w:r>
            <w:r w:rsidRPr="005E68F9">
              <w:rPr>
                <w:rFonts w:ascii="Arial" w:hAnsi="Arial" w:cs="Arial"/>
                <w:sz w:val="24"/>
                <w:szCs w:val="24"/>
              </w:rPr>
              <w:t>ransfer–Apracticalapproach”,</w:t>
            </w:r>
            <w:r w:rsidRPr="005E68F9">
              <w:rPr>
                <w:rFonts w:ascii="Arial" w:hAnsi="Arial" w:cs="Arial"/>
                <w:spacing w:val="1"/>
                <w:sz w:val="24"/>
                <w:szCs w:val="24"/>
              </w:rPr>
              <w:t>2</w:t>
            </w:r>
            <w:r w:rsidRPr="005E68F9">
              <w:rPr>
                <w:rFonts w:ascii="Arial" w:hAnsi="Arial" w:cs="Arial"/>
                <w:spacing w:val="2"/>
                <w:position w:val="7"/>
                <w:sz w:val="24"/>
                <w:szCs w:val="24"/>
              </w:rPr>
              <w:t>n</w:t>
            </w:r>
            <w:r w:rsidRPr="005E68F9">
              <w:rPr>
                <w:rFonts w:ascii="Arial" w:hAnsi="Arial" w:cs="Arial"/>
                <w:position w:val="7"/>
                <w:sz w:val="24"/>
                <w:szCs w:val="24"/>
              </w:rPr>
              <w:t xml:space="preserve">d </w:t>
            </w:r>
            <w:r w:rsidRPr="005E68F9">
              <w:rPr>
                <w:rFonts w:ascii="Arial" w:hAnsi="Arial" w:cs="Arial"/>
                <w:sz w:val="24"/>
                <w:szCs w:val="24"/>
              </w:rPr>
              <w:t>Edition,</w:t>
            </w:r>
            <w:r w:rsidR="00077CE8">
              <w:rPr>
                <w:rFonts w:ascii="Arial" w:hAnsi="Arial" w:cs="Arial"/>
                <w:sz w:val="24"/>
                <w:szCs w:val="24"/>
              </w:rPr>
              <w:t xml:space="preserve"> </w:t>
            </w:r>
            <w:r w:rsidRPr="005E68F9">
              <w:rPr>
                <w:rFonts w:ascii="Arial" w:hAnsi="Arial" w:cs="Arial"/>
                <w:spacing w:val="-24"/>
                <w:sz w:val="24"/>
                <w:szCs w:val="24"/>
              </w:rPr>
              <w:t>T</w:t>
            </w:r>
            <w:r w:rsidRPr="005E68F9">
              <w:rPr>
                <w:rFonts w:ascii="Arial" w:hAnsi="Arial" w:cs="Arial"/>
                <w:sz w:val="24"/>
                <w:szCs w:val="24"/>
              </w:rPr>
              <w:t>a</w:t>
            </w:r>
            <w:r w:rsidRPr="005E68F9">
              <w:rPr>
                <w:rFonts w:ascii="Arial" w:hAnsi="Arial" w:cs="Arial"/>
                <w:spacing w:val="-5"/>
                <w:sz w:val="24"/>
                <w:szCs w:val="24"/>
              </w:rPr>
              <w:t>t</w:t>
            </w:r>
            <w:r w:rsidRPr="005E68F9">
              <w:rPr>
                <w:rFonts w:ascii="Arial" w:hAnsi="Arial" w:cs="Arial"/>
                <w:sz w:val="24"/>
                <w:szCs w:val="24"/>
              </w:rPr>
              <w:t>a McGraw-Hill,2002.</w:t>
            </w:r>
          </w:p>
          <w:p w:rsidR="003A115E" w:rsidRPr="005E68F9" w:rsidRDefault="003A115E" w:rsidP="001B0786">
            <w:pPr>
              <w:spacing w:after="0"/>
              <w:ind w:left="720"/>
              <w:rPr>
                <w:rFonts w:ascii="Arial" w:hAnsi="Arial" w:cs="Arial"/>
                <w:sz w:val="24"/>
                <w:szCs w:val="24"/>
              </w:rPr>
            </w:pPr>
          </w:p>
          <w:p w:rsidR="003A115E" w:rsidRPr="005E68F9" w:rsidRDefault="003A115E" w:rsidP="001B0786">
            <w:pPr>
              <w:pStyle w:val="ListParagraph"/>
              <w:numPr>
                <w:ilvl w:val="0"/>
                <w:numId w:val="493"/>
              </w:numPr>
              <w:spacing w:line="276" w:lineRule="auto"/>
              <w:jc w:val="left"/>
              <w:rPr>
                <w:rFonts w:ascii="Arial" w:hAnsi="Arial" w:cs="Arial"/>
                <w:sz w:val="24"/>
                <w:szCs w:val="24"/>
              </w:rPr>
            </w:pPr>
            <w:r w:rsidRPr="005E68F9">
              <w:rPr>
                <w:rFonts w:ascii="Arial" w:eastAsia="Arial" w:hAnsi="Arial" w:cs="Arial"/>
                <w:sz w:val="24"/>
                <w:szCs w:val="24"/>
              </w:rPr>
              <w:t>Incropera.</w:t>
            </w:r>
            <w:r w:rsidRPr="005E68F9">
              <w:rPr>
                <w:rFonts w:ascii="Arial" w:eastAsia="Arial" w:hAnsi="Arial" w:cs="Arial"/>
                <w:spacing w:val="-19"/>
                <w:sz w:val="24"/>
                <w:szCs w:val="24"/>
              </w:rPr>
              <w:t>F</w:t>
            </w:r>
            <w:r w:rsidRPr="005E68F9">
              <w:rPr>
                <w:rFonts w:ascii="Arial" w:eastAsia="Arial" w:hAnsi="Arial" w:cs="Arial"/>
                <w:sz w:val="24"/>
                <w:szCs w:val="24"/>
              </w:rPr>
              <w:t>.</w:t>
            </w:r>
            <w:r w:rsidRPr="005E68F9">
              <w:rPr>
                <w:rFonts w:ascii="Arial" w:eastAsia="Arial" w:hAnsi="Arial" w:cs="Arial"/>
                <w:spacing w:val="-29"/>
                <w:sz w:val="24"/>
                <w:szCs w:val="24"/>
              </w:rPr>
              <w:t>P</w:t>
            </w:r>
            <w:r w:rsidRPr="005E68F9">
              <w:rPr>
                <w:rFonts w:ascii="Arial" w:eastAsia="Arial" w:hAnsi="Arial" w:cs="Arial"/>
                <w:sz w:val="24"/>
                <w:szCs w:val="24"/>
              </w:rPr>
              <w:t>.andDewitt.D.</w:t>
            </w:r>
            <w:r w:rsidRPr="005E68F9">
              <w:rPr>
                <w:rFonts w:ascii="Arial" w:eastAsia="Arial" w:hAnsi="Arial" w:cs="Arial"/>
                <w:spacing w:val="-29"/>
                <w:sz w:val="24"/>
                <w:szCs w:val="24"/>
              </w:rPr>
              <w:t>P</w:t>
            </w:r>
            <w:r w:rsidRPr="005E68F9">
              <w:rPr>
                <w:rFonts w:ascii="Arial" w:eastAsia="Arial" w:hAnsi="Arial" w:cs="Arial"/>
                <w:sz w:val="24"/>
                <w:szCs w:val="24"/>
              </w:rPr>
              <w:t>.,“IntroductiontoHeat</w:t>
            </w:r>
            <w:r w:rsidRPr="005E68F9">
              <w:rPr>
                <w:rFonts w:ascii="Arial" w:eastAsia="Arial" w:hAnsi="Arial" w:cs="Arial"/>
                <w:spacing w:val="-5"/>
                <w:sz w:val="24"/>
                <w:szCs w:val="24"/>
              </w:rPr>
              <w:t>T</w:t>
            </w:r>
            <w:r w:rsidRPr="005E68F9">
              <w:rPr>
                <w:rFonts w:ascii="Arial" w:eastAsia="Arial" w:hAnsi="Arial" w:cs="Arial"/>
                <w:sz w:val="24"/>
                <w:szCs w:val="24"/>
              </w:rPr>
              <w:t>ransfer”,JohnWiley andSons,2002.</w:t>
            </w:r>
            <w:r w:rsidRPr="005E68F9">
              <w:rPr>
                <w:rFonts w:ascii="Arial" w:hAnsi="Arial" w:cs="Arial"/>
                <w:sz w:val="24"/>
                <w:szCs w:val="24"/>
              </w:rPr>
              <w:t xml:space="preserve">. </w:t>
            </w:r>
          </w:p>
        </w:tc>
      </w:tr>
      <w:tr w:rsidR="003A115E" w:rsidRPr="005E68F9" w:rsidTr="005E68F9">
        <w:trPr>
          <w:trHeight w:val="6"/>
          <w:jc w:val="center"/>
        </w:trPr>
        <w:tc>
          <w:tcPr>
            <w:tcW w:w="9362" w:type="dxa"/>
            <w:gridSpan w:val="7"/>
          </w:tcPr>
          <w:p w:rsidR="003A115E" w:rsidRPr="005E68F9" w:rsidRDefault="003A115E" w:rsidP="001B0786">
            <w:pPr>
              <w:spacing w:before="120" w:after="120"/>
              <w:contextualSpacing/>
              <w:jc w:val="both"/>
              <w:rPr>
                <w:rFonts w:ascii="Arial" w:eastAsia="Calibri" w:hAnsi="Arial" w:cs="Arial"/>
                <w:sz w:val="24"/>
                <w:szCs w:val="24"/>
              </w:rPr>
            </w:pPr>
            <w:r w:rsidRPr="005E68F9">
              <w:rPr>
                <w:rFonts w:ascii="Arial" w:hAnsi="Arial" w:cs="Arial"/>
                <w:b/>
                <w:bCs/>
                <w:sz w:val="24"/>
                <w:szCs w:val="24"/>
              </w:rPr>
              <w:t>REFERENCES</w:t>
            </w:r>
            <w:r w:rsidRPr="005E68F9">
              <w:rPr>
                <w:rFonts w:ascii="Arial" w:hAnsi="Arial" w:cs="Arial"/>
                <w:b/>
                <w:sz w:val="24"/>
                <w:szCs w:val="24"/>
              </w:rPr>
              <w:t>:</w:t>
            </w:r>
          </w:p>
        </w:tc>
      </w:tr>
      <w:tr w:rsidR="003A115E" w:rsidRPr="005E68F9" w:rsidTr="005E68F9">
        <w:trPr>
          <w:trHeight w:val="214"/>
          <w:jc w:val="center"/>
        </w:trPr>
        <w:tc>
          <w:tcPr>
            <w:tcW w:w="9362" w:type="dxa"/>
            <w:gridSpan w:val="7"/>
          </w:tcPr>
          <w:p w:rsidR="003A115E" w:rsidRPr="005E68F9" w:rsidRDefault="003A115E" w:rsidP="001B0786">
            <w:pPr>
              <w:numPr>
                <w:ilvl w:val="0"/>
                <w:numId w:val="494"/>
              </w:numPr>
              <w:spacing w:after="0"/>
              <w:rPr>
                <w:rFonts w:ascii="Arial" w:hAnsi="Arial" w:cs="Arial"/>
                <w:sz w:val="24"/>
                <w:szCs w:val="24"/>
              </w:rPr>
            </w:pPr>
            <w:r w:rsidRPr="005E68F9">
              <w:rPr>
                <w:rFonts w:ascii="Arial" w:hAnsi="Arial" w:cs="Arial"/>
                <w:sz w:val="24"/>
                <w:szCs w:val="24"/>
              </w:rPr>
              <w:t>Lienhard,</w:t>
            </w:r>
            <w:r w:rsidR="00077CE8">
              <w:rPr>
                <w:rFonts w:ascii="Arial" w:hAnsi="Arial" w:cs="Arial"/>
                <w:sz w:val="24"/>
                <w:szCs w:val="24"/>
              </w:rPr>
              <w:t xml:space="preserve"> </w:t>
            </w:r>
            <w:r w:rsidRPr="005E68F9">
              <w:rPr>
                <w:rFonts w:ascii="Arial" w:hAnsi="Arial" w:cs="Arial"/>
                <w:sz w:val="24"/>
                <w:szCs w:val="24"/>
              </w:rPr>
              <w:t>J.H.,“AHeat</w:t>
            </w:r>
            <w:r w:rsidRPr="005E68F9">
              <w:rPr>
                <w:rFonts w:ascii="Arial" w:hAnsi="Arial" w:cs="Arial"/>
                <w:spacing w:val="-10"/>
                <w:sz w:val="24"/>
                <w:szCs w:val="24"/>
              </w:rPr>
              <w:t>T</w:t>
            </w:r>
            <w:r w:rsidRPr="005E68F9">
              <w:rPr>
                <w:rFonts w:ascii="Arial" w:hAnsi="Arial" w:cs="Arial"/>
                <w:sz w:val="24"/>
                <w:szCs w:val="24"/>
              </w:rPr>
              <w:t>ransfer</w:t>
            </w:r>
            <w:r w:rsidRPr="005E68F9">
              <w:rPr>
                <w:rFonts w:ascii="Arial" w:hAnsi="Arial" w:cs="Arial"/>
                <w:spacing w:val="-24"/>
                <w:sz w:val="24"/>
                <w:szCs w:val="24"/>
              </w:rPr>
              <w:t>T</w:t>
            </w:r>
            <w:r w:rsidRPr="005E68F9">
              <w:rPr>
                <w:rFonts w:ascii="Arial" w:hAnsi="Arial" w:cs="Arial"/>
                <w:sz w:val="24"/>
                <w:szCs w:val="24"/>
              </w:rPr>
              <w:t>extBook”,Doverpublication,20</w:t>
            </w:r>
            <w:r w:rsidRPr="005E68F9">
              <w:rPr>
                <w:rFonts w:ascii="Arial" w:hAnsi="Arial" w:cs="Arial"/>
                <w:spacing w:val="-15"/>
                <w:sz w:val="24"/>
                <w:szCs w:val="24"/>
              </w:rPr>
              <w:t>1</w:t>
            </w:r>
            <w:r w:rsidRPr="005E68F9">
              <w:rPr>
                <w:rFonts w:ascii="Arial" w:hAnsi="Arial" w:cs="Arial"/>
                <w:sz w:val="24"/>
                <w:szCs w:val="24"/>
              </w:rPr>
              <w:t>1.</w:t>
            </w:r>
          </w:p>
          <w:p w:rsidR="003A115E" w:rsidRPr="005E68F9" w:rsidRDefault="003A115E" w:rsidP="001B0786">
            <w:pPr>
              <w:spacing w:after="0"/>
              <w:ind w:left="960"/>
              <w:rPr>
                <w:rFonts w:ascii="Arial" w:hAnsi="Arial" w:cs="Arial"/>
                <w:sz w:val="24"/>
                <w:szCs w:val="24"/>
              </w:rPr>
            </w:pPr>
          </w:p>
          <w:p w:rsidR="003A115E" w:rsidRPr="005E68F9" w:rsidRDefault="003A115E" w:rsidP="001B0786">
            <w:pPr>
              <w:numPr>
                <w:ilvl w:val="0"/>
                <w:numId w:val="494"/>
              </w:numPr>
              <w:spacing w:after="0"/>
              <w:rPr>
                <w:rFonts w:ascii="Arial" w:hAnsi="Arial" w:cs="Arial"/>
                <w:sz w:val="24"/>
                <w:szCs w:val="24"/>
              </w:rPr>
            </w:pPr>
            <w:r w:rsidRPr="005E68F9">
              <w:rPr>
                <w:rFonts w:ascii="Arial" w:hAnsi="Arial" w:cs="Arial"/>
                <w:sz w:val="24"/>
                <w:szCs w:val="24"/>
              </w:rPr>
              <w:t>Holman,</w:t>
            </w:r>
            <w:r w:rsidR="00077CE8">
              <w:rPr>
                <w:rFonts w:ascii="Arial" w:hAnsi="Arial" w:cs="Arial"/>
                <w:sz w:val="24"/>
                <w:szCs w:val="24"/>
              </w:rPr>
              <w:t xml:space="preserve"> </w:t>
            </w:r>
            <w:r w:rsidRPr="005E68F9">
              <w:rPr>
                <w:rFonts w:ascii="Arial" w:hAnsi="Arial" w:cs="Arial"/>
                <w:sz w:val="24"/>
                <w:szCs w:val="24"/>
              </w:rPr>
              <w:t>J.</w:t>
            </w:r>
            <w:r w:rsidRPr="005E68F9">
              <w:rPr>
                <w:rFonts w:ascii="Arial" w:hAnsi="Arial" w:cs="Arial"/>
                <w:spacing w:val="-29"/>
                <w:sz w:val="24"/>
                <w:szCs w:val="24"/>
              </w:rPr>
              <w:t>P</w:t>
            </w:r>
            <w:r w:rsidRPr="005E68F9">
              <w:rPr>
                <w:rFonts w:ascii="Arial" w:hAnsi="Arial" w:cs="Arial"/>
                <w:sz w:val="24"/>
                <w:szCs w:val="24"/>
              </w:rPr>
              <w:t>.“Heat</w:t>
            </w:r>
            <w:r w:rsidRPr="005E68F9">
              <w:rPr>
                <w:rFonts w:ascii="Arial" w:hAnsi="Arial" w:cs="Arial"/>
                <w:spacing w:val="-5"/>
                <w:sz w:val="24"/>
                <w:szCs w:val="24"/>
              </w:rPr>
              <w:t>T</w:t>
            </w:r>
            <w:r w:rsidRPr="005E68F9">
              <w:rPr>
                <w:rFonts w:ascii="Arial" w:hAnsi="Arial" w:cs="Arial"/>
                <w:sz w:val="24"/>
                <w:szCs w:val="24"/>
              </w:rPr>
              <w:t>ransfer”,6</w:t>
            </w:r>
            <w:r w:rsidRPr="005E68F9">
              <w:rPr>
                <w:rFonts w:ascii="Arial" w:hAnsi="Arial" w:cs="Arial"/>
                <w:position w:val="7"/>
                <w:sz w:val="24"/>
                <w:szCs w:val="24"/>
              </w:rPr>
              <w:t xml:space="preserve">th </w:t>
            </w:r>
            <w:r w:rsidRPr="005E68F9">
              <w:rPr>
                <w:rFonts w:ascii="Arial" w:hAnsi="Arial" w:cs="Arial"/>
                <w:sz w:val="24"/>
                <w:szCs w:val="24"/>
              </w:rPr>
              <w:t>Edition,</w:t>
            </w:r>
            <w:r w:rsidR="00077CE8">
              <w:rPr>
                <w:rFonts w:ascii="Arial" w:hAnsi="Arial" w:cs="Arial"/>
                <w:sz w:val="24"/>
                <w:szCs w:val="24"/>
              </w:rPr>
              <w:t xml:space="preserve"> </w:t>
            </w:r>
            <w:r w:rsidRPr="005E68F9">
              <w:rPr>
                <w:rFonts w:ascii="Arial" w:hAnsi="Arial" w:cs="Arial"/>
                <w:sz w:val="24"/>
                <w:szCs w:val="24"/>
              </w:rPr>
              <w:t>McGraw-Hill</w:t>
            </w:r>
            <w:r w:rsidR="00077CE8">
              <w:rPr>
                <w:rFonts w:ascii="Arial" w:hAnsi="Arial" w:cs="Arial"/>
                <w:sz w:val="24"/>
                <w:szCs w:val="24"/>
              </w:rPr>
              <w:t xml:space="preserve"> </w:t>
            </w:r>
            <w:r w:rsidRPr="005E68F9">
              <w:rPr>
                <w:rFonts w:ascii="Arial" w:hAnsi="Arial" w:cs="Arial"/>
                <w:sz w:val="24"/>
                <w:szCs w:val="24"/>
              </w:rPr>
              <w:t>Book</w:t>
            </w:r>
            <w:r w:rsidR="00077CE8">
              <w:rPr>
                <w:rFonts w:ascii="Arial" w:hAnsi="Arial" w:cs="Arial"/>
                <w:sz w:val="24"/>
                <w:szCs w:val="24"/>
              </w:rPr>
              <w:t xml:space="preserve"> </w:t>
            </w:r>
            <w:r w:rsidRPr="005E68F9">
              <w:rPr>
                <w:rFonts w:ascii="Arial" w:hAnsi="Arial" w:cs="Arial"/>
                <w:sz w:val="24"/>
                <w:szCs w:val="24"/>
              </w:rPr>
              <w:t>Co.,</w:t>
            </w:r>
            <w:r w:rsidR="00077CE8">
              <w:rPr>
                <w:rFonts w:ascii="Arial" w:hAnsi="Arial" w:cs="Arial"/>
                <w:sz w:val="24"/>
                <w:szCs w:val="24"/>
              </w:rPr>
              <w:t xml:space="preserve"> </w:t>
            </w:r>
            <w:r w:rsidRPr="005E68F9">
              <w:rPr>
                <w:rFonts w:ascii="Arial" w:hAnsi="Arial" w:cs="Arial"/>
                <w:sz w:val="24"/>
                <w:szCs w:val="24"/>
              </w:rPr>
              <w:t>Inc.,</w:t>
            </w:r>
            <w:r w:rsidR="00077CE8">
              <w:rPr>
                <w:rFonts w:ascii="Arial" w:hAnsi="Arial" w:cs="Arial"/>
                <w:sz w:val="24"/>
                <w:szCs w:val="24"/>
              </w:rPr>
              <w:t xml:space="preserve"> </w:t>
            </w:r>
            <w:r w:rsidRPr="005E68F9">
              <w:rPr>
                <w:rFonts w:ascii="Arial" w:hAnsi="Arial" w:cs="Arial"/>
                <w:sz w:val="24"/>
                <w:szCs w:val="24"/>
              </w:rPr>
              <w:t xml:space="preserve">New </w:t>
            </w:r>
            <w:r w:rsidRPr="005E68F9">
              <w:rPr>
                <w:rFonts w:ascii="Arial" w:hAnsi="Arial" w:cs="Arial"/>
                <w:spacing w:val="-17"/>
                <w:sz w:val="24"/>
                <w:szCs w:val="24"/>
              </w:rPr>
              <w:t>Y</w:t>
            </w:r>
            <w:r w:rsidRPr="005E68F9">
              <w:rPr>
                <w:rFonts w:ascii="Arial" w:hAnsi="Arial" w:cs="Arial"/>
                <w:sz w:val="24"/>
                <w:szCs w:val="24"/>
              </w:rPr>
              <w:t>ork,1991.</w:t>
            </w:r>
          </w:p>
        </w:tc>
      </w:tr>
      <w:tr w:rsidR="003A115E" w:rsidRPr="005E68F9" w:rsidTr="005E68F9">
        <w:trPr>
          <w:trHeight w:val="23"/>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bCs/>
                <w:sz w:val="24"/>
                <w:szCs w:val="24"/>
              </w:rPr>
            </w:pPr>
            <w:r w:rsidRPr="005E68F9">
              <w:rPr>
                <w:rFonts w:ascii="Arial" w:hAnsi="Arial" w:cs="Arial"/>
                <w:b/>
                <w:bCs/>
                <w:sz w:val="24"/>
                <w:szCs w:val="24"/>
              </w:rPr>
              <w:t>OUTCOMES:</w:t>
            </w:r>
          </w:p>
        </w:tc>
      </w:tr>
      <w:tr w:rsidR="003A115E" w:rsidRPr="005E68F9" w:rsidTr="005E68F9">
        <w:trPr>
          <w:trHeight w:val="9"/>
          <w:jc w:val="center"/>
        </w:trPr>
        <w:tc>
          <w:tcPr>
            <w:tcW w:w="9362" w:type="dxa"/>
            <w:gridSpan w:val="7"/>
          </w:tcPr>
          <w:p w:rsidR="003A115E" w:rsidRPr="005E68F9" w:rsidRDefault="003A115E" w:rsidP="001B0786">
            <w:pPr>
              <w:spacing w:after="0"/>
              <w:rPr>
                <w:rFonts w:ascii="Arial" w:hAnsi="Arial" w:cs="Arial"/>
                <w:sz w:val="24"/>
                <w:szCs w:val="24"/>
              </w:rPr>
            </w:pPr>
            <w:r w:rsidRPr="005E68F9">
              <w:rPr>
                <w:rFonts w:ascii="Arial" w:hAnsi="Arial" w:cs="Arial"/>
                <w:spacing w:val="-12"/>
                <w:sz w:val="24"/>
                <w:szCs w:val="24"/>
              </w:rPr>
              <w:t>S</w:t>
            </w:r>
            <w:r w:rsidRPr="005E68F9">
              <w:rPr>
                <w:rFonts w:ascii="Arial" w:hAnsi="Arial" w:cs="Arial"/>
                <w:sz w:val="24"/>
                <w:szCs w:val="24"/>
              </w:rPr>
              <w:t>tudents will be able to</w:t>
            </w:r>
          </w:p>
          <w:p w:rsidR="003A115E" w:rsidRPr="005E68F9" w:rsidRDefault="003A115E" w:rsidP="001B0786">
            <w:pPr>
              <w:spacing w:after="0"/>
              <w:rPr>
                <w:rFonts w:ascii="Arial" w:hAnsi="Arial" w:cs="Arial"/>
                <w:sz w:val="24"/>
                <w:szCs w:val="24"/>
              </w:rPr>
            </w:pPr>
          </w:p>
          <w:p w:rsidR="003A115E" w:rsidRPr="005E68F9" w:rsidRDefault="003A115E" w:rsidP="001B0786">
            <w:pPr>
              <w:pStyle w:val="ListParagraph"/>
              <w:numPr>
                <w:ilvl w:val="0"/>
                <w:numId w:val="495"/>
              </w:numPr>
              <w:spacing w:line="276" w:lineRule="auto"/>
              <w:rPr>
                <w:rFonts w:ascii="Arial" w:hAnsi="Arial" w:cs="Arial"/>
                <w:sz w:val="24"/>
                <w:szCs w:val="24"/>
              </w:rPr>
            </w:pPr>
            <w:r w:rsidRPr="005E68F9">
              <w:rPr>
                <w:rFonts w:ascii="Arial" w:hAnsi="Arial" w:cs="Arial"/>
                <w:sz w:val="24"/>
                <w:szCs w:val="24"/>
              </w:rPr>
              <w:t>Differentiate the different modes of heat transfer in various media and solve the simple cases of conduction, convection and radiation using their governing equations.</w:t>
            </w:r>
          </w:p>
          <w:p w:rsidR="003A115E" w:rsidRPr="005E68F9" w:rsidRDefault="003A115E" w:rsidP="001B0786">
            <w:pPr>
              <w:pStyle w:val="ListParagraph"/>
              <w:numPr>
                <w:ilvl w:val="0"/>
                <w:numId w:val="495"/>
              </w:numPr>
              <w:spacing w:line="276" w:lineRule="auto"/>
              <w:rPr>
                <w:rFonts w:ascii="Arial" w:hAnsi="Arial" w:cs="Arial"/>
                <w:sz w:val="24"/>
                <w:szCs w:val="24"/>
              </w:rPr>
            </w:pPr>
            <w:r w:rsidRPr="005E68F9">
              <w:rPr>
                <w:rFonts w:ascii="Arial" w:hAnsi="Arial" w:cs="Arial"/>
                <w:sz w:val="24"/>
                <w:szCs w:val="24"/>
              </w:rPr>
              <w:t>Differentiate forced convection from free convection and solve the simple cases of forced convection using analytical as well as numerical techniques.</w:t>
            </w:r>
          </w:p>
          <w:p w:rsidR="003A115E" w:rsidRPr="005E68F9" w:rsidRDefault="003A115E" w:rsidP="001B0786">
            <w:pPr>
              <w:pStyle w:val="ListParagraph"/>
              <w:numPr>
                <w:ilvl w:val="0"/>
                <w:numId w:val="495"/>
              </w:numPr>
              <w:spacing w:line="276" w:lineRule="auto"/>
              <w:rPr>
                <w:rFonts w:ascii="Arial" w:hAnsi="Arial" w:cs="Arial"/>
                <w:sz w:val="24"/>
                <w:szCs w:val="24"/>
              </w:rPr>
            </w:pPr>
            <w:r w:rsidRPr="005E68F9">
              <w:rPr>
                <w:rFonts w:ascii="Arial" w:hAnsi="Arial" w:cs="Arial"/>
                <w:sz w:val="24"/>
                <w:szCs w:val="24"/>
              </w:rPr>
              <w:t>Use the concept of black body to solve simple ideal cases of radiation using its governing equations.</w:t>
            </w:r>
          </w:p>
          <w:p w:rsidR="003A115E" w:rsidRPr="005E68F9" w:rsidRDefault="003A115E" w:rsidP="001B0786">
            <w:pPr>
              <w:pStyle w:val="ListParagraph"/>
              <w:numPr>
                <w:ilvl w:val="0"/>
                <w:numId w:val="495"/>
              </w:numPr>
              <w:spacing w:line="276" w:lineRule="auto"/>
              <w:rPr>
                <w:rFonts w:ascii="Arial" w:hAnsi="Arial" w:cs="Arial"/>
                <w:sz w:val="24"/>
                <w:szCs w:val="24"/>
              </w:rPr>
            </w:pPr>
            <w:r w:rsidRPr="005E68F9">
              <w:rPr>
                <w:rFonts w:ascii="Arial" w:hAnsi="Arial" w:cs="Arial"/>
                <w:sz w:val="24"/>
                <w:szCs w:val="24"/>
              </w:rPr>
              <w:t>Apply the laws of heat transfer in the cases of heat exchangers of standard types.</w:t>
            </w:r>
          </w:p>
          <w:p w:rsidR="003A115E" w:rsidRPr="005E68F9" w:rsidRDefault="003A115E" w:rsidP="001B0786">
            <w:pPr>
              <w:pStyle w:val="ListParagraph"/>
              <w:numPr>
                <w:ilvl w:val="0"/>
                <w:numId w:val="495"/>
              </w:numPr>
              <w:spacing w:line="276" w:lineRule="auto"/>
              <w:rPr>
                <w:rFonts w:ascii="Arial" w:hAnsi="Arial" w:cs="Arial"/>
                <w:sz w:val="24"/>
                <w:szCs w:val="24"/>
              </w:rPr>
            </w:pPr>
            <w:r w:rsidRPr="005E68F9">
              <w:rPr>
                <w:rFonts w:ascii="Arial" w:hAnsi="Arial" w:cs="Arial"/>
                <w:sz w:val="24"/>
                <w:szCs w:val="24"/>
              </w:rPr>
              <w:t>Apply the heat transfer concept and explain the problems involving heat transfer in the aerospace vehicles.</w:t>
            </w:r>
          </w:p>
        </w:tc>
      </w:tr>
    </w:tbl>
    <w:p w:rsidR="001B282F" w:rsidRPr="001F3D66" w:rsidRDefault="001B282F" w:rsidP="001B0786">
      <w:pPr>
        <w:tabs>
          <w:tab w:val="left" w:pos="1746"/>
        </w:tabs>
        <w:spacing w:before="100" w:beforeAutospacing="1" w:after="0" w:line="324" w:lineRule="auto"/>
        <w:rPr>
          <w:rFonts w:ascii="Arial" w:hAnsi="Arial" w:cs="Arial"/>
          <w:sz w:val="24"/>
          <w:szCs w:val="24"/>
        </w:rPr>
      </w:pPr>
    </w:p>
    <w:p w:rsidR="00074712" w:rsidRDefault="001B282F" w:rsidP="001B0786">
      <w:pPr>
        <w:tabs>
          <w:tab w:val="left" w:pos="4057"/>
        </w:tabs>
        <w:spacing w:before="100" w:beforeAutospacing="1" w:after="0" w:line="324" w:lineRule="auto"/>
        <w:rPr>
          <w:rFonts w:ascii="Arial" w:hAnsi="Arial" w:cs="Arial"/>
          <w:sz w:val="24"/>
          <w:szCs w:val="24"/>
        </w:rPr>
      </w:pPr>
      <w:r w:rsidRPr="001F3D66">
        <w:rPr>
          <w:rFonts w:ascii="Arial" w:hAnsi="Arial" w:cs="Arial"/>
          <w:sz w:val="24"/>
          <w:szCs w:val="24"/>
        </w:rPr>
        <w:tab/>
      </w:r>
    </w:p>
    <w:p w:rsidR="001B282F" w:rsidRPr="001F3D66" w:rsidRDefault="00074712" w:rsidP="001B0786">
      <w:pPr>
        <w:spacing w:after="0" w:line="360" w:lineRule="auto"/>
        <w:rPr>
          <w:rFonts w:ascii="Arial" w:hAnsi="Arial" w:cs="Arial"/>
          <w:sz w:val="24"/>
          <w:szCs w:val="24"/>
        </w:rPr>
      </w:pPr>
      <w:r>
        <w:rPr>
          <w:rFonts w:ascii="Arial" w:hAnsi="Arial" w:cs="Arial"/>
          <w:sz w:val="24"/>
          <w:szCs w:val="24"/>
        </w:rPr>
        <w:br w:type="page"/>
      </w:r>
    </w:p>
    <w:tbl>
      <w:tblPr>
        <w:tblW w:w="9362" w:type="dxa"/>
        <w:jc w:val="center"/>
        <w:tblLook w:val="04A0"/>
      </w:tblPr>
      <w:tblGrid>
        <w:gridCol w:w="2022"/>
        <w:gridCol w:w="201"/>
        <w:gridCol w:w="5170"/>
        <w:gridCol w:w="407"/>
        <w:gridCol w:w="517"/>
        <w:gridCol w:w="483"/>
        <w:gridCol w:w="562"/>
      </w:tblGrid>
      <w:tr w:rsidR="003A115E" w:rsidRPr="005E68F9" w:rsidTr="00CA5936">
        <w:trPr>
          <w:trHeight w:val="6"/>
          <w:jc w:val="center"/>
        </w:trPr>
        <w:tc>
          <w:tcPr>
            <w:tcW w:w="2022" w:type="dxa"/>
            <w:vMerge w:val="restart"/>
            <w:vAlign w:val="center"/>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lastRenderedPageBreak/>
              <w:t>AECX 16</w:t>
            </w:r>
          </w:p>
        </w:tc>
        <w:tc>
          <w:tcPr>
            <w:tcW w:w="5371" w:type="dxa"/>
            <w:gridSpan w:val="2"/>
            <w:vMerge w:val="restart"/>
            <w:vAlign w:val="center"/>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ADVANCED PROPULSION</w:t>
            </w: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L</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T</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P</w:t>
            </w:r>
          </w:p>
        </w:tc>
        <w:tc>
          <w:tcPr>
            <w:tcW w:w="562"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C</w:t>
            </w:r>
          </w:p>
        </w:tc>
      </w:tr>
      <w:tr w:rsidR="003A115E" w:rsidRPr="005E68F9" w:rsidTr="00CA5936">
        <w:trPr>
          <w:trHeight w:val="3"/>
          <w:jc w:val="center"/>
        </w:trPr>
        <w:tc>
          <w:tcPr>
            <w:tcW w:w="2022" w:type="dxa"/>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5371" w:type="dxa"/>
            <w:gridSpan w:val="2"/>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c>
          <w:tcPr>
            <w:tcW w:w="51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562"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r>
      <w:tr w:rsidR="003A115E" w:rsidRPr="005E68F9" w:rsidTr="005E68F9">
        <w:trPr>
          <w:trHeight w:val="18"/>
          <w:jc w:val="center"/>
        </w:trPr>
        <w:tc>
          <w:tcPr>
            <w:tcW w:w="9362" w:type="dxa"/>
            <w:gridSpan w:val="7"/>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OBJECTIVES:</w:t>
            </w:r>
          </w:p>
        </w:tc>
      </w:tr>
      <w:tr w:rsidR="003A115E" w:rsidRPr="005E68F9" w:rsidTr="005E68F9">
        <w:trPr>
          <w:trHeight w:val="230"/>
          <w:jc w:val="center"/>
        </w:trPr>
        <w:tc>
          <w:tcPr>
            <w:tcW w:w="9362" w:type="dxa"/>
            <w:gridSpan w:val="7"/>
          </w:tcPr>
          <w:p w:rsidR="003A115E" w:rsidRPr="005E68F9" w:rsidRDefault="003A115E" w:rsidP="001B0786">
            <w:pPr>
              <w:numPr>
                <w:ilvl w:val="0"/>
                <w:numId w:val="496"/>
              </w:numPr>
              <w:spacing w:before="100" w:beforeAutospacing="1" w:after="100" w:afterAutospacing="1" w:line="240" w:lineRule="auto"/>
              <w:rPr>
                <w:rFonts w:ascii="Arial" w:hAnsi="Arial" w:cs="Arial"/>
                <w:sz w:val="24"/>
                <w:szCs w:val="24"/>
              </w:rPr>
            </w:pPr>
            <w:r w:rsidRPr="005E68F9">
              <w:rPr>
                <w:rFonts w:ascii="Arial" w:hAnsi="Arial" w:cs="Arial"/>
                <w:sz w:val="24"/>
                <w:szCs w:val="24"/>
              </w:rPr>
              <w:t>List and explain the characteristics and performance of different advanced rocket propulsion systems.</w:t>
            </w:r>
          </w:p>
          <w:p w:rsidR="003A115E" w:rsidRPr="005E68F9" w:rsidRDefault="003A115E" w:rsidP="001B0786">
            <w:pPr>
              <w:numPr>
                <w:ilvl w:val="0"/>
                <w:numId w:val="496"/>
              </w:numPr>
              <w:spacing w:before="100" w:beforeAutospacing="1" w:after="100" w:afterAutospacing="1" w:line="240" w:lineRule="auto"/>
              <w:rPr>
                <w:rFonts w:ascii="Arial" w:hAnsi="Arial" w:cs="Arial"/>
                <w:sz w:val="24"/>
                <w:szCs w:val="24"/>
              </w:rPr>
            </w:pPr>
            <w:r w:rsidRPr="005E68F9">
              <w:rPr>
                <w:rFonts w:ascii="Arial" w:hAnsi="Arial" w:cs="Arial"/>
                <w:sz w:val="24"/>
                <w:szCs w:val="24"/>
              </w:rPr>
              <w:t>Carry out review of advanced propulsion schemes to meet specified requirements.</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w:t>
            </w:r>
          </w:p>
        </w:tc>
        <w:tc>
          <w:tcPr>
            <w:tcW w:w="6577" w:type="dxa"/>
            <w:gridSpan w:val="4"/>
          </w:tcPr>
          <w:p w:rsidR="003A115E" w:rsidRPr="005E68F9" w:rsidRDefault="003A115E" w:rsidP="001B0786">
            <w:pPr>
              <w:spacing w:before="120" w:after="120"/>
              <w:rPr>
                <w:rFonts w:ascii="Arial" w:hAnsi="Arial" w:cs="Arial"/>
                <w:b/>
                <w:bCs/>
                <w:sz w:val="24"/>
                <w:szCs w:val="24"/>
              </w:rPr>
            </w:pPr>
            <w:r w:rsidRPr="005E68F9">
              <w:rPr>
                <w:rFonts w:ascii="Arial" w:eastAsia="Calibri" w:hAnsi="Arial" w:cs="Arial"/>
                <w:b/>
                <w:sz w:val="24"/>
                <w:szCs w:val="24"/>
              </w:rPr>
              <w:t xml:space="preserve">ADVANCED CHEMICAL PROPULSION SYSTEM                           </w:t>
            </w:r>
          </w:p>
        </w:tc>
        <w:tc>
          <w:tcPr>
            <w:tcW w:w="562"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Fonts w:ascii="Arial" w:eastAsia="Calibri" w:hAnsi="Arial" w:cs="Arial"/>
                <w:sz w:val="24"/>
                <w:szCs w:val="24"/>
              </w:rPr>
              <w:t>High Performance Chemical Propulsion Systems, Tripropellants, Metalized Propellants, Free Radical Propulsion, Hybrid Rocket Propulsion Systems. TBCC RBCC Concepts.</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w:t>
            </w:r>
          </w:p>
        </w:tc>
        <w:tc>
          <w:tcPr>
            <w:tcW w:w="6577" w:type="dxa"/>
            <w:gridSpan w:val="4"/>
          </w:tcPr>
          <w:p w:rsidR="003A115E" w:rsidRPr="005E68F9" w:rsidRDefault="003A115E" w:rsidP="001B0786">
            <w:pPr>
              <w:spacing w:before="120" w:after="120"/>
              <w:rPr>
                <w:rFonts w:ascii="Arial" w:hAnsi="Arial" w:cs="Arial"/>
                <w:b/>
                <w:bCs/>
                <w:sz w:val="24"/>
                <w:szCs w:val="24"/>
              </w:rPr>
            </w:pPr>
            <w:r w:rsidRPr="005E68F9">
              <w:rPr>
                <w:rFonts w:ascii="Arial" w:eastAsia="Arial" w:hAnsi="Arial" w:cs="Arial"/>
                <w:b/>
                <w:color w:val="363435"/>
                <w:sz w:val="24"/>
                <w:szCs w:val="24"/>
              </w:rPr>
              <w:t>RAMJET</w:t>
            </w:r>
            <w:r w:rsidR="00F81687">
              <w:rPr>
                <w:rFonts w:ascii="Arial" w:eastAsia="Arial" w:hAnsi="Arial" w:cs="Arial"/>
                <w:b/>
                <w:color w:val="363435"/>
                <w:sz w:val="24"/>
                <w:szCs w:val="24"/>
              </w:rPr>
              <w:t xml:space="preserve"> </w:t>
            </w:r>
            <w:r w:rsidRPr="005E68F9">
              <w:rPr>
                <w:rFonts w:ascii="Arial" w:eastAsia="Arial" w:hAnsi="Arial" w:cs="Arial"/>
                <w:b/>
                <w:color w:val="363435"/>
                <w:sz w:val="24"/>
                <w:szCs w:val="24"/>
              </w:rPr>
              <w:t>ENGINES</w:t>
            </w:r>
            <w:r w:rsidR="00F81687">
              <w:rPr>
                <w:rFonts w:ascii="Arial" w:eastAsia="Arial" w:hAnsi="Arial" w:cs="Arial"/>
                <w:b/>
                <w:color w:val="363435"/>
                <w:sz w:val="24"/>
                <w:szCs w:val="24"/>
              </w:rPr>
              <w:t xml:space="preserve"> </w:t>
            </w:r>
            <w:r w:rsidRPr="005E68F9">
              <w:rPr>
                <w:rFonts w:ascii="Arial" w:eastAsia="Arial" w:hAnsi="Arial" w:cs="Arial"/>
                <w:b/>
                <w:color w:val="363435"/>
                <w:sz w:val="24"/>
                <w:szCs w:val="24"/>
              </w:rPr>
              <w:t>AND</w:t>
            </w:r>
            <w:r w:rsidR="00F81687">
              <w:rPr>
                <w:rFonts w:ascii="Arial" w:eastAsia="Arial" w:hAnsi="Arial" w:cs="Arial"/>
                <w:b/>
                <w:color w:val="363435"/>
                <w:sz w:val="24"/>
                <w:szCs w:val="24"/>
              </w:rPr>
              <w:t xml:space="preserve"> </w:t>
            </w:r>
            <w:r w:rsidRPr="005E68F9">
              <w:rPr>
                <w:rFonts w:ascii="Arial" w:eastAsia="Arial" w:hAnsi="Arial" w:cs="Arial"/>
                <w:b/>
                <w:color w:val="363435"/>
                <w:sz w:val="24"/>
                <w:szCs w:val="24"/>
              </w:rPr>
              <w:t>AIR</w:t>
            </w:r>
            <w:r w:rsidR="00F81687">
              <w:rPr>
                <w:rFonts w:ascii="Arial" w:eastAsia="Arial" w:hAnsi="Arial" w:cs="Arial"/>
                <w:b/>
                <w:color w:val="363435"/>
                <w:sz w:val="24"/>
                <w:szCs w:val="24"/>
              </w:rPr>
              <w:t xml:space="preserve"> </w:t>
            </w:r>
            <w:r w:rsidRPr="005E68F9">
              <w:rPr>
                <w:rFonts w:ascii="Arial" w:eastAsia="Arial" w:hAnsi="Arial" w:cs="Arial"/>
                <w:b/>
                <w:color w:val="363435"/>
                <w:sz w:val="24"/>
                <w:szCs w:val="24"/>
              </w:rPr>
              <w:t>AUGMENTED</w:t>
            </w:r>
            <w:r w:rsidR="00F81687">
              <w:rPr>
                <w:rFonts w:ascii="Arial" w:eastAsia="Arial" w:hAnsi="Arial" w:cs="Arial"/>
                <w:b/>
                <w:color w:val="363435"/>
                <w:sz w:val="24"/>
                <w:szCs w:val="24"/>
              </w:rPr>
              <w:t xml:space="preserve"> </w:t>
            </w:r>
            <w:r w:rsidRPr="005E68F9">
              <w:rPr>
                <w:rFonts w:ascii="Arial" w:eastAsia="Arial" w:hAnsi="Arial" w:cs="Arial"/>
                <w:b/>
                <w:color w:val="363435"/>
                <w:sz w:val="24"/>
                <w:szCs w:val="24"/>
              </w:rPr>
              <w:t xml:space="preserve">ROCKETS                  </w:t>
            </w:r>
          </w:p>
        </w:tc>
        <w:tc>
          <w:tcPr>
            <w:tcW w:w="562"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rPr>
                <w:rFonts w:ascii="Arial" w:hAnsi="Arial" w:cs="Arial"/>
                <w:sz w:val="24"/>
                <w:szCs w:val="24"/>
              </w:rPr>
            </w:pPr>
            <w:r w:rsidRPr="005E68F9">
              <w:rPr>
                <w:rFonts w:ascii="Arial" w:eastAsia="Calibri" w:hAnsi="Arial" w:cs="Arial"/>
                <w:sz w:val="24"/>
                <w:szCs w:val="24"/>
              </w:rPr>
              <w:t xml:space="preserve">Ideal and Actual Ramjet engine cycle analysis - Preliminary performance calculations – Diffuser design and hypersonic inlets – combustor and nozzle design – Air augmented rockets – Engines with supersonic combustion. </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III</w:t>
            </w:r>
          </w:p>
        </w:tc>
        <w:tc>
          <w:tcPr>
            <w:tcW w:w="6577"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 xml:space="preserve">SCRAMJET PROPULSION </w:t>
            </w:r>
          </w:p>
        </w:tc>
        <w:tc>
          <w:tcPr>
            <w:tcW w:w="562"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8</w:t>
            </w:r>
          </w:p>
        </w:tc>
      </w:tr>
      <w:tr w:rsidR="003A115E" w:rsidRPr="005E68F9" w:rsidTr="005E68F9">
        <w:trPr>
          <w:trHeight w:val="13"/>
          <w:jc w:val="center"/>
        </w:trPr>
        <w:tc>
          <w:tcPr>
            <w:tcW w:w="9362" w:type="dxa"/>
            <w:gridSpan w:val="7"/>
          </w:tcPr>
          <w:p w:rsidR="003A115E" w:rsidRPr="005E68F9" w:rsidRDefault="003A115E" w:rsidP="001B0786">
            <w:pPr>
              <w:jc w:val="both"/>
              <w:rPr>
                <w:rFonts w:ascii="Arial" w:hAnsi="Arial" w:cs="Arial"/>
                <w:sz w:val="24"/>
                <w:szCs w:val="24"/>
              </w:rPr>
            </w:pPr>
            <w:r w:rsidRPr="005E68F9">
              <w:rPr>
                <w:rFonts w:ascii="Arial" w:eastAsia="Calibri" w:hAnsi="Arial" w:cs="Arial"/>
                <w:sz w:val="24"/>
                <w:szCs w:val="24"/>
              </w:rPr>
              <w:t xml:space="preserve">Introduction to Hypersonic Propulsion, Developments in High Speed Vehicle Propulsion System, Aerodynamic Shape of a Hypersonic Vehicle with  an Air Breathing Engine, Dual-mode Combustion System. Scramjet propulsion System, Scramjet Inlets, Supersonic Combustion, Supersonic Flow Combustors, Scramjet Performance. </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IV</w:t>
            </w:r>
          </w:p>
        </w:tc>
        <w:tc>
          <w:tcPr>
            <w:tcW w:w="6577"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NUCLEAR PROPULSION SYSTEMS</w:t>
            </w:r>
          </w:p>
        </w:tc>
        <w:tc>
          <w:tcPr>
            <w:tcW w:w="562"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7</w:t>
            </w:r>
          </w:p>
        </w:tc>
      </w:tr>
      <w:tr w:rsidR="003A115E" w:rsidRPr="005E68F9" w:rsidTr="005E68F9">
        <w:trPr>
          <w:trHeight w:val="13"/>
          <w:jc w:val="center"/>
        </w:trPr>
        <w:tc>
          <w:tcPr>
            <w:tcW w:w="9362" w:type="dxa"/>
            <w:gridSpan w:val="7"/>
          </w:tcPr>
          <w:p w:rsidR="003A115E" w:rsidRPr="005E68F9" w:rsidRDefault="003A115E" w:rsidP="001B0786">
            <w:pPr>
              <w:spacing w:after="0"/>
              <w:jc w:val="both"/>
              <w:rPr>
                <w:rFonts w:ascii="Arial" w:hAnsi="Arial" w:cs="Arial"/>
                <w:sz w:val="24"/>
                <w:szCs w:val="24"/>
              </w:rPr>
            </w:pPr>
            <w:r w:rsidRPr="005E68F9">
              <w:rPr>
                <w:rFonts w:ascii="Arial" w:eastAsia="Calibri" w:hAnsi="Arial" w:cs="Arial"/>
                <w:sz w:val="24"/>
                <w:szCs w:val="24"/>
              </w:rPr>
              <w:t>Types of Nuclear Propulsion Systems, Heat Transfer Nuclear Rockets, Gaseous Core Nuclear Rockets, Pure Nuclear Propulsion System; Operation, Performance and Application Areas, Nuclear Hazards, Nuclear Power Generation in Space. Nerva Nuclear engine for rocket vehicle applications.</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V</w:t>
            </w:r>
          </w:p>
        </w:tc>
        <w:tc>
          <w:tcPr>
            <w:tcW w:w="6577" w:type="dxa"/>
            <w:gridSpan w:val="4"/>
          </w:tcPr>
          <w:p w:rsidR="003A115E" w:rsidRPr="005E68F9" w:rsidRDefault="003A115E" w:rsidP="001B0786">
            <w:pPr>
              <w:spacing w:before="120" w:after="120"/>
              <w:rPr>
                <w:rFonts w:ascii="Arial" w:hAnsi="Arial" w:cs="Arial"/>
                <w:b/>
                <w:bCs/>
                <w:sz w:val="24"/>
                <w:szCs w:val="24"/>
              </w:rPr>
            </w:pPr>
            <w:r w:rsidRPr="005E68F9">
              <w:rPr>
                <w:rFonts w:ascii="Arial" w:hAnsi="Arial" w:cs="Arial"/>
                <w:b/>
                <w:bCs/>
                <w:sz w:val="24"/>
                <w:szCs w:val="24"/>
              </w:rPr>
              <w:t>ELECTRIC PROPULSION SYSTEMS</w:t>
            </w:r>
          </w:p>
        </w:tc>
        <w:tc>
          <w:tcPr>
            <w:tcW w:w="562"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8</w:t>
            </w:r>
          </w:p>
        </w:tc>
      </w:tr>
      <w:tr w:rsidR="003A115E" w:rsidRPr="005E68F9" w:rsidTr="005E68F9">
        <w:trPr>
          <w:trHeight w:val="13"/>
          <w:jc w:val="center"/>
        </w:trPr>
        <w:tc>
          <w:tcPr>
            <w:tcW w:w="9362" w:type="dxa"/>
            <w:gridSpan w:val="7"/>
          </w:tcPr>
          <w:p w:rsidR="003A115E" w:rsidRPr="005E68F9" w:rsidRDefault="003A115E" w:rsidP="001B0786">
            <w:pPr>
              <w:jc w:val="both"/>
              <w:rPr>
                <w:rFonts w:ascii="Arial" w:hAnsi="Arial" w:cs="Arial"/>
                <w:sz w:val="24"/>
                <w:szCs w:val="24"/>
              </w:rPr>
            </w:pPr>
            <w:r w:rsidRPr="005E68F9">
              <w:rPr>
                <w:rFonts w:ascii="Arial" w:eastAsia="Calibri" w:hAnsi="Arial" w:cs="Arial"/>
                <w:sz w:val="24"/>
                <w:szCs w:val="24"/>
              </w:rPr>
              <w:t xml:space="preserve">Overview of Application Areas, Ideal Flight Performance, Electro-thermal Thrusters – Resisto jets and Arc jets. Pure Electric Thrusters – Electrostatic, Electro Magnetic and Hall- effect Thrusters, Optimum Flight Performance, Electric Power Generation in Space. Magneto Plasma dynamic thruster, Pulsed Plasma Thrusters and Ion </w:t>
            </w:r>
            <w:r w:rsidRPr="005E68F9">
              <w:rPr>
                <w:rFonts w:ascii="Arial" w:eastAsia="Calibri" w:hAnsi="Arial" w:cs="Arial"/>
                <w:sz w:val="24"/>
                <w:szCs w:val="24"/>
              </w:rPr>
              <w:lastRenderedPageBreak/>
              <w:t>thrusters.</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lastRenderedPageBreak/>
              <w:t>MODULE  VI</w:t>
            </w:r>
          </w:p>
        </w:tc>
        <w:tc>
          <w:tcPr>
            <w:tcW w:w="6577" w:type="dxa"/>
            <w:gridSpan w:val="4"/>
          </w:tcPr>
          <w:p w:rsidR="003A115E" w:rsidRPr="005E68F9" w:rsidRDefault="003A115E" w:rsidP="001B0786">
            <w:pPr>
              <w:spacing w:before="120" w:after="120"/>
              <w:rPr>
                <w:rFonts w:ascii="Arial" w:hAnsi="Arial" w:cs="Arial"/>
                <w:b/>
                <w:bCs/>
                <w:sz w:val="24"/>
                <w:szCs w:val="24"/>
              </w:rPr>
            </w:pPr>
            <w:r w:rsidRPr="005E68F9">
              <w:rPr>
                <w:rFonts w:ascii="Arial" w:eastAsia="Calibri" w:hAnsi="Arial" w:cs="Arial"/>
                <w:b/>
                <w:sz w:val="24"/>
                <w:szCs w:val="24"/>
              </w:rPr>
              <w:t xml:space="preserve">MICRO-PROPULSION SYSTEM                                                             </w:t>
            </w:r>
          </w:p>
        </w:tc>
        <w:tc>
          <w:tcPr>
            <w:tcW w:w="562"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8</w:t>
            </w:r>
          </w:p>
        </w:tc>
      </w:tr>
      <w:tr w:rsidR="003A115E" w:rsidRPr="005E68F9" w:rsidTr="005E68F9">
        <w:trPr>
          <w:trHeight w:val="13"/>
          <w:jc w:val="center"/>
        </w:trPr>
        <w:tc>
          <w:tcPr>
            <w:tcW w:w="9362" w:type="dxa"/>
            <w:gridSpan w:val="7"/>
          </w:tcPr>
          <w:p w:rsidR="003A115E" w:rsidRPr="005E68F9" w:rsidRDefault="003A115E" w:rsidP="001B0786">
            <w:pPr>
              <w:jc w:val="both"/>
              <w:rPr>
                <w:rFonts w:ascii="Arial" w:hAnsi="Arial" w:cs="Arial"/>
                <w:sz w:val="24"/>
                <w:szCs w:val="24"/>
              </w:rPr>
            </w:pPr>
            <w:r w:rsidRPr="005E68F9">
              <w:rPr>
                <w:rFonts w:ascii="Arial" w:eastAsia="Calibri" w:hAnsi="Arial" w:cs="Arial"/>
                <w:sz w:val="24"/>
                <w:szCs w:val="24"/>
              </w:rPr>
              <w:t>Recent Micro Spacecraft Developments, Micro-propulsion Options, Primary Set of Micro-propulsion Requirement, Chemical Propulsion Options, Review of Electric Propulsion Technologies for Micro and Nano- satellites  Emerging Technologies: MEMS and MEMS- Hybrid Propulsion System.</w:t>
            </w:r>
          </w:p>
        </w:tc>
      </w:tr>
      <w:tr w:rsidR="003A115E" w:rsidRPr="005E68F9" w:rsidTr="005E68F9">
        <w:trPr>
          <w:trHeight w:val="12"/>
          <w:jc w:val="center"/>
        </w:trPr>
        <w:tc>
          <w:tcPr>
            <w:tcW w:w="9362" w:type="dxa"/>
            <w:gridSpan w:val="7"/>
          </w:tcPr>
          <w:p w:rsidR="003A115E" w:rsidRPr="005E68F9" w:rsidRDefault="003A115E" w:rsidP="001B0786">
            <w:pPr>
              <w:spacing w:before="120" w:after="120"/>
              <w:jc w:val="right"/>
              <w:rPr>
                <w:rFonts w:ascii="Arial" w:hAnsi="Arial" w:cs="Arial"/>
                <w:b/>
                <w:sz w:val="24"/>
                <w:szCs w:val="24"/>
              </w:rPr>
            </w:pPr>
            <w:r w:rsidRPr="005E68F9">
              <w:rPr>
                <w:rFonts w:ascii="Arial" w:hAnsi="Arial" w:cs="Arial"/>
                <w:b/>
                <w:sz w:val="24"/>
                <w:szCs w:val="24"/>
              </w:rPr>
              <w:t>Total Hours –45</w:t>
            </w:r>
          </w:p>
        </w:tc>
      </w:tr>
      <w:tr w:rsidR="003A115E" w:rsidRPr="005E68F9" w:rsidTr="005E68F9">
        <w:trPr>
          <w:trHeight w:val="21"/>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sz w:val="24"/>
                <w:szCs w:val="24"/>
              </w:rPr>
            </w:pPr>
            <w:r w:rsidRPr="005E68F9">
              <w:rPr>
                <w:rFonts w:ascii="Arial" w:hAnsi="Arial" w:cs="Arial"/>
                <w:b/>
                <w:sz w:val="24"/>
                <w:szCs w:val="24"/>
              </w:rPr>
              <w:t>TEXT BOOKS:</w:t>
            </w:r>
          </w:p>
        </w:tc>
      </w:tr>
      <w:tr w:rsidR="003A115E" w:rsidRPr="005E68F9" w:rsidTr="005E68F9">
        <w:trPr>
          <w:trHeight w:val="17"/>
          <w:jc w:val="center"/>
        </w:trPr>
        <w:tc>
          <w:tcPr>
            <w:tcW w:w="9362" w:type="dxa"/>
            <w:gridSpan w:val="7"/>
          </w:tcPr>
          <w:p w:rsidR="003A115E" w:rsidRPr="005E68F9" w:rsidRDefault="003A115E" w:rsidP="001B0786">
            <w:pPr>
              <w:numPr>
                <w:ilvl w:val="0"/>
                <w:numId w:val="497"/>
              </w:numPr>
              <w:spacing w:line="254" w:lineRule="auto"/>
              <w:ind w:right="267"/>
              <w:rPr>
                <w:rFonts w:ascii="Arial" w:eastAsia="Arial" w:hAnsi="Arial" w:cs="Arial"/>
                <w:sz w:val="24"/>
                <w:szCs w:val="24"/>
              </w:rPr>
            </w:pPr>
            <w:r w:rsidRPr="005E68F9">
              <w:rPr>
                <w:rFonts w:ascii="Arial" w:eastAsia="Arial" w:hAnsi="Arial" w:cs="Arial"/>
                <w:color w:val="363435"/>
                <w:sz w:val="24"/>
                <w:szCs w:val="24"/>
              </w:rPr>
              <w:t>Martin</w:t>
            </w:r>
            <w:r w:rsidRPr="005E68F9">
              <w:rPr>
                <w:rFonts w:ascii="Arial" w:eastAsia="Arial" w:hAnsi="Arial" w:cs="Arial"/>
                <w:color w:val="363435"/>
                <w:spacing w:val="-24"/>
                <w:sz w:val="24"/>
                <w:szCs w:val="24"/>
              </w:rPr>
              <w:t>T</w:t>
            </w:r>
            <w:r w:rsidRPr="005E68F9">
              <w:rPr>
                <w:rFonts w:ascii="Arial" w:eastAsia="Arial" w:hAnsi="Arial" w:cs="Arial"/>
                <w:color w:val="363435"/>
                <w:sz w:val="24"/>
                <w:szCs w:val="24"/>
              </w:rPr>
              <w:t>ajma</w:t>
            </w:r>
            <w:r w:rsidRPr="005E68F9">
              <w:rPr>
                <w:rFonts w:ascii="Arial" w:eastAsia="Arial" w:hAnsi="Arial" w:cs="Arial"/>
                <w:color w:val="363435"/>
                <w:spacing w:val="-10"/>
                <w:sz w:val="24"/>
                <w:szCs w:val="24"/>
              </w:rPr>
              <w:t>r</w:t>
            </w:r>
            <w:r w:rsidRPr="005E68F9">
              <w:rPr>
                <w:rFonts w:ascii="Arial" w:eastAsia="Arial" w:hAnsi="Arial" w:cs="Arial"/>
                <w:color w:val="363435"/>
                <w:sz w:val="24"/>
                <w:szCs w:val="24"/>
              </w:rPr>
              <w:t>,“Advances</w:t>
            </w:r>
            <w:r w:rsidRPr="005E68F9">
              <w:rPr>
                <w:rFonts w:ascii="Arial" w:eastAsia="Arial" w:hAnsi="Arial" w:cs="Arial"/>
                <w:color w:val="363435"/>
                <w:spacing w:val="-5"/>
                <w:sz w:val="24"/>
                <w:szCs w:val="24"/>
              </w:rPr>
              <w:t>p</w:t>
            </w:r>
            <w:r w:rsidRPr="005E68F9">
              <w:rPr>
                <w:rFonts w:ascii="Arial" w:eastAsia="Arial" w:hAnsi="Arial" w:cs="Arial"/>
                <w:color w:val="363435"/>
                <w:sz w:val="24"/>
                <w:szCs w:val="24"/>
              </w:rPr>
              <w:t>acePropulsionsystems”,1</w:t>
            </w:r>
            <w:r w:rsidRPr="005E68F9">
              <w:rPr>
                <w:rFonts w:ascii="Arial" w:eastAsia="Arial" w:hAnsi="Arial" w:cs="Arial"/>
                <w:color w:val="363435"/>
                <w:spacing w:val="1"/>
                <w:position w:val="7"/>
                <w:sz w:val="24"/>
                <w:szCs w:val="24"/>
              </w:rPr>
              <w:t>s</w:t>
            </w:r>
            <w:r w:rsidRPr="005E68F9">
              <w:rPr>
                <w:rFonts w:ascii="Arial" w:eastAsia="Arial" w:hAnsi="Arial" w:cs="Arial"/>
                <w:color w:val="363435"/>
                <w:position w:val="7"/>
                <w:sz w:val="24"/>
                <w:szCs w:val="24"/>
              </w:rPr>
              <w:t xml:space="preserve">t </w:t>
            </w:r>
            <w:r w:rsidRPr="005E68F9">
              <w:rPr>
                <w:rFonts w:ascii="Arial" w:eastAsia="Arial" w:hAnsi="Arial" w:cs="Arial"/>
                <w:color w:val="363435"/>
                <w:sz w:val="24"/>
                <w:szCs w:val="24"/>
              </w:rPr>
              <w:t>Edition,</w:t>
            </w:r>
            <w:r w:rsidR="00D973BC">
              <w:rPr>
                <w:rFonts w:ascii="Arial" w:eastAsia="Arial" w:hAnsi="Arial" w:cs="Arial"/>
                <w:color w:val="363435"/>
                <w:sz w:val="24"/>
                <w:szCs w:val="24"/>
              </w:rPr>
              <w:t xml:space="preserve"> </w:t>
            </w:r>
            <w:r w:rsidRPr="005E68F9">
              <w:rPr>
                <w:rFonts w:ascii="Arial" w:eastAsia="Arial" w:hAnsi="Arial" w:cs="Arial"/>
                <w:color w:val="363435"/>
                <w:spacing w:val="-14"/>
                <w:sz w:val="24"/>
                <w:szCs w:val="24"/>
              </w:rPr>
              <w:t>S</w:t>
            </w:r>
            <w:r w:rsidRPr="005E68F9">
              <w:rPr>
                <w:rFonts w:ascii="Arial" w:eastAsia="Arial" w:hAnsi="Arial" w:cs="Arial"/>
                <w:color w:val="363435"/>
                <w:sz w:val="24"/>
                <w:szCs w:val="24"/>
              </w:rPr>
              <w:t xml:space="preserve">pringer; </w:t>
            </w:r>
            <w:r w:rsidR="00D973BC">
              <w:rPr>
                <w:rFonts w:ascii="Arial" w:eastAsia="Arial" w:hAnsi="Arial" w:cs="Arial"/>
                <w:color w:val="363435"/>
                <w:sz w:val="24"/>
                <w:szCs w:val="24"/>
              </w:rPr>
              <w:t xml:space="preserve"> </w:t>
            </w:r>
            <w:r w:rsidRPr="005E68F9">
              <w:rPr>
                <w:rFonts w:ascii="Arial" w:eastAsia="Arial" w:hAnsi="Arial" w:cs="Arial"/>
                <w:color w:val="363435"/>
                <w:sz w:val="24"/>
                <w:szCs w:val="24"/>
              </w:rPr>
              <w:t>So</w:t>
            </w:r>
            <w:r w:rsidRPr="005E68F9">
              <w:rPr>
                <w:rFonts w:ascii="Arial" w:eastAsia="Arial" w:hAnsi="Arial" w:cs="Arial"/>
                <w:color w:val="363435"/>
                <w:spacing w:val="-5"/>
                <w:sz w:val="24"/>
                <w:szCs w:val="24"/>
              </w:rPr>
              <w:t>f</w:t>
            </w:r>
            <w:r w:rsidRPr="005E68F9">
              <w:rPr>
                <w:rFonts w:ascii="Arial" w:eastAsia="Arial" w:hAnsi="Arial" w:cs="Arial"/>
                <w:color w:val="363435"/>
                <w:sz w:val="24"/>
                <w:szCs w:val="24"/>
              </w:rPr>
              <w:t>tcoverreprintoftheoriginal,2003.</w:t>
            </w:r>
          </w:p>
          <w:p w:rsidR="003A115E" w:rsidRPr="005E68F9" w:rsidRDefault="003A115E" w:rsidP="001B0786">
            <w:pPr>
              <w:numPr>
                <w:ilvl w:val="0"/>
                <w:numId w:val="497"/>
              </w:numPr>
              <w:spacing w:line="255" w:lineRule="auto"/>
              <w:ind w:right="262"/>
              <w:rPr>
                <w:rFonts w:ascii="Arial" w:eastAsia="Arial" w:hAnsi="Arial" w:cs="Arial"/>
                <w:sz w:val="24"/>
                <w:szCs w:val="24"/>
              </w:rPr>
            </w:pPr>
            <w:r w:rsidRPr="005E68F9">
              <w:rPr>
                <w:rFonts w:ascii="Arial" w:eastAsia="Arial" w:hAnsi="Arial" w:cs="Arial"/>
                <w:color w:val="363435"/>
                <w:spacing w:val="-1"/>
                <w:sz w:val="24"/>
                <w:szCs w:val="24"/>
              </w:rPr>
              <w:t>W</w:t>
            </w:r>
            <w:r w:rsidRPr="005E68F9">
              <w:rPr>
                <w:rFonts w:ascii="Arial" w:eastAsia="Arial" w:hAnsi="Arial" w:cs="Arial"/>
                <w:color w:val="363435"/>
                <w:sz w:val="24"/>
                <w:szCs w:val="24"/>
              </w:rPr>
              <w:t>illiamH.HeiserandDavid</w:t>
            </w:r>
            <w:r w:rsidRPr="005E68F9">
              <w:rPr>
                <w:rFonts w:ascii="Arial" w:eastAsia="Arial" w:hAnsi="Arial" w:cs="Arial"/>
                <w:color w:val="363435"/>
                <w:spacing w:val="-24"/>
                <w:sz w:val="24"/>
                <w:szCs w:val="24"/>
              </w:rPr>
              <w:t>T</w:t>
            </w:r>
            <w:r w:rsidRPr="005E68F9">
              <w:rPr>
                <w:rFonts w:ascii="Arial" w:eastAsia="Arial" w:hAnsi="Arial" w:cs="Arial"/>
                <w:color w:val="363435"/>
                <w:sz w:val="24"/>
                <w:szCs w:val="24"/>
              </w:rPr>
              <w:t>.Pratt,“HypersonicAirbreathingpropulsion”, AIAAEducationSeries,2001.</w:t>
            </w:r>
          </w:p>
          <w:p w:rsidR="003A115E" w:rsidRPr="005E68F9" w:rsidRDefault="003A115E" w:rsidP="001B0786">
            <w:pPr>
              <w:pStyle w:val="ListParagraph"/>
              <w:numPr>
                <w:ilvl w:val="0"/>
                <w:numId w:val="497"/>
              </w:numPr>
              <w:spacing w:line="255" w:lineRule="auto"/>
              <w:ind w:right="255"/>
              <w:jc w:val="left"/>
              <w:rPr>
                <w:rFonts w:ascii="Arial" w:eastAsia="Arial" w:hAnsi="Arial" w:cs="Arial"/>
                <w:color w:val="363435"/>
                <w:sz w:val="24"/>
                <w:szCs w:val="24"/>
              </w:rPr>
            </w:pPr>
            <w:r w:rsidRPr="005E68F9">
              <w:rPr>
                <w:rFonts w:ascii="Arial" w:eastAsia="Arial" w:hAnsi="Arial" w:cs="Arial"/>
                <w:color w:val="363435"/>
                <w:spacing w:val="7"/>
                <w:sz w:val="24"/>
                <w:szCs w:val="24"/>
              </w:rPr>
              <w:t>Cori</w:t>
            </w:r>
            <w:r w:rsidRPr="005E68F9">
              <w:rPr>
                <w:rFonts w:ascii="Arial" w:eastAsia="Arial" w:hAnsi="Arial" w:cs="Arial"/>
                <w:color w:val="363435"/>
                <w:sz w:val="24"/>
                <w:szCs w:val="24"/>
              </w:rPr>
              <w:t>n</w:t>
            </w:r>
            <w:r w:rsidR="00D973BC">
              <w:rPr>
                <w:rFonts w:ascii="Arial" w:eastAsia="Arial" w:hAnsi="Arial" w:cs="Arial"/>
                <w:color w:val="363435"/>
                <w:sz w:val="24"/>
                <w:szCs w:val="24"/>
              </w:rPr>
              <w:t xml:space="preserve"> </w:t>
            </w:r>
            <w:r w:rsidRPr="005E68F9">
              <w:rPr>
                <w:rFonts w:ascii="Arial" w:eastAsia="Arial" w:hAnsi="Arial" w:cs="Arial"/>
                <w:color w:val="363435"/>
                <w:spacing w:val="7"/>
                <w:sz w:val="24"/>
                <w:szCs w:val="24"/>
              </w:rPr>
              <w:t>Segal</w:t>
            </w:r>
            <w:r w:rsidRPr="005E68F9">
              <w:rPr>
                <w:rFonts w:ascii="Arial" w:eastAsia="Arial" w:hAnsi="Arial" w:cs="Arial"/>
                <w:color w:val="363435"/>
                <w:sz w:val="24"/>
                <w:szCs w:val="24"/>
              </w:rPr>
              <w:t>,</w:t>
            </w:r>
            <w:r w:rsidR="00D973BC">
              <w:rPr>
                <w:rFonts w:ascii="Arial" w:eastAsia="Arial" w:hAnsi="Arial" w:cs="Arial"/>
                <w:color w:val="363435"/>
                <w:sz w:val="24"/>
                <w:szCs w:val="24"/>
              </w:rPr>
              <w:t xml:space="preserve"> </w:t>
            </w:r>
            <w:r w:rsidRPr="005E68F9">
              <w:rPr>
                <w:rFonts w:ascii="Arial" w:eastAsia="Arial" w:hAnsi="Arial" w:cs="Arial"/>
                <w:color w:val="363435"/>
                <w:spacing w:val="7"/>
                <w:sz w:val="24"/>
                <w:szCs w:val="24"/>
              </w:rPr>
              <w:t>“Th</w:t>
            </w:r>
            <w:r w:rsidRPr="005E68F9">
              <w:rPr>
                <w:rFonts w:ascii="Arial" w:eastAsia="Arial" w:hAnsi="Arial" w:cs="Arial"/>
                <w:color w:val="363435"/>
                <w:sz w:val="24"/>
                <w:szCs w:val="24"/>
              </w:rPr>
              <w:t>e</w:t>
            </w:r>
            <w:r w:rsidR="00D973BC">
              <w:rPr>
                <w:rFonts w:ascii="Arial" w:eastAsia="Arial" w:hAnsi="Arial" w:cs="Arial"/>
                <w:color w:val="363435"/>
                <w:sz w:val="24"/>
                <w:szCs w:val="24"/>
              </w:rPr>
              <w:t xml:space="preserve"> </w:t>
            </w:r>
            <w:r w:rsidRPr="005E68F9">
              <w:rPr>
                <w:rFonts w:ascii="Arial" w:eastAsia="Arial" w:hAnsi="Arial" w:cs="Arial"/>
                <w:color w:val="363435"/>
                <w:spacing w:val="7"/>
                <w:sz w:val="24"/>
                <w:szCs w:val="24"/>
              </w:rPr>
              <w:t>scramje</w:t>
            </w:r>
            <w:r w:rsidRPr="005E68F9">
              <w:rPr>
                <w:rFonts w:ascii="Arial" w:eastAsia="Arial" w:hAnsi="Arial" w:cs="Arial"/>
                <w:color w:val="363435"/>
                <w:sz w:val="24"/>
                <w:szCs w:val="24"/>
              </w:rPr>
              <w:t>t</w:t>
            </w:r>
            <w:r w:rsidR="00D973BC">
              <w:rPr>
                <w:rFonts w:ascii="Arial" w:eastAsia="Arial" w:hAnsi="Arial" w:cs="Arial"/>
                <w:color w:val="363435"/>
                <w:sz w:val="24"/>
                <w:szCs w:val="24"/>
              </w:rPr>
              <w:t xml:space="preserve"> </w:t>
            </w:r>
            <w:r w:rsidRPr="005E68F9">
              <w:rPr>
                <w:rFonts w:ascii="Arial" w:eastAsia="Arial" w:hAnsi="Arial" w:cs="Arial"/>
                <w:color w:val="363435"/>
                <w:spacing w:val="7"/>
                <w:sz w:val="24"/>
                <w:szCs w:val="24"/>
              </w:rPr>
              <w:t>engin</w:t>
            </w:r>
            <w:r w:rsidRPr="005E68F9">
              <w:rPr>
                <w:rFonts w:ascii="Arial" w:eastAsia="Arial" w:hAnsi="Arial" w:cs="Arial"/>
                <w:color w:val="363435"/>
                <w:sz w:val="24"/>
                <w:szCs w:val="24"/>
              </w:rPr>
              <w:t>e–</w:t>
            </w:r>
            <w:r w:rsidRPr="005E68F9">
              <w:rPr>
                <w:rFonts w:ascii="Arial" w:eastAsia="Arial" w:hAnsi="Arial" w:cs="Arial"/>
                <w:color w:val="363435"/>
                <w:spacing w:val="7"/>
                <w:sz w:val="24"/>
                <w:szCs w:val="24"/>
              </w:rPr>
              <w:t>Processe</w:t>
            </w:r>
            <w:r w:rsidRPr="005E68F9">
              <w:rPr>
                <w:rFonts w:ascii="Arial" w:eastAsia="Arial" w:hAnsi="Arial" w:cs="Arial"/>
                <w:color w:val="363435"/>
                <w:sz w:val="24"/>
                <w:szCs w:val="24"/>
              </w:rPr>
              <w:t>s</w:t>
            </w:r>
            <w:r w:rsidR="00D973BC">
              <w:rPr>
                <w:rFonts w:ascii="Arial" w:eastAsia="Arial" w:hAnsi="Arial" w:cs="Arial"/>
                <w:color w:val="363435"/>
                <w:sz w:val="24"/>
                <w:szCs w:val="24"/>
              </w:rPr>
              <w:t xml:space="preserve"> </w:t>
            </w:r>
            <w:r w:rsidRPr="005E68F9">
              <w:rPr>
                <w:rFonts w:ascii="Arial" w:eastAsia="Arial" w:hAnsi="Arial" w:cs="Arial"/>
                <w:color w:val="363435"/>
                <w:spacing w:val="7"/>
                <w:sz w:val="24"/>
                <w:szCs w:val="24"/>
              </w:rPr>
              <w:t>an</w:t>
            </w:r>
            <w:r w:rsidRPr="005E68F9">
              <w:rPr>
                <w:rFonts w:ascii="Arial" w:eastAsia="Arial" w:hAnsi="Arial" w:cs="Arial"/>
                <w:color w:val="363435"/>
                <w:sz w:val="24"/>
                <w:szCs w:val="24"/>
              </w:rPr>
              <w:t>d</w:t>
            </w:r>
            <w:r w:rsidR="00D973BC">
              <w:rPr>
                <w:rFonts w:ascii="Arial" w:eastAsia="Arial" w:hAnsi="Arial" w:cs="Arial"/>
                <w:color w:val="363435"/>
                <w:sz w:val="24"/>
                <w:szCs w:val="24"/>
              </w:rPr>
              <w:t xml:space="preserve"> </w:t>
            </w:r>
            <w:r w:rsidRPr="005E68F9">
              <w:rPr>
                <w:rFonts w:ascii="Arial" w:eastAsia="Arial" w:hAnsi="Arial" w:cs="Arial"/>
                <w:color w:val="363435"/>
                <w:spacing w:val="7"/>
                <w:sz w:val="24"/>
                <w:szCs w:val="24"/>
              </w:rPr>
              <w:t xml:space="preserve">characteristics”, </w:t>
            </w:r>
            <w:r w:rsidRPr="005E68F9">
              <w:rPr>
                <w:rFonts w:ascii="Arial" w:eastAsia="Arial" w:hAnsi="Arial" w:cs="Arial"/>
                <w:color w:val="363435"/>
                <w:sz w:val="24"/>
                <w:szCs w:val="24"/>
              </w:rPr>
              <w:t>CambridgeUniversityPress,2009.</w:t>
            </w:r>
          </w:p>
        </w:tc>
      </w:tr>
      <w:tr w:rsidR="003A115E" w:rsidRPr="005E68F9" w:rsidTr="005E68F9">
        <w:trPr>
          <w:trHeight w:val="6"/>
          <w:jc w:val="center"/>
        </w:trPr>
        <w:tc>
          <w:tcPr>
            <w:tcW w:w="9362" w:type="dxa"/>
            <w:gridSpan w:val="7"/>
          </w:tcPr>
          <w:p w:rsidR="00184E9D" w:rsidRDefault="00184E9D" w:rsidP="001B0786">
            <w:pPr>
              <w:spacing w:before="120" w:after="120"/>
              <w:contextualSpacing/>
              <w:jc w:val="both"/>
              <w:rPr>
                <w:rFonts w:ascii="Arial" w:hAnsi="Arial" w:cs="Arial"/>
                <w:b/>
                <w:bCs/>
                <w:sz w:val="24"/>
                <w:szCs w:val="24"/>
              </w:rPr>
            </w:pPr>
          </w:p>
          <w:p w:rsidR="006D1446" w:rsidRDefault="006D1446" w:rsidP="001B0786">
            <w:pPr>
              <w:spacing w:before="120" w:after="120"/>
              <w:contextualSpacing/>
              <w:jc w:val="both"/>
              <w:rPr>
                <w:rFonts w:ascii="Arial" w:hAnsi="Arial" w:cs="Arial"/>
                <w:b/>
                <w:bCs/>
                <w:sz w:val="24"/>
                <w:szCs w:val="24"/>
              </w:rPr>
            </w:pPr>
          </w:p>
          <w:p w:rsidR="003A115E" w:rsidRPr="005E68F9" w:rsidRDefault="003A115E" w:rsidP="001B0786">
            <w:pPr>
              <w:spacing w:before="120" w:after="120"/>
              <w:contextualSpacing/>
              <w:jc w:val="both"/>
              <w:rPr>
                <w:rFonts w:ascii="Arial" w:eastAsia="Calibri" w:hAnsi="Arial" w:cs="Arial"/>
                <w:sz w:val="24"/>
                <w:szCs w:val="24"/>
              </w:rPr>
            </w:pPr>
            <w:r w:rsidRPr="005E68F9">
              <w:rPr>
                <w:rFonts w:ascii="Arial" w:hAnsi="Arial" w:cs="Arial"/>
                <w:b/>
                <w:bCs/>
                <w:sz w:val="24"/>
                <w:szCs w:val="24"/>
              </w:rPr>
              <w:t>REFERENCES</w:t>
            </w:r>
            <w:r w:rsidRPr="005E68F9">
              <w:rPr>
                <w:rFonts w:ascii="Arial" w:hAnsi="Arial" w:cs="Arial"/>
                <w:b/>
                <w:sz w:val="24"/>
                <w:szCs w:val="24"/>
              </w:rPr>
              <w:t>:</w:t>
            </w:r>
          </w:p>
        </w:tc>
      </w:tr>
      <w:tr w:rsidR="003A115E" w:rsidRPr="005E68F9" w:rsidTr="005E68F9">
        <w:trPr>
          <w:trHeight w:val="214"/>
          <w:jc w:val="center"/>
        </w:trPr>
        <w:tc>
          <w:tcPr>
            <w:tcW w:w="9362" w:type="dxa"/>
            <w:gridSpan w:val="7"/>
          </w:tcPr>
          <w:p w:rsidR="003A115E" w:rsidRPr="005E68F9" w:rsidRDefault="003A115E" w:rsidP="001B0786">
            <w:pPr>
              <w:pStyle w:val="ListParagraph"/>
              <w:numPr>
                <w:ilvl w:val="0"/>
                <w:numId w:val="498"/>
              </w:numPr>
              <w:autoSpaceDE w:val="0"/>
              <w:autoSpaceDN w:val="0"/>
              <w:adjustRightInd w:val="0"/>
              <w:spacing w:line="240" w:lineRule="auto"/>
              <w:jc w:val="left"/>
              <w:rPr>
                <w:rFonts w:ascii="Arial" w:hAnsi="Arial" w:cs="Arial"/>
                <w:sz w:val="24"/>
                <w:szCs w:val="24"/>
              </w:rPr>
            </w:pPr>
            <w:r w:rsidRPr="005E68F9">
              <w:rPr>
                <w:rFonts w:ascii="Arial" w:hAnsi="Arial" w:cs="Arial"/>
                <w:sz w:val="24"/>
                <w:szCs w:val="24"/>
              </w:rPr>
              <w:t>Sutton, G.P.,  “Rocket Propulsion Elements”, 8th Edition, John Wiley &amp; Sons Inc., New York, 2010</w:t>
            </w:r>
          </w:p>
          <w:p w:rsidR="003A115E" w:rsidRPr="005E68F9" w:rsidRDefault="003A115E" w:rsidP="001B0786">
            <w:pPr>
              <w:pStyle w:val="ListParagraph"/>
              <w:autoSpaceDE w:val="0"/>
              <w:autoSpaceDN w:val="0"/>
              <w:adjustRightInd w:val="0"/>
              <w:spacing w:line="240" w:lineRule="auto"/>
              <w:rPr>
                <w:rFonts w:ascii="Arial" w:hAnsi="Arial" w:cs="Arial"/>
                <w:sz w:val="24"/>
                <w:szCs w:val="24"/>
              </w:rPr>
            </w:pPr>
          </w:p>
          <w:p w:rsidR="003A115E" w:rsidRPr="005E68F9" w:rsidRDefault="003A115E" w:rsidP="001B0786">
            <w:pPr>
              <w:pStyle w:val="ListParagraph"/>
              <w:numPr>
                <w:ilvl w:val="0"/>
                <w:numId w:val="498"/>
              </w:numPr>
              <w:spacing w:line="240" w:lineRule="auto"/>
              <w:jc w:val="left"/>
              <w:rPr>
                <w:rFonts w:ascii="Arial" w:hAnsi="Arial" w:cs="Arial"/>
                <w:sz w:val="24"/>
                <w:szCs w:val="24"/>
              </w:rPr>
            </w:pPr>
            <w:r w:rsidRPr="005E68F9">
              <w:rPr>
                <w:rFonts w:ascii="Arial" w:hAnsi="Arial" w:cs="Arial"/>
                <w:sz w:val="24"/>
                <w:szCs w:val="24"/>
              </w:rPr>
              <w:t>Roy Bhaskar, “Aircraft Propulsion”, Elsevier (India), 2008</w:t>
            </w:r>
          </w:p>
          <w:p w:rsidR="003A115E" w:rsidRPr="005E68F9" w:rsidRDefault="003A115E" w:rsidP="001B0786">
            <w:pPr>
              <w:pStyle w:val="ListParagraph"/>
              <w:spacing w:line="240" w:lineRule="auto"/>
              <w:rPr>
                <w:rFonts w:ascii="Arial" w:hAnsi="Arial" w:cs="Arial"/>
                <w:sz w:val="24"/>
                <w:szCs w:val="24"/>
              </w:rPr>
            </w:pPr>
          </w:p>
          <w:p w:rsidR="003A115E" w:rsidRPr="005E68F9" w:rsidRDefault="003A115E" w:rsidP="001B0786">
            <w:pPr>
              <w:pStyle w:val="ListParagraph"/>
              <w:numPr>
                <w:ilvl w:val="0"/>
                <w:numId w:val="498"/>
              </w:numPr>
              <w:autoSpaceDE w:val="0"/>
              <w:autoSpaceDN w:val="0"/>
              <w:adjustRightInd w:val="0"/>
              <w:spacing w:line="240" w:lineRule="auto"/>
              <w:jc w:val="left"/>
              <w:rPr>
                <w:rFonts w:ascii="Arial" w:hAnsi="Arial" w:cs="Arial"/>
                <w:sz w:val="24"/>
                <w:szCs w:val="24"/>
              </w:rPr>
            </w:pPr>
            <w:r w:rsidRPr="005E68F9">
              <w:rPr>
                <w:rFonts w:ascii="Arial" w:hAnsi="Arial" w:cs="Arial"/>
                <w:sz w:val="24"/>
                <w:szCs w:val="24"/>
              </w:rPr>
              <w:t>Gordon, C.O., “Aerothermodynamics of Gas Turbine and Rocket Propulsion”, 3rd Edition, AIAA Education Series, New York, 1998.</w:t>
            </w:r>
          </w:p>
          <w:p w:rsidR="003A115E" w:rsidRPr="005E68F9" w:rsidRDefault="003A115E" w:rsidP="001B0786">
            <w:pPr>
              <w:pStyle w:val="ListParagraph"/>
              <w:autoSpaceDE w:val="0"/>
              <w:autoSpaceDN w:val="0"/>
              <w:adjustRightInd w:val="0"/>
              <w:spacing w:line="240" w:lineRule="auto"/>
              <w:rPr>
                <w:rFonts w:ascii="Arial" w:hAnsi="Arial" w:cs="Arial"/>
                <w:sz w:val="24"/>
                <w:szCs w:val="24"/>
              </w:rPr>
            </w:pPr>
          </w:p>
          <w:p w:rsidR="003A115E" w:rsidRPr="005E68F9" w:rsidRDefault="003A115E" w:rsidP="001B0786">
            <w:pPr>
              <w:pStyle w:val="ListParagraph"/>
              <w:numPr>
                <w:ilvl w:val="0"/>
                <w:numId w:val="498"/>
              </w:numPr>
              <w:spacing w:line="240" w:lineRule="auto"/>
              <w:jc w:val="left"/>
              <w:rPr>
                <w:rFonts w:ascii="Arial" w:hAnsi="Arial" w:cs="Arial"/>
                <w:sz w:val="24"/>
                <w:szCs w:val="24"/>
              </w:rPr>
            </w:pPr>
            <w:r w:rsidRPr="005E68F9">
              <w:rPr>
                <w:rFonts w:ascii="Arial" w:hAnsi="Arial" w:cs="Arial"/>
                <w:sz w:val="24"/>
                <w:szCs w:val="24"/>
              </w:rPr>
              <w:t>Paul, Z, Developments in High Speed Vehicle Propulsion System, Progress in Astronautics &amp; Aeronautics, AIAA, Vol.165.</w:t>
            </w:r>
          </w:p>
          <w:p w:rsidR="003A115E" w:rsidRPr="005E68F9" w:rsidRDefault="003A115E" w:rsidP="001B0786">
            <w:pPr>
              <w:pStyle w:val="ListParagraph"/>
              <w:spacing w:line="240" w:lineRule="auto"/>
              <w:rPr>
                <w:rFonts w:ascii="Arial" w:hAnsi="Arial" w:cs="Arial"/>
                <w:sz w:val="24"/>
                <w:szCs w:val="24"/>
              </w:rPr>
            </w:pPr>
          </w:p>
          <w:p w:rsidR="003A115E" w:rsidRPr="005E68F9" w:rsidRDefault="003A115E" w:rsidP="001B0786">
            <w:pPr>
              <w:pStyle w:val="ListParagraph"/>
              <w:numPr>
                <w:ilvl w:val="0"/>
                <w:numId w:val="498"/>
              </w:numPr>
              <w:spacing w:line="240" w:lineRule="auto"/>
              <w:jc w:val="left"/>
              <w:rPr>
                <w:rFonts w:ascii="Arial" w:hAnsi="Arial" w:cs="Arial"/>
                <w:sz w:val="24"/>
                <w:szCs w:val="24"/>
              </w:rPr>
            </w:pPr>
            <w:r w:rsidRPr="005E68F9">
              <w:rPr>
                <w:rFonts w:ascii="Arial" w:hAnsi="Arial" w:cs="Arial"/>
                <w:sz w:val="24"/>
                <w:szCs w:val="24"/>
              </w:rPr>
              <w:t xml:space="preserve">Paul, Z, Scramjet Propulsion, Progress in Astronautics &amp; Aeronautics, AIAA, Vol. 189. </w:t>
            </w:r>
          </w:p>
          <w:p w:rsidR="003A115E" w:rsidRPr="005E68F9" w:rsidRDefault="003A115E" w:rsidP="001B0786">
            <w:pPr>
              <w:pStyle w:val="ListParagraph"/>
              <w:spacing w:line="240" w:lineRule="auto"/>
              <w:rPr>
                <w:rFonts w:ascii="Arial" w:hAnsi="Arial" w:cs="Arial"/>
                <w:sz w:val="24"/>
                <w:szCs w:val="24"/>
              </w:rPr>
            </w:pPr>
          </w:p>
          <w:p w:rsidR="003A115E" w:rsidRPr="005E68F9" w:rsidRDefault="003A115E" w:rsidP="001B0786">
            <w:pPr>
              <w:pStyle w:val="ListParagraph"/>
              <w:numPr>
                <w:ilvl w:val="0"/>
                <w:numId w:val="498"/>
              </w:numPr>
              <w:spacing w:line="240" w:lineRule="auto"/>
              <w:jc w:val="left"/>
              <w:rPr>
                <w:rFonts w:ascii="Arial" w:hAnsi="Arial" w:cs="Arial"/>
                <w:sz w:val="24"/>
                <w:szCs w:val="24"/>
              </w:rPr>
            </w:pPr>
            <w:r w:rsidRPr="005E68F9">
              <w:rPr>
                <w:rFonts w:ascii="Arial" w:hAnsi="Arial" w:cs="Arial"/>
                <w:sz w:val="24"/>
                <w:szCs w:val="24"/>
              </w:rPr>
              <w:t>Paul, Z, Micro-propulsion for Small Spacecraft, Progress in Astronautics &amp; Aeronautics, AIAA, Vol. 187.</w:t>
            </w:r>
          </w:p>
        </w:tc>
      </w:tr>
      <w:tr w:rsidR="003A115E" w:rsidRPr="005E68F9" w:rsidTr="005E68F9">
        <w:trPr>
          <w:trHeight w:val="23"/>
          <w:jc w:val="center"/>
        </w:trPr>
        <w:tc>
          <w:tcPr>
            <w:tcW w:w="9362" w:type="dxa"/>
            <w:gridSpan w:val="7"/>
          </w:tcPr>
          <w:p w:rsidR="006B1E2D" w:rsidRDefault="006B1E2D" w:rsidP="001B0786">
            <w:pPr>
              <w:autoSpaceDE w:val="0"/>
              <w:autoSpaceDN w:val="0"/>
              <w:adjustRightInd w:val="0"/>
              <w:spacing w:before="120" w:after="120"/>
              <w:jc w:val="both"/>
              <w:rPr>
                <w:rFonts w:ascii="Arial" w:hAnsi="Arial" w:cs="Arial"/>
                <w:b/>
                <w:bCs/>
                <w:sz w:val="24"/>
                <w:szCs w:val="24"/>
              </w:rPr>
            </w:pPr>
          </w:p>
          <w:p w:rsidR="003A115E" w:rsidRPr="005E68F9" w:rsidRDefault="003A115E" w:rsidP="001B0786">
            <w:pPr>
              <w:autoSpaceDE w:val="0"/>
              <w:autoSpaceDN w:val="0"/>
              <w:adjustRightInd w:val="0"/>
              <w:spacing w:before="120" w:after="120"/>
              <w:jc w:val="both"/>
              <w:rPr>
                <w:rFonts w:ascii="Arial" w:hAnsi="Arial" w:cs="Arial"/>
                <w:b/>
                <w:bCs/>
                <w:sz w:val="24"/>
                <w:szCs w:val="24"/>
              </w:rPr>
            </w:pPr>
            <w:r w:rsidRPr="005E68F9">
              <w:rPr>
                <w:rFonts w:ascii="Arial" w:hAnsi="Arial" w:cs="Arial"/>
                <w:b/>
                <w:bCs/>
                <w:sz w:val="24"/>
                <w:szCs w:val="24"/>
              </w:rPr>
              <w:t>OUTCOMES:</w:t>
            </w:r>
          </w:p>
        </w:tc>
      </w:tr>
      <w:tr w:rsidR="003A115E" w:rsidRPr="005E68F9" w:rsidTr="005E68F9">
        <w:trPr>
          <w:trHeight w:val="9"/>
          <w:jc w:val="center"/>
        </w:trPr>
        <w:tc>
          <w:tcPr>
            <w:tcW w:w="9362" w:type="dxa"/>
            <w:gridSpan w:val="7"/>
          </w:tcPr>
          <w:p w:rsidR="003A115E" w:rsidRPr="005E68F9" w:rsidRDefault="003A115E" w:rsidP="001B0786">
            <w:pPr>
              <w:spacing w:after="0" w:line="240" w:lineRule="auto"/>
              <w:outlineLvl w:val="1"/>
              <w:rPr>
                <w:rFonts w:ascii="Arial" w:eastAsia="Calibri" w:hAnsi="Arial" w:cs="Arial"/>
                <w:sz w:val="24"/>
                <w:szCs w:val="24"/>
              </w:rPr>
            </w:pPr>
            <w:r w:rsidRPr="005E68F9">
              <w:rPr>
                <w:rFonts w:ascii="Arial" w:eastAsia="Calibri" w:hAnsi="Arial" w:cs="Arial"/>
                <w:sz w:val="24"/>
                <w:szCs w:val="24"/>
              </w:rPr>
              <w:lastRenderedPageBreak/>
              <w:t xml:space="preserve">Students will able to </w:t>
            </w:r>
          </w:p>
          <w:p w:rsidR="003A115E" w:rsidRPr="005E68F9" w:rsidRDefault="003A115E" w:rsidP="001B0786">
            <w:pPr>
              <w:spacing w:after="0" w:line="240" w:lineRule="auto"/>
              <w:outlineLvl w:val="1"/>
              <w:rPr>
                <w:rFonts w:ascii="Arial" w:hAnsi="Arial" w:cs="Arial"/>
                <w:b/>
                <w:bCs/>
                <w:sz w:val="24"/>
                <w:szCs w:val="24"/>
              </w:rPr>
            </w:pPr>
          </w:p>
          <w:p w:rsidR="003A115E" w:rsidRPr="005E68F9" w:rsidRDefault="003A115E" w:rsidP="001B0786">
            <w:pPr>
              <w:numPr>
                <w:ilvl w:val="0"/>
                <w:numId w:val="499"/>
              </w:numPr>
              <w:spacing w:after="0"/>
              <w:jc w:val="both"/>
              <w:rPr>
                <w:rFonts w:ascii="Arial" w:hAnsi="Arial" w:cs="Arial"/>
                <w:sz w:val="24"/>
                <w:szCs w:val="24"/>
              </w:rPr>
            </w:pPr>
            <w:r w:rsidRPr="005E68F9">
              <w:rPr>
                <w:rFonts w:ascii="Arial" w:hAnsi="Arial" w:cs="Arial"/>
                <w:sz w:val="24"/>
                <w:szCs w:val="24"/>
              </w:rPr>
              <w:t>Explain the different features and capabilities of advanced chemical rocket propulsion systems.</w:t>
            </w:r>
          </w:p>
          <w:p w:rsidR="003A115E" w:rsidRPr="005E68F9" w:rsidRDefault="003A115E" w:rsidP="001B0786">
            <w:pPr>
              <w:numPr>
                <w:ilvl w:val="0"/>
                <w:numId w:val="499"/>
              </w:numPr>
              <w:spacing w:after="0"/>
              <w:jc w:val="both"/>
              <w:rPr>
                <w:rFonts w:ascii="Arial" w:hAnsi="Arial" w:cs="Arial"/>
                <w:sz w:val="24"/>
                <w:szCs w:val="24"/>
              </w:rPr>
            </w:pPr>
            <w:r w:rsidRPr="005E68F9">
              <w:rPr>
                <w:rFonts w:ascii="Arial" w:hAnsi="Arial" w:cs="Arial"/>
                <w:sz w:val="24"/>
                <w:szCs w:val="24"/>
              </w:rPr>
              <w:t>Calculate the Performance parameters of Ramjet.</w:t>
            </w:r>
          </w:p>
          <w:p w:rsidR="003A115E" w:rsidRPr="005E68F9" w:rsidRDefault="003A115E" w:rsidP="001B0786">
            <w:pPr>
              <w:numPr>
                <w:ilvl w:val="0"/>
                <w:numId w:val="499"/>
              </w:numPr>
              <w:spacing w:after="0"/>
              <w:jc w:val="both"/>
              <w:rPr>
                <w:rFonts w:ascii="Arial" w:hAnsi="Arial" w:cs="Arial"/>
                <w:sz w:val="24"/>
                <w:szCs w:val="24"/>
              </w:rPr>
            </w:pPr>
            <w:r w:rsidRPr="005E68F9">
              <w:rPr>
                <w:rFonts w:ascii="Arial" w:hAnsi="Arial" w:cs="Arial"/>
                <w:sz w:val="24"/>
                <w:szCs w:val="24"/>
              </w:rPr>
              <w:t>Acquire the knowledge of hypersonic propulsion system and their design issues.</w:t>
            </w:r>
          </w:p>
          <w:p w:rsidR="003A115E" w:rsidRPr="005E68F9" w:rsidRDefault="003A115E" w:rsidP="001B0786">
            <w:pPr>
              <w:pStyle w:val="ListParagraph"/>
              <w:numPr>
                <w:ilvl w:val="0"/>
                <w:numId w:val="499"/>
              </w:numPr>
              <w:autoSpaceDE w:val="0"/>
              <w:autoSpaceDN w:val="0"/>
              <w:adjustRightInd w:val="0"/>
              <w:spacing w:line="276" w:lineRule="auto"/>
              <w:contextualSpacing w:val="0"/>
              <w:rPr>
                <w:rFonts w:ascii="Arial" w:hAnsi="Arial" w:cs="Arial"/>
                <w:sz w:val="24"/>
                <w:szCs w:val="24"/>
              </w:rPr>
            </w:pPr>
            <w:r w:rsidRPr="005E68F9">
              <w:rPr>
                <w:rFonts w:ascii="Arial" w:hAnsi="Arial" w:cs="Arial"/>
                <w:sz w:val="24"/>
                <w:szCs w:val="24"/>
              </w:rPr>
              <w:t>Identify different Nuclear PropulsionSystem types and gain knowledge about their combustion phenomena.</w:t>
            </w:r>
          </w:p>
          <w:p w:rsidR="003A115E" w:rsidRPr="005E68F9" w:rsidRDefault="003A115E" w:rsidP="001B0786">
            <w:pPr>
              <w:numPr>
                <w:ilvl w:val="0"/>
                <w:numId w:val="499"/>
              </w:numPr>
              <w:spacing w:after="0"/>
              <w:jc w:val="both"/>
              <w:rPr>
                <w:rFonts w:ascii="Arial" w:hAnsi="Arial" w:cs="Arial"/>
                <w:sz w:val="24"/>
                <w:szCs w:val="24"/>
              </w:rPr>
            </w:pPr>
            <w:r w:rsidRPr="005E68F9">
              <w:rPr>
                <w:rFonts w:ascii="Arial" w:hAnsi="Arial" w:cs="Arial"/>
                <w:sz w:val="24"/>
                <w:szCs w:val="24"/>
              </w:rPr>
              <w:t xml:space="preserve">Acquire the knowledge of various </w:t>
            </w:r>
            <w:r w:rsidRPr="005E68F9">
              <w:rPr>
                <w:rFonts w:ascii="Arial" w:eastAsia="Calibri" w:hAnsi="Arial" w:cs="Arial"/>
                <w:sz w:val="24"/>
                <w:szCs w:val="24"/>
              </w:rPr>
              <w:t xml:space="preserve">Electric Propulsion System thrust generation techniques. </w:t>
            </w:r>
          </w:p>
          <w:p w:rsidR="003A115E" w:rsidRPr="005E68F9" w:rsidRDefault="003A115E" w:rsidP="001B0786">
            <w:pPr>
              <w:widowControl w:val="0"/>
              <w:numPr>
                <w:ilvl w:val="0"/>
                <w:numId w:val="500"/>
              </w:numPr>
              <w:overflowPunct w:val="0"/>
              <w:autoSpaceDE w:val="0"/>
              <w:autoSpaceDN w:val="0"/>
              <w:adjustRightInd w:val="0"/>
              <w:spacing w:before="120" w:after="120"/>
              <w:contextualSpacing/>
              <w:jc w:val="both"/>
              <w:rPr>
                <w:rFonts w:ascii="Arial" w:hAnsi="Arial" w:cs="Arial"/>
                <w:b/>
                <w:sz w:val="24"/>
                <w:szCs w:val="24"/>
              </w:rPr>
            </w:pPr>
            <w:r w:rsidRPr="005E68F9">
              <w:rPr>
                <w:rFonts w:ascii="Arial" w:hAnsi="Arial" w:cs="Arial"/>
                <w:sz w:val="24"/>
                <w:szCs w:val="24"/>
              </w:rPr>
              <w:t xml:space="preserve">Explain the </w:t>
            </w:r>
            <w:r w:rsidRPr="005E68F9">
              <w:rPr>
                <w:rFonts w:ascii="Arial" w:eastAsia="Calibri" w:hAnsi="Arial" w:cs="Arial"/>
                <w:sz w:val="24"/>
                <w:szCs w:val="24"/>
              </w:rPr>
              <w:t>Requirement of Micro-propulsion and their features</w:t>
            </w:r>
          </w:p>
        </w:tc>
      </w:tr>
    </w:tbl>
    <w:p w:rsidR="00CA5936" w:rsidRDefault="00CA5936" w:rsidP="001B0786"/>
    <w:p w:rsidR="00CA5936" w:rsidRDefault="00CA5936" w:rsidP="001B0786">
      <w:r>
        <w:br w:type="column"/>
      </w:r>
    </w:p>
    <w:tbl>
      <w:tblPr>
        <w:tblW w:w="9362" w:type="dxa"/>
        <w:jc w:val="center"/>
        <w:tblLook w:val="04A0"/>
      </w:tblPr>
      <w:tblGrid>
        <w:gridCol w:w="2022"/>
        <w:gridCol w:w="201"/>
        <w:gridCol w:w="5153"/>
        <w:gridCol w:w="407"/>
        <w:gridCol w:w="516"/>
        <w:gridCol w:w="483"/>
        <w:gridCol w:w="580"/>
      </w:tblGrid>
      <w:tr w:rsidR="003A115E" w:rsidRPr="005E68F9" w:rsidTr="00CA5936">
        <w:trPr>
          <w:trHeight w:val="6"/>
          <w:jc w:val="center"/>
        </w:trPr>
        <w:tc>
          <w:tcPr>
            <w:tcW w:w="2022" w:type="dxa"/>
            <w:vMerge w:val="restart"/>
            <w:vAlign w:val="center"/>
          </w:tcPr>
          <w:p w:rsidR="003A115E" w:rsidRPr="005E68F9" w:rsidRDefault="00CA5936" w:rsidP="001B0786">
            <w:pPr>
              <w:spacing w:before="120" w:after="120"/>
              <w:rPr>
                <w:rFonts w:ascii="Arial" w:hAnsi="Arial" w:cs="Arial"/>
                <w:b/>
                <w:bCs/>
                <w:sz w:val="24"/>
                <w:szCs w:val="24"/>
              </w:rPr>
            </w:pPr>
            <w:r>
              <w:br w:type="column"/>
            </w:r>
            <w:r w:rsidR="003A115E" w:rsidRPr="005E68F9">
              <w:rPr>
                <w:rFonts w:ascii="Arial" w:hAnsi="Arial" w:cs="Arial"/>
                <w:sz w:val="24"/>
                <w:szCs w:val="24"/>
              </w:rPr>
              <w:br w:type="column"/>
            </w:r>
            <w:r w:rsidR="003A115E" w:rsidRPr="005E68F9">
              <w:rPr>
                <w:rFonts w:ascii="Arial" w:hAnsi="Arial" w:cs="Arial"/>
                <w:b/>
                <w:bCs/>
                <w:sz w:val="24"/>
                <w:szCs w:val="24"/>
              </w:rPr>
              <w:t>AECX 19</w:t>
            </w:r>
          </w:p>
        </w:tc>
        <w:tc>
          <w:tcPr>
            <w:tcW w:w="5354" w:type="dxa"/>
            <w:gridSpan w:val="2"/>
            <w:vMerge w:val="restart"/>
            <w:vAlign w:val="bottom"/>
          </w:tcPr>
          <w:p w:rsidR="003A115E" w:rsidRPr="005E68F9" w:rsidRDefault="003A115E" w:rsidP="001B0786">
            <w:pPr>
              <w:widowControl w:val="0"/>
              <w:autoSpaceDE w:val="0"/>
              <w:autoSpaceDN w:val="0"/>
              <w:adjustRightInd w:val="0"/>
              <w:spacing w:before="120" w:after="120"/>
              <w:ind w:right="290"/>
              <w:jc w:val="center"/>
              <w:rPr>
                <w:rFonts w:ascii="Arial" w:hAnsi="Arial" w:cs="Arial"/>
                <w:b/>
                <w:bCs/>
                <w:sz w:val="24"/>
                <w:szCs w:val="24"/>
              </w:rPr>
            </w:pPr>
            <w:r w:rsidRPr="005E68F9">
              <w:rPr>
                <w:rFonts w:ascii="Arial" w:hAnsi="Arial" w:cs="Arial"/>
                <w:b/>
                <w:bCs/>
                <w:sz w:val="24"/>
                <w:szCs w:val="24"/>
              </w:rPr>
              <w:t>AIR TRAFFIC CONTROL AND</w:t>
            </w:r>
          </w:p>
          <w:p w:rsidR="003A115E" w:rsidRPr="005E68F9" w:rsidRDefault="003A115E" w:rsidP="001B0786">
            <w:pPr>
              <w:widowControl w:val="0"/>
              <w:autoSpaceDE w:val="0"/>
              <w:autoSpaceDN w:val="0"/>
              <w:adjustRightInd w:val="0"/>
              <w:spacing w:before="120" w:after="120"/>
              <w:ind w:right="290"/>
              <w:jc w:val="center"/>
              <w:rPr>
                <w:rFonts w:ascii="Arial" w:hAnsi="Arial" w:cs="Arial"/>
                <w:sz w:val="24"/>
                <w:szCs w:val="24"/>
              </w:rPr>
            </w:pPr>
            <w:r w:rsidRPr="005E68F9">
              <w:rPr>
                <w:rFonts w:ascii="Arial" w:hAnsi="Arial" w:cs="Arial"/>
                <w:b/>
                <w:bCs/>
                <w:sz w:val="24"/>
                <w:szCs w:val="24"/>
              </w:rPr>
              <w:t>AERODROME DESIGN</w:t>
            </w: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L</w:t>
            </w:r>
          </w:p>
        </w:tc>
        <w:tc>
          <w:tcPr>
            <w:tcW w:w="516"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T</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P</w:t>
            </w:r>
          </w:p>
        </w:tc>
        <w:tc>
          <w:tcPr>
            <w:tcW w:w="580"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C</w:t>
            </w:r>
          </w:p>
        </w:tc>
      </w:tr>
      <w:tr w:rsidR="003A115E" w:rsidRPr="005E68F9" w:rsidTr="00CA5936">
        <w:trPr>
          <w:trHeight w:val="3"/>
          <w:jc w:val="center"/>
        </w:trPr>
        <w:tc>
          <w:tcPr>
            <w:tcW w:w="2022" w:type="dxa"/>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5354" w:type="dxa"/>
            <w:gridSpan w:val="2"/>
            <w:vMerge/>
          </w:tcPr>
          <w:p w:rsidR="003A115E" w:rsidRPr="005E68F9" w:rsidRDefault="003A115E" w:rsidP="001B0786">
            <w:pPr>
              <w:autoSpaceDE w:val="0"/>
              <w:autoSpaceDN w:val="0"/>
              <w:adjustRightInd w:val="0"/>
              <w:spacing w:before="120" w:after="120"/>
              <w:rPr>
                <w:rFonts w:ascii="Arial" w:hAnsi="Arial" w:cs="Arial"/>
                <w:b/>
                <w:bCs/>
                <w:sz w:val="24"/>
                <w:szCs w:val="24"/>
              </w:rPr>
            </w:pPr>
          </w:p>
        </w:tc>
        <w:tc>
          <w:tcPr>
            <w:tcW w:w="407"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c>
          <w:tcPr>
            <w:tcW w:w="516"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483"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0</w:t>
            </w:r>
          </w:p>
        </w:tc>
        <w:tc>
          <w:tcPr>
            <w:tcW w:w="580" w:type="dxa"/>
          </w:tcPr>
          <w:p w:rsidR="003A115E" w:rsidRPr="005E68F9" w:rsidRDefault="003A115E" w:rsidP="001B0786">
            <w:pPr>
              <w:autoSpaceDE w:val="0"/>
              <w:autoSpaceDN w:val="0"/>
              <w:adjustRightInd w:val="0"/>
              <w:spacing w:before="120" w:after="120"/>
              <w:jc w:val="center"/>
              <w:rPr>
                <w:rFonts w:ascii="Arial" w:hAnsi="Arial" w:cs="Arial"/>
                <w:b/>
                <w:bCs/>
                <w:sz w:val="24"/>
                <w:szCs w:val="24"/>
              </w:rPr>
            </w:pPr>
            <w:r w:rsidRPr="005E68F9">
              <w:rPr>
                <w:rFonts w:ascii="Arial" w:hAnsi="Arial" w:cs="Arial"/>
                <w:b/>
                <w:bCs/>
                <w:sz w:val="24"/>
                <w:szCs w:val="24"/>
              </w:rPr>
              <w:t>3</w:t>
            </w:r>
          </w:p>
        </w:tc>
      </w:tr>
      <w:tr w:rsidR="003A115E" w:rsidRPr="005E68F9" w:rsidTr="005E68F9">
        <w:trPr>
          <w:trHeight w:val="18"/>
          <w:jc w:val="center"/>
        </w:trPr>
        <w:tc>
          <w:tcPr>
            <w:tcW w:w="9362" w:type="dxa"/>
            <w:gridSpan w:val="7"/>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OBJECTIVES:</w:t>
            </w:r>
          </w:p>
        </w:tc>
      </w:tr>
      <w:tr w:rsidR="003A115E" w:rsidRPr="005E68F9" w:rsidTr="005E68F9">
        <w:trPr>
          <w:trHeight w:val="230"/>
          <w:jc w:val="center"/>
        </w:trPr>
        <w:tc>
          <w:tcPr>
            <w:tcW w:w="9362" w:type="dxa"/>
            <w:gridSpan w:val="7"/>
          </w:tcPr>
          <w:p w:rsidR="003A115E" w:rsidRPr="005E68F9" w:rsidRDefault="003A115E" w:rsidP="001B0786">
            <w:pPr>
              <w:pStyle w:val="ListParagraph"/>
              <w:widowControl w:val="0"/>
              <w:numPr>
                <w:ilvl w:val="0"/>
                <w:numId w:val="501"/>
              </w:numPr>
              <w:spacing w:before="120" w:after="120" w:line="276" w:lineRule="auto"/>
              <w:jc w:val="left"/>
              <w:rPr>
                <w:rStyle w:val="MSGENFONTSTYLENAMETEMPLATEROLENUMBERMSGENFONTSTYLENAMEBYROLETEXT2"/>
                <w:sz w:val="24"/>
                <w:szCs w:val="24"/>
              </w:rPr>
            </w:pPr>
            <w:r w:rsidRPr="005E68F9">
              <w:rPr>
                <w:rStyle w:val="MSGENFONTSTYLENAMETEMPLATEROLENUMBERMSGENFONTSTYLENAMEBYROLETEXT2"/>
                <w:sz w:val="24"/>
                <w:szCs w:val="24"/>
              </w:rPr>
              <w:t>T</w:t>
            </w:r>
            <w:r w:rsidR="00D973BC">
              <w:rPr>
                <w:rStyle w:val="MSGENFONTSTYLENAMETEMPLATEROLENUMBERMSGENFONTSTYLENAMEBYROLETEXT2"/>
                <w:sz w:val="24"/>
                <w:szCs w:val="24"/>
              </w:rPr>
              <w:t xml:space="preserve">o introduce the various flight </w:t>
            </w:r>
            <w:r w:rsidRPr="005E68F9">
              <w:rPr>
                <w:rStyle w:val="MSGENFONTSTYLENAMETEMPLATEROLENUMBERMSGENFONTSTYLENAMEBYROLETEXT2"/>
                <w:sz w:val="24"/>
                <w:szCs w:val="24"/>
              </w:rPr>
              <w:t>rules and airspace used in Air Traffic Control.</w:t>
            </w:r>
          </w:p>
          <w:p w:rsidR="003A115E" w:rsidRPr="005E68F9" w:rsidRDefault="003A115E" w:rsidP="001B0786">
            <w:pPr>
              <w:pStyle w:val="ListParagraph"/>
              <w:widowControl w:val="0"/>
              <w:numPr>
                <w:ilvl w:val="0"/>
                <w:numId w:val="501"/>
              </w:numPr>
              <w:spacing w:before="120" w:after="120" w:line="276" w:lineRule="auto"/>
              <w:jc w:val="left"/>
              <w:rPr>
                <w:rStyle w:val="MSGENFONTSTYLENAMETEMPLATEROLENUMBERMSGENFONTSTYLENAMEBYROLETEXT2"/>
                <w:sz w:val="24"/>
                <w:szCs w:val="24"/>
              </w:rPr>
            </w:pPr>
            <w:r w:rsidRPr="005E68F9">
              <w:rPr>
                <w:rStyle w:val="MSGENFONTSTYLENAMETEMPLATEROLENUMBERMSGENFONTSTYLENAMEBYROLETEXT2"/>
                <w:sz w:val="24"/>
                <w:szCs w:val="24"/>
              </w:rPr>
              <w:t>To gain the basic knowledge of Aircraft separation in space and procedure for scheduling the flight plan.</w:t>
            </w:r>
          </w:p>
          <w:p w:rsidR="003A115E" w:rsidRPr="005E68F9" w:rsidRDefault="003A115E" w:rsidP="001B0786">
            <w:pPr>
              <w:pStyle w:val="ListParagraph"/>
              <w:widowControl w:val="0"/>
              <w:numPr>
                <w:ilvl w:val="0"/>
                <w:numId w:val="501"/>
              </w:numPr>
              <w:spacing w:before="120" w:after="120" w:line="276" w:lineRule="auto"/>
              <w:jc w:val="left"/>
              <w:rPr>
                <w:rStyle w:val="MSGENFONTSTYLENAMETEMPLATEROLENUMBERMSGENFONTSTYLENAMEBYROLETEXT2"/>
                <w:sz w:val="24"/>
                <w:szCs w:val="24"/>
              </w:rPr>
            </w:pPr>
            <w:r w:rsidRPr="005E68F9">
              <w:rPr>
                <w:rStyle w:val="MSGENFONTSTYLENAMETEMPLATEROLENUMBERMSGENFONTSTYLENAMEBYROLETEXT2"/>
                <w:sz w:val="24"/>
                <w:szCs w:val="24"/>
              </w:rPr>
              <w:t>To understand RADAR based separation and flight information services using RADAR.</w:t>
            </w:r>
          </w:p>
          <w:p w:rsidR="003A115E" w:rsidRPr="005E68F9" w:rsidRDefault="003A115E" w:rsidP="001B0786">
            <w:pPr>
              <w:pStyle w:val="ListParagraph"/>
              <w:widowControl w:val="0"/>
              <w:numPr>
                <w:ilvl w:val="0"/>
                <w:numId w:val="501"/>
              </w:numPr>
              <w:spacing w:before="120" w:after="120" w:line="276" w:lineRule="auto"/>
              <w:jc w:val="left"/>
              <w:rPr>
                <w:rStyle w:val="MSGENFONTSTYLENAMETEMPLATEROLENUMBERMSGENFONTSTYLENAMEBYROLETEXT2"/>
                <w:sz w:val="24"/>
                <w:szCs w:val="24"/>
              </w:rPr>
            </w:pPr>
            <w:r w:rsidRPr="005E68F9">
              <w:rPr>
                <w:rStyle w:val="MSGENFONTSTYLENAMETEMPLATEROLENUMBERMSGENFONTSTYLENAMEBYROLETEXT2"/>
                <w:sz w:val="24"/>
                <w:szCs w:val="24"/>
              </w:rPr>
              <w:t>To know the physical characteristics and classification of runway.</w:t>
            </w:r>
          </w:p>
          <w:p w:rsidR="003A115E" w:rsidRPr="005E68F9" w:rsidRDefault="003A115E" w:rsidP="001B0786">
            <w:pPr>
              <w:pStyle w:val="ListParagraph"/>
              <w:widowControl w:val="0"/>
              <w:numPr>
                <w:ilvl w:val="0"/>
                <w:numId w:val="501"/>
              </w:numPr>
              <w:spacing w:before="120" w:after="120" w:line="276" w:lineRule="auto"/>
              <w:jc w:val="left"/>
              <w:rPr>
                <w:rFonts w:ascii="Arial" w:eastAsia="Arial" w:hAnsi="Arial" w:cs="Arial"/>
                <w:color w:val="231F20"/>
                <w:sz w:val="24"/>
                <w:szCs w:val="24"/>
                <w:lang w:bidi="en-US"/>
              </w:rPr>
            </w:pPr>
            <w:r w:rsidRPr="005E68F9">
              <w:rPr>
                <w:rStyle w:val="MSGENFONTSTYLENAMETEMPLATEROLENUMBERMSGENFONTSTYLENAMEBYROLETEXT2"/>
                <w:sz w:val="24"/>
                <w:szCs w:val="24"/>
              </w:rPr>
              <w:t>To impart the knowledge of navigation and landing aid used in runway.</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w:t>
            </w:r>
          </w:p>
        </w:tc>
        <w:tc>
          <w:tcPr>
            <w:tcW w:w="6559" w:type="dxa"/>
            <w:gridSpan w:val="4"/>
          </w:tcPr>
          <w:p w:rsidR="003A115E" w:rsidRPr="005E68F9" w:rsidRDefault="003A115E" w:rsidP="001B0786">
            <w:pPr>
              <w:spacing w:before="120" w:after="120"/>
              <w:rPr>
                <w:rFonts w:ascii="Arial" w:hAnsi="Arial" w:cs="Arial"/>
                <w:b/>
                <w:bCs/>
                <w:sz w:val="24"/>
                <w:szCs w:val="24"/>
              </w:rPr>
            </w:pPr>
            <w:r w:rsidRPr="005E68F9">
              <w:rPr>
                <w:rStyle w:val="MSGENFONTSTYLENAMETEMPLATEROLENUMBERMSGENFONTSTYLENAMEBYROLETEXT2"/>
                <w:b/>
                <w:sz w:val="24"/>
                <w:szCs w:val="24"/>
              </w:rPr>
              <w:t>AIR TRAFFIC CONTROL - INTRODUCTION</w:t>
            </w:r>
          </w:p>
        </w:tc>
        <w:tc>
          <w:tcPr>
            <w:tcW w:w="580"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8</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Style w:val="MSGENFONTSTYLENAMETEMPLATEROLENUMBERMSGENFONTSTYLENAMEBYROLETEXT2"/>
                <w:sz w:val="24"/>
                <w:szCs w:val="24"/>
              </w:rPr>
              <w:t>Objectives of ATS - parts of ATC service - scope and provision of ATCs - VFR &amp; IFR operations - classification of ATS air spaces - varies kinds of separation - altimeter setting procedures - establishment, designation and identification of units providing ATS - division of responsibility of control.</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w:t>
            </w:r>
          </w:p>
        </w:tc>
        <w:tc>
          <w:tcPr>
            <w:tcW w:w="6559" w:type="dxa"/>
            <w:gridSpan w:val="4"/>
          </w:tcPr>
          <w:p w:rsidR="003A115E" w:rsidRPr="005E68F9" w:rsidRDefault="003A115E" w:rsidP="001B0786">
            <w:pPr>
              <w:spacing w:before="120" w:after="120"/>
              <w:rPr>
                <w:rFonts w:ascii="Arial" w:hAnsi="Arial" w:cs="Arial"/>
                <w:b/>
                <w:bCs/>
                <w:sz w:val="24"/>
                <w:szCs w:val="24"/>
              </w:rPr>
            </w:pPr>
            <w:r w:rsidRPr="005E68F9">
              <w:rPr>
                <w:rStyle w:val="MSGENFONTSTYLENAMETEMPLATEROLENUMBERMSGENFONTSTYLENAMEBYROLETEXT2"/>
                <w:b/>
                <w:sz w:val="24"/>
                <w:szCs w:val="24"/>
              </w:rPr>
              <w:t xml:space="preserve">AIR TRAFFIC SERVICES AND SEPARATION PROCEDURES    </w:t>
            </w:r>
          </w:p>
        </w:tc>
        <w:tc>
          <w:tcPr>
            <w:tcW w:w="580"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10</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Style w:val="MSGENFONTSTYLENAMETEMPLATEROLENUMBERMSGENFONTSTYLENAMEBYROLETEXT2"/>
                <w:sz w:val="24"/>
                <w:szCs w:val="24"/>
              </w:rPr>
              <w:t>Area control service, assignment of cruising levels minimum flight altitude ATS routes and significant points - RNAV and RNP - vertical, lateral and longitudinal separations based on time / distance -ATC clearances - flight plans - position report.</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III</w:t>
            </w:r>
          </w:p>
        </w:tc>
        <w:tc>
          <w:tcPr>
            <w:tcW w:w="6559" w:type="dxa"/>
            <w:gridSpan w:val="4"/>
          </w:tcPr>
          <w:p w:rsidR="003A115E" w:rsidRPr="005E68F9" w:rsidRDefault="003A115E" w:rsidP="001B0786">
            <w:pPr>
              <w:spacing w:before="120" w:after="120"/>
              <w:rPr>
                <w:rFonts w:ascii="Arial" w:hAnsi="Arial" w:cs="Arial"/>
                <w:b/>
                <w:bCs/>
                <w:sz w:val="24"/>
                <w:szCs w:val="24"/>
              </w:rPr>
            </w:pPr>
            <w:r w:rsidRPr="005E68F9">
              <w:rPr>
                <w:rStyle w:val="MSGENFONTSTYLENAMETEMPLATEROLENUMBERMSGENFONTSTYLENAMEBYROLETEXT2"/>
                <w:b/>
                <w:sz w:val="24"/>
                <w:szCs w:val="24"/>
              </w:rPr>
              <w:t xml:space="preserve">RADAR IN AIRCRAFT SEPARATION AND IDENTIFICATION       </w:t>
            </w:r>
          </w:p>
        </w:tc>
        <w:tc>
          <w:tcPr>
            <w:tcW w:w="580" w:type="dxa"/>
          </w:tcPr>
          <w:p w:rsidR="003A115E" w:rsidRPr="005E68F9" w:rsidRDefault="003A115E" w:rsidP="001B0786">
            <w:pPr>
              <w:tabs>
                <w:tab w:val="left" w:pos="230"/>
              </w:tabs>
              <w:spacing w:before="120" w:after="120"/>
              <w:rPr>
                <w:rFonts w:ascii="Arial" w:hAnsi="Arial" w:cs="Arial"/>
                <w:b/>
                <w:bCs/>
                <w:sz w:val="24"/>
                <w:szCs w:val="24"/>
              </w:rPr>
            </w:pPr>
            <w:r w:rsidRPr="005E68F9">
              <w:rPr>
                <w:rFonts w:ascii="Arial" w:hAnsi="Arial" w:cs="Arial"/>
                <w:b/>
                <w:bCs/>
                <w:sz w:val="24"/>
                <w:szCs w:val="24"/>
              </w:rPr>
              <w:tab/>
              <w:t>6</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Style w:val="MSGENFONTSTYLENAMETEMPLATEROLENUMBERMSGENFONTSTYLENAMEBYROLETEXT2"/>
                <w:sz w:val="24"/>
                <w:szCs w:val="24"/>
              </w:rPr>
              <w:t>Radar service, basic radar terminology - identification procedures using primary /   secondary radar - performance checks use of radar in area and approach control services.</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IV</w:t>
            </w:r>
          </w:p>
        </w:tc>
        <w:tc>
          <w:tcPr>
            <w:tcW w:w="6559" w:type="dxa"/>
            <w:gridSpan w:val="4"/>
          </w:tcPr>
          <w:p w:rsidR="003A115E" w:rsidRPr="005E68F9" w:rsidRDefault="003A115E" w:rsidP="001B0786">
            <w:pPr>
              <w:spacing w:before="120" w:after="120"/>
              <w:rPr>
                <w:rFonts w:ascii="Arial" w:hAnsi="Arial" w:cs="Arial"/>
                <w:b/>
                <w:bCs/>
                <w:sz w:val="24"/>
                <w:szCs w:val="24"/>
              </w:rPr>
            </w:pPr>
            <w:r w:rsidRPr="005E68F9">
              <w:rPr>
                <w:rStyle w:val="MSGENFONTSTYLENAMETEMPLATEROLENUMBERMSGENFONTSTYLENAMEBYROLETEXT2"/>
                <w:b/>
                <w:sz w:val="24"/>
                <w:szCs w:val="24"/>
              </w:rPr>
              <w:t>RADAR IN EMERGENCY AND COORDINATION PROCEDURES</w:t>
            </w:r>
          </w:p>
        </w:tc>
        <w:tc>
          <w:tcPr>
            <w:tcW w:w="580" w:type="dxa"/>
          </w:tcPr>
          <w:p w:rsidR="003A115E" w:rsidRPr="005E68F9" w:rsidRDefault="003A115E" w:rsidP="001B0786">
            <w:pPr>
              <w:tabs>
                <w:tab w:val="left" w:pos="230"/>
              </w:tabs>
              <w:spacing w:before="120" w:after="120"/>
              <w:rPr>
                <w:rFonts w:ascii="Arial" w:hAnsi="Arial" w:cs="Arial"/>
                <w:b/>
                <w:bCs/>
                <w:sz w:val="24"/>
                <w:szCs w:val="24"/>
              </w:rPr>
            </w:pPr>
            <w:r w:rsidRPr="005E68F9">
              <w:rPr>
                <w:rFonts w:ascii="Arial" w:hAnsi="Arial" w:cs="Arial"/>
                <w:b/>
                <w:bCs/>
                <w:sz w:val="24"/>
                <w:szCs w:val="24"/>
              </w:rPr>
              <w:tab/>
              <w:t>5</w:t>
            </w:r>
          </w:p>
        </w:tc>
      </w:tr>
      <w:tr w:rsidR="003A115E" w:rsidRPr="005E68F9" w:rsidTr="005E68F9">
        <w:trPr>
          <w:trHeight w:val="13"/>
          <w:jc w:val="center"/>
        </w:trPr>
        <w:tc>
          <w:tcPr>
            <w:tcW w:w="9362" w:type="dxa"/>
            <w:gridSpan w:val="7"/>
          </w:tcPr>
          <w:p w:rsidR="003A115E" w:rsidRPr="005E68F9" w:rsidRDefault="003A115E" w:rsidP="001B0786">
            <w:pPr>
              <w:widowControl w:val="0"/>
              <w:overflowPunct w:val="0"/>
              <w:autoSpaceDE w:val="0"/>
              <w:autoSpaceDN w:val="0"/>
              <w:adjustRightInd w:val="0"/>
              <w:spacing w:before="120" w:after="120"/>
              <w:jc w:val="both"/>
              <w:rPr>
                <w:rFonts w:ascii="Arial" w:hAnsi="Arial" w:cs="Arial"/>
                <w:sz w:val="24"/>
                <w:szCs w:val="24"/>
              </w:rPr>
            </w:pPr>
            <w:r w:rsidRPr="005E68F9">
              <w:rPr>
                <w:rStyle w:val="MSGENFONTSTYLENAMETEMPLATEROLENUMBERMSGENFONTSTYLENAMEBYROLETEXT2"/>
                <w:sz w:val="24"/>
                <w:szCs w:val="24"/>
              </w:rPr>
              <w:t xml:space="preserve">Glide path assurance control and co-ordination between radar / non radar control - emergencies - flight information and advisory service - alerting service- co-ordination </w:t>
            </w:r>
            <w:r w:rsidRPr="005E68F9">
              <w:rPr>
                <w:rStyle w:val="MSGENFONTSTYLENAMETEMPLATEROLENUMBERMSGENFONTSTYLENAMEBYROLETEXT2"/>
                <w:sz w:val="24"/>
                <w:szCs w:val="24"/>
              </w:rPr>
              <w:lastRenderedPageBreak/>
              <w:t>and emergency procedures - rules of the air.</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lastRenderedPageBreak/>
              <w:t>MODULE  V</w:t>
            </w:r>
          </w:p>
        </w:tc>
        <w:tc>
          <w:tcPr>
            <w:tcW w:w="6559" w:type="dxa"/>
            <w:gridSpan w:val="4"/>
          </w:tcPr>
          <w:p w:rsidR="003A115E" w:rsidRPr="005E68F9" w:rsidRDefault="003A115E" w:rsidP="001B0786">
            <w:pPr>
              <w:spacing w:before="120" w:after="120"/>
              <w:rPr>
                <w:rFonts w:ascii="Arial" w:hAnsi="Arial" w:cs="Arial"/>
                <w:b/>
                <w:bCs/>
                <w:sz w:val="24"/>
                <w:szCs w:val="24"/>
              </w:rPr>
            </w:pPr>
            <w:r w:rsidRPr="005E68F9">
              <w:rPr>
                <w:rStyle w:val="MSGENFONTSTYLENAMETEMPLATEROLENUMBERMSGENFONTSTYLENAMEBYROLETEXT2"/>
                <w:b/>
                <w:sz w:val="24"/>
                <w:szCs w:val="24"/>
              </w:rPr>
              <w:t>PHYSICAL CHARACTERISTICS OF RUNWAY AND  OBSTACLE RESTRICTION</w:t>
            </w:r>
          </w:p>
        </w:tc>
        <w:tc>
          <w:tcPr>
            <w:tcW w:w="580"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8</w:t>
            </w:r>
          </w:p>
        </w:tc>
      </w:tr>
      <w:tr w:rsidR="003A115E" w:rsidRPr="005E68F9" w:rsidTr="005E68F9">
        <w:trPr>
          <w:trHeight w:val="13"/>
          <w:jc w:val="center"/>
        </w:trPr>
        <w:tc>
          <w:tcPr>
            <w:tcW w:w="9362" w:type="dxa"/>
            <w:gridSpan w:val="7"/>
          </w:tcPr>
          <w:p w:rsidR="003A115E" w:rsidRPr="005E68F9" w:rsidRDefault="003A115E" w:rsidP="001B0786">
            <w:pPr>
              <w:spacing w:before="120" w:after="120"/>
              <w:rPr>
                <w:rFonts w:ascii="Arial" w:hAnsi="Arial" w:cs="Arial"/>
                <w:sz w:val="24"/>
                <w:szCs w:val="24"/>
              </w:rPr>
            </w:pPr>
            <w:r w:rsidRPr="005E68F9">
              <w:rPr>
                <w:rStyle w:val="MSGENFONTSTYLENAMETEMPLATEROLENUMBERMSGENFONTSTYLENAMEBYROLETEXT2"/>
                <w:sz w:val="24"/>
                <w:szCs w:val="24"/>
              </w:rPr>
              <w:t>Aerodrome data - basic terminology - aerodrome reference code - aerodrome reference point - aerodrome elevation - aerodrome reference temperature - instrument runway, physical characteristics; length of primary / secondary runway - width of runways - minimum distance between parallel runways etc. - obstacles restriction.</w:t>
            </w:r>
          </w:p>
        </w:tc>
      </w:tr>
      <w:tr w:rsidR="003A115E" w:rsidRPr="005E68F9" w:rsidTr="00CA5936">
        <w:trPr>
          <w:trHeight w:val="12"/>
          <w:jc w:val="center"/>
        </w:trPr>
        <w:tc>
          <w:tcPr>
            <w:tcW w:w="2223" w:type="dxa"/>
            <w:gridSpan w:val="2"/>
          </w:tcPr>
          <w:p w:rsidR="003A115E" w:rsidRPr="005E68F9" w:rsidRDefault="003A115E" w:rsidP="001B0786">
            <w:pPr>
              <w:autoSpaceDE w:val="0"/>
              <w:autoSpaceDN w:val="0"/>
              <w:adjustRightInd w:val="0"/>
              <w:spacing w:before="120" w:after="120"/>
              <w:rPr>
                <w:rFonts w:ascii="Arial" w:hAnsi="Arial" w:cs="Arial"/>
                <w:b/>
                <w:bCs/>
                <w:sz w:val="24"/>
                <w:szCs w:val="24"/>
              </w:rPr>
            </w:pPr>
            <w:r w:rsidRPr="005E68F9">
              <w:rPr>
                <w:rFonts w:ascii="Arial" w:hAnsi="Arial" w:cs="Arial"/>
                <w:b/>
                <w:bCs/>
                <w:sz w:val="24"/>
                <w:szCs w:val="24"/>
              </w:rPr>
              <w:t>MODULE  VI</w:t>
            </w:r>
          </w:p>
        </w:tc>
        <w:tc>
          <w:tcPr>
            <w:tcW w:w="6559" w:type="dxa"/>
            <w:gridSpan w:val="4"/>
          </w:tcPr>
          <w:p w:rsidR="003A115E" w:rsidRPr="005E68F9" w:rsidRDefault="003A115E" w:rsidP="001B0786">
            <w:pPr>
              <w:widowControl w:val="0"/>
              <w:autoSpaceDE w:val="0"/>
              <w:autoSpaceDN w:val="0"/>
              <w:adjustRightInd w:val="0"/>
              <w:spacing w:before="120" w:after="120"/>
              <w:rPr>
                <w:rFonts w:ascii="Arial" w:hAnsi="Arial" w:cs="Arial"/>
                <w:b/>
                <w:bCs/>
                <w:sz w:val="24"/>
                <w:szCs w:val="24"/>
              </w:rPr>
            </w:pPr>
            <w:r w:rsidRPr="005E68F9">
              <w:rPr>
                <w:rStyle w:val="MSGENFONTSTYLENAMETEMPLATEROLENUMBERMSGENFONTSTYLENAMEBYROLETEXT2"/>
                <w:b/>
                <w:sz w:val="24"/>
                <w:szCs w:val="24"/>
              </w:rPr>
              <w:t xml:space="preserve">VISUAL AIDS FOR NAVIGATION AND LANDING </w:t>
            </w:r>
          </w:p>
        </w:tc>
        <w:tc>
          <w:tcPr>
            <w:tcW w:w="580" w:type="dxa"/>
          </w:tcPr>
          <w:p w:rsidR="003A115E" w:rsidRPr="005E68F9" w:rsidRDefault="003A115E" w:rsidP="001B0786">
            <w:pPr>
              <w:spacing w:before="120" w:after="120"/>
              <w:jc w:val="right"/>
              <w:rPr>
                <w:rFonts w:ascii="Arial" w:hAnsi="Arial" w:cs="Arial"/>
                <w:b/>
                <w:bCs/>
                <w:sz w:val="24"/>
                <w:szCs w:val="24"/>
              </w:rPr>
            </w:pPr>
            <w:r w:rsidRPr="005E68F9">
              <w:rPr>
                <w:rFonts w:ascii="Arial" w:hAnsi="Arial" w:cs="Arial"/>
                <w:b/>
                <w:bCs/>
                <w:sz w:val="24"/>
                <w:szCs w:val="24"/>
              </w:rPr>
              <w:t>8</w:t>
            </w:r>
          </w:p>
        </w:tc>
      </w:tr>
      <w:tr w:rsidR="003A115E" w:rsidRPr="005E68F9" w:rsidTr="005E68F9">
        <w:trPr>
          <w:trHeight w:val="13"/>
          <w:jc w:val="center"/>
        </w:trPr>
        <w:tc>
          <w:tcPr>
            <w:tcW w:w="9362" w:type="dxa"/>
            <w:gridSpan w:val="7"/>
          </w:tcPr>
          <w:p w:rsidR="003A115E" w:rsidRPr="005E68F9" w:rsidRDefault="003A115E" w:rsidP="001B0786">
            <w:pPr>
              <w:widowControl w:val="0"/>
              <w:autoSpaceDE w:val="0"/>
              <w:autoSpaceDN w:val="0"/>
              <w:adjustRightInd w:val="0"/>
              <w:spacing w:before="120" w:after="120"/>
              <w:rPr>
                <w:rFonts w:ascii="Arial" w:hAnsi="Arial" w:cs="Arial"/>
                <w:sz w:val="24"/>
                <w:szCs w:val="24"/>
              </w:rPr>
            </w:pPr>
            <w:r w:rsidRPr="005E68F9">
              <w:rPr>
                <w:rStyle w:val="MSGENFONTSTYLENAMETEMPLATEROLENUMBERMSGENFONTSTYLENAMEBYROLETEXT2"/>
                <w:sz w:val="24"/>
                <w:szCs w:val="24"/>
              </w:rPr>
              <w:t>Visual aids for navigation wind direction indicator - landing direction indicator location and characteristics of signal area - markings, general requirements various markings - lights, general requirements - aerodrome beacon, identification beacon - simple approach lighting system and various lighting systems - VASI &amp; PAPI - visual aids for denoting obstacles; object to be marked and lighter - emergency and other services.</w:t>
            </w:r>
          </w:p>
        </w:tc>
      </w:tr>
      <w:tr w:rsidR="003A115E" w:rsidRPr="005E68F9" w:rsidTr="005E68F9">
        <w:trPr>
          <w:trHeight w:val="12"/>
          <w:jc w:val="center"/>
        </w:trPr>
        <w:tc>
          <w:tcPr>
            <w:tcW w:w="9362" w:type="dxa"/>
            <w:gridSpan w:val="7"/>
          </w:tcPr>
          <w:p w:rsidR="003A115E" w:rsidRPr="005E68F9" w:rsidRDefault="003A115E" w:rsidP="001B0786">
            <w:pPr>
              <w:spacing w:before="120" w:after="120"/>
              <w:jc w:val="right"/>
              <w:rPr>
                <w:rFonts w:ascii="Arial" w:hAnsi="Arial" w:cs="Arial"/>
                <w:b/>
                <w:sz w:val="24"/>
                <w:szCs w:val="24"/>
              </w:rPr>
            </w:pPr>
            <w:r w:rsidRPr="005E68F9">
              <w:rPr>
                <w:rFonts w:ascii="Arial" w:hAnsi="Arial" w:cs="Arial"/>
                <w:b/>
                <w:sz w:val="24"/>
                <w:szCs w:val="24"/>
              </w:rPr>
              <w:t xml:space="preserve"> Total Hours –45</w:t>
            </w:r>
          </w:p>
        </w:tc>
      </w:tr>
      <w:tr w:rsidR="003A115E" w:rsidRPr="005E68F9" w:rsidTr="005E68F9">
        <w:trPr>
          <w:trHeight w:val="21"/>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sz w:val="24"/>
                <w:szCs w:val="24"/>
              </w:rPr>
            </w:pPr>
          </w:p>
          <w:p w:rsidR="003A115E" w:rsidRPr="005E68F9" w:rsidRDefault="003A115E" w:rsidP="001B0786">
            <w:pPr>
              <w:autoSpaceDE w:val="0"/>
              <w:autoSpaceDN w:val="0"/>
              <w:adjustRightInd w:val="0"/>
              <w:spacing w:before="120" w:after="120"/>
              <w:jc w:val="both"/>
              <w:rPr>
                <w:rFonts w:ascii="Arial" w:hAnsi="Arial" w:cs="Arial"/>
                <w:b/>
                <w:sz w:val="24"/>
                <w:szCs w:val="24"/>
              </w:rPr>
            </w:pPr>
            <w:r w:rsidRPr="005E68F9">
              <w:rPr>
                <w:rFonts w:ascii="Arial" w:hAnsi="Arial" w:cs="Arial"/>
                <w:b/>
                <w:sz w:val="24"/>
                <w:szCs w:val="24"/>
              </w:rPr>
              <w:t>TEXT BOOKS:</w:t>
            </w:r>
          </w:p>
        </w:tc>
      </w:tr>
      <w:tr w:rsidR="003A115E" w:rsidRPr="005E68F9" w:rsidTr="005E68F9">
        <w:trPr>
          <w:trHeight w:val="17"/>
          <w:jc w:val="center"/>
        </w:trPr>
        <w:tc>
          <w:tcPr>
            <w:tcW w:w="9362" w:type="dxa"/>
            <w:gridSpan w:val="7"/>
          </w:tcPr>
          <w:p w:rsidR="003A115E" w:rsidRPr="005E68F9" w:rsidRDefault="003A115E" w:rsidP="001B0786">
            <w:pPr>
              <w:pStyle w:val="ListParagraph"/>
              <w:widowControl w:val="0"/>
              <w:numPr>
                <w:ilvl w:val="0"/>
                <w:numId w:val="502"/>
              </w:numPr>
              <w:tabs>
                <w:tab w:val="left" w:pos="559"/>
              </w:tabs>
              <w:spacing w:after="203" w:line="276" w:lineRule="auto"/>
              <w:jc w:val="left"/>
              <w:rPr>
                <w:rFonts w:ascii="Arial" w:hAnsi="Arial" w:cs="Arial"/>
                <w:sz w:val="24"/>
                <w:szCs w:val="24"/>
              </w:rPr>
            </w:pPr>
            <w:r w:rsidRPr="005E68F9">
              <w:rPr>
                <w:rStyle w:val="MSGENFONTSTYLENAMETEMPLATEROLENUMBERMSGENFONTSTYLENAMEBYROLETEXT2"/>
                <w:sz w:val="24"/>
                <w:szCs w:val="24"/>
              </w:rPr>
              <w:t>"AIP (India) Vol. I &amp; II”, The English Book Store, 17-1, Connaught Circus, New Delhi.</w:t>
            </w:r>
          </w:p>
        </w:tc>
      </w:tr>
      <w:tr w:rsidR="003A115E" w:rsidRPr="005E68F9" w:rsidTr="005E68F9">
        <w:trPr>
          <w:trHeight w:val="6"/>
          <w:jc w:val="center"/>
        </w:trPr>
        <w:tc>
          <w:tcPr>
            <w:tcW w:w="9362" w:type="dxa"/>
            <w:gridSpan w:val="7"/>
          </w:tcPr>
          <w:p w:rsidR="003A115E" w:rsidRPr="005E68F9" w:rsidRDefault="003A115E" w:rsidP="001B0786">
            <w:pPr>
              <w:spacing w:before="120" w:after="120"/>
              <w:contextualSpacing/>
              <w:jc w:val="both"/>
              <w:rPr>
                <w:rFonts w:ascii="Arial" w:eastAsia="Calibri" w:hAnsi="Arial" w:cs="Arial"/>
                <w:sz w:val="24"/>
                <w:szCs w:val="24"/>
              </w:rPr>
            </w:pPr>
            <w:r w:rsidRPr="005E68F9">
              <w:rPr>
                <w:rFonts w:ascii="Arial" w:hAnsi="Arial" w:cs="Arial"/>
                <w:b/>
                <w:bCs/>
                <w:sz w:val="24"/>
                <w:szCs w:val="24"/>
              </w:rPr>
              <w:t>REFERENCES</w:t>
            </w:r>
            <w:r w:rsidRPr="005E68F9">
              <w:rPr>
                <w:rFonts w:ascii="Arial" w:hAnsi="Arial" w:cs="Arial"/>
                <w:b/>
                <w:sz w:val="24"/>
                <w:szCs w:val="24"/>
              </w:rPr>
              <w:t>:</w:t>
            </w:r>
          </w:p>
        </w:tc>
      </w:tr>
      <w:tr w:rsidR="003A115E" w:rsidRPr="005E68F9" w:rsidTr="005E68F9">
        <w:trPr>
          <w:trHeight w:val="214"/>
          <w:jc w:val="center"/>
        </w:trPr>
        <w:tc>
          <w:tcPr>
            <w:tcW w:w="9362" w:type="dxa"/>
            <w:gridSpan w:val="7"/>
          </w:tcPr>
          <w:p w:rsidR="003A115E" w:rsidRPr="005E68F9" w:rsidRDefault="003A115E" w:rsidP="001B0786">
            <w:pPr>
              <w:pStyle w:val="ListParagraph"/>
              <w:widowControl w:val="0"/>
              <w:numPr>
                <w:ilvl w:val="0"/>
                <w:numId w:val="503"/>
              </w:numPr>
              <w:tabs>
                <w:tab w:val="left" w:pos="559"/>
              </w:tabs>
              <w:spacing w:before="120" w:after="120" w:line="276" w:lineRule="auto"/>
              <w:jc w:val="left"/>
              <w:rPr>
                <w:rFonts w:ascii="Arial" w:hAnsi="Arial" w:cs="Arial"/>
                <w:sz w:val="24"/>
                <w:szCs w:val="24"/>
              </w:rPr>
            </w:pPr>
            <w:r w:rsidRPr="005E68F9">
              <w:rPr>
                <w:rStyle w:val="MSGENFONTSTYLENAMETEMPLATEROLENUMBERMSGENFONTSTYLENAMEBYROLETEXT2"/>
                <w:sz w:val="24"/>
                <w:szCs w:val="24"/>
              </w:rPr>
              <w:t>"Aircraft Manual (India) Volume I”, latest Edition - The English Book Store, 17</w:t>
            </w:r>
            <w:r w:rsidRPr="005E68F9">
              <w:rPr>
                <w:rStyle w:val="MSGENFONTSTYLENAMETEMPLATEROLENUMBERMSGENFONTSTYLENAMEBYROLETEXT2"/>
                <w:sz w:val="24"/>
                <w:szCs w:val="24"/>
              </w:rPr>
              <w:softHyphen/>
              <w:t>1, Connaught Circus, New Delhi.</w:t>
            </w:r>
          </w:p>
          <w:p w:rsidR="003A115E" w:rsidRPr="005E68F9" w:rsidRDefault="003A115E" w:rsidP="001B0786">
            <w:pPr>
              <w:pStyle w:val="ListParagraph"/>
              <w:widowControl w:val="0"/>
              <w:numPr>
                <w:ilvl w:val="0"/>
                <w:numId w:val="503"/>
              </w:numPr>
              <w:tabs>
                <w:tab w:val="left" w:pos="559"/>
              </w:tabs>
              <w:spacing w:before="120" w:after="120" w:line="276" w:lineRule="auto"/>
              <w:jc w:val="left"/>
              <w:rPr>
                <w:rFonts w:ascii="Arial" w:hAnsi="Arial" w:cs="Arial"/>
                <w:sz w:val="24"/>
                <w:szCs w:val="24"/>
              </w:rPr>
            </w:pPr>
            <w:r w:rsidRPr="005E68F9">
              <w:rPr>
                <w:rStyle w:val="MSGENFONTSTYLENAMETEMPLATEROLENUMBERMSGENFONTSTYLENAMEBYROLETEXT2"/>
                <w:sz w:val="24"/>
                <w:szCs w:val="24"/>
              </w:rPr>
              <w:t>"PANS - RAC - ICAO DOC 4444”, Latest Edition, The English Book Store, 17-1, Connaught Circus, New Delhi.</w:t>
            </w:r>
            <w:r w:rsidRPr="005E68F9">
              <w:rPr>
                <w:rFonts w:ascii="Arial" w:hAnsi="Arial" w:cs="Arial"/>
                <w:sz w:val="24"/>
                <w:szCs w:val="24"/>
              </w:rPr>
              <w:t xml:space="preserve">. </w:t>
            </w:r>
          </w:p>
        </w:tc>
      </w:tr>
      <w:tr w:rsidR="003A115E" w:rsidRPr="005E68F9" w:rsidTr="005E68F9">
        <w:trPr>
          <w:trHeight w:val="23"/>
          <w:jc w:val="center"/>
        </w:trPr>
        <w:tc>
          <w:tcPr>
            <w:tcW w:w="9362" w:type="dxa"/>
            <w:gridSpan w:val="7"/>
          </w:tcPr>
          <w:p w:rsidR="003A115E" w:rsidRPr="005E68F9" w:rsidRDefault="003A115E" w:rsidP="001B0786">
            <w:pPr>
              <w:autoSpaceDE w:val="0"/>
              <w:autoSpaceDN w:val="0"/>
              <w:adjustRightInd w:val="0"/>
              <w:spacing w:before="120" w:after="120"/>
              <w:jc w:val="both"/>
              <w:rPr>
                <w:rFonts w:ascii="Arial" w:hAnsi="Arial" w:cs="Arial"/>
                <w:b/>
                <w:bCs/>
                <w:sz w:val="24"/>
                <w:szCs w:val="24"/>
              </w:rPr>
            </w:pPr>
            <w:r w:rsidRPr="005E68F9">
              <w:rPr>
                <w:rFonts w:ascii="Arial" w:hAnsi="Arial" w:cs="Arial"/>
                <w:b/>
                <w:bCs/>
                <w:sz w:val="24"/>
                <w:szCs w:val="24"/>
              </w:rPr>
              <w:t>OUTCOMES:</w:t>
            </w:r>
          </w:p>
        </w:tc>
      </w:tr>
      <w:tr w:rsidR="003A115E" w:rsidRPr="005E68F9" w:rsidTr="005E68F9">
        <w:trPr>
          <w:trHeight w:val="9"/>
          <w:jc w:val="center"/>
        </w:trPr>
        <w:tc>
          <w:tcPr>
            <w:tcW w:w="9362" w:type="dxa"/>
            <w:gridSpan w:val="7"/>
          </w:tcPr>
          <w:p w:rsidR="003A115E" w:rsidRPr="005E68F9" w:rsidRDefault="003A115E" w:rsidP="001B0786">
            <w:pPr>
              <w:spacing w:after="160"/>
              <w:jc w:val="both"/>
              <w:rPr>
                <w:rFonts w:ascii="Arial" w:eastAsia="Arial" w:hAnsi="Arial" w:cs="Arial"/>
                <w:color w:val="231F20"/>
                <w:sz w:val="24"/>
                <w:szCs w:val="24"/>
                <w:lang w:bidi="en-US"/>
              </w:rPr>
            </w:pPr>
            <w:r w:rsidRPr="005E68F9">
              <w:rPr>
                <w:rStyle w:val="MSGENFONTSTYLENAMETEMPLATEROLENUMBERMSGENFONTSTYLENAMEBYROLETEXT2"/>
                <w:sz w:val="24"/>
                <w:szCs w:val="24"/>
              </w:rPr>
              <w:t>Students will be able to</w:t>
            </w:r>
          </w:p>
          <w:p w:rsidR="003A115E" w:rsidRPr="005E68F9" w:rsidRDefault="003A115E" w:rsidP="001B0786">
            <w:pPr>
              <w:pStyle w:val="ListParagraph"/>
              <w:widowControl w:val="0"/>
              <w:numPr>
                <w:ilvl w:val="0"/>
                <w:numId w:val="505"/>
              </w:numPr>
              <w:tabs>
                <w:tab w:val="left" w:pos="0"/>
              </w:tabs>
              <w:spacing w:before="120" w:after="120" w:line="276" w:lineRule="auto"/>
              <w:jc w:val="left"/>
              <w:rPr>
                <w:rStyle w:val="MSGENFONTSTYLENAMETEMPLATEROLENUMBERMSGENFONTSTYLENAMEBYROLETEXT2"/>
                <w:color w:val="000000"/>
                <w:sz w:val="24"/>
                <w:szCs w:val="24"/>
              </w:rPr>
            </w:pPr>
            <w:r w:rsidRPr="005E68F9">
              <w:rPr>
                <w:rStyle w:val="MSGENFONTSTYLENAMETEMPLATEROLENUMBERMSGENFONTSTYLENAMEBYROLETEXT2"/>
                <w:sz w:val="24"/>
                <w:szCs w:val="24"/>
              </w:rPr>
              <w:t xml:space="preserve">Understand various airspace and flight rules followed in Air Traffic Services </w:t>
            </w:r>
          </w:p>
          <w:p w:rsidR="003A115E" w:rsidRPr="005E68F9" w:rsidRDefault="003A115E" w:rsidP="001B0786">
            <w:pPr>
              <w:pStyle w:val="ListParagraph"/>
              <w:widowControl w:val="0"/>
              <w:numPr>
                <w:ilvl w:val="0"/>
                <w:numId w:val="504"/>
              </w:numPr>
              <w:tabs>
                <w:tab w:val="left" w:pos="0"/>
              </w:tabs>
              <w:spacing w:before="120" w:after="120" w:line="276" w:lineRule="auto"/>
              <w:jc w:val="left"/>
              <w:rPr>
                <w:rStyle w:val="MSGENFONTSTYLENAMETEMPLATEROLENUMBERMSGENFONTSTYLENAMEBYROLETEXT2"/>
                <w:color w:val="000000"/>
                <w:sz w:val="24"/>
                <w:szCs w:val="24"/>
              </w:rPr>
            </w:pPr>
            <w:r w:rsidRPr="005E68F9">
              <w:rPr>
                <w:rStyle w:val="MSGENFONTSTYLENAMETEMPLATEROLENUMBERMSGENFONTSTYLENAMEBYROLETEXT2"/>
                <w:sz w:val="24"/>
                <w:szCs w:val="24"/>
              </w:rPr>
              <w:t>To know the various types of separation followed in the airspace for safe operation of air traffic.</w:t>
            </w:r>
          </w:p>
          <w:p w:rsidR="003A115E" w:rsidRPr="005E68F9" w:rsidRDefault="003A115E" w:rsidP="001B0786">
            <w:pPr>
              <w:pStyle w:val="ListParagraph"/>
              <w:widowControl w:val="0"/>
              <w:numPr>
                <w:ilvl w:val="0"/>
                <w:numId w:val="504"/>
              </w:numPr>
              <w:tabs>
                <w:tab w:val="left" w:pos="0"/>
              </w:tabs>
              <w:spacing w:before="120" w:after="120" w:line="276" w:lineRule="auto"/>
              <w:jc w:val="left"/>
              <w:rPr>
                <w:rStyle w:val="MSGENFONTSTYLENAMETEMPLATEROLENUMBERMSGENFONTSTYLENAMEBYROLETEXT2"/>
                <w:color w:val="000000"/>
                <w:sz w:val="24"/>
                <w:szCs w:val="24"/>
              </w:rPr>
            </w:pPr>
            <w:r w:rsidRPr="005E68F9">
              <w:rPr>
                <w:rStyle w:val="MSGENFONTSTYLENAMETEMPLATEROLENUMBERMSGENFONTSTYLENAMEBYROLETEXT2"/>
                <w:sz w:val="24"/>
                <w:szCs w:val="24"/>
              </w:rPr>
              <w:t xml:space="preserve">To know the use of RADAR in separation and co-ordination of various Air traffic services </w:t>
            </w:r>
          </w:p>
          <w:p w:rsidR="003A115E" w:rsidRPr="005E68F9" w:rsidRDefault="003A115E" w:rsidP="001B0786">
            <w:pPr>
              <w:pStyle w:val="ListParagraph"/>
              <w:widowControl w:val="0"/>
              <w:numPr>
                <w:ilvl w:val="0"/>
                <w:numId w:val="504"/>
              </w:numPr>
              <w:tabs>
                <w:tab w:val="left" w:pos="0"/>
              </w:tabs>
              <w:spacing w:before="120" w:after="120" w:line="276" w:lineRule="auto"/>
              <w:jc w:val="left"/>
              <w:rPr>
                <w:rStyle w:val="MSGENFONTSTYLENAMETEMPLATEROLENUMBERMSGENFONTSTYLENAMEBYROLETEXT2"/>
                <w:color w:val="000000"/>
                <w:sz w:val="24"/>
                <w:szCs w:val="24"/>
              </w:rPr>
            </w:pPr>
            <w:r w:rsidRPr="005E68F9">
              <w:rPr>
                <w:rStyle w:val="MSGENFONTSTYLENAMETEMPLATEROLENUMBERMSGENFONTSTYLENAMEBYROLETEXT2"/>
                <w:sz w:val="24"/>
                <w:szCs w:val="24"/>
              </w:rPr>
              <w:t>To plan the layout of runway and aerodrome construction procedures.</w:t>
            </w:r>
          </w:p>
          <w:p w:rsidR="003A115E" w:rsidRPr="005E68F9" w:rsidRDefault="003A115E" w:rsidP="001B0786">
            <w:pPr>
              <w:pStyle w:val="ListParagraph"/>
              <w:widowControl w:val="0"/>
              <w:numPr>
                <w:ilvl w:val="0"/>
                <w:numId w:val="504"/>
              </w:numPr>
              <w:tabs>
                <w:tab w:val="left" w:pos="0"/>
              </w:tabs>
              <w:spacing w:before="120" w:after="120" w:line="276" w:lineRule="auto"/>
              <w:jc w:val="left"/>
              <w:rPr>
                <w:rStyle w:val="MSGENFONTSTYLENAMETEMPLATEROLENUMBERMSGENFONTSTYLENAMEBYROLETEXT2"/>
                <w:sz w:val="24"/>
                <w:szCs w:val="24"/>
              </w:rPr>
            </w:pPr>
            <w:r w:rsidRPr="005E68F9">
              <w:rPr>
                <w:rStyle w:val="MSGENFONTSTYLENAMETEMPLATEROLENUMBERMSGENFONTSTYLENAMEBYROLETEXT2"/>
                <w:sz w:val="24"/>
                <w:szCs w:val="24"/>
              </w:rPr>
              <w:lastRenderedPageBreak/>
              <w:t>To understand usage of various navigation aids for aircraft landing.</w:t>
            </w:r>
          </w:p>
          <w:p w:rsidR="003A115E" w:rsidRPr="005E68F9" w:rsidRDefault="003A115E" w:rsidP="001B0786">
            <w:pPr>
              <w:pStyle w:val="ListParagraph"/>
              <w:widowControl w:val="0"/>
              <w:numPr>
                <w:ilvl w:val="0"/>
                <w:numId w:val="504"/>
              </w:numPr>
              <w:tabs>
                <w:tab w:val="left" w:pos="0"/>
              </w:tabs>
              <w:spacing w:before="120" w:after="120" w:line="276" w:lineRule="auto"/>
              <w:jc w:val="left"/>
              <w:rPr>
                <w:rFonts w:ascii="Arial" w:hAnsi="Arial" w:cs="Arial"/>
                <w:b/>
                <w:sz w:val="24"/>
                <w:szCs w:val="24"/>
              </w:rPr>
            </w:pPr>
            <w:r w:rsidRPr="005E68F9">
              <w:rPr>
                <w:rStyle w:val="MSGENFONTSTYLENAMETEMPLATEROLENUMBERMSGENFONTSTYLENAMEBYROLETEXT2"/>
                <w:sz w:val="24"/>
                <w:szCs w:val="24"/>
              </w:rPr>
              <w:t xml:space="preserve">To understand the obstacle and obstacle clearance near the airfield. </w:t>
            </w:r>
          </w:p>
        </w:tc>
      </w:tr>
    </w:tbl>
    <w:p w:rsidR="001B282F" w:rsidRDefault="001B282F" w:rsidP="001B0786">
      <w:pPr>
        <w:tabs>
          <w:tab w:val="left" w:pos="1746"/>
        </w:tabs>
        <w:spacing w:before="100" w:beforeAutospacing="1" w:after="0" w:line="324" w:lineRule="auto"/>
        <w:rPr>
          <w:rFonts w:ascii="Arial" w:hAnsi="Arial" w:cs="Arial"/>
          <w:sz w:val="24"/>
          <w:szCs w:val="24"/>
        </w:rPr>
      </w:pPr>
    </w:p>
    <w:p w:rsidR="00BA4621" w:rsidRPr="001F3D66" w:rsidRDefault="00BA4621" w:rsidP="001B0786">
      <w:pPr>
        <w:tabs>
          <w:tab w:val="left" w:pos="1746"/>
        </w:tabs>
        <w:spacing w:before="100" w:beforeAutospacing="1" w:after="0" w:line="324" w:lineRule="auto"/>
        <w:rPr>
          <w:rFonts w:ascii="Arial" w:hAnsi="Arial" w:cs="Arial"/>
          <w:sz w:val="24"/>
          <w:szCs w:val="24"/>
        </w:rPr>
      </w:pPr>
    </w:p>
    <w:p w:rsidR="001B282F" w:rsidRPr="001F3D66" w:rsidRDefault="006D1446" w:rsidP="001B0786">
      <w:pPr>
        <w:tabs>
          <w:tab w:val="left" w:pos="1746"/>
        </w:tabs>
        <w:spacing w:before="100" w:beforeAutospacing="1" w:after="0" w:line="324" w:lineRule="auto"/>
        <w:rPr>
          <w:rFonts w:ascii="Arial" w:hAnsi="Arial" w:cs="Arial"/>
          <w:sz w:val="24"/>
          <w:szCs w:val="24"/>
        </w:rPr>
      </w:pPr>
      <w:r>
        <w:rPr>
          <w:rFonts w:ascii="Arial" w:hAnsi="Arial" w:cs="Arial"/>
          <w:sz w:val="24"/>
          <w:szCs w:val="24"/>
        </w:rPr>
        <w:br w:type="column"/>
      </w:r>
    </w:p>
    <w:tbl>
      <w:tblPr>
        <w:tblW w:w="9362" w:type="dxa"/>
        <w:jc w:val="center"/>
        <w:tblLook w:val="04A0"/>
      </w:tblPr>
      <w:tblGrid>
        <w:gridCol w:w="2018"/>
        <w:gridCol w:w="198"/>
        <w:gridCol w:w="5090"/>
        <w:gridCol w:w="406"/>
        <w:gridCol w:w="513"/>
        <w:gridCol w:w="481"/>
        <w:gridCol w:w="656"/>
      </w:tblGrid>
      <w:tr w:rsidR="001B282F" w:rsidRPr="005E68F9" w:rsidTr="00C9737D">
        <w:trPr>
          <w:trHeight w:val="6"/>
          <w:jc w:val="center"/>
        </w:trPr>
        <w:tc>
          <w:tcPr>
            <w:tcW w:w="2018" w:type="dxa"/>
            <w:vMerge w:val="restart"/>
            <w:vAlign w:val="center"/>
          </w:tcPr>
          <w:p w:rsidR="001B282F" w:rsidRPr="005E68F9" w:rsidRDefault="001B282F" w:rsidP="001B0786">
            <w:pPr>
              <w:spacing w:before="100" w:beforeAutospacing="1" w:after="0" w:line="324" w:lineRule="auto"/>
              <w:rPr>
                <w:rFonts w:ascii="Arial" w:hAnsi="Arial" w:cs="Arial"/>
                <w:b/>
                <w:bCs/>
                <w:sz w:val="24"/>
                <w:szCs w:val="24"/>
              </w:rPr>
            </w:pPr>
            <w:r w:rsidRPr="005E68F9">
              <w:rPr>
                <w:rFonts w:ascii="Arial" w:hAnsi="Arial" w:cs="Arial"/>
                <w:b/>
                <w:bCs/>
                <w:sz w:val="24"/>
                <w:szCs w:val="24"/>
              </w:rPr>
              <w:t>AECX</w:t>
            </w:r>
            <w:r w:rsidR="004265DD" w:rsidRPr="005E68F9">
              <w:rPr>
                <w:rFonts w:ascii="Arial" w:hAnsi="Arial" w:cs="Arial"/>
                <w:b/>
                <w:bCs/>
                <w:sz w:val="24"/>
                <w:szCs w:val="24"/>
              </w:rPr>
              <w:t>20</w:t>
            </w:r>
          </w:p>
        </w:tc>
        <w:tc>
          <w:tcPr>
            <w:tcW w:w="5288" w:type="dxa"/>
            <w:gridSpan w:val="2"/>
            <w:vMerge w:val="restart"/>
            <w:vAlign w:val="center"/>
          </w:tcPr>
          <w:p w:rsidR="001B282F" w:rsidRPr="005E68F9" w:rsidRDefault="004265DD"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A</w:t>
            </w:r>
            <w:r w:rsidR="001B282F" w:rsidRPr="005E68F9">
              <w:rPr>
                <w:rFonts w:ascii="Arial" w:hAnsi="Arial" w:cs="Arial"/>
                <w:b/>
                <w:bCs/>
                <w:sz w:val="24"/>
                <w:szCs w:val="24"/>
              </w:rPr>
              <w:t>VIATION RULES AND REGULATION</w:t>
            </w:r>
          </w:p>
        </w:tc>
        <w:tc>
          <w:tcPr>
            <w:tcW w:w="406" w:type="dxa"/>
          </w:tcPr>
          <w:p w:rsidR="001B282F" w:rsidRPr="005E68F9"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L</w:t>
            </w:r>
          </w:p>
        </w:tc>
        <w:tc>
          <w:tcPr>
            <w:tcW w:w="513" w:type="dxa"/>
          </w:tcPr>
          <w:p w:rsidR="001B282F" w:rsidRPr="005E68F9"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T</w:t>
            </w:r>
          </w:p>
        </w:tc>
        <w:tc>
          <w:tcPr>
            <w:tcW w:w="481" w:type="dxa"/>
          </w:tcPr>
          <w:p w:rsidR="001B282F" w:rsidRPr="005E68F9"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P</w:t>
            </w:r>
          </w:p>
        </w:tc>
        <w:tc>
          <w:tcPr>
            <w:tcW w:w="656" w:type="dxa"/>
          </w:tcPr>
          <w:p w:rsidR="001B282F" w:rsidRPr="005E68F9"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C</w:t>
            </w:r>
          </w:p>
        </w:tc>
      </w:tr>
      <w:tr w:rsidR="001B282F" w:rsidRPr="005E68F9" w:rsidTr="00C9737D">
        <w:trPr>
          <w:trHeight w:val="3"/>
          <w:jc w:val="center"/>
        </w:trPr>
        <w:tc>
          <w:tcPr>
            <w:tcW w:w="2018" w:type="dxa"/>
            <w:vMerge/>
          </w:tcPr>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5288" w:type="dxa"/>
            <w:gridSpan w:val="2"/>
            <w:vMerge/>
          </w:tcPr>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p>
        </w:tc>
        <w:tc>
          <w:tcPr>
            <w:tcW w:w="406" w:type="dxa"/>
          </w:tcPr>
          <w:p w:rsidR="001B282F" w:rsidRPr="005E68F9"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3</w:t>
            </w:r>
          </w:p>
        </w:tc>
        <w:tc>
          <w:tcPr>
            <w:tcW w:w="513" w:type="dxa"/>
          </w:tcPr>
          <w:p w:rsidR="001B282F" w:rsidRPr="005E68F9"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0</w:t>
            </w:r>
          </w:p>
        </w:tc>
        <w:tc>
          <w:tcPr>
            <w:tcW w:w="481" w:type="dxa"/>
          </w:tcPr>
          <w:p w:rsidR="001B282F" w:rsidRPr="005E68F9"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0</w:t>
            </w:r>
          </w:p>
        </w:tc>
        <w:tc>
          <w:tcPr>
            <w:tcW w:w="656" w:type="dxa"/>
          </w:tcPr>
          <w:p w:rsidR="001B282F" w:rsidRPr="005E68F9" w:rsidRDefault="001B282F" w:rsidP="001B0786">
            <w:pPr>
              <w:autoSpaceDE w:val="0"/>
              <w:autoSpaceDN w:val="0"/>
              <w:adjustRightInd w:val="0"/>
              <w:spacing w:before="100" w:beforeAutospacing="1" w:after="0" w:line="324" w:lineRule="auto"/>
              <w:jc w:val="center"/>
              <w:rPr>
                <w:rFonts w:ascii="Arial" w:hAnsi="Arial" w:cs="Arial"/>
                <w:b/>
                <w:bCs/>
                <w:sz w:val="24"/>
                <w:szCs w:val="24"/>
              </w:rPr>
            </w:pPr>
            <w:r w:rsidRPr="005E68F9">
              <w:rPr>
                <w:rFonts w:ascii="Arial" w:hAnsi="Arial" w:cs="Arial"/>
                <w:b/>
                <w:bCs/>
                <w:sz w:val="24"/>
                <w:szCs w:val="24"/>
              </w:rPr>
              <w:t>3</w:t>
            </w:r>
          </w:p>
        </w:tc>
      </w:tr>
      <w:tr w:rsidR="001B282F" w:rsidRPr="005E68F9" w:rsidTr="00C9737D">
        <w:trPr>
          <w:trHeight w:val="18"/>
          <w:jc w:val="center"/>
        </w:trPr>
        <w:tc>
          <w:tcPr>
            <w:tcW w:w="9362" w:type="dxa"/>
            <w:gridSpan w:val="7"/>
          </w:tcPr>
          <w:p w:rsidR="001B282F" w:rsidRPr="005E68F9"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r w:rsidRPr="005E68F9">
              <w:rPr>
                <w:rFonts w:ascii="Arial" w:hAnsi="Arial" w:cs="Arial"/>
                <w:b/>
                <w:bCs/>
                <w:sz w:val="24"/>
                <w:szCs w:val="24"/>
              </w:rPr>
              <w:t>OBJECTIVES:</w:t>
            </w:r>
          </w:p>
        </w:tc>
      </w:tr>
      <w:tr w:rsidR="001B282F" w:rsidRPr="005E68F9" w:rsidTr="00C9737D">
        <w:trPr>
          <w:trHeight w:val="230"/>
          <w:jc w:val="center"/>
        </w:trPr>
        <w:tc>
          <w:tcPr>
            <w:tcW w:w="9362" w:type="dxa"/>
            <w:gridSpan w:val="7"/>
          </w:tcPr>
          <w:p w:rsidR="001B282F" w:rsidRPr="005E68F9" w:rsidRDefault="001B282F" w:rsidP="001B0786">
            <w:pPr>
              <w:widowControl w:val="0"/>
              <w:numPr>
                <w:ilvl w:val="0"/>
                <w:numId w:val="129"/>
              </w:numPr>
              <w:tabs>
                <w:tab w:val="clear" w:pos="720"/>
                <w:tab w:val="num" w:pos="555"/>
              </w:tabs>
              <w:overflowPunct w:val="0"/>
              <w:autoSpaceDE w:val="0"/>
              <w:autoSpaceDN w:val="0"/>
              <w:adjustRightInd w:val="0"/>
              <w:spacing w:before="100" w:beforeAutospacing="1" w:after="0" w:line="324" w:lineRule="auto"/>
              <w:ind w:hanging="559"/>
              <w:contextualSpacing/>
              <w:jc w:val="both"/>
              <w:rPr>
                <w:rFonts w:ascii="Arial" w:hAnsi="Arial" w:cs="Arial"/>
                <w:sz w:val="24"/>
                <w:szCs w:val="24"/>
              </w:rPr>
            </w:pPr>
            <w:r w:rsidRPr="005E68F9">
              <w:rPr>
                <w:rFonts w:ascii="Arial" w:hAnsi="Arial" w:cs="Arial"/>
                <w:sz w:val="24"/>
                <w:szCs w:val="24"/>
              </w:rPr>
              <w:t xml:space="preserve">To introduce the civil aviation regulations followed by Directorate General of Civil Aviation. </w:t>
            </w:r>
          </w:p>
        </w:tc>
      </w:tr>
      <w:tr w:rsidR="001B282F" w:rsidRPr="005E68F9" w:rsidTr="00C9737D">
        <w:trPr>
          <w:trHeight w:val="12"/>
          <w:jc w:val="center"/>
        </w:trPr>
        <w:tc>
          <w:tcPr>
            <w:tcW w:w="2216" w:type="dxa"/>
            <w:gridSpan w:val="2"/>
          </w:tcPr>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r w:rsidRPr="005E68F9">
              <w:rPr>
                <w:rFonts w:ascii="Arial" w:hAnsi="Arial" w:cs="Arial"/>
                <w:b/>
                <w:bCs/>
                <w:sz w:val="24"/>
                <w:szCs w:val="24"/>
              </w:rPr>
              <w:t>MODULE  I</w:t>
            </w:r>
          </w:p>
        </w:tc>
        <w:tc>
          <w:tcPr>
            <w:tcW w:w="6490" w:type="dxa"/>
            <w:gridSpan w:val="4"/>
          </w:tcPr>
          <w:p w:rsidR="001B282F" w:rsidRPr="005E68F9" w:rsidRDefault="001B282F" w:rsidP="001B0786">
            <w:pPr>
              <w:spacing w:before="100" w:beforeAutospacing="1" w:after="0" w:line="324" w:lineRule="auto"/>
              <w:rPr>
                <w:rFonts w:ascii="Arial" w:hAnsi="Arial" w:cs="Arial"/>
                <w:b/>
                <w:bCs/>
                <w:sz w:val="24"/>
                <w:szCs w:val="24"/>
              </w:rPr>
            </w:pPr>
            <w:r w:rsidRPr="005E68F9">
              <w:rPr>
                <w:rFonts w:ascii="Arial" w:hAnsi="Arial" w:cs="Arial"/>
                <w:b/>
                <w:bCs/>
                <w:sz w:val="24"/>
                <w:szCs w:val="24"/>
              </w:rPr>
              <w:t>C.A.R SERIES 'A' - PROCEDURE FOR CIVIL AIR WORTHINESS QUIRMENTS AND RESPONSIBILITY OPERATORS VIS-À-VIS AIR WORTHINESS DIRECTORATE</w:t>
            </w:r>
          </w:p>
          <w:p w:rsidR="001B282F" w:rsidRPr="005E68F9" w:rsidRDefault="001B282F" w:rsidP="001B0786">
            <w:pPr>
              <w:spacing w:before="100" w:beforeAutospacing="1" w:after="0" w:line="324" w:lineRule="auto"/>
              <w:rPr>
                <w:rFonts w:ascii="Arial" w:hAnsi="Arial" w:cs="Arial"/>
                <w:b/>
                <w:bCs/>
                <w:sz w:val="24"/>
                <w:szCs w:val="24"/>
              </w:rPr>
            </w:pPr>
          </w:p>
        </w:tc>
        <w:tc>
          <w:tcPr>
            <w:tcW w:w="656" w:type="dxa"/>
          </w:tcPr>
          <w:p w:rsidR="001B282F" w:rsidRPr="005E68F9" w:rsidRDefault="001B282F" w:rsidP="001B0786">
            <w:pPr>
              <w:spacing w:before="100" w:beforeAutospacing="1" w:after="0" w:line="324" w:lineRule="auto"/>
              <w:jc w:val="right"/>
              <w:rPr>
                <w:rFonts w:ascii="Arial" w:hAnsi="Arial" w:cs="Arial"/>
                <w:b/>
                <w:bCs/>
                <w:sz w:val="24"/>
                <w:szCs w:val="24"/>
              </w:rPr>
            </w:pPr>
            <w:r w:rsidRPr="005E68F9">
              <w:rPr>
                <w:rFonts w:ascii="Arial" w:hAnsi="Arial" w:cs="Arial"/>
                <w:b/>
                <w:bCs/>
                <w:sz w:val="24"/>
                <w:szCs w:val="24"/>
              </w:rPr>
              <w:t>8</w:t>
            </w:r>
          </w:p>
        </w:tc>
      </w:tr>
      <w:tr w:rsidR="001B282F" w:rsidRPr="005E68F9" w:rsidTr="00C9737D">
        <w:trPr>
          <w:trHeight w:val="13"/>
          <w:jc w:val="center"/>
        </w:trPr>
        <w:tc>
          <w:tcPr>
            <w:tcW w:w="9362" w:type="dxa"/>
            <w:gridSpan w:val="7"/>
          </w:tcPr>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5E68F9">
              <w:rPr>
                <w:rFonts w:ascii="Arial" w:hAnsi="Arial" w:cs="Arial"/>
                <w:sz w:val="24"/>
                <w:szCs w:val="24"/>
              </w:rPr>
              <w:t xml:space="preserve">Responsibilities of operators / owners; procedure of CAR issue, amendments etc., objectives and targets of airworthiness directorate; airworthiness regulations and safety oversight of engineering activities of operators. C.A.R. SERIES 'B' - ISSUE APPROVAL OF COCKPIT CHECK LIST, MEL, CDL: Deficiency list (MEL &amp; CDL); preparation and use of cockpit check list and emergency list. </w:t>
            </w:r>
          </w:p>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5E68F9" w:rsidTr="00C9737D">
        <w:trPr>
          <w:trHeight w:val="12"/>
          <w:jc w:val="center"/>
        </w:trPr>
        <w:tc>
          <w:tcPr>
            <w:tcW w:w="2216" w:type="dxa"/>
            <w:gridSpan w:val="2"/>
          </w:tcPr>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r w:rsidRPr="005E68F9">
              <w:rPr>
                <w:rFonts w:ascii="Arial" w:hAnsi="Arial" w:cs="Arial"/>
                <w:b/>
                <w:bCs/>
                <w:sz w:val="24"/>
                <w:szCs w:val="24"/>
              </w:rPr>
              <w:t>MODULE  II</w:t>
            </w:r>
          </w:p>
        </w:tc>
        <w:tc>
          <w:tcPr>
            <w:tcW w:w="6490" w:type="dxa"/>
            <w:gridSpan w:val="4"/>
          </w:tcPr>
          <w:p w:rsidR="001B282F" w:rsidRPr="005E68F9" w:rsidRDefault="001B282F" w:rsidP="001B0786">
            <w:pPr>
              <w:spacing w:before="100" w:beforeAutospacing="1" w:after="0" w:line="324" w:lineRule="auto"/>
              <w:rPr>
                <w:rFonts w:ascii="Arial" w:hAnsi="Arial" w:cs="Arial"/>
                <w:b/>
                <w:bCs/>
                <w:sz w:val="24"/>
                <w:szCs w:val="24"/>
              </w:rPr>
            </w:pPr>
            <w:r w:rsidRPr="005E68F9">
              <w:rPr>
                <w:rFonts w:ascii="Arial" w:hAnsi="Arial" w:cs="Arial"/>
                <w:b/>
                <w:bCs/>
                <w:sz w:val="24"/>
                <w:szCs w:val="24"/>
              </w:rPr>
              <w:t>C.A.R. SERIES 'C' - DEFECT RECORDING, MONITORING, INVESTIGATION AND REPORTING</w:t>
            </w:r>
          </w:p>
          <w:p w:rsidR="001B282F" w:rsidRPr="005E68F9" w:rsidRDefault="001B282F" w:rsidP="001B0786">
            <w:pPr>
              <w:spacing w:before="100" w:beforeAutospacing="1" w:after="0" w:line="324" w:lineRule="auto"/>
              <w:rPr>
                <w:rFonts w:ascii="Arial" w:hAnsi="Arial" w:cs="Arial"/>
                <w:b/>
                <w:bCs/>
                <w:sz w:val="24"/>
                <w:szCs w:val="24"/>
              </w:rPr>
            </w:pPr>
          </w:p>
        </w:tc>
        <w:tc>
          <w:tcPr>
            <w:tcW w:w="656" w:type="dxa"/>
          </w:tcPr>
          <w:p w:rsidR="001B282F" w:rsidRPr="005E68F9" w:rsidRDefault="001B282F" w:rsidP="001B0786">
            <w:pPr>
              <w:spacing w:before="100" w:beforeAutospacing="1" w:after="0" w:line="324" w:lineRule="auto"/>
              <w:jc w:val="right"/>
              <w:rPr>
                <w:rFonts w:ascii="Arial" w:hAnsi="Arial" w:cs="Arial"/>
                <w:b/>
                <w:bCs/>
                <w:sz w:val="24"/>
                <w:szCs w:val="24"/>
              </w:rPr>
            </w:pPr>
            <w:r w:rsidRPr="005E68F9">
              <w:rPr>
                <w:rFonts w:ascii="Arial" w:hAnsi="Arial" w:cs="Arial"/>
                <w:b/>
                <w:bCs/>
                <w:sz w:val="24"/>
                <w:szCs w:val="24"/>
              </w:rPr>
              <w:t>7</w:t>
            </w:r>
          </w:p>
        </w:tc>
      </w:tr>
      <w:tr w:rsidR="001B282F" w:rsidRPr="005E68F9" w:rsidTr="00C9737D">
        <w:trPr>
          <w:trHeight w:val="13"/>
          <w:jc w:val="center"/>
        </w:trPr>
        <w:tc>
          <w:tcPr>
            <w:tcW w:w="9362" w:type="dxa"/>
            <w:gridSpan w:val="7"/>
          </w:tcPr>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5E68F9">
              <w:rPr>
                <w:rFonts w:ascii="Arial" w:hAnsi="Arial" w:cs="Arial"/>
                <w:sz w:val="24"/>
                <w:szCs w:val="24"/>
              </w:rPr>
              <w:t>Defect recording, reporting, investigation, rectification and analysis; flight report;reporting and rectification of defects observed on aircraft; analytical study of in-fight readings &amp; recordings; maintenance control by reliability method. C.A.R. SERIES 'D' - AND AIRCRAFT MAINTENANCE PROGRAMMES: reliability programme (engines); aircraft maintenance programme &amp; their approval; on condition maintenance of reciprocating engines; TBO - revision programme; maintenance of fuel and oil uplift and consumption records - light aircraft engines; fixing routine maintenance Total Hours and component tbos - initial &amp; revisions.</w:t>
            </w:r>
          </w:p>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5E68F9" w:rsidTr="00C9737D">
        <w:trPr>
          <w:trHeight w:val="12"/>
          <w:jc w:val="center"/>
        </w:trPr>
        <w:tc>
          <w:tcPr>
            <w:tcW w:w="2216" w:type="dxa"/>
            <w:gridSpan w:val="2"/>
          </w:tcPr>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r w:rsidRPr="005E68F9">
              <w:rPr>
                <w:rFonts w:ascii="Arial" w:hAnsi="Arial" w:cs="Arial"/>
                <w:b/>
                <w:bCs/>
                <w:sz w:val="24"/>
                <w:szCs w:val="24"/>
              </w:rPr>
              <w:lastRenderedPageBreak/>
              <w:t>MODULE  III</w:t>
            </w:r>
          </w:p>
        </w:tc>
        <w:tc>
          <w:tcPr>
            <w:tcW w:w="6490" w:type="dxa"/>
            <w:gridSpan w:val="4"/>
          </w:tcPr>
          <w:p w:rsidR="001B282F" w:rsidRPr="005E68F9" w:rsidRDefault="001B282F" w:rsidP="001B0786">
            <w:pPr>
              <w:spacing w:before="100" w:beforeAutospacing="1" w:after="0" w:line="324" w:lineRule="auto"/>
              <w:rPr>
                <w:rFonts w:ascii="Arial" w:hAnsi="Arial" w:cs="Arial"/>
                <w:b/>
                <w:bCs/>
                <w:sz w:val="24"/>
                <w:szCs w:val="24"/>
              </w:rPr>
            </w:pPr>
            <w:r w:rsidRPr="005E68F9">
              <w:rPr>
                <w:rFonts w:ascii="Arial" w:hAnsi="Arial" w:cs="Arial"/>
                <w:b/>
                <w:bCs/>
                <w:sz w:val="24"/>
                <w:szCs w:val="24"/>
              </w:rPr>
              <w:t>C.A.R. SERIES 'E' - APPROVAL OF ORGANISATIONS:</w:t>
            </w:r>
          </w:p>
        </w:tc>
        <w:tc>
          <w:tcPr>
            <w:tcW w:w="656" w:type="dxa"/>
          </w:tcPr>
          <w:p w:rsidR="001B282F" w:rsidRPr="005E68F9" w:rsidRDefault="001B282F" w:rsidP="001B0786">
            <w:pPr>
              <w:spacing w:before="100" w:beforeAutospacing="1" w:after="0" w:line="324" w:lineRule="auto"/>
              <w:jc w:val="right"/>
              <w:rPr>
                <w:rFonts w:ascii="Arial" w:hAnsi="Arial" w:cs="Arial"/>
                <w:b/>
                <w:bCs/>
                <w:sz w:val="24"/>
                <w:szCs w:val="24"/>
              </w:rPr>
            </w:pPr>
            <w:r w:rsidRPr="005E68F9">
              <w:rPr>
                <w:rFonts w:ascii="Arial" w:hAnsi="Arial" w:cs="Arial"/>
                <w:b/>
                <w:bCs/>
                <w:sz w:val="24"/>
                <w:szCs w:val="24"/>
              </w:rPr>
              <w:t>10</w:t>
            </w:r>
          </w:p>
        </w:tc>
      </w:tr>
      <w:tr w:rsidR="001B282F" w:rsidRPr="005E68F9" w:rsidTr="00C9737D">
        <w:trPr>
          <w:trHeight w:val="13"/>
          <w:jc w:val="center"/>
        </w:trPr>
        <w:tc>
          <w:tcPr>
            <w:tcW w:w="9362" w:type="dxa"/>
            <w:gridSpan w:val="7"/>
          </w:tcPr>
          <w:p w:rsidR="001B282F" w:rsidRPr="005E68F9" w:rsidRDefault="001B282F" w:rsidP="001B0786">
            <w:pPr>
              <w:spacing w:before="100" w:beforeAutospacing="1" w:after="0" w:line="324" w:lineRule="auto"/>
              <w:jc w:val="both"/>
              <w:rPr>
                <w:rFonts w:ascii="Arial" w:hAnsi="Arial" w:cs="Arial"/>
                <w:sz w:val="24"/>
                <w:szCs w:val="24"/>
              </w:rPr>
            </w:pPr>
            <w:r w:rsidRPr="005E68F9">
              <w:rPr>
                <w:rFonts w:ascii="Arial" w:hAnsi="Arial" w:cs="Arial"/>
                <w:sz w:val="24"/>
                <w:szCs w:val="24"/>
              </w:rPr>
              <w:t>Approval of organizations in categories A, B, C, D, E, F, &amp; G; requirements of infrastructure at stations other than parent base. C.A.R. SERIES 'F' - AIR WORTHINESS AND CONTINUED AIR WORTHINESS: Procedure relating to registration of aircraft; procedure for issue / revalidation of type certificate of aircraft and its engines / propeller; issue / revalidation of certificate of airworthiness; requirements for renewal of certificate of airworthiness.</w:t>
            </w:r>
          </w:p>
          <w:p w:rsidR="001B282F" w:rsidRPr="005E68F9" w:rsidRDefault="001B282F" w:rsidP="001B0786">
            <w:pPr>
              <w:spacing w:before="100" w:beforeAutospacing="1" w:after="0" w:line="324" w:lineRule="auto"/>
              <w:jc w:val="both"/>
              <w:rPr>
                <w:rFonts w:ascii="Arial" w:hAnsi="Arial" w:cs="Arial"/>
                <w:sz w:val="24"/>
                <w:szCs w:val="24"/>
              </w:rPr>
            </w:pPr>
          </w:p>
        </w:tc>
      </w:tr>
      <w:tr w:rsidR="001B282F" w:rsidRPr="005E68F9" w:rsidTr="00C9737D">
        <w:trPr>
          <w:trHeight w:val="12"/>
          <w:jc w:val="center"/>
        </w:trPr>
        <w:tc>
          <w:tcPr>
            <w:tcW w:w="2216" w:type="dxa"/>
            <w:gridSpan w:val="2"/>
          </w:tcPr>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r w:rsidRPr="005E68F9">
              <w:rPr>
                <w:rFonts w:ascii="Arial" w:hAnsi="Arial" w:cs="Arial"/>
                <w:b/>
                <w:bCs/>
                <w:sz w:val="24"/>
                <w:szCs w:val="24"/>
              </w:rPr>
              <w:t>MODULE  IV</w:t>
            </w:r>
          </w:p>
        </w:tc>
        <w:tc>
          <w:tcPr>
            <w:tcW w:w="6490" w:type="dxa"/>
            <w:gridSpan w:val="4"/>
          </w:tcPr>
          <w:p w:rsidR="001B282F" w:rsidRPr="005E68F9" w:rsidRDefault="001B282F" w:rsidP="001B0786">
            <w:pPr>
              <w:spacing w:before="100" w:beforeAutospacing="1" w:after="0" w:line="324" w:lineRule="auto"/>
              <w:rPr>
                <w:rFonts w:ascii="Arial" w:hAnsi="Arial" w:cs="Arial"/>
                <w:b/>
                <w:bCs/>
                <w:sz w:val="24"/>
                <w:szCs w:val="24"/>
              </w:rPr>
            </w:pPr>
            <w:r w:rsidRPr="005E68F9">
              <w:rPr>
                <w:rFonts w:ascii="Arial" w:hAnsi="Arial" w:cs="Arial"/>
                <w:b/>
                <w:bCs/>
                <w:sz w:val="24"/>
                <w:szCs w:val="24"/>
              </w:rPr>
              <w:t>C.A.R. SERIES 'L' - AIRCRAFT MAINTENANCE ENGINEE LICENSING</w:t>
            </w:r>
          </w:p>
          <w:p w:rsidR="001B282F" w:rsidRPr="005E68F9" w:rsidRDefault="001B282F" w:rsidP="001B0786">
            <w:pPr>
              <w:spacing w:before="100" w:beforeAutospacing="1" w:after="0" w:line="324" w:lineRule="auto"/>
              <w:rPr>
                <w:rFonts w:ascii="Arial" w:hAnsi="Arial" w:cs="Arial"/>
                <w:b/>
                <w:bCs/>
                <w:sz w:val="24"/>
                <w:szCs w:val="24"/>
              </w:rPr>
            </w:pPr>
          </w:p>
        </w:tc>
        <w:tc>
          <w:tcPr>
            <w:tcW w:w="656" w:type="dxa"/>
          </w:tcPr>
          <w:p w:rsidR="001B282F" w:rsidRPr="005E68F9" w:rsidRDefault="001B282F" w:rsidP="001B0786">
            <w:pPr>
              <w:spacing w:before="100" w:beforeAutospacing="1" w:after="0" w:line="324" w:lineRule="auto"/>
              <w:jc w:val="right"/>
              <w:rPr>
                <w:rFonts w:ascii="Arial" w:hAnsi="Arial" w:cs="Arial"/>
                <w:b/>
                <w:bCs/>
                <w:sz w:val="24"/>
                <w:szCs w:val="24"/>
              </w:rPr>
            </w:pPr>
            <w:r w:rsidRPr="005E68F9">
              <w:rPr>
                <w:rFonts w:ascii="Arial" w:hAnsi="Arial" w:cs="Arial"/>
                <w:b/>
                <w:bCs/>
                <w:sz w:val="24"/>
                <w:szCs w:val="24"/>
              </w:rPr>
              <w:t>8</w:t>
            </w:r>
          </w:p>
        </w:tc>
      </w:tr>
      <w:tr w:rsidR="001B282F" w:rsidRPr="005E68F9" w:rsidTr="00C9737D">
        <w:trPr>
          <w:trHeight w:val="13"/>
          <w:jc w:val="center"/>
        </w:trPr>
        <w:tc>
          <w:tcPr>
            <w:tcW w:w="9362" w:type="dxa"/>
            <w:gridSpan w:val="7"/>
          </w:tcPr>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5E68F9">
              <w:rPr>
                <w:rFonts w:ascii="Arial" w:hAnsi="Arial" w:cs="Arial"/>
                <w:sz w:val="24"/>
                <w:szCs w:val="24"/>
              </w:rPr>
              <w:t>Issue of AME licence, its classification and experience requirements, complete Series 'L'. C.A.R. SERIES 'M' MANDATORY MODIFICATIONS AND INSPECTIONS: mandatory modifications / inspections.</w:t>
            </w:r>
          </w:p>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5E68F9" w:rsidTr="00C9737D">
        <w:trPr>
          <w:trHeight w:val="12"/>
          <w:jc w:val="center"/>
        </w:trPr>
        <w:tc>
          <w:tcPr>
            <w:tcW w:w="2216" w:type="dxa"/>
            <w:gridSpan w:val="2"/>
          </w:tcPr>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r w:rsidRPr="005E68F9">
              <w:rPr>
                <w:rFonts w:ascii="Arial" w:hAnsi="Arial" w:cs="Arial"/>
                <w:b/>
                <w:bCs/>
                <w:sz w:val="24"/>
                <w:szCs w:val="24"/>
              </w:rPr>
              <w:t>MODULE  V</w:t>
            </w:r>
          </w:p>
        </w:tc>
        <w:tc>
          <w:tcPr>
            <w:tcW w:w="6490" w:type="dxa"/>
            <w:gridSpan w:val="4"/>
          </w:tcPr>
          <w:p w:rsidR="001B282F" w:rsidRPr="005E68F9" w:rsidRDefault="001B282F" w:rsidP="001B0786">
            <w:pPr>
              <w:spacing w:before="100" w:beforeAutospacing="1" w:after="0" w:line="324" w:lineRule="auto"/>
              <w:rPr>
                <w:rFonts w:ascii="Arial" w:hAnsi="Arial" w:cs="Arial"/>
                <w:b/>
                <w:bCs/>
                <w:sz w:val="24"/>
                <w:szCs w:val="24"/>
              </w:rPr>
            </w:pPr>
            <w:r w:rsidRPr="005E68F9">
              <w:rPr>
                <w:rFonts w:ascii="Arial" w:hAnsi="Arial" w:cs="Arial"/>
                <w:b/>
                <w:bCs/>
                <w:sz w:val="24"/>
                <w:szCs w:val="24"/>
              </w:rPr>
              <w:t>C.A.R. SERIES 'T' - FLIGHT TESTING OF AIRCRAFT</w:t>
            </w:r>
          </w:p>
        </w:tc>
        <w:tc>
          <w:tcPr>
            <w:tcW w:w="656" w:type="dxa"/>
          </w:tcPr>
          <w:p w:rsidR="001B282F" w:rsidRPr="005E68F9" w:rsidRDefault="001B282F" w:rsidP="001B0786">
            <w:pPr>
              <w:tabs>
                <w:tab w:val="left" w:pos="291"/>
              </w:tabs>
              <w:spacing w:before="100" w:beforeAutospacing="1" w:after="0" w:line="324" w:lineRule="auto"/>
              <w:rPr>
                <w:rFonts w:ascii="Arial" w:hAnsi="Arial" w:cs="Arial"/>
                <w:b/>
                <w:bCs/>
                <w:sz w:val="24"/>
                <w:szCs w:val="24"/>
              </w:rPr>
            </w:pPr>
            <w:r w:rsidRPr="005E68F9">
              <w:rPr>
                <w:rFonts w:ascii="Arial" w:hAnsi="Arial" w:cs="Arial"/>
                <w:b/>
                <w:bCs/>
                <w:sz w:val="24"/>
                <w:szCs w:val="24"/>
              </w:rPr>
              <w:tab/>
              <w:t>6</w:t>
            </w:r>
          </w:p>
        </w:tc>
      </w:tr>
      <w:tr w:rsidR="001B282F" w:rsidRPr="005E68F9" w:rsidTr="00C9737D">
        <w:trPr>
          <w:trHeight w:val="13"/>
          <w:jc w:val="center"/>
        </w:trPr>
        <w:tc>
          <w:tcPr>
            <w:tcW w:w="9362" w:type="dxa"/>
            <w:gridSpan w:val="7"/>
          </w:tcPr>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5E68F9">
              <w:rPr>
                <w:rFonts w:ascii="Arial" w:hAnsi="Arial" w:cs="Arial"/>
                <w:sz w:val="24"/>
                <w:szCs w:val="24"/>
              </w:rPr>
              <w:t>Flight testing of (series) aircraft for issue of C of A; fight testing of aircraft for which C or A had been previously issued. C.A.R. SERIES 'X' – MISCELLANEOUS</w:t>
            </w:r>
          </w:p>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5E68F9">
              <w:rPr>
                <w:rFonts w:ascii="Arial" w:hAnsi="Arial" w:cs="Arial"/>
                <w:b/>
                <w:bCs/>
                <w:sz w:val="24"/>
                <w:szCs w:val="24"/>
              </w:rPr>
              <w:t xml:space="preserve">REQUIREMENTS: </w:t>
            </w:r>
            <w:r w:rsidRPr="005E68F9">
              <w:rPr>
                <w:rFonts w:ascii="Arial" w:hAnsi="Arial" w:cs="Arial"/>
                <w:sz w:val="24"/>
                <w:szCs w:val="24"/>
              </w:rPr>
              <w:t>Registration Markings of aircraft; weight and balancecontrol of an aircraft; provision of first aid kits &amp; physician's kit in an aircraft; use furnishing materials in an aircraft; concessions</w:t>
            </w:r>
          </w:p>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p>
        </w:tc>
      </w:tr>
      <w:tr w:rsidR="001B282F" w:rsidRPr="005E68F9" w:rsidTr="00C9737D">
        <w:trPr>
          <w:trHeight w:val="12"/>
          <w:jc w:val="center"/>
        </w:trPr>
        <w:tc>
          <w:tcPr>
            <w:tcW w:w="2216" w:type="dxa"/>
            <w:gridSpan w:val="2"/>
          </w:tcPr>
          <w:p w:rsidR="001B282F" w:rsidRPr="005E68F9" w:rsidRDefault="001B282F" w:rsidP="001B0786">
            <w:pPr>
              <w:autoSpaceDE w:val="0"/>
              <w:autoSpaceDN w:val="0"/>
              <w:adjustRightInd w:val="0"/>
              <w:spacing w:before="100" w:beforeAutospacing="1" w:after="0" w:line="324" w:lineRule="auto"/>
              <w:rPr>
                <w:rFonts w:ascii="Arial" w:hAnsi="Arial" w:cs="Arial"/>
                <w:b/>
                <w:bCs/>
                <w:sz w:val="24"/>
                <w:szCs w:val="24"/>
              </w:rPr>
            </w:pPr>
            <w:r w:rsidRPr="005E68F9">
              <w:rPr>
                <w:rFonts w:ascii="Arial" w:hAnsi="Arial" w:cs="Arial"/>
                <w:b/>
                <w:bCs/>
                <w:sz w:val="24"/>
                <w:szCs w:val="24"/>
              </w:rPr>
              <w:t>MODULE  VI</w:t>
            </w:r>
          </w:p>
        </w:tc>
        <w:tc>
          <w:tcPr>
            <w:tcW w:w="6490" w:type="dxa"/>
            <w:gridSpan w:val="4"/>
          </w:tcPr>
          <w:p w:rsidR="001B282F" w:rsidRPr="005E68F9" w:rsidRDefault="001B282F" w:rsidP="001B0786">
            <w:pPr>
              <w:spacing w:before="100" w:beforeAutospacing="1" w:after="0" w:line="324" w:lineRule="auto"/>
              <w:rPr>
                <w:rFonts w:ascii="Arial" w:hAnsi="Arial" w:cs="Arial"/>
                <w:b/>
                <w:bCs/>
                <w:sz w:val="24"/>
                <w:szCs w:val="24"/>
              </w:rPr>
            </w:pPr>
            <w:r w:rsidRPr="005E68F9">
              <w:rPr>
                <w:rFonts w:ascii="Arial" w:hAnsi="Arial" w:cs="Arial"/>
                <w:b/>
                <w:bCs/>
                <w:sz w:val="24"/>
                <w:szCs w:val="24"/>
              </w:rPr>
              <w:t>AIRCRAFT  DOCUMENTS  PROCEDURE AND PERMITS</w:t>
            </w:r>
          </w:p>
        </w:tc>
        <w:tc>
          <w:tcPr>
            <w:tcW w:w="656" w:type="dxa"/>
          </w:tcPr>
          <w:p w:rsidR="001B282F" w:rsidRPr="005E68F9" w:rsidRDefault="001B282F" w:rsidP="001B0786">
            <w:pPr>
              <w:tabs>
                <w:tab w:val="left" w:pos="306"/>
              </w:tabs>
              <w:spacing w:before="100" w:beforeAutospacing="1" w:after="0" w:line="324" w:lineRule="auto"/>
              <w:rPr>
                <w:rFonts w:ascii="Arial" w:hAnsi="Arial" w:cs="Arial"/>
                <w:b/>
                <w:bCs/>
                <w:sz w:val="24"/>
                <w:szCs w:val="24"/>
              </w:rPr>
            </w:pPr>
            <w:r w:rsidRPr="005E68F9">
              <w:rPr>
                <w:rFonts w:ascii="Arial" w:hAnsi="Arial" w:cs="Arial"/>
                <w:b/>
                <w:bCs/>
                <w:sz w:val="24"/>
                <w:szCs w:val="24"/>
              </w:rPr>
              <w:tab/>
              <w:t>6</w:t>
            </w:r>
          </w:p>
        </w:tc>
      </w:tr>
      <w:tr w:rsidR="001B282F" w:rsidRPr="005E68F9" w:rsidTr="00C9737D">
        <w:trPr>
          <w:trHeight w:val="13"/>
          <w:jc w:val="center"/>
        </w:trPr>
        <w:tc>
          <w:tcPr>
            <w:tcW w:w="9362" w:type="dxa"/>
            <w:gridSpan w:val="7"/>
          </w:tcPr>
          <w:p w:rsidR="001B282F" w:rsidRPr="005E68F9" w:rsidRDefault="001B282F" w:rsidP="001B0786">
            <w:pPr>
              <w:widowControl w:val="0"/>
              <w:overflowPunct w:val="0"/>
              <w:autoSpaceDE w:val="0"/>
              <w:autoSpaceDN w:val="0"/>
              <w:adjustRightInd w:val="0"/>
              <w:spacing w:before="100" w:beforeAutospacing="1" w:after="0" w:line="324" w:lineRule="auto"/>
              <w:jc w:val="both"/>
              <w:rPr>
                <w:rFonts w:ascii="Arial" w:hAnsi="Arial" w:cs="Arial"/>
                <w:sz w:val="24"/>
                <w:szCs w:val="24"/>
              </w:rPr>
            </w:pPr>
            <w:r w:rsidRPr="005E68F9">
              <w:rPr>
                <w:rFonts w:ascii="Arial" w:hAnsi="Arial" w:cs="Arial"/>
                <w:sz w:val="24"/>
                <w:szCs w:val="24"/>
              </w:rPr>
              <w:t>Aircraft log books; document to be carried on board on indian registered aircraft; procedure for issue of taxy permit; procedure for issue of type approval of aircraft components and equipment including instruments.</w:t>
            </w:r>
          </w:p>
        </w:tc>
      </w:tr>
      <w:tr w:rsidR="001B282F" w:rsidRPr="005E68F9" w:rsidTr="00C9737D">
        <w:trPr>
          <w:trHeight w:val="12"/>
          <w:jc w:val="center"/>
        </w:trPr>
        <w:tc>
          <w:tcPr>
            <w:tcW w:w="9362" w:type="dxa"/>
            <w:gridSpan w:val="7"/>
          </w:tcPr>
          <w:p w:rsidR="001B282F" w:rsidRPr="005E68F9" w:rsidRDefault="001B282F" w:rsidP="001B0786">
            <w:pPr>
              <w:spacing w:before="100" w:beforeAutospacing="1" w:after="0" w:line="324" w:lineRule="auto"/>
              <w:jc w:val="right"/>
              <w:rPr>
                <w:rFonts w:ascii="Arial" w:hAnsi="Arial" w:cs="Arial"/>
                <w:b/>
                <w:sz w:val="24"/>
                <w:szCs w:val="24"/>
              </w:rPr>
            </w:pPr>
            <w:r w:rsidRPr="005E68F9">
              <w:rPr>
                <w:rFonts w:ascii="Arial" w:hAnsi="Arial" w:cs="Arial"/>
                <w:b/>
                <w:sz w:val="24"/>
                <w:szCs w:val="24"/>
              </w:rPr>
              <w:t xml:space="preserve"> Total Hours –45</w:t>
            </w:r>
          </w:p>
        </w:tc>
      </w:tr>
      <w:tr w:rsidR="001B282F" w:rsidRPr="005E68F9" w:rsidTr="00C9737D">
        <w:trPr>
          <w:trHeight w:val="6"/>
          <w:jc w:val="center"/>
        </w:trPr>
        <w:tc>
          <w:tcPr>
            <w:tcW w:w="9362" w:type="dxa"/>
            <w:gridSpan w:val="7"/>
          </w:tcPr>
          <w:p w:rsidR="001B282F" w:rsidRPr="005E68F9" w:rsidRDefault="001B282F" w:rsidP="001B0786">
            <w:pPr>
              <w:spacing w:before="100" w:beforeAutospacing="1" w:after="0" w:line="324" w:lineRule="auto"/>
              <w:contextualSpacing/>
              <w:jc w:val="both"/>
              <w:rPr>
                <w:rFonts w:ascii="Arial" w:hAnsi="Arial" w:cs="Arial"/>
                <w:b/>
                <w:bCs/>
                <w:sz w:val="24"/>
                <w:szCs w:val="24"/>
              </w:rPr>
            </w:pPr>
          </w:p>
          <w:p w:rsidR="001B282F" w:rsidRPr="005E68F9" w:rsidRDefault="001B282F" w:rsidP="001B0786">
            <w:pPr>
              <w:spacing w:before="100" w:beforeAutospacing="1" w:after="0" w:line="324" w:lineRule="auto"/>
              <w:contextualSpacing/>
              <w:jc w:val="both"/>
              <w:rPr>
                <w:rFonts w:ascii="Arial" w:hAnsi="Arial" w:cs="Arial"/>
                <w:b/>
                <w:sz w:val="24"/>
                <w:szCs w:val="24"/>
              </w:rPr>
            </w:pPr>
            <w:r w:rsidRPr="005E68F9">
              <w:rPr>
                <w:rFonts w:ascii="Arial" w:hAnsi="Arial" w:cs="Arial"/>
                <w:b/>
                <w:bCs/>
                <w:sz w:val="24"/>
                <w:szCs w:val="24"/>
              </w:rPr>
              <w:t>REFERENCES</w:t>
            </w:r>
            <w:r w:rsidRPr="005E68F9">
              <w:rPr>
                <w:rFonts w:ascii="Arial" w:hAnsi="Arial" w:cs="Arial"/>
                <w:b/>
                <w:sz w:val="24"/>
                <w:szCs w:val="24"/>
              </w:rPr>
              <w:t>:</w:t>
            </w:r>
          </w:p>
          <w:p w:rsidR="001B282F" w:rsidRDefault="001B282F" w:rsidP="001B0786">
            <w:pPr>
              <w:spacing w:before="100" w:beforeAutospacing="1" w:after="0" w:line="324" w:lineRule="auto"/>
              <w:contextualSpacing/>
              <w:jc w:val="both"/>
              <w:rPr>
                <w:rFonts w:ascii="Arial" w:eastAsia="Calibri" w:hAnsi="Arial" w:cs="Arial"/>
                <w:sz w:val="24"/>
                <w:szCs w:val="24"/>
              </w:rPr>
            </w:pPr>
          </w:p>
          <w:p w:rsidR="00BA4621" w:rsidRPr="005E68F9" w:rsidRDefault="00BA4621" w:rsidP="001B0786">
            <w:pPr>
              <w:spacing w:before="100" w:beforeAutospacing="1" w:after="0" w:line="324" w:lineRule="auto"/>
              <w:contextualSpacing/>
              <w:jc w:val="both"/>
              <w:rPr>
                <w:rFonts w:ascii="Arial" w:eastAsia="Calibri" w:hAnsi="Arial" w:cs="Arial"/>
                <w:sz w:val="24"/>
                <w:szCs w:val="24"/>
              </w:rPr>
            </w:pPr>
          </w:p>
        </w:tc>
      </w:tr>
      <w:tr w:rsidR="001B282F" w:rsidRPr="005E68F9" w:rsidTr="00C9737D">
        <w:trPr>
          <w:trHeight w:val="214"/>
          <w:jc w:val="center"/>
        </w:trPr>
        <w:tc>
          <w:tcPr>
            <w:tcW w:w="9362" w:type="dxa"/>
            <w:gridSpan w:val="7"/>
          </w:tcPr>
          <w:p w:rsidR="001B282F" w:rsidRPr="005E68F9" w:rsidRDefault="001B282F" w:rsidP="001B0786">
            <w:pPr>
              <w:widowControl w:val="0"/>
              <w:numPr>
                <w:ilvl w:val="0"/>
                <w:numId w:val="130"/>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5E68F9">
              <w:rPr>
                <w:rFonts w:ascii="Arial" w:hAnsi="Arial" w:cs="Arial"/>
                <w:sz w:val="24"/>
                <w:szCs w:val="24"/>
              </w:rPr>
              <w:lastRenderedPageBreak/>
              <w:t xml:space="preserve">" Aircraft Manual (India) ", Volume - Latest Edition, The English Book Store, 17-1, Connaught Circus, New Delhi. </w:t>
            </w:r>
          </w:p>
          <w:p w:rsidR="001B282F" w:rsidRPr="005E68F9" w:rsidRDefault="001B282F" w:rsidP="001B0786">
            <w:pPr>
              <w:widowControl w:val="0"/>
              <w:numPr>
                <w:ilvl w:val="0"/>
                <w:numId w:val="130"/>
              </w:numPr>
              <w:tabs>
                <w:tab w:val="clear" w:pos="720"/>
                <w:tab w:val="num" w:pos="555"/>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5E68F9">
              <w:rPr>
                <w:rFonts w:ascii="Arial" w:hAnsi="Arial" w:cs="Arial"/>
                <w:sz w:val="24"/>
                <w:szCs w:val="24"/>
              </w:rPr>
              <w:t xml:space="preserve">" Civil Aviation Requirements with latest Amendment (Section 2 Airworthiness) ", Published by DGCA, The English Book Store, 17-1, Connaught Circus,New Delhi. </w:t>
            </w:r>
          </w:p>
          <w:p w:rsidR="001B282F" w:rsidRPr="005E68F9" w:rsidRDefault="001B282F" w:rsidP="001B0786">
            <w:pPr>
              <w:widowControl w:val="0"/>
              <w:numPr>
                <w:ilvl w:val="0"/>
                <w:numId w:val="130"/>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5E68F9">
              <w:rPr>
                <w:rFonts w:ascii="Arial" w:hAnsi="Arial" w:cs="Arial"/>
                <w:sz w:val="24"/>
                <w:szCs w:val="24"/>
              </w:rPr>
              <w:t xml:space="preserve">" Aeronautical Information Circulars (relating to Airworthiness) ", from DGCA. </w:t>
            </w:r>
          </w:p>
          <w:p w:rsidR="001B282F" w:rsidRPr="005E68F9" w:rsidRDefault="001B282F" w:rsidP="001B0786">
            <w:pPr>
              <w:widowControl w:val="0"/>
              <w:numPr>
                <w:ilvl w:val="0"/>
                <w:numId w:val="130"/>
              </w:numPr>
              <w:tabs>
                <w:tab w:val="clear" w:pos="720"/>
                <w:tab w:val="num" w:pos="560"/>
              </w:tabs>
              <w:overflowPunct w:val="0"/>
              <w:autoSpaceDE w:val="0"/>
              <w:autoSpaceDN w:val="0"/>
              <w:adjustRightInd w:val="0"/>
              <w:spacing w:before="100" w:beforeAutospacing="1" w:after="0" w:line="324" w:lineRule="auto"/>
              <w:ind w:left="560" w:hanging="559"/>
              <w:jc w:val="both"/>
              <w:rPr>
                <w:rFonts w:ascii="Arial" w:hAnsi="Arial" w:cs="Arial"/>
                <w:sz w:val="24"/>
                <w:szCs w:val="24"/>
              </w:rPr>
            </w:pPr>
            <w:r w:rsidRPr="005E68F9">
              <w:rPr>
                <w:rFonts w:ascii="Arial" w:hAnsi="Arial" w:cs="Arial"/>
                <w:sz w:val="24"/>
                <w:szCs w:val="24"/>
              </w:rPr>
              <w:t xml:space="preserve">" Advisory Circulars ", form DGCA. as Managers – Consulting Engineers – Engineers as Expert Witnesses and Advisors – Honesty – Moral Leadership – Sample Cod e of Conduct </w:t>
            </w:r>
          </w:p>
        </w:tc>
      </w:tr>
      <w:tr w:rsidR="001B282F" w:rsidRPr="005E68F9" w:rsidTr="00C9737D">
        <w:trPr>
          <w:trHeight w:val="23"/>
          <w:jc w:val="center"/>
        </w:trPr>
        <w:tc>
          <w:tcPr>
            <w:tcW w:w="9362" w:type="dxa"/>
            <w:gridSpan w:val="7"/>
          </w:tcPr>
          <w:p w:rsidR="001B282F" w:rsidRPr="005E68F9" w:rsidRDefault="001B282F" w:rsidP="001B0786">
            <w:pPr>
              <w:autoSpaceDE w:val="0"/>
              <w:autoSpaceDN w:val="0"/>
              <w:adjustRightInd w:val="0"/>
              <w:spacing w:before="100" w:beforeAutospacing="1" w:after="0" w:line="324" w:lineRule="auto"/>
              <w:jc w:val="both"/>
              <w:rPr>
                <w:rFonts w:ascii="Arial" w:hAnsi="Arial" w:cs="Arial"/>
                <w:b/>
                <w:bCs/>
                <w:sz w:val="24"/>
                <w:szCs w:val="24"/>
              </w:rPr>
            </w:pPr>
          </w:p>
          <w:p w:rsidR="001B282F" w:rsidRPr="005E68F9" w:rsidRDefault="001B282F" w:rsidP="001B0786">
            <w:pPr>
              <w:autoSpaceDE w:val="0"/>
              <w:autoSpaceDN w:val="0"/>
              <w:adjustRightInd w:val="0"/>
              <w:spacing w:before="100" w:beforeAutospacing="1" w:after="0" w:line="324" w:lineRule="auto"/>
              <w:jc w:val="both"/>
              <w:rPr>
                <w:rFonts w:ascii="Arial" w:hAnsi="Arial" w:cs="Arial"/>
                <w:b/>
                <w:bCs/>
                <w:sz w:val="24"/>
                <w:szCs w:val="24"/>
              </w:rPr>
            </w:pPr>
            <w:r w:rsidRPr="005E68F9">
              <w:rPr>
                <w:rFonts w:ascii="Arial" w:hAnsi="Arial" w:cs="Arial"/>
                <w:b/>
                <w:bCs/>
                <w:sz w:val="24"/>
                <w:szCs w:val="24"/>
              </w:rPr>
              <w:t>OUTCOMES:</w:t>
            </w:r>
          </w:p>
          <w:p w:rsidR="001B282F" w:rsidRPr="005E68F9" w:rsidRDefault="001B282F" w:rsidP="001B0786">
            <w:pPr>
              <w:autoSpaceDE w:val="0"/>
              <w:autoSpaceDN w:val="0"/>
              <w:adjustRightInd w:val="0"/>
              <w:spacing w:before="100" w:beforeAutospacing="1" w:after="0" w:line="324" w:lineRule="auto"/>
              <w:jc w:val="right"/>
              <w:rPr>
                <w:rFonts w:ascii="Arial" w:hAnsi="Arial" w:cs="Arial"/>
                <w:b/>
                <w:bCs/>
                <w:sz w:val="24"/>
                <w:szCs w:val="24"/>
              </w:rPr>
            </w:pPr>
          </w:p>
        </w:tc>
      </w:tr>
      <w:tr w:rsidR="001B282F" w:rsidRPr="005E68F9" w:rsidTr="00C9737D">
        <w:trPr>
          <w:trHeight w:val="9"/>
          <w:jc w:val="center"/>
        </w:trPr>
        <w:tc>
          <w:tcPr>
            <w:tcW w:w="9362" w:type="dxa"/>
            <w:gridSpan w:val="7"/>
          </w:tcPr>
          <w:p w:rsidR="001B282F" w:rsidRPr="005E68F9" w:rsidRDefault="001B282F" w:rsidP="001B0786">
            <w:pPr>
              <w:widowControl w:val="0"/>
              <w:autoSpaceDE w:val="0"/>
              <w:autoSpaceDN w:val="0"/>
              <w:adjustRightInd w:val="0"/>
              <w:spacing w:before="100" w:beforeAutospacing="1" w:after="0" w:line="324" w:lineRule="auto"/>
              <w:rPr>
                <w:rFonts w:ascii="Arial" w:hAnsi="Arial" w:cs="Arial"/>
                <w:sz w:val="24"/>
                <w:szCs w:val="24"/>
              </w:rPr>
            </w:pPr>
            <w:r w:rsidRPr="005E68F9">
              <w:rPr>
                <w:rFonts w:ascii="Arial" w:hAnsi="Arial" w:cs="Arial"/>
                <w:sz w:val="24"/>
                <w:szCs w:val="24"/>
              </w:rPr>
              <w:t>Students will be able to</w:t>
            </w:r>
          </w:p>
          <w:p w:rsidR="001B282F" w:rsidRPr="005E68F9" w:rsidRDefault="001B282F" w:rsidP="001B0786">
            <w:pPr>
              <w:widowControl w:val="0"/>
              <w:autoSpaceDE w:val="0"/>
              <w:autoSpaceDN w:val="0"/>
              <w:adjustRightInd w:val="0"/>
              <w:spacing w:before="100" w:beforeAutospacing="1" w:after="0" w:line="324" w:lineRule="auto"/>
              <w:rPr>
                <w:rFonts w:ascii="Arial" w:hAnsi="Arial" w:cs="Arial"/>
                <w:sz w:val="24"/>
                <w:szCs w:val="24"/>
              </w:rPr>
            </w:pPr>
          </w:p>
          <w:p w:rsidR="001B282F" w:rsidRPr="005E68F9" w:rsidRDefault="001B282F" w:rsidP="001B0786">
            <w:pPr>
              <w:widowControl w:val="0"/>
              <w:numPr>
                <w:ilvl w:val="0"/>
                <w:numId w:val="131"/>
              </w:numPr>
              <w:tabs>
                <w:tab w:val="num" w:pos="555"/>
              </w:tabs>
              <w:overflowPunct w:val="0"/>
              <w:autoSpaceDE w:val="0"/>
              <w:autoSpaceDN w:val="0"/>
              <w:adjustRightInd w:val="0"/>
              <w:spacing w:before="100" w:beforeAutospacing="1" w:after="0" w:line="324" w:lineRule="auto"/>
              <w:jc w:val="both"/>
              <w:rPr>
                <w:rFonts w:ascii="Arial" w:hAnsi="Arial" w:cs="Arial"/>
                <w:sz w:val="24"/>
                <w:szCs w:val="24"/>
              </w:rPr>
            </w:pPr>
            <w:r w:rsidRPr="005E68F9">
              <w:rPr>
                <w:rFonts w:ascii="Arial" w:hAnsi="Arial" w:cs="Arial"/>
                <w:sz w:val="24"/>
                <w:szCs w:val="24"/>
              </w:rPr>
              <w:t>Understand the maintenance requirement for airworthiness of aircraft and systems.</w:t>
            </w:r>
          </w:p>
          <w:p w:rsidR="001B282F" w:rsidRPr="005E68F9" w:rsidRDefault="001B282F" w:rsidP="001B0786">
            <w:pPr>
              <w:widowControl w:val="0"/>
              <w:numPr>
                <w:ilvl w:val="0"/>
                <w:numId w:val="131"/>
              </w:numPr>
              <w:tabs>
                <w:tab w:val="num" w:pos="555"/>
              </w:tabs>
              <w:overflowPunct w:val="0"/>
              <w:autoSpaceDE w:val="0"/>
              <w:autoSpaceDN w:val="0"/>
              <w:adjustRightInd w:val="0"/>
              <w:spacing w:before="100" w:beforeAutospacing="1" w:after="0" w:line="324" w:lineRule="auto"/>
              <w:jc w:val="both"/>
              <w:rPr>
                <w:rFonts w:ascii="Arial" w:hAnsi="Arial" w:cs="Arial"/>
                <w:sz w:val="24"/>
                <w:szCs w:val="24"/>
              </w:rPr>
            </w:pPr>
            <w:r w:rsidRPr="005E68F9">
              <w:rPr>
                <w:rFonts w:ascii="Arial" w:hAnsi="Arial" w:cs="Arial"/>
                <w:sz w:val="24"/>
                <w:szCs w:val="24"/>
              </w:rPr>
              <w:t>Gain knowledge of the procedure followed for airworthiness certificate.</w:t>
            </w:r>
          </w:p>
        </w:tc>
      </w:tr>
    </w:tbl>
    <w:p w:rsidR="001B282F" w:rsidRPr="001F3D66" w:rsidRDefault="001B282F" w:rsidP="001B0786">
      <w:pPr>
        <w:tabs>
          <w:tab w:val="left" w:pos="1746"/>
        </w:tabs>
        <w:spacing w:before="100" w:beforeAutospacing="1" w:after="0" w:line="324" w:lineRule="auto"/>
        <w:rPr>
          <w:rFonts w:ascii="Arial" w:hAnsi="Arial" w:cs="Arial"/>
          <w:sz w:val="24"/>
          <w:szCs w:val="24"/>
        </w:rPr>
      </w:pPr>
    </w:p>
    <w:p w:rsidR="00495E57" w:rsidRPr="0009533E" w:rsidRDefault="00495E57" w:rsidP="001B0786">
      <w:pPr>
        <w:spacing w:after="0" w:line="324" w:lineRule="auto"/>
        <w:jc w:val="center"/>
        <w:rPr>
          <w:rFonts w:ascii="Arial" w:hAnsi="Arial"/>
          <w:b/>
          <w:sz w:val="24"/>
          <w:szCs w:val="24"/>
        </w:rPr>
      </w:pPr>
      <w:r>
        <w:rPr>
          <w:rFonts w:ascii="Arial" w:hAnsi="Arial" w:cs="Arial"/>
          <w:sz w:val="24"/>
          <w:szCs w:val="24"/>
        </w:rPr>
        <w:br w:type="page"/>
      </w:r>
      <w:r w:rsidRPr="0009533E">
        <w:rPr>
          <w:rFonts w:ascii="Arial" w:hAnsi="Arial"/>
          <w:b/>
          <w:sz w:val="24"/>
          <w:szCs w:val="24"/>
        </w:rPr>
        <w:lastRenderedPageBreak/>
        <w:t>Physics Elective Courses</w:t>
      </w:r>
    </w:p>
    <w:p w:rsidR="00495E57" w:rsidRPr="001E2D0C" w:rsidRDefault="00495E57" w:rsidP="001B0786">
      <w:pPr>
        <w:spacing w:after="0"/>
        <w:jc w:val="center"/>
        <w:rPr>
          <w:rFonts w:ascii="Arial" w:hAnsi="Arial"/>
          <w:b/>
          <w:sz w:val="24"/>
          <w:szCs w:val="24"/>
        </w:rPr>
      </w:pPr>
      <w:r w:rsidRPr="0009533E">
        <w:rPr>
          <w:rFonts w:ascii="Arial" w:hAnsi="Arial"/>
          <w:b/>
          <w:sz w:val="24"/>
          <w:szCs w:val="24"/>
        </w:rPr>
        <w:t xml:space="preserve">(To be offered in II Semester) </w:t>
      </w:r>
    </w:p>
    <w:tbl>
      <w:tblPr>
        <w:tblpPr w:leftFromText="180" w:rightFromText="180" w:vertAnchor="page" w:horzAnchor="margin" w:tblpXSpec="center" w:tblpY="2630"/>
        <w:tblW w:w="9914" w:type="dxa"/>
        <w:tblLook w:val="04A0"/>
      </w:tblPr>
      <w:tblGrid>
        <w:gridCol w:w="2187"/>
        <w:gridCol w:w="217"/>
        <w:gridCol w:w="1754"/>
        <w:gridCol w:w="748"/>
        <w:gridCol w:w="171"/>
        <w:gridCol w:w="798"/>
        <w:gridCol w:w="1746"/>
        <w:gridCol w:w="506"/>
        <w:gridCol w:w="523"/>
        <w:gridCol w:w="522"/>
        <w:gridCol w:w="742"/>
      </w:tblGrid>
      <w:tr w:rsidR="00495E57" w:rsidRPr="0009533E" w:rsidTr="0072144B">
        <w:trPr>
          <w:trHeight w:val="69"/>
        </w:trPr>
        <w:tc>
          <w:tcPr>
            <w:tcW w:w="2187" w:type="dxa"/>
          </w:tcPr>
          <w:p w:rsidR="00495E57" w:rsidRPr="0009533E" w:rsidRDefault="00495E57" w:rsidP="001B0786">
            <w:pPr>
              <w:spacing w:after="0" w:line="240" w:lineRule="auto"/>
              <w:jc w:val="center"/>
              <w:rPr>
                <w:rFonts w:ascii="Arial" w:hAnsi="Arial"/>
                <w:b/>
                <w:sz w:val="24"/>
                <w:szCs w:val="24"/>
              </w:rPr>
            </w:pPr>
            <w:r w:rsidRPr="0009533E">
              <w:rPr>
                <w:rFonts w:ascii="Arial" w:hAnsi="Arial"/>
                <w:b/>
                <w:sz w:val="24"/>
                <w:szCs w:val="24"/>
              </w:rPr>
              <w:t>PHCX 01</w:t>
            </w:r>
          </w:p>
        </w:tc>
        <w:tc>
          <w:tcPr>
            <w:tcW w:w="5434" w:type="dxa"/>
            <w:gridSpan w:val="6"/>
            <w:vMerge w:val="restart"/>
          </w:tcPr>
          <w:p w:rsidR="00495E57" w:rsidRPr="0009533E" w:rsidRDefault="00495E57" w:rsidP="001B0786">
            <w:pPr>
              <w:autoSpaceDE w:val="0"/>
              <w:autoSpaceDN w:val="0"/>
              <w:adjustRightInd w:val="0"/>
              <w:jc w:val="center"/>
              <w:rPr>
                <w:rFonts w:ascii="Arial" w:hAnsi="Arial"/>
                <w:b/>
                <w:bCs/>
                <w:sz w:val="24"/>
                <w:szCs w:val="24"/>
              </w:rPr>
            </w:pPr>
            <w:r w:rsidRPr="0009533E">
              <w:rPr>
                <w:rFonts w:ascii="Arial" w:hAnsi="Arial"/>
                <w:b/>
                <w:sz w:val="24"/>
                <w:szCs w:val="24"/>
                <w:shd w:val="clear" w:color="auto" w:fill="FFFFFF"/>
              </w:rPr>
              <w:t>FUNDAMENTALS OF ENGINEERING MATERIALS</w:t>
            </w:r>
          </w:p>
        </w:tc>
        <w:tc>
          <w:tcPr>
            <w:tcW w:w="506"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 xml:space="preserve">L       </w:t>
            </w:r>
          </w:p>
        </w:tc>
        <w:tc>
          <w:tcPr>
            <w:tcW w:w="523"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T</w:t>
            </w:r>
          </w:p>
        </w:tc>
        <w:tc>
          <w:tcPr>
            <w:tcW w:w="52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P</w:t>
            </w:r>
          </w:p>
        </w:tc>
        <w:tc>
          <w:tcPr>
            <w:tcW w:w="74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C</w:t>
            </w:r>
          </w:p>
        </w:tc>
      </w:tr>
      <w:tr w:rsidR="00495E57" w:rsidRPr="0009533E" w:rsidTr="0072144B">
        <w:trPr>
          <w:trHeight w:val="72"/>
        </w:trPr>
        <w:tc>
          <w:tcPr>
            <w:tcW w:w="2187" w:type="dxa"/>
          </w:tcPr>
          <w:p w:rsidR="00495E57" w:rsidRPr="0009533E" w:rsidRDefault="00495E57" w:rsidP="001B0786">
            <w:pPr>
              <w:autoSpaceDE w:val="0"/>
              <w:autoSpaceDN w:val="0"/>
              <w:adjustRightInd w:val="0"/>
              <w:rPr>
                <w:rFonts w:ascii="Arial" w:hAnsi="Arial"/>
                <w:b/>
                <w:bCs/>
                <w:sz w:val="24"/>
                <w:szCs w:val="24"/>
              </w:rPr>
            </w:pPr>
          </w:p>
        </w:tc>
        <w:tc>
          <w:tcPr>
            <w:tcW w:w="5434" w:type="dxa"/>
            <w:gridSpan w:val="6"/>
            <w:vMerge/>
          </w:tcPr>
          <w:p w:rsidR="00495E57" w:rsidRPr="0009533E" w:rsidRDefault="00495E57" w:rsidP="001B0786">
            <w:pPr>
              <w:autoSpaceDE w:val="0"/>
              <w:autoSpaceDN w:val="0"/>
              <w:adjustRightInd w:val="0"/>
              <w:rPr>
                <w:rFonts w:ascii="Arial" w:hAnsi="Arial"/>
                <w:b/>
                <w:bCs/>
                <w:sz w:val="24"/>
                <w:szCs w:val="24"/>
              </w:rPr>
            </w:pPr>
          </w:p>
        </w:tc>
        <w:tc>
          <w:tcPr>
            <w:tcW w:w="506"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523"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0</w:t>
            </w:r>
          </w:p>
        </w:tc>
        <w:tc>
          <w:tcPr>
            <w:tcW w:w="52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74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3</w:t>
            </w:r>
          </w:p>
        </w:tc>
      </w:tr>
      <w:tr w:rsidR="00495E57" w:rsidRPr="0009533E" w:rsidTr="0072144B">
        <w:trPr>
          <w:trHeight w:val="111"/>
        </w:trPr>
        <w:tc>
          <w:tcPr>
            <w:tcW w:w="2187" w:type="dxa"/>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OBJECTIVES:</w:t>
            </w:r>
          </w:p>
        </w:tc>
        <w:tc>
          <w:tcPr>
            <w:tcW w:w="1971"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717" w:type="dxa"/>
            <w:gridSpan w:val="3"/>
          </w:tcPr>
          <w:p w:rsidR="00495E57" w:rsidRPr="0009533E" w:rsidRDefault="00495E57" w:rsidP="001B0786">
            <w:pPr>
              <w:autoSpaceDE w:val="0"/>
              <w:autoSpaceDN w:val="0"/>
              <w:adjustRightInd w:val="0"/>
              <w:spacing w:before="60" w:after="60"/>
              <w:rPr>
                <w:rFonts w:ascii="Arial" w:hAnsi="Arial"/>
                <w:b/>
                <w:bCs/>
                <w:sz w:val="24"/>
                <w:szCs w:val="24"/>
              </w:rPr>
            </w:pPr>
          </w:p>
        </w:tc>
        <w:tc>
          <w:tcPr>
            <w:tcW w:w="1746"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2292" w:type="dxa"/>
            <w:gridSpan w:val="4"/>
          </w:tcPr>
          <w:p w:rsidR="00495E57" w:rsidRPr="0009533E" w:rsidRDefault="00495E57" w:rsidP="001B0786">
            <w:pPr>
              <w:autoSpaceDE w:val="0"/>
              <w:autoSpaceDN w:val="0"/>
              <w:adjustRightInd w:val="0"/>
              <w:spacing w:before="60" w:after="60"/>
              <w:rPr>
                <w:rFonts w:ascii="Arial" w:hAnsi="Arial"/>
                <w:b/>
                <w:bCs/>
                <w:sz w:val="24"/>
                <w:szCs w:val="24"/>
              </w:rPr>
            </w:pPr>
          </w:p>
        </w:tc>
      </w:tr>
      <w:tr w:rsidR="00495E57" w:rsidRPr="0009533E" w:rsidTr="0072144B">
        <w:trPr>
          <w:trHeight w:val="449"/>
        </w:trPr>
        <w:tc>
          <w:tcPr>
            <w:tcW w:w="9914" w:type="dxa"/>
            <w:gridSpan w:val="11"/>
          </w:tcPr>
          <w:p w:rsidR="00495E57" w:rsidRPr="0009533E" w:rsidRDefault="00495E57" w:rsidP="001B0786">
            <w:pPr>
              <w:pStyle w:val="ListParagraph"/>
              <w:numPr>
                <w:ilvl w:val="0"/>
                <w:numId w:val="156"/>
              </w:numPr>
              <w:spacing w:after="200" w:line="324" w:lineRule="auto"/>
              <w:ind w:left="448" w:hanging="357"/>
              <w:rPr>
                <w:rFonts w:ascii="Arial" w:hAnsi="Arial" w:cs="Arial"/>
                <w:sz w:val="24"/>
                <w:szCs w:val="24"/>
              </w:rPr>
            </w:pPr>
            <w:r w:rsidRPr="0009533E">
              <w:rPr>
                <w:rFonts w:ascii="Arial" w:hAnsi="Arial" w:cs="Arial"/>
                <w:sz w:val="24"/>
                <w:szCs w:val="24"/>
              </w:rPr>
              <w:t>To help students to acquire the properties and applications of conducting and semiconducting materials.</w:t>
            </w:r>
          </w:p>
          <w:p w:rsidR="00495E57" w:rsidRPr="0009533E" w:rsidRDefault="00495E57" w:rsidP="001B0786">
            <w:pPr>
              <w:pStyle w:val="ListParagraph"/>
              <w:numPr>
                <w:ilvl w:val="0"/>
                <w:numId w:val="156"/>
              </w:numPr>
              <w:spacing w:after="200" w:line="324" w:lineRule="auto"/>
              <w:ind w:left="448" w:hanging="357"/>
              <w:rPr>
                <w:rFonts w:ascii="Arial" w:hAnsi="Arial" w:cs="Arial"/>
                <w:sz w:val="24"/>
                <w:szCs w:val="24"/>
              </w:rPr>
            </w:pPr>
            <w:r w:rsidRPr="0009533E">
              <w:rPr>
                <w:rFonts w:ascii="Arial" w:hAnsi="Arial" w:cs="Arial"/>
                <w:sz w:val="24"/>
                <w:szCs w:val="24"/>
              </w:rPr>
              <w:t>To familiarize students with basic ideas about the properties of dielectric and magnetic materials and their applications.</w:t>
            </w:r>
          </w:p>
          <w:p w:rsidR="00495E57" w:rsidRPr="0009533E" w:rsidRDefault="00495E57" w:rsidP="001B0786">
            <w:pPr>
              <w:pStyle w:val="ListParagraph"/>
              <w:numPr>
                <w:ilvl w:val="0"/>
                <w:numId w:val="156"/>
              </w:numPr>
              <w:spacing w:after="200" w:line="324" w:lineRule="auto"/>
              <w:ind w:left="448" w:hanging="357"/>
              <w:rPr>
                <w:rFonts w:ascii="Arial" w:hAnsi="Arial" w:cs="Arial"/>
                <w:sz w:val="24"/>
                <w:szCs w:val="24"/>
              </w:rPr>
            </w:pPr>
            <w:r w:rsidRPr="0009533E">
              <w:rPr>
                <w:rFonts w:ascii="Arial" w:hAnsi="Arial" w:cs="Arial"/>
                <w:sz w:val="24"/>
                <w:szCs w:val="24"/>
              </w:rPr>
              <w:t>To familiarize students with basic knowledge of nanomaterials and its electrical, electronic, mechanical and magnetic properties.</w:t>
            </w:r>
          </w:p>
          <w:p w:rsidR="00495E57" w:rsidRPr="0009533E" w:rsidRDefault="00495E57" w:rsidP="001B0786">
            <w:pPr>
              <w:pStyle w:val="ListParagraph"/>
              <w:numPr>
                <w:ilvl w:val="0"/>
                <w:numId w:val="156"/>
              </w:numPr>
              <w:spacing w:line="324" w:lineRule="auto"/>
              <w:ind w:left="448" w:hanging="357"/>
              <w:rPr>
                <w:rFonts w:ascii="Arial" w:hAnsi="Arial" w:cs="Arial"/>
                <w:sz w:val="24"/>
                <w:szCs w:val="24"/>
              </w:rPr>
            </w:pPr>
            <w:r w:rsidRPr="0009533E">
              <w:rPr>
                <w:rFonts w:ascii="Arial" w:hAnsi="Arial" w:cs="Arial"/>
                <w:sz w:val="24"/>
                <w:szCs w:val="24"/>
              </w:rPr>
              <w:t>To enable the students to correlate theoretical principles with practical applications.</w:t>
            </w:r>
          </w:p>
          <w:p w:rsidR="00495E57" w:rsidRPr="00BE0F07" w:rsidRDefault="00495E57" w:rsidP="001B0786">
            <w:pPr>
              <w:pStyle w:val="ListParagraph"/>
              <w:spacing w:line="324" w:lineRule="auto"/>
              <w:ind w:left="448"/>
              <w:rPr>
                <w:rFonts w:ascii="Arial" w:hAnsi="Arial" w:cs="Arial"/>
                <w:sz w:val="10"/>
                <w:szCs w:val="24"/>
              </w:rPr>
            </w:pPr>
          </w:p>
        </w:tc>
      </w:tr>
      <w:tr w:rsidR="00495E57" w:rsidRPr="0009533E" w:rsidTr="0072144B">
        <w:trPr>
          <w:trHeight w:val="128"/>
        </w:trPr>
        <w:tc>
          <w:tcPr>
            <w:tcW w:w="2404"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w:t>
            </w:r>
          </w:p>
        </w:tc>
        <w:tc>
          <w:tcPr>
            <w:tcW w:w="6768" w:type="dxa"/>
            <w:gridSpan w:val="8"/>
          </w:tcPr>
          <w:p w:rsidR="00495E57" w:rsidRPr="0009533E" w:rsidRDefault="00495E57" w:rsidP="001B0786">
            <w:pPr>
              <w:spacing w:before="60" w:after="60"/>
              <w:jc w:val="both"/>
              <w:rPr>
                <w:rFonts w:ascii="Arial" w:hAnsi="Arial"/>
                <w:b/>
                <w:sz w:val="24"/>
                <w:szCs w:val="24"/>
              </w:rPr>
            </w:pPr>
            <w:r w:rsidRPr="0009533E">
              <w:rPr>
                <w:rFonts w:ascii="Arial" w:hAnsi="Arial"/>
                <w:b/>
                <w:sz w:val="24"/>
                <w:szCs w:val="24"/>
                <w:shd w:val="clear" w:color="auto" w:fill="FFFFFF"/>
              </w:rPr>
              <w:t>CONDUCTING AND SEMICONDUCTING MATERIALS</w:t>
            </w:r>
          </w:p>
        </w:tc>
        <w:tc>
          <w:tcPr>
            <w:tcW w:w="742" w:type="dxa"/>
          </w:tcPr>
          <w:p w:rsidR="00495E57" w:rsidRPr="0009533E" w:rsidRDefault="00495E57" w:rsidP="001B0786">
            <w:pPr>
              <w:jc w:val="right"/>
              <w:rPr>
                <w:rFonts w:ascii="Arial" w:hAnsi="Arial"/>
                <w:b/>
                <w:sz w:val="24"/>
                <w:szCs w:val="24"/>
                <w:shd w:val="clear" w:color="auto" w:fill="FFFFFF"/>
              </w:rPr>
            </w:pPr>
            <w:r w:rsidRPr="0009533E">
              <w:rPr>
                <w:rFonts w:ascii="Arial" w:hAnsi="Arial"/>
                <w:b/>
                <w:sz w:val="24"/>
                <w:szCs w:val="24"/>
                <w:shd w:val="clear" w:color="auto" w:fill="FFFFFF"/>
              </w:rPr>
              <w:t>7</w:t>
            </w:r>
          </w:p>
          <w:p w:rsidR="00495E57" w:rsidRPr="0009533E" w:rsidRDefault="00495E57" w:rsidP="001B0786">
            <w:pPr>
              <w:spacing w:after="0" w:line="360" w:lineRule="auto"/>
              <w:contextualSpacing/>
              <w:rPr>
                <w:rFonts w:ascii="Arial" w:hAnsi="Arial"/>
                <w:b/>
                <w:sz w:val="24"/>
                <w:szCs w:val="24"/>
              </w:rPr>
            </w:pPr>
          </w:p>
        </w:tc>
      </w:tr>
      <w:tr w:rsidR="00495E57" w:rsidRPr="0009533E" w:rsidTr="0072144B">
        <w:trPr>
          <w:trHeight w:val="284"/>
        </w:trPr>
        <w:tc>
          <w:tcPr>
            <w:tcW w:w="9914" w:type="dxa"/>
            <w:gridSpan w:val="11"/>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Conductors: properties, Fermi distribution function, Fermi energy in metals- density of states- conducting polymers-properties-applications, semiconductors: intrinsic and extrinsic semiconductors-carrier concentration, conductivity and energy band gap, semiconducting polymers- properties- applications.</w:t>
            </w:r>
          </w:p>
          <w:p w:rsidR="00495E57" w:rsidRPr="001E2D0C" w:rsidRDefault="00495E57" w:rsidP="001B0786">
            <w:pPr>
              <w:spacing w:after="0" w:line="324" w:lineRule="auto"/>
              <w:contextualSpacing/>
              <w:jc w:val="both"/>
              <w:rPr>
                <w:rFonts w:ascii="Arial" w:hAnsi="Arial"/>
                <w:sz w:val="16"/>
                <w:szCs w:val="24"/>
              </w:rPr>
            </w:pPr>
          </w:p>
        </w:tc>
      </w:tr>
      <w:tr w:rsidR="00495E57" w:rsidRPr="0009533E" w:rsidTr="0072144B">
        <w:trPr>
          <w:trHeight w:val="72"/>
        </w:trPr>
        <w:tc>
          <w:tcPr>
            <w:tcW w:w="2404"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w:t>
            </w:r>
          </w:p>
        </w:tc>
        <w:tc>
          <w:tcPr>
            <w:tcW w:w="6768"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lang w:eastAsia="en-IN"/>
              </w:rPr>
              <w:t>DIELECTRIC MATERIALS</w:t>
            </w:r>
          </w:p>
        </w:tc>
        <w:tc>
          <w:tcPr>
            <w:tcW w:w="742"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8</w:t>
            </w:r>
          </w:p>
        </w:tc>
      </w:tr>
      <w:tr w:rsidR="00495E57" w:rsidRPr="0009533E" w:rsidTr="0072144B">
        <w:trPr>
          <w:trHeight w:val="386"/>
        </w:trPr>
        <w:tc>
          <w:tcPr>
            <w:tcW w:w="9914" w:type="dxa"/>
            <w:gridSpan w:val="11"/>
          </w:tcPr>
          <w:p w:rsidR="00495E57" w:rsidRPr="0009533E" w:rsidRDefault="00495E57" w:rsidP="001B0786">
            <w:pPr>
              <w:spacing w:line="324" w:lineRule="auto"/>
              <w:contextualSpacing/>
              <w:jc w:val="both"/>
              <w:rPr>
                <w:rFonts w:ascii="Arial" w:hAnsi="Arial"/>
                <w:sz w:val="24"/>
                <w:szCs w:val="24"/>
                <w:shd w:val="clear" w:color="auto" w:fill="FFFFFF"/>
              </w:rPr>
            </w:pPr>
            <w:r w:rsidRPr="0009533E">
              <w:rPr>
                <w:rFonts w:ascii="Arial" w:hAnsi="Arial"/>
                <w:sz w:val="24"/>
                <w:szCs w:val="24"/>
                <w:shd w:val="clear" w:color="auto" w:fill="FFFFFF"/>
              </w:rPr>
              <w:t>Polarization- dielectric constant – electronic, ionic, orientational and space charge polarization – frequency and temperature dependence of polarisation – Internal field - Clausius Mosotti relation - dielectric loss – dielectric breakdown – applications of dielectric materials (capacitors and transformers) – Pyroelectricity, Piezoelectricity, ferroelectricity and applications in Ferroelectric Random Access Memory (FeRAM) - multiferroic materials and its applications.</w:t>
            </w:r>
          </w:p>
          <w:p w:rsidR="00495E57" w:rsidRPr="00BE0F07" w:rsidRDefault="00495E57" w:rsidP="001B0786">
            <w:pPr>
              <w:spacing w:line="324" w:lineRule="auto"/>
              <w:contextualSpacing/>
              <w:jc w:val="both"/>
              <w:rPr>
                <w:rFonts w:ascii="Arial" w:hAnsi="Arial"/>
                <w:sz w:val="4"/>
                <w:szCs w:val="24"/>
                <w:shd w:val="clear" w:color="auto" w:fill="FFFFFF"/>
              </w:rPr>
            </w:pPr>
          </w:p>
        </w:tc>
      </w:tr>
      <w:tr w:rsidR="00495E57" w:rsidRPr="0009533E" w:rsidTr="0072144B">
        <w:trPr>
          <w:trHeight w:val="72"/>
        </w:trPr>
        <w:tc>
          <w:tcPr>
            <w:tcW w:w="2404"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III</w:t>
            </w:r>
          </w:p>
        </w:tc>
        <w:tc>
          <w:tcPr>
            <w:tcW w:w="6768"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shd w:val="clear" w:color="auto" w:fill="FFFFFF"/>
              </w:rPr>
              <w:t>MAGNETIC MATERIALS</w:t>
            </w:r>
          </w:p>
        </w:tc>
        <w:tc>
          <w:tcPr>
            <w:tcW w:w="742"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7</w:t>
            </w:r>
          </w:p>
        </w:tc>
      </w:tr>
      <w:tr w:rsidR="00495E57" w:rsidRPr="0009533E" w:rsidTr="0072144B">
        <w:trPr>
          <w:trHeight w:val="101"/>
        </w:trPr>
        <w:tc>
          <w:tcPr>
            <w:tcW w:w="9914" w:type="dxa"/>
            <w:gridSpan w:val="11"/>
          </w:tcPr>
          <w:p w:rsidR="00495E57" w:rsidRPr="0009533E" w:rsidRDefault="00495E57" w:rsidP="001B0786">
            <w:pPr>
              <w:spacing w:line="324" w:lineRule="auto"/>
              <w:contextualSpacing/>
              <w:jc w:val="both"/>
              <w:rPr>
                <w:rFonts w:ascii="Arial" w:hAnsi="Arial"/>
                <w:sz w:val="24"/>
                <w:szCs w:val="24"/>
                <w:lang w:eastAsia="en-IN"/>
              </w:rPr>
            </w:pPr>
            <w:r w:rsidRPr="0009533E">
              <w:rPr>
                <w:rFonts w:ascii="Arial" w:hAnsi="Arial"/>
                <w:sz w:val="24"/>
                <w:szCs w:val="24"/>
                <w:shd w:val="clear" w:color="auto" w:fill="FFFFFF"/>
              </w:rPr>
              <w:t>Origin of magnetism-magnetic moment, susceptibility, permeability – Bohr magneton – Dia, Para and Ferro magnetism –Spontaneous magnetization- Domain theory – Hysteresis – soft and hard magnetic materials – antiferromagnetic materials – Ferrites and its application - Giant Magneto-</w:t>
            </w:r>
            <w:r w:rsidRPr="0009533E">
              <w:rPr>
                <w:rFonts w:ascii="Arial" w:hAnsi="Arial"/>
                <w:sz w:val="24"/>
                <w:szCs w:val="24"/>
                <w:lang w:eastAsia="en-IN"/>
              </w:rPr>
              <w:t>resistance effect (GMR) - Magnetic resonance imaging(MRI).</w:t>
            </w:r>
          </w:p>
          <w:p w:rsidR="00495E57" w:rsidRPr="00BE0F07" w:rsidRDefault="00495E57" w:rsidP="001B0786">
            <w:pPr>
              <w:spacing w:line="324" w:lineRule="auto"/>
              <w:contextualSpacing/>
              <w:jc w:val="both"/>
              <w:rPr>
                <w:rFonts w:ascii="Arial" w:hAnsi="Arial"/>
                <w:sz w:val="10"/>
                <w:szCs w:val="24"/>
                <w:lang w:eastAsia="en-IN"/>
              </w:rPr>
            </w:pPr>
          </w:p>
        </w:tc>
      </w:tr>
      <w:tr w:rsidR="00495E57" w:rsidRPr="0009533E" w:rsidTr="0072144B">
        <w:trPr>
          <w:trHeight w:val="72"/>
        </w:trPr>
        <w:tc>
          <w:tcPr>
            <w:tcW w:w="2404"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lastRenderedPageBreak/>
              <w:t>MODULE  IV</w:t>
            </w:r>
          </w:p>
        </w:tc>
        <w:tc>
          <w:tcPr>
            <w:tcW w:w="6768"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shd w:val="clear" w:color="auto" w:fill="FFFFFF"/>
              </w:rPr>
              <w:t>NANOMATERIALS</w:t>
            </w:r>
          </w:p>
        </w:tc>
        <w:tc>
          <w:tcPr>
            <w:tcW w:w="742"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8</w:t>
            </w:r>
          </w:p>
        </w:tc>
      </w:tr>
      <w:tr w:rsidR="00495E57" w:rsidRPr="0009533E" w:rsidTr="0072144B">
        <w:trPr>
          <w:trHeight w:val="301"/>
        </w:trPr>
        <w:tc>
          <w:tcPr>
            <w:tcW w:w="9914" w:type="dxa"/>
            <w:gridSpan w:val="11"/>
          </w:tcPr>
          <w:p w:rsidR="00495E57" w:rsidRPr="0009533E" w:rsidRDefault="00495E57" w:rsidP="001B0786">
            <w:pPr>
              <w:shd w:val="clear" w:color="auto" w:fill="FFFFFF"/>
              <w:spacing w:after="0" w:line="324" w:lineRule="auto"/>
              <w:contextualSpacing/>
              <w:jc w:val="both"/>
              <w:rPr>
                <w:rFonts w:ascii="Arial" w:hAnsi="Arial"/>
                <w:sz w:val="24"/>
                <w:szCs w:val="24"/>
                <w:lang w:eastAsia="en-IN"/>
              </w:rPr>
            </w:pPr>
            <w:r w:rsidRPr="0009533E">
              <w:rPr>
                <w:rFonts w:ascii="Arial" w:hAnsi="Arial"/>
                <w:sz w:val="24"/>
                <w:szCs w:val="24"/>
                <w:lang w:eastAsia="en-IN"/>
              </w:rPr>
              <w:t>Properties of nanomaterials  – size effect on thermal, electrical, electronic, mechanical, optical and magnetic properties – quantum confinement – classification of nanomaterials –quantum well, quantum wire, quantum dot - nanoporous materials - carbon nanotubes, graphene - nanocomposites – applications of nano materials.</w:t>
            </w:r>
          </w:p>
          <w:p w:rsidR="00495E57" w:rsidRPr="0009533E" w:rsidRDefault="00495E57" w:rsidP="001B0786">
            <w:pPr>
              <w:shd w:val="clear" w:color="auto" w:fill="FFFFFF"/>
              <w:spacing w:after="0" w:line="324" w:lineRule="auto"/>
              <w:contextualSpacing/>
              <w:jc w:val="both"/>
              <w:rPr>
                <w:rFonts w:ascii="Arial" w:hAnsi="Arial"/>
                <w:sz w:val="24"/>
                <w:szCs w:val="24"/>
                <w:lang w:eastAsia="en-IN"/>
              </w:rPr>
            </w:pPr>
          </w:p>
        </w:tc>
      </w:tr>
      <w:tr w:rsidR="00495E57" w:rsidRPr="0009533E" w:rsidTr="0072144B">
        <w:trPr>
          <w:trHeight w:val="43"/>
        </w:trPr>
        <w:tc>
          <w:tcPr>
            <w:tcW w:w="2404" w:type="dxa"/>
            <w:gridSpan w:val="2"/>
          </w:tcPr>
          <w:p w:rsidR="00495E57" w:rsidRPr="0009533E" w:rsidRDefault="00495E57" w:rsidP="001B0786">
            <w:pPr>
              <w:autoSpaceDE w:val="0"/>
              <w:autoSpaceDN w:val="0"/>
              <w:adjustRightInd w:val="0"/>
              <w:spacing w:after="0"/>
              <w:jc w:val="both"/>
              <w:rPr>
                <w:rFonts w:ascii="Arial" w:hAnsi="Arial"/>
                <w:b/>
                <w:bCs/>
                <w:sz w:val="24"/>
                <w:szCs w:val="24"/>
              </w:rPr>
            </w:pPr>
            <w:r w:rsidRPr="0009533E">
              <w:rPr>
                <w:rFonts w:ascii="Arial" w:hAnsi="Arial"/>
                <w:b/>
                <w:sz w:val="24"/>
                <w:szCs w:val="24"/>
              </w:rPr>
              <w:t>PRACTICALS</w:t>
            </w:r>
          </w:p>
        </w:tc>
        <w:tc>
          <w:tcPr>
            <w:tcW w:w="1754" w:type="dxa"/>
          </w:tcPr>
          <w:p w:rsidR="00495E57" w:rsidRPr="0009533E" w:rsidRDefault="00495E57" w:rsidP="001B0786">
            <w:pPr>
              <w:autoSpaceDE w:val="0"/>
              <w:autoSpaceDN w:val="0"/>
              <w:adjustRightInd w:val="0"/>
              <w:spacing w:after="0"/>
              <w:rPr>
                <w:rFonts w:ascii="Arial" w:hAnsi="Arial"/>
                <w:b/>
                <w:bCs/>
                <w:sz w:val="24"/>
                <w:szCs w:val="24"/>
              </w:rPr>
            </w:pPr>
          </w:p>
        </w:tc>
        <w:tc>
          <w:tcPr>
            <w:tcW w:w="919" w:type="dxa"/>
            <w:gridSpan w:val="2"/>
          </w:tcPr>
          <w:p w:rsidR="00495E57" w:rsidRPr="0009533E" w:rsidRDefault="00495E57" w:rsidP="001B0786">
            <w:pPr>
              <w:autoSpaceDE w:val="0"/>
              <w:autoSpaceDN w:val="0"/>
              <w:adjustRightInd w:val="0"/>
              <w:spacing w:after="0"/>
              <w:rPr>
                <w:rFonts w:ascii="Arial" w:hAnsi="Arial"/>
                <w:b/>
                <w:bCs/>
                <w:sz w:val="24"/>
                <w:szCs w:val="24"/>
              </w:rPr>
            </w:pPr>
          </w:p>
        </w:tc>
        <w:tc>
          <w:tcPr>
            <w:tcW w:w="4836" w:type="dxa"/>
            <w:gridSpan w:val="6"/>
          </w:tcPr>
          <w:p w:rsidR="00495E57" w:rsidRPr="0009533E" w:rsidRDefault="00495E57" w:rsidP="001B0786">
            <w:pPr>
              <w:spacing w:after="0"/>
              <w:jc w:val="right"/>
              <w:rPr>
                <w:rFonts w:ascii="Arial" w:hAnsi="Arial"/>
                <w:sz w:val="24"/>
                <w:szCs w:val="24"/>
              </w:rPr>
            </w:pPr>
          </w:p>
        </w:tc>
      </w:tr>
      <w:tr w:rsidR="00495E57" w:rsidRPr="0009533E" w:rsidTr="0072144B">
        <w:trPr>
          <w:trHeight w:val="404"/>
        </w:trPr>
        <w:tc>
          <w:tcPr>
            <w:tcW w:w="9914" w:type="dxa"/>
            <w:gridSpan w:val="11"/>
          </w:tcPr>
          <w:p w:rsidR="00495E57" w:rsidRPr="0009533E" w:rsidRDefault="00495E57" w:rsidP="001B0786">
            <w:pPr>
              <w:pStyle w:val="ListParagraph"/>
              <w:numPr>
                <w:ilvl w:val="0"/>
                <w:numId w:val="157"/>
              </w:numPr>
              <w:spacing w:line="324" w:lineRule="auto"/>
              <w:ind w:left="448" w:hanging="450"/>
              <w:jc w:val="left"/>
              <w:rPr>
                <w:rFonts w:ascii="Arial" w:hAnsi="Arial" w:cs="Arial"/>
                <w:sz w:val="24"/>
                <w:szCs w:val="24"/>
              </w:rPr>
            </w:pPr>
            <w:r w:rsidRPr="0009533E">
              <w:rPr>
                <w:rFonts w:ascii="Arial" w:hAnsi="Arial" w:cs="Arial"/>
                <w:sz w:val="24"/>
                <w:szCs w:val="24"/>
              </w:rPr>
              <w:t>Determination of energy band gap of a semiconductor.</w:t>
            </w:r>
          </w:p>
          <w:p w:rsidR="00495E57" w:rsidRPr="0009533E" w:rsidRDefault="00495E57" w:rsidP="001B0786">
            <w:pPr>
              <w:pStyle w:val="ListParagraph"/>
              <w:numPr>
                <w:ilvl w:val="0"/>
                <w:numId w:val="157"/>
              </w:numPr>
              <w:spacing w:line="324" w:lineRule="auto"/>
              <w:ind w:left="448" w:hanging="450"/>
              <w:jc w:val="left"/>
              <w:rPr>
                <w:rFonts w:ascii="Arial" w:hAnsi="Arial" w:cs="Arial"/>
                <w:sz w:val="24"/>
                <w:szCs w:val="24"/>
              </w:rPr>
            </w:pPr>
            <w:r w:rsidRPr="0009533E">
              <w:rPr>
                <w:rFonts w:ascii="Arial" w:hAnsi="Arial" w:cs="Arial"/>
                <w:sz w:val="24"/>
                <w:szCs w:val="24"/>
              </w:rPr>
              <w:t>Determination of resistivity of metals by four point probe method.</w:t>
            </w:r>
          </w:p>
          <w:p w:rsidR="00495E57" w:rsidRPr="0009533E" w:rsidRDefault="00495E57" w:rsidP="001B0786">
            <w:pPr>
              <w:pStyle w:val="ListParagraph"/>
              <w:numPr>
                <w:ilvl w:val="0"/>
                <w:numId w:val="157"/>
              </w:numPr>
              <w:spacing w:line="324" w:lineRule="auto"/>
              <w:ind w:left="448" w:hanging="450"/>
              <w:jc w:val="left"/>
              <w:rPr>
                <w:rFonts w:ascii="Arial" w:hAnsi="Arial" w:cs="Arial"/>
                <w:sz w:val="24"/>
                <w:szCs w:val="24"/>
              </w:rPr>
            </w:pPr>
            <w:r w:rsidRPr="0009533E">
              <w:rPr>
                <w:rFonts w:ascii="Arial" w:hAnsi="Arial" w:cs="Arial"/>
                <w:sz w:val="24"/>
                <w:szCs w:val="24"/>
              </w:rPr>
              <w:t>Determination of dielectric constant of dielectric material.</w:t>
            </w:r>
          </w:p>
          <w:p w:rsidR="00495E57" w:rsidRPr="0009533E" w:rsidRDefault="00495E57" w:rsidP="001B0786">
            <w:pPr>
              <w:pStyle w:val="ListParagraph"/>
              <w:numPr>
                <w:ilvl w:val="0"/>
                <w:numId w:val="157"/>
              </w:numPr>
              <w:spacing w:line="324" w:lineRule="auto"/>
              <w:ind w:left="448" w:hanging="450"/>
              <w:jc w:val="left"/>
              <w:rPr>
                <w:rFonts w:ascii="Arial" w:hAnsi="Arial" w:cs="Arial"/>
                <w:sz w:val="24"/>
                <w:szCs w:val="24"/>
              </w:rPr>
            </w:pPr>
            <w:r w:rsidRPr="0009533E">
              <w:rPr>
                <w:rFonts w:ascii="Arial" w:hAnsi="Arial" w:cs="Arial"/>
                <w:sz w:val="24"/>
                <w:szCs w:val="24"/>
              </w:rPr>
              <w:t>Determination of time constant of a capacitor using RC circuit.</w:t>
            </w:r>
          </w:p>
          <w:p w:rsidR="00495E57" w:rsidRPr="0009533E" w:rsidRDefault="00495E57" w:rsidP="001B0786">
            <w:pPr>
              <w:pStyle w:val="ListParagraph"/>
              <w:numPr>
                <w:ilvl w:val="0"/>
                <w:numId w:val="157"/>
              </w:numPr>
              <w:spacing w:line="324" w:lineRule="auto"/>
              <w:ind w:left="448" w:hanging="450"/>
              <w:jc w:val="left"/>
              <w:rPr>
                <w:rFonts w:ascii="Arial" w:hAnsi="Arial" w:cs="Arial"/>
                <w:sz w:val="24"/>
                <w:szCs w:val="24"/>
              </w:rPr>
            </w:pPr>
            <w:r w:rsidRPr="0009533E">
              <w:rPr>
                <w:rFonts w:ascii="Arial" w:hAnsi="Arial" w:cs="Arial"/>
                <w:sz w:val="24"/>
                <w:szCs w:val="24"/>
              </w:rPr>
              <w:t>Determination of paramagnetic susceptibility of given liquid.</w:t>
            </w:r>
          </w:p>
          <w:p w:rsidR="00495E57" w:rsidRPr="0009533E" w:rsidRDefault="00495E57" w:rsidP="001B0786">
            <w:pPr>
              <w:pStyle w:val="ListParagraph"/>
              <w:numPr>
                <w:ilvl w:val="0"/>
                <w:numId w:val="157"/>
              </w:numPr>
              <w:spacing w:line="324" w:lineRule="auto"/>
              <w:ind w:left="448" w:hanging="450"/>
              <w:jc w:val="left"/>
              <w:rPr>
                <w:rFonts w:ascii="Arial" w:hAnsi="Arial" w:cs="Arial"/>
                <w:sz w:val="24"/>
                <w:szCs w:val="24"/>
              </w:rPr>
            </w:pPr>
            <w:r w:rsidRPr="0009533E">
              <w:rPr>
                <w:rFonts w:ascii="Arial" w:hAnsi="Arial" w:cs="Arial"/>
                <w:sz w:val="24"/>
                <w:szCs w:val="24"/>
              </w:rPr>
              <w:t>Determination of hysteresis loss in a transformer using BH curve.</w:t>
            </w:r>
          </w:p>
          <w:p w:rsidR="00495E57" w:rsidRDefault="00495E57" w:rsidP="001B0786">
            <w:pPr>
              <w:pStyle w:val="ListParagraph"/>
              <w:numPr>
                <w:ilvl w:val="0"/>
                <w:numId w:val="157"/>
              </w:numPr>
              <w:spacing w:line="324" w:lineRule="auto"/>
              <w:ind w:left="448" w:hanging="450"/>
              <w:jc w:val="left"/>
              <w:rPr>
                <w:rFonts w:ascii="Arial" w:hAnsi="Arial" w:cs="Arial"/>
                <w:sz w:val="24"/>
                <w:szCs w:val="24"/>
              </w:rPr>
            </w:pPr>
            <w:r w:rsidRPr="0009533E">
              <w:rPr>
                <w:rFonts w:ascii="Arial" w:hAnsi="Arial" w:cs="Arial"/>
                <w:sz w:val="24"/>
                <w:szCs w:val="24"/>
              </w:rPr>
              <w:t>Analysis of size effect on the absorption spectrum of nanomaterials.</w:t>
            </w:r>
          </w:p>
          <w:p w:rsidR="00495E57" w:rsidRPr="0009533E" w:rsidRDefault="00495E57" w:rsidP="001B0786">
            <w:pPr>
              <w:pStyle w:val="ListParagraph"/>
              <w:spacing w:line="324" w:lineRule="auto"/>
              <w:ind w:left="448"/>
              <w:rPr>
                <w:rFonts w:ascii="Arial" w:hAnsi="Arial" w:cs="Arial"/>
                <w:sz w:val="24"/>
                <w:szCs w:val="24"/>
              </w:rPr>
            </w:pPr>
          </w:p>
        </w:tc>
      </w:tr>
      <w:tr w:rsidR="00495E57" w:rsidRPr="0009533E" w:rsidTr="0072144B">
        <w:trPr>
          <w:trHeight w:val="41"/>
        </w:trPr>
        <w:tc>
          <w:tcPr>
            <w:tcW w:w="2404" w:type="dxa"/>
            <w:gridSpan w:val="2"/>
          </w:tcPr>
          <w:p w:rsidR="00495E57" w:rsidRPr="0009533E" w:rsidRDefault="00495E57" w:rsidP="001B0786">
            <w:pPr>
              <w:autoSpaceDE w:val="0"/>
              <w:autoSpaceDN w:val="0"/>
              <w:adjustRightInd w:val="0"/>
              <w:spacing w:after="0"/>
              <w:jc w:val="both"/>
              <w:rPr>
                <w:rFonts w:ascii="Arial" w:hAnsi="Arial"/>
                <w:b/>
                <w:bCs/>
                <w:sz w:val="24"/>
                <w:szCs w:val="24"/>
              </w:rPr>
            </w:pPr>
          </w:p>
        </w:tc>
        <w:tc>
          <w:tcPr>
            <w:tcW w:w="1754" w:type="dxa"/>
          </w:tcPr>
          <w:p w:rsidR="00495E57" w:rsidRPr="0009533E" w:rsidRDefault="00495E57" w:rsidP="001B0786">
            <w:pPr>
              <w:autoSpaceDE w:val="0"/>
              <w:autoSpaceDN w:val="0"/>
              <w:adjustRightInd w:val="0"/>
              <w:spacing w:after="0"/>
              <w:rPr>
                <w:rFonts w:ascii="Arial" w:hAnsi="Arial"/>
                <w:b/>
                <w:bCs/>
                <w:sz w:val="24"/>
                <w:szCs w:val="24"/>
              </w:rPr>
            </w:pPr>
          </w:p>
        </w:tc>
        <w:tc>
          <w:tcPr>
            <w:tcW w:w="748" w:type="dxa"/>
          </w:tcPr>
          <w:p w:rsidR="00495E57" w:rsidRPr="0009533E" w:rsidRDefault="00495E57" w:rsidP="001B0786">
            <w:pPr>
              <w:autoSpaceDE w:val="0"/>
              <w:autoSpaceDN w:val="0"/>
              <w:adjustRightInd w:val="0"/>
              <w:spacing w:after="0"/>
              <w:rPr>
                <w:rFonts w:ascii="Arial" w:hAnsi="Arial"/>
                <w:b/>
                <w:bCs/>
                <w:sz w:val="24"/>
                <w:szCs w:val="24"/>
              </w:rPr>
            </w:pPr>
          </w:p>
        </w:tc>
        <w:tc>
          <w:tcPr>
            <w:tcW w:w="5007" w:type="dxa"/>
            <w:gridSpan w:val="7"/>
          </w:tcPr>
          <w:p w:rsidR="00495E57" w:rsidRPr="0009533E" w:rsidRDefault="00495E57" w:rsidP="001B0786">
            <w:pPr>
              <w:spacing w:after="0"/>
              <w:rPr>
                <w:rFonts w:ascii="Arial" w:hAnsi="Arial"/>
                <w:b/>
                <w:sz w:val="24"/>
                <w:szCs w:val="24"/>
              </w:rPr>
            </w:pPr>
            <w:r w:rsidRPr="0009533E">
              <w:rPr>
                <w:rFonts w:ascii="Arial" w:hAnsi="Arial"/>
                <w:b/>
                <w:sz w:val="24"/>
                <w:szCs w:val="24"/>
              </w:rPr>
              <w:t>L – 30; P – 30; TOTAL HOURS – 60</w:t>
            </w:r>
          </w:p>
        </w:tc>
      </w:tr>
      <w:tr w:rsidR="00495E57" w:rsidRPr="0009533E" w:rsidTr="0072144B">
        <w:trPr>
          <w:trHeight w:val="58"/>
        </w:trPr>
        <w:tc>
          <w:tcPr>
            <w:tcW w:w="9914" w:type="dxa"/>
            <w:gridSpan w:val="11"/>
          </w:tcPr>
          <w:p w:rsidR="00495E57" w:rsidRPr="0009533E" w:rsidRDefault="00495E57" w:rsidP="001B0786">
            <w:pPr>
              <w:autoSpaceDE w:val="0"/>
              <w:autoSpaceDN w:val="0"/>
              <w:adjustRightInd w:val="0"/>
              <w:spacing w:before="60" w:after="60"/>
              <w:jc w:val="both"/>
              <w:rPr>
                <w:rFonts w:ascii="Arial" w:eastAsia="Calibri" w:hAnsi="Arial"/>
                <w:sz w:val="24"/>
                <w:szCs w:val="24"/>
              </w:rPr>
            </w:pPr>
            <w:r w:rsidRPr="0009533E">
              <w:rPr>
                <w:rFonts w:ascii="Arial" w:hAnsi="Arial"/>
                <w:b/>
                <w:sz w:val="24"/>
                <w:szCs w:val="24"/>
              </w:rPr>
              <w:t>REFERENCES:</w:t>
            </w:r>
          </w:p>
        </w:tc>
      </w:tr>
      <w:tr w:rsidR="00495E57" w:rsidRPr="0009533E" w:rsidTr="0072144B">
        <w:trPr>
          <w:trHeight w:val="707"/>
        </w:trPr>
        <w:tc>
          <w:tcPr>
            <w:tcW w:w="9914" w:type="dxa"/>
            <w:gridSpan w:val="11"/>
          </w:tcPr>
          <w:p w:rsidR="00495E57" w:rsidRPr="0009533E" w:rsidRDefault="00495E57" w:rsidP="001B0786">
            <w:pPr>
              <w:spacing w:after="0" w:line="324" w:lineRule="auto"/>
              <w:ind w:left="272" w:hanging="272"/>
              <w:contextualSpacing/>
              <w:jc w:val="both"/>
              <w:rPr>
                <w:rFonts w:ascii="Arial" w:hAnsi="Arial"/>
                <w:sz w:val="24"/>
                <w:szCs w:val="24"/>
                <w:lang w:eastAsia="en-IN"/>
              </w:rPr>
            </w:pPr>
            <w:r w:rsidRPr="0009533E">
              <w:rPr>
                <w:rFonts w:ascii="Arial" w:hAnsi="Arial"/>
                <w:sz w:val="24"/>
                <w:szCs w:val="24"/>
                <w:lang w:eastAsia="en-IN"/>
              </w:rPr>
              <w:t xml:space="preserve">1. William D. Callister, “Material Science and Engineering”, Wiley Publications, 2006. </w:t>
            </w:r>
          </w:p>
          <w:p w:rsidR="00495E57" w:rsidRPr="0009533E" w:rsidRDefault="00495E57" w:rsidP="001B0786">
            <w:pPr>
              <w:spacing w:after="0" w:line="324" w:lineRule="auto"/>
              <w:ind w:left="272" w:hanging="272"/>
              <w:contextualSpacing/>
              <w:jc w:val="both"/>
              <w:rPr>
                <w:rFonts w:ascii="Arial" w:hAnsi="Arial"/>
                <w:sz w:val="24"/>
                <w:szCs w:val="24"/>
                <w:lang w:eastAsia="en-IN"/>
              </w:rPr>
            </w:pPr>
            <w:r w:rsidRPr="0009533E">
              <w:rPr>
                <w:rFonts w:ascii="Arial" w:hAnsi="Arial"/>
                <w:sz w:val="24"/>
                <w:szCs w:val="24"/>
                <w:lang w:eastAsia="en-IN"/>
              </w:rPr>
              <w:t>2. Raghavan, V., “Materials Science and Engineering”, 5</w:t>
            </w:r>
            <w:r w:rsidRPr="0009533E">
              <w:rPr>
                <w:rFonts w:ascii="Arial" w:hAnsi="Arial"/>
                <w:sz w:val="24"/>
                <w:szCs w:val="24"/>
                <w:vertAlign w:val="superscript"/>
                <w:lang w:eastAsia="en-IN"/>
              </w:rPr>
              <w:t>th</w:t>
            </w:r>
            <w:r w:rsidRPr="0009533E">
              <w:rPr>
                <w:rFonts w:ascii="Arial" w:hAnsi="Arial"/>
                <w:sz w:val="24"/>
                <w:szCs w:val="24"/>
                <w:lang w:eastAsia="en-IN"/>
              </w:rPr>
              <w:t xml:space="preserve"> edition, Printice Hall of India Pvt  Ltd. New Delhi, 2004.</w:t>
            </w:r>
          </w:p>
          <w:p w:rsidR="00495E57" w:rsidRPr="0009533E" w:rsidRDefault="00495E57" w:rsidP="001B0786">
            <w:pPr>
              <w:spacing w:after="0" w:line="324" w:lineRule="auto"/>
              <w:ind w:left="272" w:hanging="272"/>
              <w:contextualSpacing/>
              <w:jc w:val="both"/>
              <w:rPr>
                <w:rFonts w:ascii="Arial" w:hAnsi="Arial"/>
                <w:sz w:val="24"/>
                <w:szCs w:val="24"/>
              </w:rPr>
            </w:pPr>
            <w:r w:rsidRPr="0009533E">
              <w:rPr>
                <w:rFonts w:ascii="Arial" w:hAnsi="Arial"/>
                <w:sz w:val="24"/>
                <w:szCs w:val="24"/>
                <w:lang w:eastAsia="en-IN"/>
              </w:rPr>
              <w:t>3. Wahab. M.A,</w:t>
            </w:r>
            <w:r w:rsidRPr="0009533E">
              <w:rPr>
                <w:rFonts w:ascii="Arial" w:hAnsi="Arial"/>
                <w:sz w:val="24"/>
                <w:szCs w:val="24"/>
              </w:rPr>
              <w:t xml:space="preserve"> “Solid State Physics: Structure and Properties of Materials”,Narosa Publishing House Pvt. Ltd., New Delhi , 2</w:t>
            </w:r>
            <w:r w:rsidRPr="0009533E">
              <w:rPr>
                <w:rFonts w:ascii="Arial" w:hAnsi="Arial"/>
                <w:sz w:val="24"/>
                <w:szCs w:val="24"/>
                <w:vertAlign w:val="superscript"/>
              </w:rPr>
              <w:t>nd</w:t>
            </w:r>
            <w:r w:rsidRPr="0009533E">
              <w:rPr>
                <w:rFonts w:ascii="Arial" w:hAnsi="Arial"/>
                <w:sz w:val="24"/>
                <w:szCs w:val="24"/>
              </w:rPr>
              <w:t xml:space="preserve"> Edition, 2010.</w:t>
            </w:r>
          </w:p>
          <w:p w:rsidR="00495E57" w:rsidRPr="0009533E" w:rsidRDefault="00495E57" w:rsidP="001B0786">
            <w:pPr>
              <w:spacing w:after="0" w:line="324" w:lineRule="auto"/>
              <w:ind w:left="272" w:hanging="272"/>
              <w:contextualSpacing/>
              <w:jc w:val="both"/>
              <w:rPr>
                <w:rFonts w:ascii="Arial" w:hAnsi="Arial"/>
                <w:sz w:val="24"/>
                <w:szCs w:val="24"/>
                <w:lang w:eastAsia="en-IN"/>
              </w:rPr>
            </w:pPr>
            <w:r w:rsidRPr="0009533E">
              <w:rPr>
                <w:rFonts w:ascii="Arial" w:hAnsi="Arial"/>
                <w:sz w:val="24"/>
                <w:szCs w:val="24"/>
                <w:lang w:eastAsia="en-IN"/>
              </w:rPr>
              <w:t xml:space="preserve">4. Pillai, S.O., “Solid State Physics”, New Age International, New Delhi, 2005. </w:t>
            </w:r>
          </w:p>
          <w:p w:rsidR="00495E57" w:rsidRPr="0009533E" w:rsidRDefault="00495E57" w:rsidP="001B0786">
            <w:pPr>
              <w:spacing w:after="0" w:line="324" w:lineRule="auto"/>
              <w:ind w:left="272" w:hanging="272"/>
              <w:contextualSpacing/>
              <w:jc w:val="both"/>
              <w:rPr>
                <w:rFonts w:ascii="Arial" w:hAnsi="Arial"/>
                <w:sz w:val="24"/>
                <w:szCs w:val="24"/>
              </w:rPr>
            </w:pPr>
            <w:r w:rsidRPr="0009533E">
              <w:rPr>
                <w:rFonts w:ascii="Arial" w:hAnsi="Arial"/>
                <w:sz w:val="24"/>
                <w:szCs w:val="24"/>
                <w:lang w:eastAsia="en-IN"/>
              </w:rPr>
              <w:t>5.</w:t>
            </w:r>
            <w:r w:rsidRPr="0009533E">
              <w:rPr>
                <w:rFonts w:ascii="Arial" w:hAnsi="Arial"/>
                <w:sz w:val="24"/>
                <w:szCs w:val="24"/>
              </w:rPr>
              <w:t xml:space="preserve"> Charles P. Poole and Frank J. Owens, ”Introduction to nanotechnology”, Wiley (India),  2009.</w:t>
            </w:r>
          </w:p>
          <w:p w:rsidR="00495E57" w:rsidRPr="0009533E" w:rsidRDefault="00495E57" w:rsidP="001B0786">
            <w:pPr>
              <w:spacing w:after="0" w:line="324" w:lineRule="auto"/>
              <w:ind w:left="272" w:hanging="272"/>
              <w:contextualSpacing/>
              <w:jc w:val="both"/>
              <w:rPr>
                <w:rFonts w:ascii="Arial" w:hAnsi="Arial"/>
                <w:sz w:val="24"/>
                <w:szCs w:val="24"/>
              </w:rPr>
            </w:pPr>
            <w:r w:rsidRPr="0009533E">
              <w:rPr>
                <w:rFonts w:ascii="Arial" w:hAnsi="Arial"/>
                <w:sz w:val="24"/>
                <w:szCs w:val="24"/>
              </w:rPr>
              <w:t>6. Pradeep. T., “Textbook of Nanoscience and Nanotechnology”, McGraw Hill Education (India) Private Limited, New York, 2012.</w:t>
            </w:r>
          </w:p>
          <w:p w:rsidR="00495E57" w:rsidRPr="0009533E" w:rsidRDefault="00495E57" w:rsidP="001B0786">
            <w:pPr>
              <w:spacing w:after="0" w:line="324" w:lineRule="auto"/>
              <w:contextualSpacing/>
              <w:jc w:val="both"/>
              <w:rPr>
                <w:rFonts w:ascii="Arial" w:hAnsi="Arial"/>
                <w:sz w:val="24"/>
                <w:szCs w:val="24"/>
              </w:rPr>
            </w:pPr>
          </w:p>
        </w:tc>
      </w:tr>
      <w:tr w:rsidR="00495E57" w:rsidRPr="0009533E" w:rsidTr="0072144B">
        <w:trPr>
          <w:trHeight w:val="69"/>
        </w:trPr>
        <w:tc>
          <w:tcPr>
            <w:tcW w:w="2404"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OUTCOMES:</w:t>
            </w:r>
          </w:p>
        </w:tc>
        <w:tc>
          <w:tcPr>
            <w:tcW w:w="1754"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1717" w:type="dxa"/>
            <w:gridSpan w:val="3"/>
          </w:tcPr>
          <w:p w:rsidR="00495E57" w:rsidRPr="0009533E" w:rsidRDefault="00495E57" w:rsidP="001B0786">
            <w:pPr>
              <w:autoSpaceDE w:val="0"/>
              <w:autoSpaceDN w:val="0"/>
              <w:adjustRightInd w:val="0"/>
              <w:spacing w:before="60" w:after="60"/>
              <w:rPr>
                <w:rFonts w:ascii="Arial" w:hAnsi="Arial"/>
                <w:b/>
                <w:bCs/>
                <w:sz w:val="24"/>
                <w:szCs w:val="24"/>
              </w:rPr>
            </w:pPr>
          </w:p>
        </w:tc>
        <w:tc>
          <w:tcPr>
            <w:tcW w:w="1746" w:type="dxa"/>
          </w:tcPr>
          <w:p w:rsidR="00495E57" w:rsidRPr="0009533E" w:rsidRDefault="00495E57" w:rsidP="001B0786">
            <w:pPr>
              <w:autoSpaceDE w:val="0"/>
              <w:autoSpaceDN w:val="0"/>
              <w:adjustRightInd w:val="0"/>
              <w:spacing w:before="60" w:after="60"/>
              <w:jc w:val="right"/>
              <w:rPr>
                <w:rFonts w:ascii="Arial" w:hAnsi="Arial"/>
                <w:b/>
                <w:bCs/>
                <w:sz w:val="24"/>
                <w:szCs w:val="24"/>
              </w:rPr>
            </w:pPr>
          </w:p>
        </w:tc>
        <w:tc>
          <w:tcPr>
            <w:tcW w:w="2292" w:type="dxa"/>
            <w:gridSpan w:val="4"/>
          </w:tcPr>
          <w:p w:rsidR="00495E57" w:rsidRPr="0009533E" w:rsidRDefault="00495E57" w:rsidP="001B0786">
            <w:pPr>
              <w:autoSpaceDE w:val="0"/>
              <w:autoSpaceDN w:val="0"/>
              <w:adjustRightInd w:val="0"/>
              <w:jc w:val="right"/>
              <w:rPr>
                <w:rFonts w:ascii="Arial" w:hAnsi="Arial"/>
                <w:b/>
                <w:bCs/>
                <w:sz w:val="24"/>
                <w:szCs w:val="24"/>
              </w:rPr>
            </w:pPr>
          </w:p>
        </w:tc>
      </w:tr>
      <w:tr w:rsidR="00495E57" w:rsidRPr="0009533E" w:rsidTr="0072144B">
        <w:trPr>
          <w:trHeight w:val="301"/>
        </w:trPr>
        <w:tc>
          <w:tcPr>
            <w:tcW w:w="9914" w:type="dxa"/>
            <w:gridSpan w:val="11"/>
          </w:tcPr>
          <w:p w:rsidR="00495E57" w:rsidRPr="0009533E" w:rsidRDefault="00495E57" w:rsidP="001B0786">
            <w:pPr>
              <w:spacing w:after="0" w:line="324" w:lineRule="auto"/>
              <w:contextualSpacing/>
              <w:rPr>
                <w:rFonts w:ascii="Arial" w:hAnsi="Arial"/>
                <w:sz w:val="24"/>
                <w:szCs w:val="24"/>
              </w:rPr>
            </w:pPr>
            <w:r w:rsidRPr="0009533E">
              <w:rPr>
                <w:rFonts w:ascii="Arial" w:hAnsi="Arial"/>
                <w:sz w:val="24"/>
                <w:szCs w:val="24"/>
              </w:rPr>
              <w:t xml:space="preserve">On completion of this course, the student will be able to </w:t>
            </w:r>
          </w:p>
          <w:p w:rsidR="00495E57" w:rsidRPr="0009533E" w:rsidRDefault="00495E57" w:rsidP="001B0786">
            <w:pPr>
              <w:pStyle w:val="ListParagraph"/>
              <w:numPr>
                <w:ilvl w:val="0"/>
                <w:numId w:val="158"/>
              </w:numPr>
              <w:tabs>
                <w:tab w:val="left" w:pos="450"/>
              </w:tabs>
              <w:spacing w:line="324" w:lineRule="auto"/>
              <w:ind w:left="450"/>
              <w:rPr>
                <w:rFonts w:ascii="Arial" w:hAnsi="Arial" w:cs="Arial"/>
                <w:sz w:val="24"/>
                <w:szCs w:val="24"/>
              </w:rPr>
            </w:pPr>
            <w:r w:rsidRPr="0009533E">
              <w:rPr>
                <w:rFonts w:ascii="Arial" w:hAnsi="Arial" w:cs="Arial"/>
                <w:sz w:val="24"/>
                <w:szCs w:val="24"/>
              </w:rPr>
              <w:t>apply the concepts of conducting and semiconducting materials for solid state devices.</w:t>
            </w:r>
          </w:p>
          <w:p w:rsidR="00495E57" w:rsidRPr="0009533E" w:rsidRDefault="00495E57" w:rsidP="001B0786">
            <w:pPr>
              <w:pStyle w:val="ListParagraph"/>
              <w:numPr>
                <w:ilvl w:val="0"/>
                <w:numId w:val="158"/>
              </w:numPr>
              <w:tabs>
                <w:tab w:val="left" w:pos="450"/>
              </w:tabs>
              <w:spacing w:line="324" w:lineRule="auto"/>
              <w:ind w:left="450"/>
              <w:rPr>
                <w:rFonts w:ascii="Arial" w:hAnsi="Arial" w:cs="Arial"/>
                <w:sz w:val="24"/>
                <w:szCs w:val="24"/>
              </w:rPr>
            </w:pPr>
            <w:r w:rsidRPr="0009533E">
              <w:rPr>
                <w:rFonts w:ascii="Arial" w:hAnsi="Arial" w:cs="Arial"/>
                <w:sz w:val="24"/>
                <w:szCs w:val="24"/>
              </w:rPr>
              <w:t xml:space="preserve">comprehend the significance of properties of dielectric magnetic materials and derive </w:t>
            </w:r>
            <w:r w:rsidRPr="0009533E">
              <w:rPr>
                <w:rFonts w:ascii="Arial" w:hAnsi="Arial" w:cs="Arial"/>
                <w:sz w:val="24"/>
                <w:szCs w:val="24"/>
              </w:rPr>
              <w:lastRenderedPageBreak/>
              <w:t>these properties from synthesized materials.</w:t>
            </w:r>
          </w:p>
          <w:p w:rsidR="00495E57" w:rsidRPr="0009533E" w:rsidRDefault="00495E57" w:rsidP="001B0786">
            <w:pPr>
              <w:pStyle w:val="ListParagraph"/>
              <w:numPr>
                <w:ilvl w:val="0"/>
                <w:numId w:val="158"/>
              </w:numPr>
              <w:tabs>
                <w:tab w:val="left" w:pos="450"/>
              </w:tabs>
              <w:spacing w:line="324" w:lineRule="auto"/>
              <w:ind w:left="450"/>
              <w:rPr>
                <w:rFonts w:ascii="Arial" w:hAnsi="Arial" w:cs="Arial"/>
                <w:sz w:val="24"/>
                <w:szCs w:val="24"/>
              </w:rPr>
            </w:pPr>
            <w:r w:rsidRPr="0009533E">
              <w:rPr>
                <w:rFonts w:ascii="Arial" w:hAnsi="Arial" w:cs="Arial"/>
                <w:sz w:val="24"/>
                <w:szCs w:val="24"/>
              </w:rPr>
              <w:t>differentiate between the properties of the nanomaterials compared to bulk  materials.</w:t>
            </w:r>
          </w:p>
          <w:p w:rsidR="00495E57" w:rsidRPr="0009533E" w:rsidRDefault="00495E57" w:rsidP="001B0786">
            <w:pPr>
              <w:pStyle w:val="ListParagraph"/>
              <w:numPr>
                <w:ilvl w:val="0"/>
                <w:numId w:val="158"/>
              </w:numPr>
              <w:tabs>
                <w:tab w:val="left" w:pos="450"/>
              </w:tabs>
              <w:spacing w:line="324" w:lineRule="auto"/>
              <w:ind w:left="450"/>
              <w:rPr>
                <w:rFonts w:ascii="Arial" w:hAnsi="Arial" w:cs="Arial"/>
                <w:sz w:val="24"/>
                <w:szCs w:val="24"/>
              </w:rPr>
            </w:pPr>
            <w:r w:rsidRPr="0009533E">
              <w:rPr>
                <w:rFonts w:ascii="Arial" w:hAnsi="Arial" w:cs="Arial"/>
                <w:sz w:val="24"/>
                <w:szCs w:val="24"/>
              </w:rPr>
              <w:t>complement the knowledge acquired in the theory class and correlate the results for applications.</w:t>
            </w:r>
          </w:p>
        </w:tc>
      </w:tr>
    </w:tbl>
    <w:p w:rsidR="00495E57" w:rsidRPr="0009533E" w:rsidRDefault="00495E57" w:rsidP="001B0786">
      <w:pPr>
        <w:spacing w:after="0" w:line="360" w:lineRule="auto"/>
        <w:rPr>
          <w:rFonts w:ascii="Arial" w:hAnsi="Arial"/>
          <w:sz w:val="24"/>
          <w:szCs w:val="24"/>
        </w:rPr>
      </w:pPr>
      <w:r w:rsidRPr="0009533E">
        <w:rPr>
          <w:rFonts w:ascii="Arial" w:hAnsi="Arial"/>
          <w:sz w:val="24"/>
          <w:szCs w:val="24"/>
        </w:rPr>
        <w:lastRenderedPageBreak/>
        <w:br w:type="page"/>
      </w:r>
    </w:p>
    <w:tbl>
      <w:tblPr>
        <w:tblpPr w:leftFromText="180" w:rightFromText="180" w:vertAnchor="page" w:horzAnchor="margin" w:tblpXSpec="center" w:tblpY="1594"/>
        <w:tblW w:w="9657" w:type="dxa"/>
        <w:tblLook w:val="04A0"/>
      </w:tblPr>
      <w:tblGrid>
        <w:gridCol w:w="2130"/>
        <w:gridCol w:w="209"/>
        <w:gridCol w:w="1712"/>
        <w:gridCol w:w="729"/>
        <w:gridCol w:w="166"/>
        <w:gridCol w:w="778"/>
        <w:gridCol w:w="1700"/>
        <w:gridCol w:w="493"/>
        <w:gridCol w:w="511"/>
        <w:gridCol w:w="507"/>
        <w:gridCol w:w="722"/>
      </w:tblGrid>
      <w:tr w:rsidR="00495E57" w:rsidRPr="0009533E" w:rsidTr="0072144B">
        <w:trPr>
          <w:trHeight w:val="20"/>
        </w:trPr>
        <w:tc>
          <w:tcPr>
            <w:tcW w:w="2130" w:type="dxa"/>
          </w:tcPr>
          <w:p w:rsidR="00495E57" w:rsidRPr="0009533E" w:rsidRDefault="00495E57" w:rsidP="001B0786">
            <w:pPr>
              <w:spacing w:after="0" w:line="240" w:lineRule="auto"/>
              <w:jc w:val="center"/>
              <w:rPr>
                <w:rFonts w:ascii="Arial" w:hAnsi="Arial"/>
                <w:b/>
                <w:sz w:val="24"/>
                <w:szCs w:val="24"/>
              </w:rPr>
            </w:pPr>
            <w:r w:rsidRPr="0009533E">
              <w:rPr>
                <w:rFonts w:ascii="Arial" w:hAnsi="Arial"/>
                <w:b/>
                <w:sz w:val="24"/>
                <w:szCs w:val="24"/>
              </w:rPr>
              <w:lastRenderedPageBreak/>
              <w:t>PHCX 02</w:t>
            </w:r>
          </w:p>
        </w:tc>
        <w:tc>
          <w:tcPr>
            <w:tcW w:w="5294" w:type="dxa"/>
            <w:gridSpan w:val="6"/>
            <w:vMerge w:val="restart"/>
          </w:tcPr>
          <w:p w:rsidR="00495E57" w:rsidRPr="0009533E" w:rsidRDefault="00495E57" w:rsidP="001B0786">
            <w:pPr>
              <w:autoSpaceDE w:val="0"/>
              <w:autoSpaceDN w:val="0"/>
              <w:adjustRightInd w:val="0"/>
              <w:jc w:val="center"/>
              <w:rPr>
                <w:rFonts w:ascii="Arial" w:hAnsi="Arial"/>
                <w:b/>
                <w:bCs/>
                <w:sz w:val="24"/>
                <w:szCs w:val="24"/>
              </w:rPr>
            </w:pPr>
            <w:r w:rsidRPr="0009533E">
              <w:rPr>
                <w:rFonts w:ascii="Arial" w:hAnsi="Arial"/>
                <w:b/>
                <w:sz w:val="24"/>
                <w:szCs w:val="24"/>
              </w:rPr>
              <w:t>HEAT AND THERMODYNAMICS</w:t>
            </w:r>
          </w:p>
        </w:tc>
        <w:tc>
          <w:tcPr>
            <w:tcW w:w="493"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 xml:space="preserve">L       </w:t>
            </w:r>
          </w:p>
        </w:tc>
        <w:tc>
          <w:tcPr>
            <w:tcW w:w="511"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T</w:t>
            </w:r>
          </w:p>
        </w:tc>
        <w:tc>
          <w:tcPr>
            <w:tcW w:w="507"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P</w:t>
            </w:r>
          </w:p>
        </w:tc>
        <w:tc>
          <w:tcPr>
            <w:tcW w:w="72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C</w:t>
            </w:r>
          </w:p>
        </w:tc>
      </w:tr>
      <w:tr w:rsidR="00495E57" w:rsidRPr="0009533E" w:rsidTr="0072144B">
        <w:trPr>
          <w:trHeight w:val="19"/>
        </w:trPr>
        <w:tc>
          <w:tcPr>
            <w:tcW w:w="2130" w:type="dxa"/>
          </w:tcPr>
          <w:p w:rsidR="00495E57" w:rsidRPr="0009533E" w:rsidRDefault="00495E57" w:rsidP="001B0786">
            <w:pPr>
              <w:autoSpaceDE w:val="0"/>
              <w:autoSpaceDN w:val="0"/>
              <w:adjustRightInd w:val="0"/>
              <w:rPr>
                <w:rFonts w:ascii="Arial" w:hAnsi="Arial"/>
                <w:b/>
                <w:bCs/>
                <w:sz w:val="24"/>
                <w:szCs w:val="24"/>
              </w:rPr>
            </w:pPr>
          </w:p>
        </w:tc>
        <w:tc>
          <w:tcPr>
            <w:tcW w:w="5294" w:type="dxa"/>
            <w:gridSpan w:val="6"/>
            <w:vMerge/>
          </w:tcPr>
          <w:p w:rsidR="00495E57" w:rsidRPr="0009533E" w:rsidRDefault="00495E57" w:rsidP="001B0786">
            <w:pPr>
              <w:autoSpaceDE w:val="0"/>
              <w:autoSpaceDN w:val="0"/>
              <w:adjustRightInd w:val="0"/>
              <w:rPr>
                <w:rFonts w:ascii="Arial" w:hAnsi="Arial"/>
                <w:b/>
                <w:bCs/>
                <w:sz w:val="24"/>
                <w:szCs w:val="24"/>
              </w:rPr>
            </w:pPr>
          </w:p>
        </w:tc>
        <w:tc>
          <w:tcPr>
            <w:tcW w:w="493"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511"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0</w:t>
            </w:r>
          </w:p>
        </w:tc>
        <w:tc>
          <w:tcPr>
            <w:tcW w:w="507"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72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3</w:t>
            </w:r>
          </w:p>
        </w:tc>
      </w:tr>
      <w:tr w:rsidR="00495E57" w:rsidRPr="0009533E" w:rsidTr="0072144B">
        <w:trPr>
          <w:trHeight w:val="16"/>
        </w:trPr>
        <w:tc>
          <w:tcPr>
            <w:tcW w:w="2130" w:type="dxa"/>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OBJECTIVES:</w:t>
            </w:r>
          </w:p>
        </w:tc>
        <w:tc>
          <w:tcPr>
            <w:tcW w:w="1921"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673" w:type="dxa"/>
            <w:gridSpan w:val="3"/>
          </w:tcPr>
          <w:p w:rsidR="00495E57" w:rsidRPr="0009533E" w:rsidRDefault="00495E57" w:rsidP="001B0786">
            <w:pPr>
              <w:autoSpaceDE w:val="0"/>
              <w:autoSpaceDN w:val="0"/>
              <w:adjustRightInd w:val="0"/>
              <w:spacing w:before="60" w:after="60"/>
              <w:rPr>
                <w:rFonts w:ascii="Arial" w:hAnsi="Arial"/>
                <w:b/>
                <w:bCs/>
                <w:sz w:val="24"/>
                <w:szCs w:val="24"/>
              </w:rPr>
            </w:pPr>
          </w:p>
        </w:tc>
        <w:tc>
          <w:tcPr>
            <w:tcW w:w="1700"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2233" w:type="dxa"/>
            <w:gridSpan w:val="4"/>
          </w:tcPr>
          <w:p w:rsidR="00495E57" w:rsidRPr="0009533E" w:rsidRDefault="00495E57" w:rsidP="001B0786">
            <w:pPr>
              <w:autoSpaceDE w:val="0"/>
              <w:autoSpaceDN w:val="0"/>
              <w:adjustRightInd w:val="0"/>
              <w:spacing w:before="60" w:after="60"/>
              <w:rPr>
                <w:rFonts w:ascii="Arial" w:hAnsi="Arial"/>
                <w:b/>
                <w:bCs/>
                <w:sz w:val="24"/>
                <w:szCs w:val="24"/>
              </w:rPr>
            </w:pPr>
          </w:p>
        </w:tc>
      </w:tr>
      <w:tr w:rsidR="00495E57" w:rsidRPr="0009533E" w:rsidTr="0072144B">
        <w:trPr>
          <w:trHeight w:val="113"/>
        </w:trPr>
        <w:tc>
          <w:tcPr>
            <w:tcW w:w="9656" w:type="dxa"/>
            <w:gridSpan w:val="11"/>
          </w:tcPr>
          <w:p w:rsidR="00495E57" w:rsidRPr="0009533E" w:rsidRDefault="00495E57" w:rsidP="001B0786">
            <w:pPr>
              <w:pStyle w:val="ListParagraph"/>
              <w:numPr>
                <w:ilvl w:val="0"/>
                <w:numId w:val="156"/>
              </w:numPr>
              <w:tabs>
                <w:tab w:val="left" w:pos="450"/>
              </w:tabs>
              <w:spacing w:line="324" w:lineRule="auto"/>
              <w:ind w:left="703" w:hanging="618"/>
              <w:jc w:val="left"/>
              <w:rPr>
                <w:rFonts w:ascii="Arial" w:hAnsi="Arial" w:cs="Arial"/>
                <w:sz w:val="24"/>
                <w:szCs w:val="24"/>
              </w:rPr>
            </w:pPr>
            <w:r w:rsidRPr="0009533E">
              <w:rPr>
                <w:rFonts w:ascii="Arial" w:hAnsi="Arial" w:cs="Arial"/>
                <w:sz w:val="24"/>
                <w:szCs w:val="24"/>
              </w:rPr>
              <w:t>To familiarize students with basic concepts of heat.</w:t>
            </w:r>
          </w:p>
          <w:p w:rsidR="00495E57" w:rsidRPr="0009533E" w:rsidRDefault="00495E57" w:rsidP="001B0786">
            <w:pPr>
              <w:pStyle w:val="ListParagraph"/>
              <w:numPr>
                <w:ilvl w:val="0"/>
                <w:numId w:val="156"/>
              </w:numPr>
              <w:tabs>
                <w:tab w:val="left" w:pos="450"/>
              </w:tabs>
              <w:spacing w:line="324" w:lineRule="auto"/>
              <w:ind w:left="703" w:hanging="618"/>
              <w:jc w:val="left"/>
              <w:rPr>
                <w:rFonts w:ascii="Arial" w:hAnsi="Arial" w:cs="Arial"/>
                <w:sz w:val="24"/>
                <w:szCs w:val="24"/>
              </w:rPr>
            </w:pPr>
            <w:r w:rsidRPr="0009533E">
              <w:rPr>
                <w:rFonts w:ascii="Arial" w:hAnsi="Arial" w:cs="Arial"/>
                <w:sz w:val="24"/>
                <w:szCs w:val="24"/>
              </w:rPr>
              <w:t>To help students acquire the fundamentals of heat conduction and radiation.</w:t>
            </w:r>
          </w:p>
          <w:p w:rsidR="00495E57" w:rsidRPr="0009533E" w:rsidRDefault="00495E57" w:rsidP="001B0786">
            <w:pPr>
              <w:pStyle w:val="ListParagraph"/>
              <w:numPr>
                <w:ilvl w:val="0"/>
                <w:numId w:val="156"/>
              </w:numPr>
              <w:tabs>
                <w:tab w:val="left" w:pos="450"/>
              </w:tabs>
              <w:spacing w:line="324" w:lineRule="auto"/>
              <w:ind w:left="703" w:hanging="618"/>
              <w:jc w:val="left"/>
              <w:rPr>
                <w:rFonts w:ascii="Arial" w:hAnsi="Arial" w:cs="Arial"/>
                <w:sz w:val="24"/>
                <w:szCs w:val="24"/>
              </w:rPr>
            </w:pPr>
            <w:r w:rsidRPr="0009533E">
              <w:rPr>
                <w:rFonts w:ascii="Arial" w:hAnsi="Arial" w:cs="Arial"/>
                <w:sz w:val="24"/>
                <w:szCs w:val="24"/>
              </w:rPr>
              <w:t>To enable students acquaint with the basics of thermodynamic concepts.</w:t>
            </w:r>
          </w:p>
          <w:p w:rsidR="00495E57" w:rsidRPr="0009533E" w:rsidRDefault="00495E57" w:rsidP="001B0786">
            <w:pPr>
              <w:pStyle w:val="ListParagraph"/>
              <w:numPr>
                <w:ilvl w:val="0"/>
                <w:numId w:val="156"/>
              </w:numPr>
              <w:tabs>
                <w:tab w:val="left" w:pos="450"/>
              </w:tabs>
              <w:spacing w:line="324" w:lineRule="auto"/>
              <w:ind w:left="703" w:hanging="618"/>
              <w:jc w:val="left"/>
              <w:rPr>
                <w:rFonts w:ascii="Arial" w:hAnsi="Arial" w:cs="Arial"/>
                <w:sz w:val="24"/>
                <w:szCs w:val="24"/>
              </w:rPr>
            </w:pPr>
            <w:r w:rsidRPr="0009533E">
              <w:rPr>
                <w:rFonts w:ascii="Arial" w:hAnsi="Arial" w:cs="Arial"/>
                <w:sz w:val="24"/>
                <w:szCs w:val="24"/>
              </w:rPr>
              <w:t>To make students understand the fundamentals of heat based experiments.</w:t>
            </w:r>
          </w:p>
          <w:p w:rsidR="00495E57" w:rsidRPr="0009533E" w:rsidRDefault="00495E57" w:rsidP="001B0786">
            <w:pPr>
              <w:pStyle w:val="ListParagraph"/>
              <w:tabs>
                <w:tab w:val="left" w:pos="450"/>
              </w:tabs>
              <w:spacing w:line="324" w:lineRule="auto"/>
              <w:ind w:left="703"/>
              <w:rPr>
                <w:rFonts w:ascii="Arial" w:hAnsi="Arial" w:cs="Arial"/>
                <w:sz w:val="24"/>
                <w:szCs w:val="24"/>
              </w:rPr>
            </w:pPr>
          </w:p>
        </w:tc>
      </w:tr>
      <w:tr w:rsidR="00495E57" w:rsidRPr="0009533E" w:rsidTr="0072144B">
        <w:trPr>
          <w:trHeight w:val="20"/>
        </w:trPr>
        <w:tc>
          <w:tcPr>
            <w:tcW w:w="2339"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w:t>
            </w:r>
          </w:p>
        </w:tc>
        <w:tc>
          <w:tcPr>
            <w:tcW w:w="6595"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CONCEPTS OF HEAT</w:t>
            </w:r>
          </w:p>
        </w:tc>
        <w:tc>
          <w:tcPr>
            <w:tcW w:w="722" w:type="dxa"/>
          </w:tcPr>
          <w:p w:rsidR="00495E57" w:rsidRPr="0009533E" w:rsidRDefault="00495E57" w:rsidP="001B0786">
            <w:pPr>
              <w:spacing w:after="0" w:line="360" w:lineRule="auto"/>
              <w:contextualSpacing/>
              <w:jc w:val="right"/>
              <w:rPr>
                <w:rFonts w:ascii="Arial" w:hAnsi="Arial"/>
                <w:b/>
                <w:sz w:val="24"/>
                <w:szCs w:val="24"/>
              </w:rPr>
            </w:pPr>
            <w:r w:rsidRPr="0009533E">
              <w:rPr>
                <w:rFonts w:ascii="Arial" w:hAnsi="Arial"/>
                <w:b/>
                <w:sz w:val="24"/>
                <w:szCs w:val="24"/>
              </w:rPr>
              <w:t>10</w:t>
            </w:r>
          </w:p>
        </w:tc>
      </w:tr>
      <w:tr w:rsidR="00495E57" w:rsidRPr="0009533E" w:rsidTr="0072144B">
        <w:trPr>
          <w:trHeight w:val="111"/>
        </w:trPr>
        <w:tc>
          <w:tcPr>
            <w:tcW w:w="9656" w:type="dxa"/>
            <w:gridSpan w:val="11"/>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Definition of temperature, thermal and thermodynamic equilibrium - relationship between temperature and kinetic energy - definition of solid, liquid, gas - Introduction to phase transitions, critical and triple points- definition of heat capacity, mechanical equivalent of heat -Joule's calorimeter- latent heat- microscopic model of ideal gas - equation of state, internal energy, equipartition theorem- equation of state for non-ideal gases.</w:t>
            </w:r>
          </w:p>
          <w:p w:rsidR="00495E57" w:rsidRPr="0009533E" w:rsidRDefault="00495E57" w:rsidP="001B0786">
            <w:pPr>
              <w:spacing w:after="0" w:line="324" w:lineRule="auto"/>
              <w:contextualSpacing/>
              <w:jc w:val="both"/>
              <w:rPr>
                <w:rFonts w:ascii="Arial" w:hAnsi="Arial"/>
                <w:sz w:val="24"/>
                <w:szCs w:val="24"/>
              </w:rPr>
            </w:pPr>
          </w:p>
        </w:tc>
      </w:tr>
      <w:tr w:rsidR="00495E57" w:rsidRPr="0009533E" w:rsidTr="0072144B">
        <w:trPr>
          <w:trHeight w:val="20"/>
        </w:trPr>
        <w:tc>
          <w:tcPr>
            <w:tcW w:w="2339"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w:t>
            </w:r>
          </w:p>
        </w:tc>
        <w:tc>
          <w:tcPr>
            <w:tcW w:w="6595"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CONDUCTION AND RADIATION</w:t>
            </w:r>
          </w:p>
        </w:tc>
        <w:tc>
          <w:tcPr>
            <w:tcW w:w="722"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10</w:t>
            </w:r>
          </w:p>
        </w:tc>
      </w:tr>
      <w:tr w:rsidR="00495E57" w:rsidRPr="0009533E" w:rsidTr="0072144B">
        <w:trPr>
          <w:trHeight w:val="96"/>
        </w:trPr>
        <w:tc>
          <w:tcPr>
            <w:tcW w:w="9656" w:type="dxa"/>
            <w:gridSpan w:val="11"/>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Thermal conductivity – rectilinear flow of heat – thermal conductivity of a good conductor – Forbe’s method – thermal conductivity of a bad conductor – Lee’s disc method – conduction of heat through compound media - radiation – Planck’s law of blackbody radiation – Wien’s law – Stefan’s law – Newton’s law of cooling from Stefan’s law – Solar constant – Pyrometry.</w:t>
            </w:r>
          </w:p>
          <w:p w:rsidR="00495E57" w:rsidRPr="0009533E" w:rsidRDefault="00495E57" w:rsidP="001B0786">
            <w:pPr>
              <w:spacing w:after="0" w:line="324" w:lineRule="auto"/>
              <w:contextualSpacing/>
              <w:jc w:val="both"/>
              <w:rPr>
                <w:rFonts w:ascii="Arial" w:hAnsi="Arial"/>
                <w:sz w:val="24"/>
                <w:szCs w:val="24"/>
              </w:rPr>
            </w:pPr>
          </w:p>
        </w:tc>
      </w:tr>
      <w:tr w:rsidR="00495E57" w:rsidRPr="0009533E" w:rsidTr="0072144B">
        <w:trPr>
          <w:trHeight w:val="20"/>
        </w:trPr>
        <w:tc>
          <w:tcPr>
            <w:tcW w:w="2339"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III</w:t>
            </w:r>
          </w:p>
        </w:tc>
        <w:tc>
          <w:tcPr>
            <w:tcW w:w="6595"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FUNDAMENTALS OF THERMODYNAMICS</w:t>
            </w:r>
          </w:p>
        </w:tc>
        <w:tc>
          <w:tcPr>
            <w:tcW w:w="722"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10</w:t>
            </w:r>
          </w:p>
        </w:tc>
      </w:tr>
      <w:tr w:rsidR="00495E57" w:rsidRPr="0009533E" w:rsidTr="0072144B">
        <w:trPr>
          <w:trHeight w:val="83"/>
        </w:trPr>
        <w:tc>
          <w:tcPr>
            <w:tcW w:w="9656" w:type="dxa"/>
            <w:gridSpan w:val="11"/>
          </w:tcPr>
          <w:p w:rsidR="00495E57" w:rsidRDefault="00495E57" w:rsidP="001B0786">
            <w:pPr>
              <w:spacing w:after="0" w:line="324" w:lineRule="auto"/>
              <w:contextualSpacing/>
              <w:jc w:val="both"/>
              <w:rPr>
                <w:rFonts w:ascii="Arial" w:hAnsi="Arial"/>
                <w:sz w:val="24"/>
                <w:szCs w:val="24"/>
              </w:rPr>
            </w:pPr>
            <w:r w:rsidRPr="0009533E">
              <w:rPr>
                <w:rFonts w:ascii="Arial" w:hAnsi="Arial"/>
                <w:sz w:val="24"/>
                <w:szCs w:val="24"/>
              </w:rPr>
              <w:t xml:space="preserve">Thermodynamic equilibrium – zeroth law of thermodynamics – first law of thermodynamics – Reversible and irreversible processes – second law of thermodynamics - Heat engine – Carnot’s engine – Carnot’s theorem – Internal combustion engines – petrol and diesel engines (qualitative) – Entropy and available energy – temperature – entropy diagram for Carnot’s cycle - Third Law of thermodynamics (qualitative). </w:t>
            </w:r>
          </w:p>
          <w:p w:rsidR="00495E57" w:rsidRPr="0009533E" w:rsidRDefault="00495E57" w:rsidP="001B0786">
            <w:pPr>
              <w:spacing w:after="0" w:line="324" w:lineRule="auto"/>
              <w:contextualSpacing/>
              <w:jc w:val="both"/>
              <w:rPr>
                <w:rFonts w:ascii="Arial" w:hAnsi="Arial"/>
                <w:sz w:val="24"/>
                <w:szCs w:val="24"/>
              </w:rPr>
            </w:pPr>
          </w:p>
        </w:tc>
      </w:tr>
      <w:tr w:rsidR="00495E57" w:rsidRPr="0009533E" w:rsidTr="0072144B">
        <w:trPr>
          <w:trHeight w:val="19"/>
        </w:trPr>
        <w:tc>
          <w:tcPr>
            <w:tcW w:w="2339" w:type="dxa"/>
            <w:gridSpan w:val="2"/>
          </w:tcPr>
          <w:p w:rsidR="00495E57" w:rsidRPr="0009533E" w:rsidRDefault="00495E57" w:rsidP="001B0786">
            <w:pPr>
              <w:autoSpaceDE w:val="0"/>
              <w:autoSpaceDN w:val="0"/>
              <w:adjustRightInd w:val="0"/>
              <w:spacing w:after="0"/>
              <w:jc w:val="both"/>
              <w:rPr>
                <w:rFonts w:ascii="Arial" w:hAnsi="Arial"/>
                <w:b/>
                <w:bCs/>
                <w:sz w:val="24"/>
                <w:szCs w:val="24"/>
              </w:rPr>
            </w:pPr>
            <w:r w:rsidRPr="0009533E">
              <w:rPr>
                <w:rFonts w:ascii="Arial" w:hAnsi="Arial"/>
                <w:b/>
                <w:sz w:val="24"/>
                <w:szCs w:val="24"/>
              </w:rPr>
              <w:t>PRACTICALS</w:t>
            </w:r>
          </w:p>
        </w:tc>
        <w:tc>
          <w:tcPr>
            <w:tcW w:w="1712" w:type="dxa"/>
          </w:tcPr>
          <w:p w:rsidR="00495E57" w:rsidRPr="0009533E" w:rsidRDefault="00495E57" w:rsidP="001B0786">
            <w:pPr>
              <w:autoSpaceDE w:val="0"/>
              <w:autoSpaceDN w:val="0"/>
              <w:adjustRightInd w:val="0"/>
              <w:spacing w:after="0"/>
              <w:rPr>
                <w:rFonts w:ascii="Arial" w:hAnsi="Arial"/>
                <w:b/>
                <w:bCs/>
                <w:sz w:val="24"/>
                <w:szCs w:val="24"/>
              </w:rPr>
            </w:pPr>
          </w:p>
        </w:tc>
        <w:tc>
          <w:tcPr>
            <w:tcW w:w="895" w:type="dxa"/>
            <w:gridSpan w:val="2"/>
          </w:tcPr>
          <w:p w:rsidR="00495E57" w:rsidRPr="0009533E" w:rsidRDefault="00495E57" w:rsidP="001B0786">
            <w:pPr>
              <w:autoSpaceDE w:val="0"/>
              <w:autoSpaceDN w:val="0"/>
              <w:adjustRightInd w:val="0"/>
              <w:spacing w:after="0"/>
              <w:rPr>
                <w:rFonts w:ascii="Arial" w:hAnsi="Arial"/>
                <w:b/>
                <w:bCs/>
                <w:sz w:val="24"/>
                <w:szCs w:val="24"/>
              </w:rPr>
            </w:pPr>
          </w:p>
        </w:tc>
        <w:tc>
          <w:tcPr>
            <w:tcW w:w="4710" w:type="dxa"/>
            <w:gridSpan w:val="6"/>
          </w:tcPr>
          <w:p w:rsidR="00495E57" w:rsidRPr="0009533E" w:rsidRDefault="00495E57" w:rsidP="001B0786">
            <w:pPr>
              <w:jc w:val="right"/>
              <w:rPr>
                <w:rFonts w:ascii="Arial" w:hAnsi="Arial"/>
                <w:sz w:val="24"/>
                <w:szCs w:val="24"/>
              </w:rPr>
            </w:pPr>
          </w:p>
        </w:tc>
      </w:tr>
      <w:tr w:rsidR="00495E57" w:rsidRPr="0009533E" w:rsidTr="0072144B">
        <w:trPr>
          <w:trHeight w:val="14"/>
        </w:trPr>
        <w:tc>
          <w:tcPr>
            <w:tcW w:w="9656" w:type="dxa"/>
            <w:gridSpan w:val="11"/>
          </w:tcPr>
          <w:p w:rsidR="00495E57" w:rsidRPr="0009533E" w:rsidRDefault="00495E57" w:rsidP="001B0786">
            <w:pPr>
              <w:spacing w:after="0" w:line="324" w:lineRule="auto"/>
              <w:ind w:left="272" w:hanging="272"/>
              <w:contextualSpacing/>
              <w:jc w:val="both"/>
              <w:rPr>
                <w:rFonts w:ascii="Arial" w:hAnsi="Arial"/>
                <w:sz w:val="24"/>
                <w:szCs w:val="24"/>
              </w:rPr>
            </w:pPr>
            <w:r w:rsidRPr="0009533E">
              <w:rPr>
                <w:rFonts w:ascii="Arial" w:hAnsi="Arial"/>
                <w:sz w:val="24"/>
                <w:szCs w:val="24"/>
              </w:rPr>
              <w:lastRenderedPageBreak/>
              <w:t>1. Determination of mechanical equivalent of heat by Joule’s calorimeter.</w:t>
            </w:r>
          </w:p>
          <w:p w:rsidR="00495E57" w:rsidRPr="0009533E" w:rsidRDefault="00495E57" w:rsidP="001B0786">
            <w:pPr>
              <w:tabs>
                <w:tab w:val="left" w:pos="270"/>
              </w:tabs>
              <w:spacing w:after="0" w:line="324" w:lineRule="auto"/>
              <w:ind w:left="272" w:hanging="272"/>
              <w:contextualSpacing/>
              <w:jc w:val="both"/>
              <w:rPr>
                <w:rFonts w:ascii="Arial" w:hAnsi="Arial"/>
                <w:sz w:val="24"/>
                <w:szCs w:val="24"/>
              </w:rPr>
            </w:pPr>
            <w:r w:rsidRPr="0009533E">
              <w:rPr>
                <w:rFonts w:ascii="Arial" w:hAnsi="Arial"/>
                <w:sz w:val="24"/>
                <w:szCs w:val="24"/>
              </w:rPr>
              <w:t xml:space="preserve">2. Relation between temperature of a body and time by plotting a cooling curve-Newton’s law of cooling. </w:t>
            </w:r>
          </w:p>
          <w:p w:rsidR="00495E57" w:rsidRPr="0009533E" w:rsidRDefault="00495E57" w:rsidP="001B0786">
            <w:pPr>
              <w:spacing w:after="0" w:line="324" w:lineRule="auto"/>
              <w:ind w:left="272" w:hanging="272"/>
              <w:contextualSpacing/>
              <w:jc w:val="both"/>
              <w:rPr>
                <w:rFonts w:ascii="Arial" w:hAnsi="Arial"/>
                <w:sz w:val="24"/>
                <w:szCs w:val="24"/>
              </w:rPr>
            </w:pPr>
            <w:r w:rsidRPr="0009533E">
              <w:rPr>
                <w:rFonts w:ascii="Arial" w:hAnsi="Arial"/>
                <w:sz w:val="24"/>
                <w:szCs w:val="24"/>
              </w:rPr>
              <w:t>3. Determination of specific heat capacity of liquid by cooling.</w:t>
            </w:r>
          </w:p>
          <w:p w:rsidR="00495E57" w:rsidRPr="0009533E" w:rsidRDefault="00495E57" w:rsidP="001B0786">
            <w:pPr>
              <w:spacing w:after="0" w:line="324" w:lineRule="auto"/>
              <w:ind w:left="272" w:hanging="272"/>
              <w:contextualSpacing/>
              <w:jc w:val="both"/>
              <w:rPr>
                <w:rFonts w:ascii="Arial" w:hAnsi="Arial"/>
                <w:sz w:val="24"/>
                <w:szCs w:val="24"/>
              </w:rPr>
            </w:pPr>
            <w:r w:rsidRPr="0009533E">
              <w:rPr>
                <w:rFonts w:ascii="Arial" w:hAnsi="Arial"/>
                <w:sz w:val="24"/>
                <w:szCs w:val="24"/>
              </w:rPr>
              <w:t xml:space="preserve">4.  Determination of thermal conductivity of a good conductor-Forbe's method </w:t>
            </w:r>
          </w:p>
          <w:p w:rsidR="00495E57" w:rsidRPr="0009533E" w:rsidRDefault="00495E57" w:rsidP="001B0786">
            <w:pPr>
              <w:spacing w:after="0" w:line="324" w:lineRule="auto"/>
              <w:ind w:left="272" w:hanging="272"/>
              <w:contextualSpacing/>
              <w:jc w:val="both"/>
              <w:rPr>
                <w:rFonts w:ascii="Arial" w:hAnsi="Arial"/>
                <w:sz w:val="24"/>
                <w:szCs w:val="24"/>
              </w:rPr>
            </w:pPr>
            <w:r w:rsidRPr="0009533E">
              <w:rPr>
                <w:rFonts w:ascii="Arial" w:hAnsi="Arial"/>
                <w:sz w:val="24"/>
                <w:szCs w:val="24"/>
              </w:rPr>
              <w:t>5.  Determination of thermal conductivity of a bad conductor-Lee's disc method</w:t>
            </w:r>
          </w:p>
        </w:tc>
      </w:tr>
      <w:tr w:rsidR="00495E57" w:rsidRPr="0009533E" w:rsidTr="0072144B">
        <w:trPr>
          <w:trHeight w:val="19"/>
        </w:trPr>
        <w:tc>
          <w:tcPr>
            <w:tcW w:w="2339" w:type="dxa"/>
            <w:gridSpan w:val="2"/>
          </w:tcPr>
          <w:p w:rsidR="00495E57" w:rsidRPr="0009533E" w:rsidRDefault="00495E57" w:rsidP="001B0786">
            <w:pPr>
              <w:autoSpaceDE w:val="0"/>
              <w:autoSpaceDN w:val="0"/>
              <w:adjustRightInd w:val="0"/>
              <w:spacing w:after="0"/>
              <w:jc w:val="both"/>
              <w:rPr>
                <w:rFonts w:ascii="Arial" w:hAnsi="Arial"/>
                <w:b/>
                <w:bCs/>
                <w:sz w:val="24"/>
                <w:szCs w:val="24"/>
              </w:rPr>
            </w:pPr>
          </w:p>
        </w:tc>
        <w:tc>
          <w:tcPr>
            <w:tcW w:w="1712" w:type="dxa"/>
          </w:tcPr>
          <w:p w:rsidR="00495E57" w:rsidRPr="0009533E" w:rsidRDefault="00495E57" w:rsidP="001B0786">
            <w:pPr>
              <w:autoSpaceDE w:val="0"/>
              <w:autoSpaceDN w:val="0"/>
              <w:adjustRightInd w:val="0"/>
              <w:spacing w:after="0"/>
              <w:rPr>
                <w:rFonts w:ascii="Arial" w:hAnsi="Arial"/>
                <w:b/>
                <w:bCs/>
                <w:sz w:val="24"/>
                <w:szCs w:val="24"/>
              </w:rPr>
            </w:pPr>
          </w:p>
        </w:tc>
        <w:tc>
          <w:tcPr>
            <w:tcW w:w="729" w:type="dxa"/>
          </w:tcPr>
          <w:p w:rsidR="00495E57" w:rsidRPr="0009533E" w:rsidRDefault="00495E57" w:rsidP="001B0786">
            <w:pPr>
              <w:autoSpaceDE w:val="0"/>
              <w:autoSpaceDN w:val="0"/>
              <w:adjustRightInd w:val="0"/>
              <w:spacing w:after="0"/>
              <w:rPr>
                <w:rFonts w:ascii="Arial" w:hAnsi="Arial"/>
                <w:b/>
                <w:bCs/>
                <w:sz w:val="24"/>
                <w:szCs w:val="24"/>
              </w:rPr>
            </w:pPr>
          </w:p>
        </w:tc>
        <w:tc>
          <w:tcPr>
            <w:tcW w:w="4876" w:type="dxa"/>
            <w:gridSpan w:val="7"/>
          </w:tcPr>
          <w:p w:rsidR="00495E57" w:rsidRPr="0009533E" w:rsidRDefault="00495E57" w:rsidP="001B0786">
            <w:pPr>
              <w:rPr>
                <w:rFonts w:ascii="Arial" w:hAnsi="Arial"/>
                <w:b/>
                <w:sz w:val="24"/>
                <w:szCs w:val="24"/>
              </w:rPr>
            </w:pPr>
            <w:r w:rsidRPr="0009533E">
              <w:rPr>
                <w:rFonts w:ascii="Arial" w:hAnsi="Arial"/>
                <w:b/>
                <w:sz w:val="24"/>
                <w:szCs w:val="24"/>
              </w:rPr>
              <w:t>L – 30; P – 30; TOTAL HOURS – 60</w:t>
            </w:r>
          </w:p>
        </w:tc>
      </w:tr>
      <w:tr w:rsidR="00495E57" w:rsidRPr="0009533E" w:rsidTr="0072144B">
        <w:trPr>
          <w:trHeight w:val="16"/>
        </w:trPr>
        <w:tc>
          <w:tcPr>
            <w:tcW w:w="9656" w:type="dxa"/>
            <w:gridSpan w:val="11"/>
          </w:tcPr>
          <w:p w:rsidR="00495E57" w:rsidRPr="0009533E" w:rsidRDefault="00495E57" w:rsidP="001B0786">
            <w:pPr>
              <w:autoSpaceDE w:val="0"/>
              <w:autoSpaceDN w:val="0"/>
              <w:adjustRightInd w:val="0"/>
              <w:spacing w:before="60" w:after="60"/>
              <w:jc w:val="both"/>
              <w:rPr>
                <w:rFonts w:ascii="Arial" w:eastAsia="Calibri" w:hAnsi="Arial"/>
                <w:sz w:val="24"/>
                <w:szCs w:val="24"/>
              </w:rPr>
            </w:pPr>
            <w:r w:rsidRPr="0009533E">
              <w:rPr>
                <w:rFonts w:ascii="Arial" w:hAnsi="Arial"/>
                <w:b/>
                <w:sz w:val="24"/>
                <w:szCs w:val="24"/>
              </w:rPr>
              <w:t>REFERENCES:</w:t>
            </w:r>
          </w:p>
        </w:tc>
      </w:tr>
      <w:tr w:rsidR="00495E57" w:rsidRPr="0009533E" w:rsidTr="0072144B">
        <w:trPr>
          <w:trHeight w:val="97"/>
        </w:trPr>
        <w:tc>
          <w:tcPr>
            <w:tcW w:w="9656" w:type="dxa"/>
            <w:gridSpan w:val="11"/>
          </w:tcPr>
          <w:p w:rsidR="00495E57" w:rsidRPr="0009533E" w:rsidRDefault="00495E57" w:rsidP="001B0786">
            <w:pPr>
              <w:spacing w:after="0" w:line="324" w:lineRule="auto"/>
              <w:ind w:left="360" w:hanging="360"/>
              <w:contextualSpacing/>
              <w:jc w:val="both"/>
              <w:rPr>
                <w:rFonts w:ascii="Arial" w:hAnsi="Arial"/>
                <w:sz w:val="24"/>
                <w:szCs w:val="24"/>
              </w:rPr>
            </w:pPr>
            <w:r w:rsidRPr="0009533E">
              <w:rPr>
                <w:rFonts w:ascii="Arial" w:hAnsi="Arial"/>
                <w:bCs/>
                <w:sz w:val="24"/>
                <w:szCs w:val="24"/>
                <w:lang w:eastAsia="en-IN"/>
              </w:rPr>
              <w:t xml:space="preserve">1. </w:t>
            </w:r>
            <w:r w:rsidRPr="0009533E">
              <w:rPr>
                <w:rFonts w:ascii="Arial" w:hAnsi="Arial"/>
                <w:sz w:val="24"/>
                <w:szCs w:val="24"/>
              </w:rPr>
              <w:t>Mathur. D.S, “Heat &amp; Thermodynamics”, S.Chand &amp; Co., 2009.</w:t>
            </w:r>
          </w:p>
          <w:p w:rsidR="00495E57" w:rsidRPr="0009533E" w:rsidRDefault="00495E57" w:rsidP="001B0786">
            <w:pPr>
              <w:spacing w:after="0" w:line="324" w:lineRule="auto"/>
              <w:ind w:left="270" w:hanging="270"/>
              <w:contextualSpacing/>
              <w:jc w:val="both"/>
              <w:rPr>
                <w:rFonts w:ascii="Arial" w:hAnsi="Arial"/>
                <w:sz w:val="24"/>
                <w:szCs w:val="24"/>
              </w:rPr>
            </w:pPr>
            <w:r w:rsidRPr="0009533E">
              <w:rPr>
                <w:rFonts w:ascii="Arial" w:hAnsi="Arial"/>
                <w:bCs/>
                <w:sz w:val="24"/>
                <w:szCs w:val="24"/>
                <w:lang w:eastAsia="en-IN"/>
              </w:rPr>
              <w:t xml:space="preserve">2. Brijlal &amp; Subramaniam, “Heat and Thermodynamics”, </w:t>
            </w:r>
            <w:r w:rsidRPr="0009533E">
              <w:rPr>
                <w:rFonts w:ascii="Arial" w:hAnsi="Arial"/>
                <w:sz w:val="24"/>
                <w:szCs w:val="24"/>
              </w:rPr>
              <w:t>S.Chand &amp; Co, Delhi, 2010.</w:t>
            </w:r>
          </w:p>
          <w:p w:rsidR="00495E57" w:rsidRPr="0009533E" w:rsidRDefault="00495E57" w:rsidP="001B0786">
            <w:pPr>
              <w:spacing w:after="0" w:line="324" w:lineRule="auto"/>
              <w:ind w:left="360" w:hanging="360"/>
              <w:contextualSpacing/>
              <w:jc w:val="both"/>
              <w:rPr>
                <w:rFonts w:ascii="Arial" w:hAnsi="Arial"/>
                <w:bCs/>
                <w:sz w:val="24"/>
                <w:szCs w:val="24"/>
                <w:lang w:eastAsia="en-IN"/>
              </w:rPr>
            </w:pPr>
            <w:r w:rsidRPr="0009533E">
              <w:rPr>
                <w:rFonts w:ascii="Arial" w:hAnsi="Arial"/>
                <w:bCs/>
                <w:sz w:val="24"/>
                <w:szCs w:val="24"/>
                <w:lang w:eastAsia="en-IN"/>
              </w:rPr>
              <w:t>3. Gupta. A.B and Roy. H, “Thermal Physics”, Books and Allied Ltd., 2002.</w:t>
            </w:r>
          </w:p>
          <w:p w:rsidR="00495E57" w:rsidRDefault="00495E57" w:rsidP="001B0786">
            <w:pPr>
              <w:spacing w:after="0" w:line="324" w:lineRule="auto"/>
              <w:ind w:left="270" w:hanging="270"/>
              <w:contextualSpacing/>
              <w:jc w:val="both"/>
              <w:rPr>
                <w:rFonts w:ascii="Arial" w:hAnsi="Arial"/>
                <w:sz w:val="24"/>
                <w:szCs w:val="24"/>
                <w:shd w:val="clear" w:color="auto" w:fill="FFFFFF"/>
              </w:rPr>
            </w:pPr>
            <w:r w:rsidRPr="0009533E">
              <w:rPr>
                <w:rFonts w:ascii="Arial" w:hAnsi="Arial"/>
                <w:bCs/>
                <w:sz w:val="24"/>
                <w:szCs w:val="24"/>
                <w:lang w:eastAsia="en-IN"/>
              </w:rPr>
              <w:t>4. Sharma. J.K and Sarkar. K.K, “Thermodynamics and statistical Physics”,</w:t>
            </w:r>
            <w:r w:rsidRPr="0009533E">
              <w:rPr>
                <w:rFonts w:ascii="Arial" w:hAnsi="Arial"/>
                <w:sz w:val="24"/>
                <w:szCs w:val="24"/>
                <w:shd w:val="clear" w:color="auto" w:fill="FFFFFF"/>
              </w:rPr>
              <w:t xml:space="preserve"> Himalaya Publishing House, 1988.</w:t>
            </w:r>
          </w:p>
          <w:p w:rsidR="00495E57" w:rsidRPr="0009533E" w:rsidRDefault="00495E57" w:rsidP="001B0786">
            <w:pPr>
              <w:spacing w:after="0" w:line="324" w:lineRule="auto"/>
              <w:ind w:left="270" w:hanging="270"/>
              <w:contextualSpacing/>
              <w:jc w:val="both"/>
              <w:rPr>
                <w:rFonts w:ascii="Arial" w:hAnsi="Arial"/>
                <w:sz w:val="24"/>
                <w:szCs w:val="24"/>
                <w:shd w:val="clear" w:color="auto" w:fill="FFFFFF"/>
              </w:rPr>
            </w:pPr>
          </w:p>
        </w:tc>
      </w:tr>
      <w:tr w:rsidR="00495E57" w:rsidRPr="0009533E" w:rsidTr="0072144B">
        <w:trPr>
          <w:trHeight w:val="19"/>
        </w:trPr>
        <w:tc>
          <w:tcPr>
            <w:tcW w:w="2339"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OUTCOMES:</w:t>
            </w:r>
          </w:p>
        </w:tc>
        <w:tc>
          <w:tcPr>
            <w:tcW w:w="1712"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1673" w:type="dxa"/>
            <w:gridSpan w:val="3"/>
          </w:tcPr>
          <w:p w:rsidR="00495E57" w:rsidRPr="0009533E" w:rsidRDefault="00495E57" w:rsidP="001B0786">
            <w:pPr>
              <w:autoSpaceDE w:val="0"/>
              <w:autoSpaceDN w:val="0"/>
              <w:adjustRightInd w:val="0"/>
              <w:spacing w:before="60" w:after="60"/>
              <w:rPr>
                <w:rFonts w:ascii="Arial" w:hAnsi="Arial"/>
                <w:b/>
                <w:bCs/>
                <w:sz w:val="24"/>
                <w:szCs w:val="24"/>
              </w:rPr>
            </w:pPr>
          </w:p>
        </w:tc>
        <w:tc>
          <w:tcPr>
            <w:tcW w:w="1700" w:type="dxa"/>
          </w:tcPr>
          <w:p w:rsidR="00495E57" w:rsidRPr="0009533E" w:rsidRDefault="00495E57" w:rsidP="001B0786">
            <w:pPr>
              <w:autoSpaceDE w:val="0"/>
              <w:autoSpaceDN w:val="0"/>
              <w:adjustRightInd w:val="0"/>
              <w:spacing w:before="60" w:after="60"/>
              <w:jc w:val="right"/>
              <w:rPr>
                <w:rFonts w:ascii="Arial" w:hAnsi="Arial"/>
                <w:b/>
                <w:bCs/>
                <w:sz w:val="24"/>
                <w:szCs w:val="24"/>
              </w:rPr>
            </w:pPr>
          </w:p>
        </w:tc>
        <w:tc>
          <w:tcPr>
            <w:tcW w:w="2233" w:type="dxa"/>
            <w:gridSpan w:val="4"/>
          </w:tcPr>
          <w:p w:rsidR="00495E57" w:rsidRPr="0009533E" w:rsidRDefault="00495E57" w:rsidP="001B0786">
            <w:pPr>
              <w:autoSpaceDE w:val="0"/>
              <w:autoSpaceDN w:val="0"/>
              <w:adjustRightInd w:val="0"/>
              <w:jc w:val="right"/>
              <w:rPr>
                <w:rFonts w:ascii="Arial" w:hAnsi="Arial"/>
                <w:b/>
                <w:bCs/>
                <w:sz w:val="24"/>
                <w:szCs w:val="24"/>
              </w:rPr>
            </w:pPr>
          </w:p>
        </w:tc>
      </w:tr>
      <w:tr w:rsidR="00495E57" w:rsidRPr="0009533E" w:rsidTr="0072144B">
        <w:trPr>
          <w:trHeight w:val="99"/>
        </w:trPr>
        <w:tc>
          <w:tcPr>
            <w:tcW w:w="9656" w:type="dxa"/>
            <w:gridSpan w:val="11"/>
          </w:tcPr>
          <w:p w:rsidR="00495E57" w:rsidRPr="0009533E" w:rsidRDefault="00495E57" w:rsidP="001B0786">
            <w:pPr>
              <w:spacing w:after="0" w:line="324" w:lineRule="auto"/>
              <w:contextualSpacing/>
              <w:rPr>
                <w:rFonts w:ascii="Arial" w:hAnsi="Arial"/>
                <w:sz w:val="24"/>
                <w:szCs w:val="24"/>
              </w:rPr>
            </w:pPr>
            <w:r w:rsidRPr="0009533E">
              <w:rPr>
                <w:rFonts w:ascii="Arial" w:hAnsi="Arial"/>
                <w:sz w:val="24"/>
                <w:szCs w:val="24"/>
              </w:rPr>
              <w:t xml:space="preserve">On completion of this course, the student will be able to </w:t>
            </w:r>
          </w:p>
          <w:p w:rsidR="00495E57" w:rsidRPr="0009533E" w:rsidRDefault="00495E57" w:rsidP="001B0786">
            <w:pPr>
              <w:pStyle w:val="ListParagraph"/>
              <w:numPr>
                <w:ilvl w:val="0"/>
                <w:numId w:val="159"/>
              </w:numPr>
              <w:spacing w:line="324" w:lineRule="auto"/>
              <w:ind w:left="450"/>
              <w:rPr>
                <w:rFonts w:ascii="Arial" w:hAnsi="Arial" w:cs="Arial"/>
                <w:sz w:val="24"/>
                <w:szCs w:val="24"/>
              </w:rPr>
            </w:pPr>
            <w:r w:rsidRPr="0009533E">
              <w:rPr>
                <w:rFonts w:ascii="Arial" w:hAnsi="Arial" w:cs="Arial"/>
                <w:sz w:val="24"/>
                <w:szCs w:val="24"/>
              </w:rPr>
              <w:t>understand the concepts of heat and its properties.</w:t>
            </w:r>
          </w:p>
          <w:p w:rsidR="00495E57" w:rsidRPr="0009533E" w:rsidRDefault="00495E57" w:rsidP="001B0786">
            <w:pPr>
              <w:pStyle w:val="ListParagraph"/>
              <w:numPr>
                <w:ilvl w:val="0"/>
                <w:numId w:val="159"/>
              </w:numPr>
              <w:spacing w:line="324" w:lineRule="auto"/>
              <w:ind w:left="450"/>
              <w:rPr>
                <w:rFonts w:ascii="Arial" w:hAnsi="Arial" w:cs="Arial"/>
                <w:sz w:val="24"/>
                <w:szCs w:val="24"/>
              </w:rPr>
            </w:pPr>
            <w:r w:rsidRPr="0009533E">
              <w:rPr>
                <w:rFonts w:ascii="Arial" w:hAnsi="Arial" w:cs="Arial"/>
                <w:sz w:val="24"/>
                <w:szCs w:val="24"/>
              </w:rPr>
              <w:t xml:space="preserve">comprehend the ideas governing the conduction and radiation processes. </w:t>
            </w:r>
          </w:p>
          <w:p w:rsidR="00495E57" w:rsidRPr="0009533E" w:rsidRDefault="00495E57" w:rsidP="001B0786">
            <w:pPr>
              <w:pStyle w:val="ListParagraph"/>
              <w:numPr>
                <w:ilvl w:val="0"/>
                <w:numId w:val="159"/>
              </w:numPr>
              <w:spacing w:line="324" w:lineRule="auto"/>
              <w:ind w:left="450"/>
              <w:rPr>
                <w:rFonts w:ascii="Arial" w:hAnsi="Arial" w:cs="Arial"/>
                <w:sz w:val="24"/>
                <w:szCs w:val="24"/>
              </w:rPr>
            </w:pPr>
            <w:r w:rsidRPr="0009533E">
              <w:rPr>
                <w:rFonts w:ascii="Arial" w:hAnsi="Arial" w:cs="Arial"/>
                <w:sz w:val="24"/>
                <w:szCs w:val="24"/>
              </w:rPr>
              <w:t xml:space="preserve">apply the knowledge of laws of thermodynamics in thermodynamic   systems. </w:t>
            </w:r>
          </w:p>
          <w:p w:rsidR="00495E57" w:rsidRPr="0009533E" w:rsidRDefault="00495E57" w:rsidP="001B0786">
            <w:pPr>
              <w:pStyle w:val="ListParagraph"/>
              <w:numPr>
                <w:ilvl w:val="0"/>
                <w:numId w:val="159"/>
              </w:numPr>
              <w:spacing w:line="324" w:lineRule="auto"/>
              <w:ind w:left="450"/>
              <w:rPr>
                <w:rFonts w:ascii="Arial" w:hAnsi="Arial" w:cs="Arial"/>
                <w:sz w:val="24"/>
                <w:szCs w:val="24"/>
              </w:rPr>
            </w:pPr>
            <w:r w:rsidRPr="0009533E">
              <w:rPr>
                <w:rFonts w:ascii="Arial" w:hAnsi="Arial" w:cs="Arial"/>
                <w:sz w:val="24"/>
                <w:szCs w:val="24"/>
              </w:rPr>
              <w:t>perform heat based experiments and determine its various properties.</w:t>
            </w:r>
          </w:p>
        </w:tc>
      </w:tr>
    </w:tbl>
    <w:p w:rsidR="00495E57" w:rsidRPr="0009533E" w:rsidRDefault="00495E57" w:rsidP="001B0786">
      <w:pPr>
        <w:tabs>
          <w:tab w:val="left" w:pos="5727"/>
        </w:tabs>
        <w:rPr>
          <w:rFonts w:ascii="Arial" w:hAnsi="Arial"/>
          <w:sz w:val="24"/>
          <w:szCs w:val="24"/>
        </w:rPr>
      </w:pPr>
    </w:p>
    <w:p w:rsidR="00495E57" w:rsidRPr="0009533E" w:rsidRDefault="00495E57" w:rsidP="001B0786">
      <w:pPr>
        <w:tabs>
          <w:tab w:val="left" w:pos="3198"/>
        </w:tabs>
        <w:rPr>
          <w:rFonts w:ascii="Arial" w:hAnsi="Arial"/>
          <w:sz w:val="24"/>
          <w:szCs w:val="24"/>
        </w:rPr>
      </w:pPr>
      <w:r w:rsidRPr="0009533E">
        <w:rPr>
          <w:rFonts w:ascii="Arial" w:hAnsi="Arial"/>
          <w:sz w:val="24"/>
          <w:szCs w:val="24"/>
        </w:rPr>
        <w:tab/>
      </w:r>
    </w:p>
    <w:p w:rsidR="00495E57" w:rsidRPr="0009533E" w:rsidRDefault="00495E57" w:rsidP="001B0786">
      <w:pPr>
        <w:spacing w:after="0" w:line="360" w:lineRule="auto"/>
        <w:rPr>
          <w:rFonts w:ascii="Arial" w:hAnsi="Arial"/>
          <w:sz w:val="24"/>
          <w:szCs w:val="24"/>
        </w:rPr>
      </w:pPr>
      <w:r w:rsidRPr="0009533E">
        <w:rPr>
          <w:rFonts w:ascii="Arial" w:hAnsi="Arial"/>
          <w:sz w:val="24"/>
          <w:szCs w:val="24"/>
        </w:rPr>
        <w:br w:type="page"/>
      </w:r>
    </w:p>
    <w:tbl>
      <w:tblPr>
        <w:tblpPr w:leftFromText="180" w:rightFromText="180" w:vertAnchor="page" w:horzAnchor="margin" w:tblpXSpec="center" w:tblpY="1563"/>
        <w:tblW w:w="9414" w:type="dxa"/>
        <w:tblLook w:val="04A0"/>
      </w:tblPr>
      <w:tblGrid>
        <w:gridCol w:w="2076"/>
        <w:gridCol w:w="207"/>
        <w:gridCol w:w="1665"/>
        <w:gridCol w:w="711"/>
        <w:gridCol w:w="920"/>
        <w:gridCol w:w="1658"/>
        <w:gridCol w:w="482"/>
        <w:gridCol w:w="496"/>
        <w:gridCol w:w="495"/>
        <w:gridCol w:w="704"/>
      </w:tblGrid>
      <w:tr w:rsidR="00495E57" w:rsidRPr="0009533E" w:rsidTr="0072144B">
        <w:trPr>
          <w:trHeight w:val="512"/>
        </w:trPr>
        <w:tc>
          <w:tcPr>
            <w:tcW w:w="2076" w:type="dxa"/>
          </w:tcPr>
          <w:p w:rsidR="00495E57" w:rsidRPr="0009533E" w:rsidRDefault="00495E57" w:rsidP="001B0786">
            <w:pPr>
              <w:spacing w:after="0" w:line="240" w:lineRule="auto"/>
              <w:rPr>
                <w:rFonts w:ascii="Arial" w:hAnsi="Arial"/>
                <w:b/>
                <w:sz w:val="24"/>
                <w:szCs w:val="24"/>
              </w:rPr>
            </w:pPr>
            <w:r w:rsidRPr="0009533E">
              <w:rPr>
                <w:rFonts w:ascii="Arial" w:hAnsi="Arial"/>
                <w:b/>
                <w:sz w:val="24"/>
                <w:szCs w:val="24"/>
              </w:rPr>
              <w:lastRenderedPageBreak/>
              <w:t>PHCX 03</w:t>
            </w:r>
          </w:p>
        </w:tc>
        <w:tc>
          <w:tcPr>
            <w:tcW w:w="5161" w:type="dxa"/>
            <w:gridSpan w:val="5"/>
            <w:vMerge w:val="restart"/>
          </w:tcPr>
          <w:p w:rsidR="00495E57" w:rsidRPr="0009533E" w:rsidRDefault="00495E57" w:rsidP="001B0786">
            <w:pPr>
              <w:autoSpaceDE w:val="0"/>
              <w:autoSpaceDN w:val="0"/>
              <w:adjustRightInd w:val="0"/>
              <w:jc w:val="center"/>
              <w:rPr>
                <w:rFonts w:ascii="Arial" w:hAnsi="Arial"/>
                <w:b/>
                <w:bCs/>
                <w:sz w:val="24"/>
                <w:szCs w:val="24"/>
              </w:rPr>
            </w:pPr>
            <w:r w:rsidRPr="0009533E">
              <w:rPr>
                <w:rFonts w:ascii="Arial" w:hAnsi="Arial"/>
                <w:b/>
                <w:sz w:val="24"/>
                <w:szCs w:val="24"/>
              </w:rPr>
              <w:t>INTRODUCTION TO NANOSCIENCE AND TECHNOLOGY</w:t>
            </w:r>
          </w:p>
        </w:tc>
        <w:tc>
          <w:tcPr>
            <w:tcW w:w="48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 xml:space="preserve">L       </w:t>
            </w:r>
          </w:p>
        </w:tc>
        <w:tc>
          <w:tcPr>
            <w:tcW w:w="496"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T</w:t>
            </w:r>
          </w:p>
        </w:tc>
        <w:tc>
          <w:tcPr>
            <w:tcW w:w="495"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P</w:t>
            </w:r>
          </w:p>
        </w:tc>
        <w:tc>
          <w:tcPr>
            <w:tcW w:w="704"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C</w:t>
            </w:r>
          </w:p>
        </w:tc>
      </w:tr>
      <w:tr w:rsidR="00495E57" w:rsidRPr="0009533E" w:rsidTr="0072144B">
        <w:trPr>
          <w:trHeight w:val="512"/>
        </w:trPr>
        <w:tc>
          <w:tcPr>
            <w:tcW w:w="2076" w:type="dxa"/>
          </w:tcPr>
          <w:p w:rsidR="00495E57" w:rsidRPr="0009533E" w:rsidRDefault="00495E57" w:rsidP="001B0786">
            <w:pPr>
              <w:autoSpaceDE w:val="0"/>
              <w:autoSpaceDN w:val="0"/>
              <w:adjustRightInd w:val="0"/>
              <w:rPr>
                <w:rFonts w:ascii="Arial" w:hAnsi="Arial"/>
                <w:b/>
                <w:bCs/>
                <w:sz w:val="24"/>
                <w:szCs w:val="24"/>
              </w:rPr>
            </w:pPr>
          </w:p>
        </w:tc>
        <w:tc>
          <w:tcPr>
            <w:tcW w:w="5161" w:type="dxa"/>
            <w:gridSpan w:val="5"/>
            <w:vMerge/>
          </w:tcPr>
          <w:p w:rsidR="00495E57" w:rsidRPr="0009533E" w:rsidRDefault="00495E57" w:rsidP="001B0786">
            <w:pPr>
              <w:autoSpaceDE w:val="0"/>
              <w:autoSpaceDN w:val="0"/>
              <w:adjustRightInd w:val="0"/>
              <w:rPr>
                <w:rFonts w:ascii="Arial" w:hAnsi="Arial"/>
                <w:b/>
                <w:bCs/>
                <w:sz w:val="24"/>
                <w:szCs w:val="24"/>
              </w:rPr>
            </w:pPr>
          </w:p>
        </w:tc>
        <w:tc>
          <w:tcPr>
            <w:tcW w:w="48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496"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0</w:t>
            </w:r>
          </w:p>
        </w:tc>
        <w:tc>
          <w:tcPr>
            <w:tcW w:w="495"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704"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3</w:t>
            </w:r>
          </w:p>
        </w:tc>
      </w:tr>
      <w:tr w:rsidR="00495E57" w:rsidRPr="0009533E" w:rsidTr="0072144B">
        <w:trPr>
          <w:trHeight w:val="430"/>
        </w:trPr>
        <w:tc>
          <w:tcPr>
            <w:tcW w:w="2076" w:type="dxa"/>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OBJECTIVES:</w:t>
            </w:r>
          </w:p>
        </w:tc>
        <w:tc>
          <w:tcPr>
            <w:tcW w:w="1872"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631"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658"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2176" w:type="dxa"/>
            <w:gridSpan w:val="4"/>
          </w:tcPr>
          <w:p w:rsidR="00495E57" w:rsidRPr="0009533E" w:rsidRDefault="00495E57" w:rsidP="001B0786">
            <w:pPr>
              <w:autoSpaceDE w:val="0"/>
              <w:autoSpaceDN w:val="0"/>
              <w:adjustRightInd w:val="0"/>
              <w:spacing w:before="60" w:after="60"/>
              <w:rPr>
                <w:rFonts w:ascii="Arial" w:hAnsi="Arial"/>
                <w:b/>
                <w:bCs/>
                <w:sz w:val="24"/>
                <w:szCs w:val="24"/>
              </w:rPr>
            </w:pPr>
          </w:p>
        </w:tc>
      </w:tr>
      <w:tr w:rsidR="00495E57" w:rsidRPr="0009533E" w:rsidTr="0072144B">
        <w:trPr>
          <w:trHeight w:val="2234"/>
        </w:trPr>
        <w:tc>
          <w:tcPr>
            <w:tcW w:w="9413" w:type="dxa"/>
            <w:gridSpan w:val="10"/>
          </w:tcPr>
          <w:p w:rsidR="00495E57" w:rsidRPr="0009533E" w:rsidRDefault="00495E57" w:rsidP="001B0786">
            <w:pPr>
              <w:pStyle w:val="ListParagraph"/>
              <w:numPr>
                <w:ilvl w:val="0"/>
                <w:numId w:val="160"/>
              </w:numPr>
              <w:spacing w:after="200" w:line="324" w:lineRule="auto"/>
              <w:ind w:left="448"/>
              <w:jc w:val="left"/>
              <w:rPr>
                <w:rFonts w:ascii="Arial" w:hAnsi="Arial" w:cs="Arial"/>
                <w:sz w:val="24"/>
                <w:szCs w:val="24"/>
              </w:rPr>
            </w:pPr>
            <w:r w:rsidRPr="0009533E">
              <w:rPr>
                <w:rFonts w:ascii="Arial" w:hAnsi="Arial" w:cs="Arial"/>
                <w:sz w:val="24"/>
                <w:szCs w:val="24"/>
              </w:rPr>
              <w:t>To acquire basic knowledge about the nanomaterials and applications.</w:t>
            </w:r>
          </w:p>
          <w:p w:rsidR="00495E57" w:rsidRPr="0009533E" w:rsidRDefault="00495E57" w:rsidP="001B0786">
            <w:pPr>
              <w:pStyle w:val="ListParagraph"/>
              <w:numPr>
                <w:ilvl w:val="0"/>
                <w:numId w:val="160"/>
              </w:numPr>
              <w:spacing w:after="200" w:line="324" w:lineRule="auto"/>
              <w:ind w:left="448"/>
              <w:jc w:val="left"/>
              <w:rPr>
                <w:rFonts w:ascii="Arial" w:hAnsi="Arial" w:cs="Arial"/>
                <w:sz w:val="24"/>
                <w:szCs w:val="24"/>
              </w:rPr>
            </w:pPr>
            <w:r w:rsidRPr="0009533E">
              <w:rPr>
                <w:rFonts w:ascii="Arial" w:hAnsi="Arial" w:cs="Arial"/>
                <w:sz w:val="24"/>
                <w:szCs w:val="24"/>
              </w:rPr>
              <w:t>To learn about the synthesis and imaging techniques of nanomaterials.</w:t>
            </w:r>
          </w:p>
          <w:p w:rsidR="00495E57" w:rsidRPr="0009533E" w:rsidRDefault="00495E57" w:rsidP="001B0786">
            <w:pPr>
              <w:pStyle w:val="ListParagraph"/>
              <w:numPr>
                <w:ilvl w:val="0"/>
                <w:numId w:val="160"/>
              </w:numPr>
              <w:spacing w:after="200" w:line="324" w:lineRule="auto"/>
              <w:ind w:left="448"/>
              <w:jc w:val="left"/>
              <w:rPr>
                <w:rFonts w:ascii="Arial" w:hAnsi="Arial" w:cs="Arial"/>
                <w:sz w:val="24"/>
                <w:szCs w:val="24"/>
              </w:rPr>
            </w:pPr>
            <w:r w:rsidRPr="0009533E">
              <w:rPr>
                <w:rFonts w:ascii="Arial" w:hAnsi="Arial" w:cs="Arial"/>
                <w:sz w:val="24"/>
                <w:szCs w:val="24"/>
              </w:rPr>
              <w:t xml:space="preserve">To gain the basic concepts of fabrication techniques. </w:t>
            </w:r>
          </w:p>
          <w:p w:rsidR="00495E57" w:rsidRPr="0009533E" w:rsidRDefault="00495E57" w:rsidP="001B0786">
            <w:pPr>
              <w:pStyle w:val="ListParagraph"/>
              <w:numPr>
                <w:ilvl w:val="0"/>
                <w:numId w:val="160"/>
              </w:numPr>
              <w:spacing w:line="324" w:lineRule="auto"/>
              <w:ind w:left="448"/>
              <w:rPr>
                <w:rFonts w:ascii="Arial" w:hAnsi="Arial" w:cs="Arial"/>
                <w:sz w:val="24"/>
                <w:szCs w:val="24"/>
              </w:rPr>
            </w:pPr>
            <w:r w:rsidRPr="0009533E">
              <w:rPr>
                <w:rFonts w:ascii="Arial" w:hAnsi="Arial" w:cs="Arial"/>
                <w:sz w:val="24"/>
                <w:szCs w:val="24"/>
              </w:rPr>
              <w:t>To enable the students to correlate theoretical principles with practical applications.</w:t>
            </w:r>
          </w:p>
          <w:p w:rsidR="00495E57" w:rsidRPr="00BE0F07" w:rsidRDefault="00495E57" w:rsidP="001B0786">
            <w:pPr>
              <w:pStyle w:val="ListParagraph"/>
              <w:spacing w:line="324" w:lineRule="auto"/>
              <w:ind w:left="448"/>
              <w:rPr>
                <w:rFonts w:ascii="Arial" w:hAnsi="Arial" w:cs="Arial"/>
                <w:sz w:val="16"/>
                <w:szCs w:val="24"/>
              </w:rPr>
            </w:pPr>
          </w:p>
        </w:tc>
      </w:tr>
      <w:tr w:rsidR="00495E57" w:rsidRPr="0009533E" w:rsidTr="0072144B">
        <w:trPr>
          <w:trHeight w:val="532"/>
        </w:trPr>
        <w:tc>
          <w:tcPr>
            <w:tcW w:w="2283"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w:t>
            </w:r>
          </w:p>
        </w:tc>
        <w:tc>
          <w:tcPr>
            <w:tcW w:w="6426"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NANOMATERIALS AND APPLICATIONS</w:t>
            </w:r>
          </w:p>
        </w:tc>
        <w:tc>
          <w:tcPr>
            <w:tcW w:w="704" w:type="dxa"/>
          </w:tcPr>
          <w:p w:rsidR="00495E57" w:rsidRPr="0009533E" w:rsidRDefault="00495E57" w:rsidP="001B0786">
            <w:pPr>
              <w:spacing w:after="0" w:line="360" w:lineRule="auto"/>
              <w:contextualSpacing/>
              <w:jc w:val="right"/>
              <w:rPr>
                <w:rFonts w:ascii="Arial" w:hAnsi="Arial"/>
                <w:b/>
                <w:sz w:val="24"/>
                <w:szCs w:val="24"/>
              </w:rPr>
            </w:pPr>
            <w:r w:rsidRPr="0009533E">
              <w:rPr>
                <w:rFonts w:ascii="Arial" w:hAnsi="Arial"/>
                <w:b/>
                <w:sz w:val="24"/>
                <w:szCs w:val="24"/>
              </w:rPr>
              <w:t>10</w:t>
            </w:r>
          </w:p>
        </w:tc>
      </w:tr>
      <w:tr w:rsidR="00495E57" w:rsidRPr="0009533E" w:rsidTr="0072144B">
        <w:trPr>
          <w:trHeight w:val="2518"/>
        </w:trPr>
        <w:tc>
          <w:tcPr>
            <w:tcW w:w="9413" w:type="dxa"/>
            <w:gridSpan w:val="10"/>
          </w:tcPr>
          <w:p w:rsidR="00495E57" w:rsidRDefault="00495E57" w:rsidP="001B0786">
            <w:pPr>
              <w:spacing w:after="0" w:line="324" w:lineRule="auto"/>
              <w:jc w:val="both"/>
              <w:rPr>
                <w:rFonts w:ascii="Arial" w:hAnsi="Arial"/>
                <w:sz w:val="24"/>
                <w:szCs w:val="24"/>
                <w:shd w:val="clear" w:color="auto" w:fill="FFFFFF"/>
              </w:rPr>
            </w:pPr>
            <w:r w:rsidRPr="0009533E">
              <w:rPr>
                <w:rFonts w:ascii="Arial" w:hAnsi="Arial"/>
                <w:sz w:val="24"/>
                <w:szCs w:val="24"/>
                <w:shd w:val="clear" w:color="auto" w:fill="FFFFFF"/>
              </w:rPr>
              <w:t>Properties of nanomaterials  – size effect on thermal, electrical, electronic, mechanical, optical and magnetic properties – quantum confinement – classification of nanomaterials – quantum well, quantum wire, quantum dot - nanoporous materials - zeolite, mesoporous materials, carbon nanotubes, grapheme - nanocomposites - applications (qualitative): Molecular electronics-nanoelectronics – nanophotonics - single electron transistor-drug delivery.</w:t>
            </w:r>
          </w:p>
          <w:p w:rsidR="00495E57" w:rsidRPr="00BE0F07" w:rsidRDefault="00495E57" w:rsidP="001B0786">
            <w:pPr>
              <w:spacing w:after="0" w:line="324" w:lineRule="auto"/>
              <w:jc w:val="both"/>
              <w:rPr>
                <w:rFonts w:ascii="Arial" w:hAnsi="Arial"/>
                <w:sz w:val="16"/>
                <w:szCs w:val="24"/>
                <w:shd w:val="clear" w:color="auto" w:fill="FFFFFF"/>
              </w:rPr>
            </w:pPr>
          </w:p>
        </w:tc>
      </w:tr>
      <w:tr w:rsidR="00495E57" w:rsidRPr="0009533E" w:rsidTr="0072144B">
        <w:trPr>
          <w:trHeight w:val="532"/>
        </w:trPr>
        <w:tc>
          <w:tcPr>
            <w:tcW w:w="2283"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w:t>
            </w:r>
          </w:p>
        </w:tc>
        <w:tc>
          <w:tcPr>
            <w:tcW w:w="6426"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SYNTHESIS AND IMAGING TECHNIQUES</w:t>
            </w:r>
          </w:p>
        </w:tc>
        <w:tc>
          <w:tcPr>
            <w:tcW w:w="704"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12</w:t>
            </w:r>
          </w:p>
        </w:tc>
      </w:tr>
      <w:tr w:rsidR="00495E57" w:rsidRPr="0009533E" w:rsidTr="0072144B">
        <w:trPr>
          <w:trHeight w:val="3708"/>
        </w:trPr>
        <w:tc>
          <w:tcPr>
            <w:tcW w:w="9413" w:type="dxa"/>
            <w:gridSpan w:val="10"/>
          </w:tcPr>
          <w:p w:rsidR="00495E57" w:rsidRPr="0009533E" w:rsidRDefault="00495E57" w:rsidP="001B0786">
            <w:pPr>
              <w:spacing w:after="0" w:line="324" w:lineRule="auto"/>
              <w:jc w:val="both"/>
              <w:rPr>
                <w:rFonts w:ascii="Arial" w:hAnsi="Arial"/>
                <w:sz w:val="24"/>
                <w:szCs w:val="24"/>
              </w:rPr>
            </w:pPr>
            <w:r w:rsidRPr="0009533E">
              <w:rPr>
                <w:rFonts w:ascii="Arial" w:hAnsi="Arial"/>
                <w:sz w:val="24"/>
                <w:szCs w:val="24"/>
              </w:rPr>
              <w:t>Top-down and bottom up approaches – mechanical alloying and mechanical ball milling - sol-gel approach - hydrothermal method - precipitation method - spray pyrolysis - spin coating-self assembled monolayer (SAM) - Chemical vapour deposition method – Physical vapour deposition method: laser ablation method, sputtering method.</w:t>
            </w:r>
          </w:p>
          <w:p w:rsidR="00495E57" w:rsidRPr="0009533E" w:rsidRDefault="00495E57" w:rsidP="001B0786">
            <w:pPr>
              <w:spacing w:after="0" w:line="324" w:lineRule="auto"/>
              <w:jc w:val="both"/>
              <w:rPr>
                <w:rFonts w:ascii="Arial" w:hAnsi="Arial"/>
                <w:sz w:val="24"/>
                <w:szCs w:val="24"/>
              </w:rPr>
            </w:pPr>
            <w:r w:rsidRPr="0009533E">
              <w:rPr>
                <w:rFonts w:ascii="Arial" w:hAnsi="Arial"/>
                <w:sz w:val="24"/>
                <w:szCs w:val="24"/>
              </w:rPr>
              <w:t>Optical microscopy – Phase contrast and interference microscopy – confocal microscopy - high resolution Scanning electron microscope (HRSEM) - high resolution Transmission electron microscope (HRTEM) - Atomic force microscope - Scanning Tunnelling microscope (STM).</w:t>
            </w:r>
          </w:p>
          <w:p w:rsidR="00495E57" w:rsidRPr="00BE0F07" w:rsidRDefault="00495E57" w:rsidP="001B0786">
            <w:pPr>
              <w:spacing w:after="0" w:line="324" w:lineRule="auto"/>
              <w:jc w:val="both"/>
              <w:rPr>
                <w:rFonts w:ascii="Arial" w:hAnsi="Arial"/>
                <w:sz w:val="14"/>
                <w:szCs w:val="24"/>
              </w:rPr>
            </w:pPr>
          </w:p>
        </w:tc>
      </w:tr>
      <w:tr w:rsidR="00495E57" w:rsidRPr="0009533E" w:rsidTr="0072144B">
        <w:trPr>
          <w:trHeight w:val="532"/>
        </w:trPr>
        <w:tc>
          <w:tcPr>
            <w:tcW w:w="2283"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III</w:t>
            </w:r>
          </w:p>
        </w:tc>
        <w:tc>
          <w:tcPr>
            <w:tcW w:w="6426"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NANOFABRICATION</w:t>
            </w:r>
          </w:p>
        </w:tc>
        <w:tc>
          <w:tcPr>
            <w:tcW w:w="704"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8</w:t>
            </w:r>
          </w:p>
        </w:tc>
      </w:tr>
      <w:tr w:rsidR="00495E57" w:rsidRPr="0009533E" w:rsidTr="0072144B">
        <w:trPr>
          <w:trHeight w:val="1068"/>
        </w:trPr>
        <w:tc>
          <w:tcPr>
            <w:tcW w:w="9413" w:type="dxa"/>
            <w:gridSpan w:val="10"/>
          </w:tcPr>
          <w:p w:rsidR="00495E57" w:rsidRDefault="00495E57" w:rsidP="001B0786">
            <w:pPr>
              <w:spacing w:after="0" w:line="324" w:lineRule="auto"/>
              <w:jc w:val="both"/>
              <w:rPr>
                <w:rFonts w:ascii="Arial" w:hAnsi="Arial"/>
                <w:sz w:val="24"/>
                <w:szCs w:val="24"/>
              </w:rPr>
            </w:pPr>
            <w:r w:rsidRPr="0009533E">
              <w:rPr>
                <w:rFonts w:ascii="Arial" w:hAnsi="Arial"/>
                <w:sz w:val="24"/>
                <w:szCs w:val="24"/>
              </w:rPr>
              <w:t>Photolithgraphy - electron beam lithography - X-ray and Ion beam lithography - nanoimprint lithography - soft lithograpy - nanoelectromechnical systems (NEMS) - nanoindentation principles.</w:t>
            </w:r>
          </w:p>
          <w:p w:rsidR="00495E57" w:rsidRPr="00BE0F07" w:rsidRDefault="00495E57" w:rsidP="001B0786">
            <w:pPr>
              <w:spacing w:after="0" w:line="324" w:lineRule="auto"/>
              <w:jc w:val="both"/>
              <w:rPr>
                <w:rFonts w:ascii="Arial" w:hAnsi="Arial"/>
                <w:sz w:val="18"/>
                <w:szCs w:val="24"/>
              </w:rPr>
            </w:pPr>
          </w:p>
        </w:tc>
      </w:tr>
      <w:tr w:rsidR="00495E57" w:rsidRPr="0009533E" w:rsidTr="0072144B">
        <w:trPr>
          <w:trHeight w:val="532"/>
        </w:trPr>
        <w:tc>
          <w:tcPr>
            <w:tcW w:w="2283" w:type="dxa"/>
            <w:gridSpan w:val="2"/>
          </w:tcPr>
          <w:p w:rsidR="00495E57" w:rsidRPr="0009533E" w:rsidRDefault="00495E57" w:rsidP="001B0786">
            <w:pPr>
              <w:autoSpaceDE w:val="0"/>
              <w:autoSpaceDN w:val="0"/>
              <w:adjustRightInd w:val="0"/>
              <w:spacing w:after="0"/>
              <w:jc w:val="both"/>
              <w:rPr>
                <w:rFonts w:ascii="Arial" w:hAnsi="Arial"/>
                <w:b/>
                <w:bCs/>
                <w:sz w:val="24"/>
                <w:szCs w:val="24"/>
              </w:rPr>
            </w:pPr>
            <w:r w:rsidRPr="0009533E">
              <w:rPr>
                <w:rFonts w:ascii="Arial" w:hAnsi="Arial"/>
                <w:b/>
                <w:sz w:val="24"/>
                <w:szCs w:val="24"/>
              </w:rPr>
              <w:lastRenderedPageBreak/>
              <w:t>PRACTICALS</w:t>
            </w:r>
          </w:p>
        </w:tc>
        <w:tc>
          <w:tcPr>
            <w:tcW w:w="1665" w:type="dxa"/>
          </w:tcPr>
          <w:p w:rsidR="00495E57" w:rsidRPr="0009533E" w:rsidRDefault="00495E57" w:rsidP="001B0786">
            <w:pPr>
              <w:autoSpaceDE w:val="0"/>
              <w:autoSpaceDN w:val="0"/>
              <w:adjustRightInd w:val="0"/>
              <w:spacing w:after="0"/>
              <w:rPr>
                <w:rFonts w:ascii="Arial" w:hAnsi="Arial"/>
                <w:b/>
                <w:bCs/>
                <w:sz w:val="24"/>
                <w:szCs w:val="24"/>
              </w:rPr>
            </w:pPr>
          </w:p>
        </w:tc>
        <w:tc>
          <w:tcPr>
            <w:tcW w:w="711" w:type="dxa"/>
          </w:tcPr>
          <w:p w:rsidR="00495E57" w:rsidRPr="0009533E" w:rsidRDefault="00495E57" w:rsidP="001B0786">
            <w:pPr>
              <w:autoSpaceDE w:val="0"/>
              <w:autoSpaceDN w:val="0"/>
              <w:adjustRightInd w:val="0"/>
              <w:spacing w:after="0"/>
              <w:rPr>
                <w:rFonts w:ascii="Arial" w:hAnsi="Arial"/>
                <w:b/>
                <w:bCs/>
                <w:sz w:val="24"/>
                <w:szCs w:val="24"/>
              </w:rPr>
            </w:pPr>
          </w:p>
        </w:tc>
        <w:tc>
          <w:tcPr>
            <w:tcW w:w="4754" w:type="dxa"/>
            <w:gridSpan w:val="6"/>
          </w:tcPr>
          <w:p w:rsidR="00495E57" w:rsidRPr="0009533E" w:rsidRDefault="00495E57" w:rsidP="001B0786">
            <w:pPr>
              <w:jc w:val="right"/>
              <w:rPr>
                <w:rFonts w:ascii="Arial" w:hAnsi="Arial"/>
                <w:sz w:val="24"/>
                <w:szCs w:val="24"/>
              </w:rPr>
            </w:pPr>
          </w:p>
        </w:tc>
      </w:tr>
      <w:tr w:rsidR="00495E57" w:rsidRPr="0009533E" w:rsidTr="0072144B">
        <w:tc>
          <w:tcPr>
            <w:tcW w:w="9413" w:type="dxa"/>
            <w:gridSpan w:val="10"/>
          </w:tcPr>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 xml:space="preserve">Synthesis of nanomaterials by sol-gel method. </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 xml:space="preserve">Synthesis of nanomaterials by hydrothermal method. </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 xml:space="preserve">Synthesis of nanomaterials by solid state reaction method. </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 xml:space="preserve">Synthesis of nanomaterials by chemical bath deposition method. </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 xml:space="preserve">Synthesis of nanomaterials by co-precipitation method. </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Synthesis of nano thin films by spray pyrolysis method.</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Synthesis of nano thin films by pulsed laser deposition (PLD)  method.</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Analysis of size effect on the absorption spectrum of nanomaterials.</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SEM characterization of nanomaterials.</w:t>
            </w:r>
          </w:p>
          <w:p w:rsidR="00495E57" w:rsidRPr="0009533E"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AFM characterization of nano thin films.</w:t>
            </w:r>
          </w:p>
          <w:p w:rsidR="00495E57" w:rsidRPr="00BC6BD8" w:rsidRDefault="00495E57" w:rsidP="001B0786">
            <w:pPr>
              <w:pStyle w:val="ListParagraph"/>
              <w:numPr>
                <w:ilvl w:val="0"/>
                <w:numId w:val="161"/>
              </w:numPr>
              <w:spacing w:line="324" w:lineRule="auto"/>
              <w:ind w:left="448" w:hanging="448"/>
              <w:jc w:val="left"/>
              <w:rPr>
                <w:rFonts w:ascii="Arial" w:hAnsi="Arial" w:cs="Arial"/>
                <w:sz w:val="24"/>
                <w:szCs w:val="24"/>
              </w:rPr>
            </w:pPr>
            <w:r w:rsidRPr="0009533E">
              <w:rPr>
                <w:rFonts w:ascii="Arial" w:hAnsi="Arial" w:cs="Arial"/>
                <w:sz w:val="24"/>
                <w:szCs w:val="24"/>
              </w:rPr>
              <w:t xml:space="preserve">Phase confirmation by XRD. </w:t>
            </w:r>
          </w:p>
        </w:tc>
      </w:tr>
      <w:tr w:rsidR="00495E57" w:rsidRPr="0009533E" w:rsidTr="0072144B">
        <w:trPr>
          <w:trHeight w:val="512"/>
        </w:trPr>
        <w:tc>
          <w:tcPr>
            <w:tcW w:w="2283" w:type="dxa"/>
            <w:gridSpan w:val="2"/>
          </w:tcPr>
          <w:p w:rsidR="00495E57" w:rsidRPr="0009533E" w:rsidRDefault="00495E57" w:rsidP="001B0786">
            <w:pPr>
              <w:autoSpaceDE w:val="0"/>
              <w:autoSpaceDN w:val="0"/>
              <w:adjustRightInd w:val="0"/>
              <w:spacing w:after="0"/>
              <w:jc w:val="both"/>
              <w:rPr>
                <w:rFonts w:ascii="Arial" w:hAnsi="Arial"/>
                <w:bCs/>
                <w:sz w:val="24"/>
                <w:szCs w:val="24"/>
              </w:rPr>
            </w:pPr>
          </w:p>
        </w:tc>
        <w:tc>
          <w:tcPr>
            <w:tcW w:w="1665" w:type="dxa"/>
          </w:tcPr>
          <w:p w:rsidR="00495E57" w:rsidRPr="0009533E" w:rsidRDefault="00495E57" w:rsidP="001B0786">
            <w:pPr>
              <w:autoSpaceDE w:val="0"/>
              <w:autoSpaceDN w:val="0"/>
              <w:adjustRightInd w:val="0"/>
              <w:spacing w:after="0"/>
              <w:rPr>
                <w:rFonts w:ascii="Arial" w:hAnsi="Arial"/>
                <w:bCs/>
                <w:sz w:val="24"/>
                <w:szCs w:val="24"/>
              </w:rPr>
            </w:pPr>
          </w:p>
        </w:tc>
        <w:tc>
          <w:tcPr>
            <w:tcW w:w="711" w:type="dxa"/>
          </w:tcPr>
          <w:p w:rsidR="00495E57" w:rsidRPr="0009533E" w:rsidRDefault="00495E57" w:rsidP="001B0786">
            <w:pPr>
              <w:autoSpaceDE w:val="0"/>
              <w:autoSpaceDN w:val="0"/>
              <w:adjustRightInd w:val="0"/>
              <w:spacing w:after="0"/>
              <w:rPr>
                <w:rFonts w:ascii="Arial" w:hAnsi="Arial"/>
                <w:bCs/>
                <w:sz w:val="24"/>
                <w:szCs w:val="24"/>
              </w:rPr>
            </w:pPr>
          </w:p>
        </w:tc>
        <w:tc>
          <w:tcPr>
            <w:tcW w:w="4754" w:type="dxa"/>
            <w:gridSpan w:val="6"/>
          </w:tcPr>
          <w:p w:rsidR="00495E57" w:rsidRPr="0009533E" w:rsidRDefault="00495E57" w:rsidP="001B0786">
            <w:pPr>
              <w:jc w:val="right"/>
              <w:rPr>
                <w:rFonts w:ascii="Arial" w:hAnsi="Arial"/>
                <w:b/>
                <w:sz w:val="24"/>
                <w:szCs w:val="24"/>
              </w:rPr>
            </w:pPr>
            <w:r w:rsidRPr="0009533E">
              <w:rPr>
                <w:rFonts w:ascii="Arial" w:hAnsi="Arial"/>
                <w:b/>
                <w:sz w:val="24"/>
                <w:szCs w:val="24"/>
              </w:rPr>
              <w:t>L – 30; P – 30; TOTAL HOURS – 60</w:t>
            </w:r>
          </w:p>
        </w:tc>
      </w:tr>
      <w:tr w:rsidR="00495E57" w:rsidRPr="0009533E" w:rsidTr="0072144B">
        <w:trPr>
          <w:trHeight w:val="451"/>
        </w:trPr>
        <w:tc>
          <w:tcPr>
            <w:tcW w:w="9413" w:type="dxa"/>
            <w:gridSpan w:val="10"/>
          </w:tcPr>
          <w:p w:rsidR="00495E57" w:rsidRPr="0009533E" w:rsidRDefault="00495E57" w:rsidP="001B0786">
            <w:pPr>
              <w:autoSpaceDE w:val="0"/>
              <w:autoSpaceDN w:val="0"/>
              <w:adjustRightInd w:val="0"/>
              <w:spacing w:before="60" w:after="60"/>
              <w:jc w:val="both"/>
              <w:rPr>
                <w:rFonts w:ascii="Arial" w:eastAsia="Calibri" w:hAnsi="Arial"/>
                <w:b/>
                <w:sz w:val="24"/>
                <w:szCs w:val="24"/>
              </w:rPr>
            </w:pPr>
            <w:r w:rsidRPr="0009533E">
              <w:rPr>
                <w:rFonts w:ascii="Arial" w:hAnsi="Arial"/>
                <w:b/>
                <w:sz w:val="24"/>
                <w:szCs w:val="24"/>
              </w:rPr>
              <w:t>REFERENCES:</w:t>
            </w:r>
          </w:p>
        </w:tc>
      </w:tr>
      <w:tr w:rsidR="00495E57" w:rsidRPr="0009533E" w:rsidTr="0072144B">
        <w:trPr>
          <w:trHeight w:val="4776"/>
        </w:trPr>
        <w:tc>
          <w:tcPr>
            <w:tcW w:w="9413" w:type="dxa"/>
            <w:gridSpan w:val="10"/>
          </w:tcPr>
          <w:p w:rsidR="00495E57" w:rsidRPr="0009533E" w:rsidRDefault="00495E57" w:rsidP="001B0786">
            <w:pPr>
              <w:spacing w:after="0" w:line="324" w:lineRule="auto"/>
              <w:ind w:left="357" w:hanging="272"/>
              <w:contextualSpacing/>
              <w:jc w:val="both"/>
              <w:rPr>
                <w:rFonts w:ascii="Arial" w:hAnsi="Arial"/>
                <w:sz w:val="24"/>
                <w:szCs w:val="24"/>
              </w:rPr>
            </w:pPr>
            <w:r w:rsidRPr="0009533E">
              <w:rPr>
                <w:rFonts w:ascii="Arial" w:hAnsi="Arial"/>
                <w:sz w:val="24"/>
                <w:szCs w:val="24"/>
              </w:rPr>
              <w:t>1. Charles P.Poole and Frank J. Owens, ”Introduction to nanotechnology”, Wiley (India),   2009.</w:t>
            </w:r>
          </w:p>
          <w:p w:rsidR="00495E57" w:rsidRPr="0009533E" w:rsidRDefault="00495E57" w:rsidP="001B0786">
            <w:pPr>
              <w:spacing w:after="0" w:line="324" w:lineRule="auto"/>
              <w:ind w:left="357" w:hanging="272"/>
              <w:contextualSpacing/>
              <w:jc w:val="both"/>
              <w:rPr>
                <w:rFonts w:ascii="Arial" w:hAnsi="Arial"/>
                <w:sz w:val="24"/>
                <w:szCs w:val="24"/>
              </w:rPr>
            </w:pPr>
            <w:r w:rsidRPr="0009533E">
              <w:rPr>
                <w:rFonts w:ascii="Arial" w:hAnsi="Arial"/>
                <w:sz w:val="24"/>
                <w:szCs w:val="24"/>
              </w:rPr>
              <w:t>2. Cao. G., “Nanostructures &amp; Nanomaterials: Synthesis, Properties &amp; Applications”, Imperial     College Press, 2004.</w:t>
            </w:r>
          </w:p>
          <w:p w:rsidR="00495E57" w:rsidRPr="0009533E" w:rsidRDefault="00495E57" w:rsidP="001B0786">
            <w:pPr>
              <w:spacing w:after="0" w:line="324" w:lineRule="auto"/>
              <w:ind w:left="357" w:hanging="272"/>
              <w:contextualSpacing/>
              <w:jc w:val="both"/>
              <w:rPr>
                <w:rFonts w:ascii="Arial" w:hAnsi="Arial"/>
                <w:sz w:val="24"/>
                <w:szCs w:val="24"/>
              </w:rPr>
            </w:pPr>
            <w:r w:rsidRPr="0009533E">
              <w:rPr>
                <w:rFonts w:ascii="Arial" w:hAnsi="Arial"/>
                <w:sz w:val="24"/>
                <w:szCs w:val="24"/>
              </w:rPr>
              <w:t xml:space="preserve">3. Gaddand. W., Brenner. D., Lysherski. S. and Infrate. G.J., “Handbook of NanoScience  Engineering and Technology”, CRC Press, 2002. </w:t>
            </w:r>
          </w:p>
          <w:p w:rsidR="00495E57" w:rsidRPr="0009533E" w:rsidRDefault="00495E57" w:rsidP="001B0786">
            <w:pPr>
              <w:spacing w:after="0" w:line="324" w:lineRule="auto"/>
              <w:ind w:left="357" w:hanging="272"/>
              <w:contextualSpacing/>
              <w:jc w:val="both"/>
              <w:rPr>
                <w:rFonts w:ascii="Arial" w:hAnsi="Arial"/>
                <w:sz w:val="24"/>
                <w:szCs w:val="24"/>
              </w:rPr>
            </w:pPr>
            <w:r w:rsidRPr="0009533E">
              <w:rPr>
                <w:rFonts w:ascii="Arial" w:hAnsi="Arial"/>
                <w:sz w:val="24"/>
                <w:szCs w:val="24"/>
              </w:rPr>
              <w:t>4. Pradeep. T., “Textbook of Nanoscience and Nanotechnology”, McGraw Hill Education  (India) Private Limited, New York, 2012.</w:t>
            </w:r>
          </w:p>
          <w:p w:rsidR="00495E57" w:rsidRPr="0009533E" w:rsidRDefault="00495E57" w:rsidP="001B0786">
            <w:pPr>
              <w:spacing w:after="0" w:line="324" w:lineRule="auto"/>
              <w:ind w:left="357" w:hanging="272"/>
              <w:contextualSpacing/>
              <w:jc w:val="both"/>
              <w:rPr>
                <w:rFonts w:ascii="Arial" w:hAnsi="Arial"/>
                <w:sz w:val="24"/>
                <w:szCs w:val="24"/>
              </w:rPr>
            </w:pPr>
            <w:r w:rsidRPr="0009533E">
              <w:rPr>
                <w:rFonts w:ascii="Arial" w:hAnsi="Arial"/>
                <w:sz w:val="24"/>
                <w:szCs w:val="24"/>
              </w:rPr>
              <w:t>5. Chris Mack, “Fundamental Principles of Optical Lithography: The Science of      Microfabrication”, John Wiley &amp; Sons, 2008.</w:t>
            </w:r>
          </w:p>
          <w:p w:rsidR="00495E57" w:rsidRPr="0009533E" w:rsidRDefault="00495E57" w:rsidP="001B0786">
            <w:pPr>
              <w:spacing w:after="0" w:line="324" w:lineRule="auto"/>
              <w:ind w:left="357" w:hanging="272"/>
              <w:contextualSpacing/>
              <w:jc w:val="both"/>
              <w:rPr>
                <w:rFonts w:ascii="Arial" w:hAnsi="Arial"/>
                <w:sz w:val="24"/>
                <w:szCs w:val="24"/>
              </w:rPr>
            </w:pPr>
            <w:r w:rsidRPr="0009533E">
              <w:rPr>
                <w:rFonts w:ascii="Arial" w:hAnsi="Arial"/>
                <w:sz w:val="24"/>
                <w:szCs w:val="24"/>
              </w:rPr>
              <w:t>6. Bandyopadhyay A.K., “Nano Materials”, New Age International Publishers, New Delhi,   2008.</w:t>
            </w:r>
          </w:p>
          <w:p w:rsidR="00495E57" w:rsidRPr="0009533E" w:rsidRDefault="00495E57" w:rsidP="001B0786">
            <w:pPr>
              <w:spacing w:after="0"/>
              <w:ind w:left="360" w:hanging="274"/>
              <w:contextualSpacing/>
              <w:jc w:val="both"/>
              <w:rPr>
                <w:rFonts w:ascii="Arial" w:hAnsi="Arial"/>
                <w:sz w:val="24"/>
                <w:szCs w:val="24"/>
              </w:rPr>
            </w:pPr>
          </w:p>
        </w:tc>
      </w:tr>
      <w:tr w:rsidR="00495E57" w:rsidRPr="0009533E" w:rsidTr="0072144B">
        <w:trPr>
          <w:trHeight w:val="512"/>
        </w:trPr>
        <w:tc>
          <w:tcPr>
            <w:tcW w:w="2283"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OUTCOMES:</w:t>
            </w:r>
          </w:p>
        </w:tc>
        <w:tc>
          <w:tcPr>
            <w:tcW w:w="1665" w:type="dxa"/>
          </w:tcPr>
          <w:p w:rsidR="00495E57" w:rsidRPr="0009533E" w:rsidRDefault="00495E57" w:rsidP="001B0786">
            <w:pPr>
              <w:autoSpaceDE w:val="0"/>
              <w:autoSpaceDN w:val="0"/>
              <w:adjustRightInd w:val="0"/>
              <w:spacing w:before="60" w:after="60"/>
              <w:rPr>
                <w:rFonts w:ascii="Arial" w:hAnsi="Arial"/>
                <w:bCs/>
                <w:sz w:val="24"/>
                <w:szCs w:val="24"/>
              </w:rPr>
            </w:pPr>
          </w:p>
        </w:tc>
        <w:tc>
          <w:tcPr>
            <w:tcW w:w="1631" w:type="dxa"/>
            <w:gridSpan w:val="2"/>
          </w:tcPr>
          <w:p w:rsidR="00495E57" w:rsidRPr="0009533E" w:rsidRDefault="00495E57" w:rsidP="001B0786">
            <w:pPr>
              <w:autoSpaceDE w:val="0"/>
              <w:autoSpaceDN w:val="0"/>
              <w:adjustRightInd w:val="0"/>
              <w:spacing w:before="60" w:after="60"/>
              <w:rPr>
                <w:rFonts w:ascii="Arial" w:hAnsi="Arial"/>
                <w:bCs/>
                <w:sz w:val="24"/>
                <w:szCs w:val="24"/>
              </w:rPr>
            </w:pPr>
          </w:p>
        </w:tc>
        <w:tc>
          <w:tcPr>
            <w:tcW w:w="1658" w:type="dxa"/>
          </w:tcPr>
          <w:p w:rsidR="00495E57" w:rsidRPr="0009533E" w:rsidRDefault="00495E57" w:rsidP="001B0786">
            <w:pPr>
              <w:autoSpaceDE w:val="0"/>
              <w:autoSpaceDN w:val="0"/>
              <w:adjustRightInd w:val="0"/>
              <w:spacing w:before="60" w:after="60"/>
              <w:jc w:val="right"/>
              <w:rPr>
                <w:rFonts w:ascii="Arial" w:hAnsi="Arial"/>
                <w:bCs/>
                <w:sz w:val="24"/>
                <w:szCs w:val="24"/>
              </w:rPr>
            </w:pPr>
          </w:p>
        </w:tc>
        <w:tc>
          <w:tcPr>
            <w:tcW w:w="2176" w:type="dxa"/>
            <w:gridSpan w:val="4"/>
          </w:tcPr>
          <w:p w:rsidR="00495E57" w:rsidRPr="0009533E" w:rsidRDefault="00495E57" w:rsidP="001B0786">
            <w:pPr>
              <w:autoSpaceDE w:val="0"/>
              <w:autoSpaceDN w:val="0"/>
              <w:adjustRightInd w:val="0"/>
              <w:jc w:val="right"/>
              <w:rPr>
                <w:rFonts w:ascii="Arial" w:hAnsi="Arial"/>
                <w:bCs/>
                <w:sz w:val="24"/>
                <w:szCs w:val="24"/>
              </w:rPr>
            </w:pPr>
          </w:p>
        </w:tc>
      </w:tr>
      <w:tr w:rsidR="00495E57" w:rsidRPr="0009533E" w:rsidTr="0072144B">
        <w:trPr>
          <w:trHeight w:val="1108"/>
        </w:trPr>
        <w:tc>
          <w:tcPr>
            <w:tcW w:w="9413" w:type="dxa"/>
            <w:gridSpan w:val="10"/>
          </w:tcPr>
          <w:p w:rsidR="00495E57" w:rsidRPr="0009533E" w:rsidRDefault="00495E57" w:rsidP="001B0786">
            <w:pPr>
              <w:spacing w:after="0" w:line="324" w:lineRule="auto"/>
              <w:contextualSpacing/>
              <w:jc w:val="both"/>
              <w:rPr>
                <w:rFonts w:ascii="Arial" w:eastAsia="Arial" w:hAnsi="Arial"/>
                <w:sz w:val="24"/>
                <w:szCs w:val="24"/>
              </w:rPr>
            </w:pPr>
            <w:r w:rsidRPr="0009533E">
              <w:rPr>
                <w:rFonts w:ascii="Arial" w:eastAsia="Arial" w:hAnsi="Arial"/>
                <w:sz w:val="24"/>
                <w:szCs w:val="24"/>
              </w:rPr>
              <w:t xml:space="preserve">At the end of the course, the students will be able to </w:t>
            </w:r>
          </w:p>
          <w:p w:rsidR="00495E57" w:rsidRPr="0009533E" w:rsidRDefault="00495E57" w:rsidP="001B0786">
            <w:pPr>
              <w:pStyle w:val="ListParagraph"/>
              <w:numPr>
                <w:ilvl w:val="0"/>
                <w:numId w:val="162"/>
              </w:numPr>
              <w:tabs>
                <w:tab w:val="left" w:pos="270"/>
              </w:tabs>
              <w:spacing w:line="324" w:lineRule="auto"/>
              <w:ind w:left="360"/>
              <w:rPr>
                <w:rFonts w:ascii="Arial" w:eastAsia="Arial" w:hAnsi="Arial" w:cs="Arial"/>
                <w:sz w:val="24"/>
                <w:szCs w:val="24"/>
              </w:rPr>
            </w:pPr>
            <w:r w:rsidRPr="0009533E">
              <w:rPr>
                <w:rFonts w:ascii="Arial" w:eastAsia="Arial" w:hAnsi="Arial" w:cs="Arial"/>
                <w:sz w:val="24"/>
                <w:szCs w:val="24"/>
              </w:rPr>
              <w:t>understand the importance and basic concepts of the nanomaterials.</w:t>
            </w:r>
          </w:p>
          <w:p w:rsidR="00495E57" w:rsidRPr="0009533E" w:rsidRDefault="00495E57" w:rsidP="001B0786">
            <w:pPr>
              <w:pStyle w:val="ListParagraph"/>
              <w:numPr>
                <w:ilvl w:val="0"/>
                <w:numId w:val="162"/>
              </w:numPr>
              <w:tabs>
                <w:tab w:val="left" w:pos="270"/>
              </w:tabs>
              <w:spacing w:line="324" w:lineRule="auto"/>
              <w:ind w:left="360"/>
              <w:rPr>
                <w:rFonts w:ascii="Arial" w:eastAsia="Arial" w:hAnsi="Arial" w:cs="Arial"/>
                <w:sz w:val="24"/>
                <w:szCs w:val="24"/>
              </w:rPr>
            </w:pPr>
            <w:r w:rsidRPr="0009533E">
              <w:rPr>
                <w:rFonts w:ascii="Arial" w:eastAsia="Arial" w:hAnsi="Arial" w:cs="Arial"/>
                <w:sz w:val="24"/>
                <w:szCs w:val="24"/>
              </w:rPr>
              <w:t>comprehend the imaging techniques for nanomaterials.</w:t>
            </w:r>
          </w:p>
          <w:p w:rsidR="00495E57" w:rsidRPr="0009533E" w:rsidRDefault="00495E57" w:rsidP="001B0786">
            <w:pPr>
              <w:pStyle w:val="ListParagraph"/>
              <w:numPr>
                <w:ilvl w:val="0"/>
                <w:numId w:val="163"/>
              </w:numPr>
              <w:tabs>
                <w:tab w:val="left" w:pos="270"/>
              </w:tabs>
              <w:spacing w:line="324" w:lineRule="auto"/>
              <w:ind w:left="360"/>
              <w:rPr>
                <w:rFonts w:ascii="Arial" w:hAnsi="Arial" w:cs="Arial"/>
                <w:sz w:val="24"/>
                <w:szCs w:val="24"/>
              </w:rPr>
            </w:pPr>
            <w:r w:rsidRPr="0009533E">
              <w:rPr>
                <w:rFonts w:ascii="Arial" w:eastAsia="Arial" w:hAnsi="Arial" w:cs="Arial"/>
                <w:sz w:val="24"/>
                <w:szCs w:val="24"/>
              </w:rPr>
              <w:t>illustrate the various nanofabrication techniques.</w:t>
            </w:r>
            <w:r w:rsidRPr="0009533E">
              <w:rPr>
                <w:rFonts w:ascii="Arial" w:hAnsi="Arial" w:cs="Arial"/>
                <w:sz w:val="24"/>
                <w:szCs w:val="24"/>
              </w:rPr>
              <w:tab/>
            </w:r>
          </w:p>
          <w:p w:rsidR="00495E57" w:rsidRPr="0009533E" w:rsidRDefault="00495E57" w:rsidP="001B0786">
            <w:pPr>
              <w:pStyle w:val="p29"/>
              <w:numPr>
                <w:ilvl w:val="0"/>
                <w:numId w:val="164"/>
              </w:numPr>
              <w:tabs>
                <w:tab w:val="left" w:pos="270"/>
              </w:tabs>
              <w:spacing w:before="0" w:beforeAutospacing="0" w:after="0" w:afterAutospacing="0" w:line="324" w:lineRule="auto"/>
              <w:ind w:left="360"/>
              <w:contextualSpacing/>
              <w:jc w:val="both"/>
              <w:rPr>
                <w:rFonts w:ascii="Arial" w:hAnsi="Arial" w:cs="Arial"/>
              </w:rPr>
            </w:pPr>
            <w:r w:rsidRPr="0009533E">
              <w:rPr>
                <w:rFonts w:ascii="Arial" w:hAnsi="Arial" w:cs="Arial"/>
              </w:rPr>
              <w:lastRenderedPageBreak/>
              <w:t>complement the knowledge acquired in the theory class and correlate the results for applications.</w:t>
            </w:r>
          </w:p>
        </w:tc>
      </w:tr>
    </w:tbl>
    <w:p w:rsidR="00495E57" w:rsidRDefault="00495E57" w:rsidP="001B0786">
      <w:pPr>
        <w:spacing w:after="0" w:line="360" w:lineRule="auto"/>
      </w:pPr>
      <w:r>
        <w:lastRenderedPageBreak/>
        <w:br w:type="page"/>
      </w:r>
    </w:p>
    <w:tbl>
      <w:tblPr>
        <w:tblW w:w="0" w:type="auto"/>
        <w:jc w:val="center"/>
        <w:tblLook w:val="04A0"/>
      </w:tblPr>
      <w:tblGrid>
        <w:gridCol w:w="2030"/>
        <w:gridCol w:w="202"/>
        <w:gridCol w:w="1628"/>
        <w:gridCol w:w="609"/>
        <w:gridCol w:w="985"/>
        <w:gridCol w:w="1621"/>
        <w:gridCol w:w="470"/>
        <w:gridCol w:w="485"/>
        <w:gridCol w:w="484"/>
        <w:gridCol w:w="687"/>
      </w:tblGrid>
      <w:tr w:rsidR="00495E57" w:rsidRPr="0009533E" w:rsidTr="0072144B">
        <w:trPr>
          <w:trHeight w:val="360"/>
          <w:jc w:val="center"/>
        </w:trPr>
        <w:tc>
          <w:tcPr>
            <w:tcW w:w="2030"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sz w:val="24"/>
                <w:szCs w:val="24"/>
              </w:rPr>
              <w:lastRenderedPageBreak/>
              <w:t>PHCX 04</w:t>
            </w:r>
          </w:p>
        </w:tc>
        <w:tc>
          <w:tcPr>
            <w:tcW w:w="5045" w:type="dxa"/>
            <w:gridSpan w:val="5"/>
            <w:vMerge w:val="restart"/>
          </w:tcPr>
          <w:p w:rsidR="00495E57" w:rsidRPr="0009533E" w:rsidRDefault="00495E57" w:rsidP="001B0786">
            <w:pPr>
              <w:autoSpaceDE w:val="0"/>
              <w:autoSpaceDN w:val="0"/>
              <w:adjustRightInd w:val="0"/>
              <w:jc w:val="center"/>
              <w:rPr>
                <w:rFonts w:ascii="Arial" w:hAnsi="Arial" w:cs="Arial"/>
                <w:b/>
                <w:bCs/>
                <w:sz w:val="24"/>
                <w:szCs w:val="24"/>
              </w:rPr>
            </w:pPr>
            <w:r w:rsidRPr="0009533E">
              <w:rPr>
                <w:rFonts w:ascii="Arial" w:hAnsi="Arial" w:cs="Arial"/>
                <w:b/>
                <w:sz w:val="24"/>
                <w:szCs w:val="24"/>
              </w:rPr>
              <w:t>LASERS AND THEIR APPLICATIONS</w:t>
            </w:r>
          </w:p>
        </w:tc>
        <w:tc>
          <w:tcPr>
            <w:tcW w:w="470"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bCs/>
                <w:sz w:val="24"/>
                <w:szCs w:val="24"/>
              </w:rPr>
              <w:t xml:space="preserve">L       </w:t>
            </w:r>
          </w:p>
        </w:tc>
        <w:tc>
          <w:tcPr>
            <w:tcW w:w="485"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bCs/>
                <w:sz w:val="24"/>
                <w:szCs w:val="24"/>
              </w:rPr>
              <w:t>T</w:t>
            </w:r>
          </w:p>
        </w:tc>
        <w:tc>
          <w:tcPr>
            <w:tcW w:w="483"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bCs/>
                <w:sz w:val="24"/>
                <w:szCs w:val="24"/>
              </w:rPr>
              <w:t>P</w:t>
            </w:r>
          </w:p>
        </w:tc>
        <w:tc>
          <w:tcPr>
            <w:tcW w:w="687"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346"/>
          <w:jc w:val="center"/>
        </w:trPr>
        <w:tc>
          <w:tcPr>
            <w:tcW w:w="2030" w:type="dxa"/>
          </w:tcPr>
          <w:p w:rsidR="00495E57" w:rsidRPr="0009533E" w:rsidRDefault="00495E57" w:rsidP="001B0786">
            <w:pPr>
              <w:autoSpaceDE w:val="0"/>
              <w:autoSpaceDN w:val="0"/>
              <w:adjustRightInd w:val="0"/>
              <w:rPr>
                <w:rFonts w:ascii="Arial" w:hAnsi="Arial" w:cs="Arial"/>
                <w:b/>
                <w:bCs/>
                <w:sz w:val="24"/>
                <w:szCs w:val="24"/>
              </w:rPr>
            </w:pPr>
          </w:p>
        </w:tc>
        <w:tc>
          <w:tcPr>
            <w:tcW w:w="5045" w:type="dxa"/>
            <w:gridSpan w:val="5"/>
            <w:vMerge/>
          </w:tcPr>
          <w:p w:rsidR="00495E57" w:rsidRPr="0009533E" w:rsidRDefault="00495E57" w:rsidP="001B0786">
            <w:pPr>
              <w:autoSpaceDE w:val="0"/>
              <w:autoSpaceDN w:val="0"/>
              <w:adjustRightInd w:val="0"/>
              <w:rPr>
                <w:rFonts w:ascii="Arial" w:hAnsi="Arial" w:cs="Arial"/>
                <w:b/>
                <w:bCs/>
                <w:sz w:val="24"/>
                <w:szCs w:val="24"/>
              </w:rPr>
            </w:pPr>
          </w:p>
        </w:tc>
        <w:tc>
          <w:tcPr>
            <w:tcW w:w="470"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485"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bCs/>
                <w:sz w:val="24"/>
                <w:szCs w:val="24"/>
              </w:rPr>
              <w:t>0</w:t>
            </w:r>
          </w:p>
        </w:tc>
        <w:tc>
          <w:tcPr>
            <w:tcW w:w="483"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bCs/>
                <w:sz w:val="24"/>
                <w:szCs w:val="24"/>
              </w:rPr>
              <w:t>2</w:t>
            </w:r>
          </w:p>
        </w:tc>
        <w:tc>
          <w:tcPr>
            <w:tcW w:w="687" w:type="dxa"/>
          </w:tcPr>
          <w:p w:rsidR="00495E57" w:rsidRPr="0009533E" w:rsidRDefault="00495E57" w:rsidP="001B0786">
            <w:pPr>
              <w:autoSpaceDE w:val="0"/>
              <w:autoSpaceDN w:val="0"/>
              <w:adjustRightInd w:val="0"/>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291"/>
          <w:jc w:val="center"/>
        </w:trPr>
        <w:tc>
          <w:tcPr>
            <w:tcW w:w="2030" w:type="dxa"/>
          </w:tcPr>
          <w:p w:rsidR="00495E57" w:rsidRPr="0009533E" w:rsidRDefault="00495E57"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OBJECTIVES:</w:t>
            </w:r>
          </w:p>
        </w:tc>
        <w:tc>
          <w:tcPr>
            <w:tcW w:w="1830" w:type="dxa"/>
            <w:gridSpan w:val="2"/>
          </w:tcPr>
          <w:p w:rsidR="00495E57" w:rsidRPr="0009533E" w:rsidRDefault="00495E57" w:rsidP="001B0786">
            <w:pPr>
              <w:autoSpaceDE w:val="0"/>
              <w:autoSpaceDN w:val="0"/>
              <w:adjustRightInd w:val="0"/>
              <w:spacing w:before="60" w:after="60"/>
              <w:rPr>
                <w:rFonts w:ascii="Arial" w:hAnsi="Arial" w:cs="Arial"/>
                <w:b/>
                <w:bCs/>
                <w:sz w:val="24"/>
                <w:szCs w:val="24"/>
              </w:rPr>
            </w:pPr>
          </w:p>
        </w:tc>
        <w:tc>
          <w:tcPr>
            <w:tcW w:w="1594" w:type="dxa"/>
            <w:gridSpan w:val="2"/>
          </w:tcPr>
          <w:p w:rsidR="00495E57" w:rsidRPr="0009533E" w:rsidRDefault="00495E57" w:rsidP="001B0786">
            <w:pPr>
              <w:autoSpaceDE w:val="0"/>
              <w:autoSpaceDN w:val="0"/>
              <w:adjustRightInd w:val="0"/>
              <w:spacing w:before="60" w:after="60"/>
              <w:rPr>
                <w:rFonts w:ascii="Arial" w:hAnsi="Arial" w:cs="Arial"/>
                <w:b/>
                <w:bCs/>
                <w:sz w:val="24"/>
                <w:szCs w:val="24"/>
              </w:rPr>
            </w:pPr>
          </w:p>
        </w:tc>
        <w:tc>
          <w:tcPr>
            <w:tcW w:w="1621" w:type="dxa"/>
          </w:tcPr>
          <w:p w:rsidR="00495E57" w:rsidRPr="0009533E" w:rsidRDefault="00495E57" w:rsidP="001B0786">
            <w:pPr>
              <w:autoSpaceDE w:val="0"/>
              <w:autoSpaceDN w:val="0"/>
              <w:adjustRightInd w:val="0"/>
              <w:spacing w:before="60" w:after="60"/>
              <w:rPr>
                <w:rFonts w:ascii="Arial" w:hAnsi="Arial" w:cs="Arial"/>
                <w:b/>
                <w:bCs/>
                <w:sz w:val="24"/>
                <w:szCs w:val="24"/>
              </w:rPr>
            </w:pPr>
          </w:p>
        </w:tc>
        <w:tc>
          <w:tcPr>
            <w:tcW w:w="2126" w:type="dxa"/>
            <w:gridSpan w:val="4"/>
          </w:tcPr>
          <w:p w:rsidR="00495E57" w:rsidRPr="0009533E" w:rsidRDefault="00495E57" w:rsidP="001B0786">
            <w:pPr>
              <w:autoSpaceDE w:val="0"/>
              <w:autoSpaceDN w:val="0"/>
              <w:adjustRightInd w:val="0"/>
              <w:spacing w:before="60" w:after="60"/>
              <w:rPr>
                <w:rFonts w:ascii="Arial" w:hAnsi="Arial" w:cs="Arial"/>
                <w:b/>
                <w:bCs/>
                <w:sz w:val="24"/>
                <w:szCs w:val="24"/>
              </w:rPr>
            </w:pPr>
          </w:p>
        </w:tc>
      </w:tr>
      <w:tr w:rsidR="00495E57" w:rsidRPr="0009533E" w:rsidTr="0072144B">
        <w:trPr>
          <w:trHeight w:val="1483"/>
          <w:jc w:val="center"/>
        </w:trPr>
        <w:tc>
          <w:tcPr>
            <w:tcW w:w="9200" w:type="dxa"/>
            <w:gridSpan w:val="10"/>
          </w:tcPr>
          <w:p w:rsidR="00495E57" w:rsidRPr="0009533E" w:rsidRDefault="00495E57" w:rsidP="001B0786">
            <w:pPr>
              <w:pStyle w:val="ListParagraph"/>
              <w:numPr>
                <w:ilvl w:val="0"/>
                <w:numId w:val="165"/>
              </w:numPr>
              <w:spacing w:line="324" w:lineRule="auto"/>
              <w:ind w:left="363" w:hanging="272"/>
              <w:rPr>
                <w:rFonts w:ascii="Arial" w:hAnsi="Arial" w:cs="Arial"/>
                <w:sz w:val="24"/>
                <w:szCs w:val="24"/>
              </w:rPr>
            </w:pPr>
            <w:r w:rsidRPr="0009533E">
              <w:rPr>
                <w:rFonts w:ascii="Arial" w:hAnsi="Arial" w:cs="Arial"/>
                <w:sz w:val="24"/>
                <w:szCs w:val="24"/>
              </w:rPr>
              <w:t>To recognize the fundamentals of laser and its characteristics.</w:t>
            </w:r>
          </w:p>
          <w:p w:rsidR="00495E57" w:rsidRPr="0009533E" w:rsidRDefault="00495E57" w:rsidP="001B0786">
            <w:pPr>
              <w:pStyle w:val="ListParagraph"/>
              <w:numPr>
                <w:ilvl w:val="0"/>
                <w:numId w:val="165"/>
              </w:numPr>
              <w:spacing w:line="324" w:lineRule="auto"/>
              <w:ind w:left="363" w:hanging="272"/>
              <w:rPr>
                <w:rFonts w:ascii="Arial" w:hAnsi="Arial" w:cs="Arial"/>
                <w:sz w:val="24"/>
                <w:szCs w:val="24"/>
              </w:rPr>
            </w:pPr>
            <w:r w:rsidRPr="0009533E">
              <w:rPr>
                <w:rFonts w:ascii="Arial" w:hAnsi="Arial" w:cs="Arial"/>
                <w:sz w:val="24"/>
                <w:szCs w:val="24"/>
              </w:rPr>
              <w:t>To comprehend and compare the different laser systems.</w:t>
            </w:r>
          </w:p>
          <w:p w:rsidR="00495E57" w:rsidRPr="0009533E" w:rsidRDefault="00495E57" w:rsidP="001B0786">
            <w:pPr>
              <w:pStyle w:val="ListParagraph"/>
              <w:numPr>
                <w:ilvl w:val="0"/>
                <w:numId w:val="165"/>
              </w:numPr>
              <w:spacing w:line="324" w:lineRule="auto"/>
              <w:ind w:left="363" w:hanging="272"/>
              <w:rPr>
                <w:rFonts w:ascii="Arial" w:hAnsi="Arial" w:cs="Arial"/>
                <w:b/>
                <w:sz w:val="24"/>
                <w:szCs w:val="24"/>
              </w:rPr>
            </w:pPr>
            <w:r w:rsidRPr="0009533E">
              <w:rPr>
                <w:rFonts w:ascii="Arial" w:hAnsi="Arial" w:cs="Arial"/>
                <w:sz w:val="24"/>
                <w:szCs w:val="24"/>
              </w:rPr>
              <w:t>To apply lasers in metrology and material processing.</w:t>
            </w:r>
          </w:p>
          <w:p w:rsidR="00495E57" w:rsidRPr="0009533E" w:rsidRDefault="00495E57" w:rsidP="001B0786">
            <w:pPr>
              <w:pStyle w:val="ListParagraph"/>
              <w:numPr>
                <w:ilvl w:val="0"/>
                <w:numId w:val="165"/>
              </w:numPr>
              <w:spacing w:line="324" w:lineRule="auto"/>
              <w:ind w:left="363" w:hanging="272"/>
              <w:rPr>
                <w:rFonts w:ascii="Arial" w:hAnsi="Arial" w:cs="Arial"/>
                <w:b/>
                <w:sz w:val="24"/>
                <w:szCs w:val="24"/>
              </w:rPr>
            </w:pPr>
            <w:r w:rsidRPr="0009533E">
              <w:rPr>
                <w:rFonts w:ascii="Arial" w:hAnsi="Arial" w:cs="Arial"/>
                <w:sz w:val="24"/>
                <w:szCs w:val="24"/>
              </w:rPr>
              <w:t>To understand the working of laser instrumentation.</w:t>
            </w:r>
          </w:p>
          <w:p w:rsidR="00495E57" w:rsidRPr="0009533E" w:rsidRDefault="00495E57" w:rsidP="001B0786">
            <w:pPr>
              <w:pStyle w:val="ListParagraph"/>
              <w:numPr>
                <w:ilvl w:val="0"/>
                <w:numId w:val="165"/>
              </w:numPr>
              <w:spacing w:line="324" w:lineRule="auto"/>
              <w:ind w:left="363" w:hanging="272"/>
              <w:rPr>
                <w:rFonts w:ascii="Arial" w:hAnsi="Arial" w:cs="Arial"/>
                <w:b/>
                <w:sz w:val="24"/>
                <w:szCs w:val="24"/>
              </w:rPr>
            </w:pPr>
            <w:r w:rsidRPr="0009533E">
              <w:rPr>
                <w:rFonts w:ascii="Arial" w:hAnsi="Arial" w:cs="Arial"/>
                <w:sz w:val="24"/>
                <w:szCs w:val="24"/>
              </w:rPr>
              <w:t>To correlate the experimental results for applications.</w:t>
            </w:r>
          </w:p>
          <w:p w:rsidR="00495E57" w:rsidRPr="00AD328C" w:rsidRDefault="00495E57" w:rsidP="001B0786">
            <w:pPr>
              <w:pStyle w:val="ListParagraph"/>
              <w:spacing w:line="324" w:lineRule="auto"/>
              <w:ind w:left="363"/>
              <w:rPr>
                <w:rFonts w:ascii="Arial" w:hAnsi="Arial" w:cs="Arial"/>
                <w:b/>
                <w:sz w:val="16"/>
                <w:szCs w:val="24"/>
              </w:rPr>
            </w:pPr>
          </w:p>
        </w:tc>
      </w:tr>
      <w:tr w:rsidR="00495E57" w:rsidRPr="0009533E" w:rsidTr="0072144B">
        <w:trPr>
          <w:trHeight w:val="346"/>
          <w:jc w:val="center"/>
        </w:trPr>
        <w:tc>
          <w:tcPr>
            <w:tcW w:w="2232" w:type="dxa"/>
            <w:gridSpan w:val="2"/>
          </w:tcPr>
          <w:p w:rsidR="00495E57" w:rsidRPr="0009533E" w:rsidRDefault="00495E57"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w:t>
            </w:r>
          </w:p>
        </w:tc>
        <w:tc>
          <w:tcPr>
            <w:tcW w:w="6282" w:type="dxa"/>
            <w:gridSpan w:val="7"/>
          </w:tcPr>
          <w:p w:rsidR="00495E57" w:rsidRPr="0009533E" w:rsidRDefault="00495E57" w:rsidP="001B0786">
            <w:pPr>
              <w:spacing w:before="60" w:after="60" w:line="360" w:lineRule="auto"/>
              <w:jc w:val="both"/>
              <w:rPr>
                <w:rFonts w:ascii="Arial" w:hAnsi="Arial" w:cs="Arial"/>
                <w:b/>
                <w:sz w:val="24"/>
                <w:szCs w:val="24"/>
              </w:rPr>
            </w:pPr>
            <w:r w:rsidRPr="0009533E">
              <w:rPr>
                <w:rFonts w:ascii="Arial" w:hAnsi="Arial" w:cs="Arial"/>
                <w:b/>
                <w:caps/>
                <w:sz w:val="24"/>
                <w:szCs w:val="24"/>
              </w:rPr>
              <w:t>Laser theory</w:t>
            </w:r>
          </w:p>
        </w:tc>
        <w:tc>
          <w:tcPr>
            <w:tcW w:w="687" w:type="dxa"/>
          </w:tcPr>
          <w:p w:rsidR="00495E57" w:rsidRPr="0009533E" w:rsidRDefault="00495E57" w:rsidP="001B0786">
            <w:pPr>
              <w:spacing w:after="0" w:line="360" w:lineRule="auto"/>
              <w:contextualSpacing/>
              <w:jc w:val="right"/>
              <w:rPr>
                <w:rFonts w:ascii="Arial" w:hAnsi="Arial" w:cs="Arial"/>
                <w:b/>
                <w:sz w:val="24"/>
                <w:szCs w:val="24"/>
              </w:rPr>
            </w:pPr>
            <w:r w:rsidRPr="0009533E">
              <w:rPr>
                <w:rFonts w:ascii="Arial" w:hAnsi="Arial" w:cs="Arial"/>
                <w:b/>
                <w:sz w:val="24"/>
                <w:szCs w:val="24"/>
              </w:rPr>
              <w:t>8</w:t>
            </w:r>
          </w:p>
        </w:tc>
      </w:tr>
      <w:tr w:rsidR="00495E57" w:rsidRPr="0009533E" w:rsidTr="0072144B">
        <w:trPr>
          <w:trHeight w:val="1469"/>
          <w:jc w:val="center"/>
        </w:trPr>
        <w:tc>
          <w:tcPr>
            <w:tcW w:w="9200" w:type="dxa"/>
            <w:gridSpan w:val="10"/>
          </w:tcPr>
          <w:p w:rsidR="00495E57" w:rsidRPr="0009533E" w:rsidRDefault="00495E57" w:rsidP="001B0786">
            <w:pPr>
              <w:spacing w:after="0" w:line="324" w:lineRule="auto"/>
              <w:contextualSpacing/>
              <w:jc w:val="both"/>
              <w:rPr>
                <w:rFonts w:ascii="Arial" w:hAnsi="Arial" w:cs="Arial"/>
                <w:sz w:val="24"/>
                <w:szCs w:val="24"/>
              </w:rPr>
            </w:pPr>
            <w:r w:rsidRPr="0009533E">
              <w:rPr>
                <w:rFonts w:ascii="Arial" w:hAnsi="Arial" w:cs="Arial"/>
                <w:sz w:val="24"/>
                <w:szCs w:val="24"/>
              </w:rPr>
              <w:t>Spontaneous and stimulated emission - Population inversion – Einstein’s A &amp; B coefficients - Threshold condition – super-radiance Laser – Three level and four level laser systems -conditions for CW and pulsed laser action. Q-Switching - experimental methods - cavity dumping - Mode locking - experimental methods - Spatial and Temporal coherence.</w:t>
            </w:r>
          </w:p>
          <w:p w:rsidR="00495E57" w:rsidRPr="00AD328C" w:rsidRDefault="00495E57" w:rsidP="001B0786">
            <w:pPr>
              <w:spacing w:after="0" w:line="324" w:lineRule="auto"/>
              <w:contextualSpacing/>
              <w:jc w:val="both"/>
              <w:rPr>
                <w:rFonts w:ascii="Arial" w:hAnsi="Arial" w:cs="Arial"/>
                <w:sz w:val="20"/>
                <w:szCs w:val="24"/>
              </w:rPr>
            </w:pPr>
          </w:p>
        </w:tc>
      </w:tr>
      <w:tr w:rsidR="00495E57" w:rsidRPr="0009533E" w:rsidTr="0072144B">
        <w:trPr>
          <w:trHeight w:val="360"/>
          <w:jc w:val="center"/>
        </w:trPr>
        <w:tc>
          <w:tcPr>
            <w:tcW w:w="2232" w:type="dxa"/>
            <w:gridSpan w:val="2"/>
          </w:tcPr>
          <w:p w:rsidR="00495E57" w:rsidRPr="0009533E" w:rsidRDefault="00495E57"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w:t>
            </w:r>
          </w:p>
        </w:tc>
        <w:tc>
          <w:tcPr>
            <w:tcW w:w="6282" w:type="dxa"/>
            <w:gridSpan w:val="7"/>
          </w:tcPr>
          <w:p w:rsidR="00495E57" w:rsidRPr="0009533E" w:rsidRDefault="00495E57" w:rsidP="001B0786">
            <w:pPr>
              <w:spacing w:before="60" w:after="60" w:line="360" w:lineRule="auto"/>
              <w:jc w:val="both"/>
              <w:rPr>
                <w:rFonts w:ascii="Arial" w:hAnsi="Arial" w:cs="Arial"/>
                <w:b/>
                <w:sz w:val="24"/>
                <w:szCs w:val="24"/>
              </w:rPr>
            </w:pPr>
            <w:r w:rsidRPr="0009533E">
              <w:rPr>
                <w:rFonts w:ascii="Arial" w:hAnsi="Arial" w:cs="Arial"/>
                <w:b/>
                <w:bCs/>
                <w:sz w:val="24"/>
                <w:szCs w:val="24"/>
              </w:rPr>
              <w:t xml:space="preserve">DIFFERENT </w:t>
            </w:r>
            <w:r w:rsidRPr="0009533E">
              <w:rPr>
                <w:rFonts w:ascii="Arial" w:hAnsi="Arial" w:cs="Arial"/>
                <w:b/>
                <w:caps/>
                <w:sz w:val="24"/>
                <w:szCs w:val="24"/>
              </w:rPr>
              <w:t>Laser SYSTEMS</w:t>
            </w:r>
          </w:p>
        </w:tc>
        <w:tc>
          <w:tcPr>
            <w:tcW w:w="687" w:type="dxa"/>
          </w:tcPr>
          <w:p w:rsidR="00495E57" w:rsidRPr="0009533E" w:rsidRDefault="00495E57"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1427"/>
          <w:jc w:val="center"/>
        </w:trPr>
        <w:tc>
          <w:tcPr>
            <w:tcW w:w="9200" w:type="dxa"/>
            <w:gridSpan w:val="10"/>
          </w:tcPr>
          <w:p w:rsidR="00495E57" w:rsidRPr="0009533E" w:rsidRDefault="00495E57" w:rsidP="001B0786">
            <w:pPr>
              <w:spacing w:after="0" w:line="324" w:lineRule="auto"/>
              <w:contextualSpacing/>
              <w:jc w:val="both"/>
              <w:rPr>
                <w:rFonts w:ascii="Arial" w:hAnsi="Arial" w:cs="Arial"/>
                <w:sz w:val="24"/>
                <w:szCs w:val="24"/>
              </w:rPr>
            </w:pPr>
            <w:r w:rsidRPr="0009533E">
              <w:rPr>
                <w:rFonts w:ascii="Arial" w:hAnsi="Arial" w:cs="Arial"/>
                <w:sz w:val="24"/>
                <w:szCs w:val="24"/>
              </w:rPr>
              <w:t>Laser systems – General description - Laser structure - excitation mechanism - Different laser systems- He-Ne laser, Carbon-dioxide laser - Excimer laser – Free electron laser-  Alexandrite laser - Ti-Sapphire laser – Semiconductor diode laser - Diode pumped solid state laser - Pulsed-CW dye laser- Fibre laser.</w:t>
            </w:r>
          </w:p>
          <w:p w:rsidR="00495E57" w:rsidRPr="00AD328C" w:rsidRDefault="00495E57" w:rsidP="001B0786">
            <w:pPr>
              <w:spacing w:after="0" w:line="324" w:lineRule="auto"/>
              <w:contextualSpacing/>
              <w:jc w:val="both"/>
              <w:rPr>
                <w:rFonts w:ascii="Arial" w:hAnsi="Arial" w:cs="Arial"/>
                <w:sz w:val="16"/>
                <w:szCs w:val="24"/>
              </w:rPr>
            </w:pPr>
          </w:p>
        </w:tc>
      </w:tr>
      <w:tr w:rsidR="00495E57" w:rsidRPr="0009533E" w:rsidTr="0072144B">
        <w:trPr>
          <w:trHeight w:val="637"/>
          <w:jc w:val="center"/>
        </w:trPr>
        <w:tc>
          <w:tcPr>
            <w:tcW w:w="2232" w:type="dxa"/>
            <w:gridSpan w:val="2"/>
          </w:tcPr>
          <w:p w:rsidR="00495E57" w:rsidRPr="0009533E" w:rsidRDefault="00495E57"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III</w:t>
            </w:r>
          </w:p>
        </w:tc>
        <w:tc>
          <w:tcPr>
            <w:tcW w:w="6282" w:type="dxa"/>
            <w:gridSpan w:val="7"/>
          </w:tcPr>
          <w:p w:rsidR="00495E57" w:rsidRPr="0009533E" w:rsidRDefault="00495E57" w:rsidP="001B0786">
            <w:pPr>
              <w:spacing w:before="60" w:after="60" w:line="360" w:lineRule="auto"/>
              <w:jc w:val="both"/>
              <w:rPr>
                <w:rFonts w:ascii="Arial" w:hAnsi="Arial" w:cs="Arial"/>
                <w:b/>
                <w:sz w:val="24"/>
                <w:szCs w:val="24"/>
              </w:rPr>
            </w:pPr>
            <w:r w:rsidRPr="0009533E">
              <w:rPr>
                <w:rFonts w:ascii="Arial" w:hAnsi="Arial" w:cs="Arial"/>
                <w:b/>
                <w:caps/>
                <w:sz w:val="24"/>
                <w:szCs w:val="24"/>
              </w:rPr>
              <w:t xml:space="preserve">Metrological AND Material Processing Applications      </w:t>
            </w:r>
          </w:p>
        </w:tc>
        <w:tc>
          <w:tcPr>
            <w:tcW w:w="687" w:type="dxa"/>
          </w:tcPr>
          <w:p w:rsidR="00495E57" w:rsidRPr="0009533E" w:rsidRDefault="00495E57"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1649"/>
          <w:jc w:val="center"/>
        </w:trPr>
        <w:tc>
          <w:tcPr>
            <w:tcW w:w="9200" w:type="dxa"/>
            <w:gridSpan w:val="10"/>
          </w:tcPr>
          <w:p w:rsidR="00495E57" w:rsidRPr="0009533E" w:rsidRDefault="00495E57" w:rsidP="001B0786">
            <w:pPr>
              <w:spacing w:after="0" w:line="324" w:lineRule="auto"/>
              <w:contextualSpacing/>
              <w:jc w:val="both"/>
              <w:rPr>
                <w:rFonts w:ascii="Arial" w:hAnsi="Arial" w:cs="Arial"/>
                <w:sz w:val="24"/>
                <w:szCs w:val="24"/>
              </w:rPr>
            </w:pPr>
            <w:r w:rsidRPr="0009533E">
              <w:rPr>
                <w:rFonts w:ascii="Arial" w:hAnsi="Arial" w:cs="Arial"/>
                <w:sz w:val="24"/>
                <w:szCs w:val="24"/>
              </w:rPr>
              <w:t>CW and Pulsed laser beam characteristics and its measurements - Beam focusing effects  - spot size - Power and Energy density Measurements - Distance measurement - Interferometric techniques - LIDARS - different experimental arrangements - Pollution monitoring by remote sensing - Laser gyroscope - Laser welding, drilling, machining and cutting - Laser surface treatment - Laser vapour deposition – Biophotonic applications.</w:t>
            </w:r>
          </w:p>
          <w:p w:rsidR="00495E57" w:rsidRPr="00AD328C" w:rsidRDefault="00495E57" w:rsidP="001B0786">
            <w:pPr>
              <w:spacing w:after="0" w:line="324" w:lineRule="auto"/>
              <w:contextualSpacing/>
              <w:jc w:val="both"/>
              <w:rPr>
                <w:rFonts w:ascii="Arial" w:hAnsi="Arial" w:cs="Arial"/>
                <w:sz w:val="14"/>
                <w:szCs w:val="24"/>
              </w:rPr>
            </w:pPr>
          </w:p>
        </w:tc>
      </w:tr>
      <w:tr w:rsidR="00495E57" w:rsidRPr="0009533E" w:rsidTr="0072144B">
        <w:trPr>
          <w:trHeight w:val="360"/>
          <w:jc w:val="center"/>
        </w:trPr>
        <w:tc>
          <w:tcPr>
            <w:tcW w:w="2232" w:type="dxa"/>
            <w:gridSpan w:val="2"/>
          </w:tcPr>
          <w:p w:rsidR="00495E57" w:rsidRPr="0009533E" w:rsidRDefault="00495E57" w:rsidP="001B0786">
            <w:pPr>
              <w:autoSpaceDE w:val="0"/>
              <w:autoSpaceDN w:val="0"/>
              <w:adjustRightInd w:val="0"/>
              <w:spacing w:before="60" w:after="60"/>
              <w:rPr>
                <w:rFonts w:ascii="Arial" w:hAnsi="Arial" w:cs="Arial"/>
                <w:b/>
                <w:bCs/>
                <w:sz w:val="24"/>
                <w:szCs w:val="24"/>
              </w:rPr>
            </w:pPr>
            <w:r w:rsidRPr="0009533E">
              <w:rPr>
                <w:rFonts w:ascii="Arial" w:hAnsi="Arial" w:cs="Arial"/>
                <w:b/>
                <w:bCs/>
                <w:sz w:val="24"/>
                <w:szCs w:val="24"/>
              </w:rPr>
              <w:t>MODULE  IV</w:t>
            </w:r>
          </w:p>
        </w:tc>
        <w:tc>
          <w:tcPr>
            <w:tcW w:w="6282" w:type="dxa"/>
            <w:gridSpan w:val="7"/>
          </w:tcPr>
          <w:p w:rsidR="00495E57" w:rsidRPr="0009533E" w:rsidRDefault="00495E57" w:rsidP="001B0786">
            <w:pPr>
              <w:spacing w:before="60" w:after="60" w:line="360" w:lineRule="auto"/>
              <w:jc w:val="both"/>
              <w:rPr>
                <w:rFonts w:ascii="Arial" w:hAnsi="Arial" w:cs="Arial"/>
                <w:b/>
                <w:sz w:val="24"/>
                <w:szCs w:val="24"/>
              </w:rPr>
            </w:pPr>
            <w:r w:rsidRPr="0009533E">
              <w:rPr>
                <w:rFonts w:ascii="Arial" w:hAnsi="Arial" w:cs="Arial"/>
                <w:b/>
                <w:caps/>
                <w:sz w:val="24"/>
                <w:szCs w:val="24"/>
              </w:rPr>
              <w:t>Laser Instrumentation</w:t>
            </w:r>
          </w:p>
        </w:tc>
        <w:tc>
          <w:tcPr>
            <w:tcW w:w="687" w:type="dxa"/>
          </w:tcPr>
          <w:p w:rsidR="00495E57" w:rsidRPr="0009533E" w:rsidRDefault="00495E57" w:rsidP="001B0786">
            <w:pPr>
              <w:autoSpaceDE w:val="0"/>
              <w:autoSpaceDN w:val="0"/>
              <w:adjustRightInd w:val="0"/>
              <w:spacing w:before="60" w:after="60"/>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498"/>
          <w:jc w:val="center"/>
        </w:trPr>
        <w:tc>
          <w:tcPr>
            <w:tcW w:w="9200" w:type="dxa"/>
            <w:gridSpan w:val="10"/>
          </w:tcPr>
          <w:p w:rsidR="00495E57" w:rsidRPr="00BE0F07" w:rsidRDefault="00495E57" w:rsidP="001B0786">
            <w:pPr>
              <w:spacing w:after="0" w:line="324" w:lineRule="auto"/>
              <w:contextualSpacing/>
              <w:jc w:val="both"/>
              <w:rPr>
                <w:rFonts w:ascii="Arial" w:hAnsi="Arial" w:cs="Arial"/>
                <w:sz w:val="24"/>
                <w:szCs w:val="24"/>
              </w:rPr>
            </w:pPr>
            <w:r w:rsidRPr="0009533E">
              <w:rPr>
                <w:rFonts w:ascii="Arial" w:hAnsi="Arial" w:cs="Arial"/>
                <w:sz w:val="24"/>
                <w:szCs w:val="24"/>
              </w:rPr>
              <w:lastRenderedPageBreak/>
              <w:t>Laser for measurement of length, current and voltage – Laser Doppler Velocimetry - Holography and speckle in displacement and deformation measurements - Laser for communication with fiber optics as channel.</w:t>
            </w:r>
          </w:p>
        </w:tc>
      </w:tr>
      <w:tr w:rsidR="00495E57" w:rsidRPr="0009533E" w:rsidTr="0072144B">
        <w:trPr>
          <w:trHeight w:val="346"/>
          <w:jc w:val="center"/>
        </w:trPr>
        <w:tc>
          <w:tcPr>
            <w:tcW w:w="2232" w:type="dxa"/>
            <w:gridSpan w:val="2"/>
          </w:tcPr>
          <w:p w:rsidR="00495E57" w:rsidRPr="0009533E" w:rsidRDefault="00495E57" w:rsidP="001B0786">
            <w:pPr>
              <w:autoSpaceDE w:val="0"/>
              <w:autoSpaceDN w:val="0"/>
              <w:adjustRightInd w:val="0"/>
              <w:spacing w:after="0"/>
              <w:jc w:val="both"/>
              <w:rPr>
                <w:rFonts w:ascii="Arial" w:hAnsi="Arial" w:cs="Arial"/>
                <w:b/>
                <w:bCs/>
                <w:sz w:val="24"/>
                <w:szCs w:val="24"/>
              </w:rPr>
            </w:pPr>
            <w:r w:rsidRPr="0009533E">
              <w:rPr>
                <w:rFonts w:ascii="Arial" w:hAnsi="Arial" w:cs="Arial"/>
                <w:b/>
                <w:sz w:val="24"/>
                <w:szCs w:val="24"/>
              </w:rPr>
              <w:t>PRACTICALS</w:t>
            </w:r>
          </w:p>
        </w:tc>
        <w:tc>
          <w:tcPr>
            <w:tcW w:w="1628" w:type="dxa"/>
          </w:tcPr>
          <w:p w:rsidR="00495E57" w:rsidRPr="0009533E" w:rsidRDefault="00495E57" w:rsidP="001B0786">
            <w:pPr>
              <w:autoSpaceDE w:val="0"/>
              <w:autoSpaceDN w:val="0"/>
              <w:adjustRightInd w:val="0"/>
              <w:spacing w:after="0"/>
              <w:rPr>
                <w:rFonts w:ascii="Arial" w:hAnsi="Arial" w:cs="Arial"/>
                <w:b/>
                <w:bCs/>
                <w:sz w:val="24"/>
                <w:szCs w:val="24"/>
              </w:rPr>
            </w:pPr>
          </w:p>
        </w:tc>
        <w:tc>
          <w:tcPr>
            <w:tcW w:w="609" w:type="dxa"/>
          </w:tcPr>
          <w:p w:rsidR="00495E57" w:rsidRPr="0009533E" w:rsidRDefault="00495E57" w:rsidP="001B0786">
            <w:pPr>
              <w:autoSpaceDE w:val="0"/>
              <w:autoSpaceDN w:val="0"/>
              <w:adjustRightInd w:val="0"/>
              <w:spacing w:after="0"/>
              <w:rPr>
                <w:rFonts w:ascii="Arial" w:hAnsi="Arial" w:cs="Arial"/>
                <w:b/>
                <w:bCs/>
                <w:sz w:val="24"/>
                <w:szCs w:val="24"/>
              </w:rPr>
            </w:pPr>
          </w:p>
        </w:tc>
        <w:tc>
          <w:tcPr>
            <w:tcW w:w="4732" w:type="dxa"/>
            <w:gridSpan w:val="6"/>
          </w:tcPr>
          <w:p w:rsidR="00495E57" w:rsidRPr="0009533E" w:rsidRDefault="00495E57" w:rsidP="001B0786">
            <w:pPr>
              <w:jc w:val="right"/>
              <w:rPr>
                <w:rFonts w:ascii="Arial" w:hAnsi="Arial" w:cs="Arial"/>
                <w:sz w:val="24"/>
                <w:szCs w:val="24"/>
              </w:rPr>
            </w:pPr>
          </w:p>
        </w:tc>
      </w:tr>
      <w:tr w:rsidR="00495E57" w:rsidRPr="0009533E" w:rsidTr="0072144B">
        <w:trPr>
          <w:trHeight w:val="2175"/>
          <w:jc w:val="center"/>
        </w:trPr>
        <w:tc>
          <w:tcPr>
            <w:tcW w:w="9200" w:type="dxa"/>
            <w:gridSpan w:val="10"/>
          </w:tcPr>
          <w:p w:rsidR="00495E57" w:rsidRPr="0009533E" w:rsidRDefault="00495E57" w:rsidP="001B0786">
            <w:pPr>
              <w:pStyle w:val="ListParagraph"/>
              <w:numPr>
                <w:ilvl w:val="0"/>
                <w:numId w:val="166"/>
              </w:numPr>
              <w:tabs>
                <w:tab w:val="clear" w:pos="720"/>
                <w:tab w:val="num" w:pos="450"/>
              </w:tabs>
              <w:spacing w:line="324" w:lineRule="auto"/>
              <w:ind w:left="442" w:hanging="357"/>
              <w:rPr>
                <w:rFonts w:ascii="Arial" w:hAnsi="Arial" w:cs="Arial"/>
                <w:sz w:val="24"/>
                <w:szCs w:val="24"/>
              </w:rPr>
            </w:pPr>
            <w:r w:rsidRPr="0009533E">
              <w:rPr>
                <w:rFonts w:ascii="Arial" w:hAnsi="Arial" w:cs="Arial"/>
                <w:sz w:val="24"/>
                <w:szCs w:val="24"/>
              </w:rPr>
              <w:t>Tuning of Dye Laser using DFDL Arrangement</w:t>
            </w:r>
          </w:p>
          <w:p w:rsidR="00495E57" w:rsidRPr="0009533E" w:rsidRDefault="00495E57" w:rsidP="001B0786">
            <w:pPr>
              <w:pStyle w:val="ListParagraph"/>
              <w:numPr>
                <w:ilvl w:val="0"/>
                <w:numId w:val="166"/>
              </w:numPr>
              <w:tabs>
                <w:tab w:val="clear" w:pos="720"/>
                <w:tab w:val="num" w:pos="450"/>
              </w:tabs>
              <w:spacing w:line="324" w:lineRule="auto"/>
              <w:ind w:left="442" w:hanging="357"/>
              <w:rPr>
                <w:rFonts w:ascii="Arial" w:hAnsi="Arial" w:cs="Arial"/>
                <w:sz w:val="24"/>
                <w:szCs w:val="24"/>
              </w:rPr>
            </w:pPr>
            <w:r w:rsidRPr="0009533E">
              <w:rPr>
                <w:rFonts w:ascii="Arial" w:hAnsi="Arial" w:cs="Arial"/>
                <w:sz w:val="24"/>
                <w:szCs w:val="24"/>
              </w:rPr>
              <w:t>Determination of Brewster Angle using He-Ne laser</w:t>
            </w:r>
          </w:p>
          <w:p w:rsidR="00495E57" w:rsidRPr="0009533E" w:rsidRDefault="00495E57" w:rsidP="001B0786">
            <w:pPr>
              <w:numPr>
                <w:ilvl w:val="0"/>
                <w:numId w:val="166"/>
              </w:numPr>
              <w:tabs>
                <w:tab w:val="clear" w:pos="720"/>
                <w:tab w:val="num" w:pos="450"/>
              </w:tabs>
              <w:spacing w:after="0" w:line="324" w:lineRule="auto"/>
              <w:ind w:left="442" w:hanging="357"/>
              <w:contextualSpacing/>
              <w:jc w:val="both"/>
              <w:rPr>
                <w:rFonts w:ascii="Arial" w:hAnsi="Arial" w:cs="Arial"/>
                <w:sz w:val="24"/>
                <w:szCs w:val="24"/>
              </w:rPr>
            </w:pPr>
            <w:r w:rsidRPr="0009533E">
              <w:rPr>
                <w:rFonts w:ascii="Arial" w:hAnsi="Arial" w:cs="Arial"/>
                <w:sz w:val="24"/>
                <w:szCs w:val="24"/>
              </w:rPr>
              <w:t>Study of transversely Pumped Dye Lasers</w:t>
            </w:r>
          </w:p>
          <w:p w:rsidR="00495E57" w:rsidRPr="0009533E" w:rsidRDefault="00495E57" w:rsidP="001B0786">
            <w:pPr>
              <w:numPr>
                <w:ilvl w:val="0"/>
                <w:numId w:val="166"/>
              </w:numPr>
              <w:tabs>
                <w:tab w:val="clear" w:pos="720"/>
                <w:tab w:val="num" w:pos="450"/>
              </w:tabs>
              <w:spacing w:after="0" w:line="324" w:lineRule="auto"/>
              <w:ind w:left="442" w:hanging="357"/>
              <w:contextualSpacing/>
              <w:jc w:val="both"/>
              <w:rPr>
                <w:rFonts w:ascii="Arial" w:hAnsi="Arial" w:cs="Arial"/>
                <w:sz w:val="24"/>
                <w:szCs w:val="24"/>
              </w:rPr>
            </w:pPr>
            <w:r w:rsidRPr="0009533E">
              <w:rPr>
                <w:rFonts w:ascii="Arial" w:hAnsi="Arial" w:cs="Arial"/>
                <w:sz w:val="24"/>
                <w:szCs w:val="24"/>
              </w:rPr>
              <w:t>Study of longitudinally Pumped Dye Lasers</w:t>
            </w:r>
          </w:p>
          <w:p w:rsidR="00495E57" w:rsidRPr="0009533E" w:rsidRDefault="00495E57" w:rsidP="001B0786">
            <w:pPr>
              <w:numPr>
                <w:ilvl w:val="0"/>
                <w:numId w:val="166"/>
              </w:numPr>
              <w:tabs>
                <w:tab w:val="clear" w:pos="720"/>
                <w:tab w:val="num" w:pos="450"/>
              </w:tabs>
              <w:spacing w:after="0" w:line="324" w:lineRule="auto"/>
              <w:ind w:left="442" w:hanging="357"/>
              <w:contextualSpacing/>
              <w:jc w:val="both"/>
              <w:rPr>
                <w:rFonts w:ascii="Arial" w:hAnsi="Arial" w:cs="Arial"/>
                <w:sz w:val="24"/>
                <w:szCs w:val="24"/>
              </w:rPr>
            </w:pPr>
            <w:r w:rsidRPr="0009533E">
              <w:rPr>
                <w:rFonts w:ascii="Arial" w:hAnsi="Arial" w:cs="Arial"/>
                <w:sz w:val="24"/>
                <w:szCs w:val="24"/>
              </w:rPr>
              <w:t>Determination of power and wavelength using Distributed Feedback Dye Laser (DFDL)</w:t>
            </w:r>
          </w:p>
          <w:p w:rsidR="00495E57" w:rsidRPr="0009533E" w:rsidRDefault="00495E57" w:rsidP="001B0786">
            <w:pPr>
              <w:numPr>
                <w:ilvl w:val="0"/>
                <w:numId w:val="166"/>
              </w:numPr>
              <w:tabs>
                <w:tab w:val="clear" w:pos="720"/>
                <w:tab w:val="num" w:pos="450"/>
              </w:tabs>
              <w:spacing w:after="0" w:line="324" w:lineRule="auto"/>
              <w:ind w:left="442" w:hanging="357"/>
              <w:contextualSpacing/>
              <w:jc w:val="both"/>
              <w:rPr>
                <w:rFonts w:ascii="Arial" w:hAnsi="Arial" w:cs="Arial"/>
                <w:sz w:val="24"/>
                <w:szCs w:val="24"/>
              </w:rPr>
            </w:pPr>
            <w:r w:rsidRPr="0009533E">
              <w:rPr>
                <w:rFonts w:ascii="Arial" w:hAnsi="Arial" w:cs="Arial"/>
                <w:sz w:val="24"/>
                <w:szCs w:val="24"/>
              </w:rPr>
              <w:t>Determination of fibre optic losses using semiconductor laser.</w:t>
            </w:r>
          </w:p>
          <w:p w:rsidR="00495E57" w:rsidRPr="0009533E" w:rsidRDefault="00495E57" w:rsidP="001B0786">
            <w:pPr>
              <w:numPr>
                <w:ilvl w:val="0"/>
                <w:numId w:val="166"/>
              </w:numPr>
              <w:tabs>
                <w:tab w:val="clear" w:pos="720"/>
                <w:tab w:val="num" w:pos="450"/>
              </w:tabs>
              <w:spacing w:after="0" w:line="324" w:lineRule="auto"/>
              <w:ind w:left="442" w:hanging="357"/>
              <w:contextualSpacing/>
              <w:jc w:val="both"/>
              <w:rPr>
                <w:rFonts w:ascii="Arial" w:hAnsi="Arial" w:cs="Arial"/>
                <w:sz w:val="24"/>
                <w:szCs w:val="24"/>
              </w:rPr>
            </w:pPr>
            <w:r w:rsidRPr="0009533E">
              <w:rPr>
                <w:rFonts w:ascii="Arial" w:hAnsi="Arial" w:cs="Arial"/>
                <w:sz w:val="24"/>
                <w:szCs w:val="24"/>
              </w:rPr>
              <w:t>Bandgap determination of a semiconductor diode.</w:t>
            </w:r>
          </w:p>
          <w:p w:rsidR="00495E57" w:rsidRPr="00AD328C" w:rsidRDefault="00495E57" w:rsidP="001B0786">
            <w:pPr>
              <w:spacing w:after="0" w:line="324" w:lineRule="auto"/>
              <w:contextualSpacing/>
              <w:jc w:val="both"/>
              <w:rPr>
                <w:rFonts w:ascii="Arial" w:hAnsi="Arial" w:cs="Arial"/>
                <w:sz w:val="16"/>
                <w:szCs w:val="24"/>
              </w:rPr>
            </w:pPr>
          </w:p>
        </w:tc>
      </w:tr>
      <w:tr w:rsidR="00495E57" w:rsidRPr="0009533E" w:rsidTr="0072144B">
        <w:trPr>
          <w:trHeight w:val="346"/>
          <w:jc w:val="center"/>
        </w:trPr>
        <w:tc>
          <w:tcPr>
            <w:tcW w:w="2232" w:type="dxa"/>
            <w:gridSpan w:val="2"/>
          </w:tcPr>
          <w:p w:rsidR="00495E57" w:rsidRPr="0009533E" w:rsidRDefault="00495E57" w:rsidP="001B0786">
            <w:pPr>
              <w:autoSpaceDE w:val="0"/>
              <w:autoSpaceDN w:val="0"/>
              <w:adjustRightInd w:val="0"/>
              <w:spacing w:after="0"/>
              <w:jc w:val="both"/>
              <w:rPr>
                <w:rFonts w:ascii="Arial" w:hAnsi="Arial" w:cs="Arial"/>
                <w:b/>
                <w:bCs/>
                <w:sz w:val="24"/>
                <w:szCs w:val="24"/>
              </w:rPr>
            </w:pPr>
          </w:p>
        </w:tc>
        <w:tc>
          <w:tcPr>
            <w:tcW w:w="1628" w:type="dxa"/>
          </w:tcPr>
          <w:p w:rsidR="00495E57" w:rsidRPr="0009533E" w:rsidRDefault="00495E57" w:rsidP="001B0786">
            <w:pPr>
              <w:autoSpaceDE w:val="0"/>
              <w:autoSpaceDN w:val="0"/>
              <w:adjustRightInd w:val="0"/>
              <w:spacing w:after="0"/>
              <w:rPr>
                <w:rFonts w:ascii="Arial" w:hAnsi="Arial" w:cs="Arial"/>
                <w:b/>
                <w:bCs/>
                <w:sz w:val="24"/>
                <w:szCs w:val="24"/>
              </w:rPr>
            </w:pPr>
          </w:p>
        </w:tc>
        <w:tc>
          <w:tcPr>
            <w:tcW w:w="609" w:type="dxa"/>
          </w:tcPr>
          <w:p w:rsidR="00495E57" w:rsidRPr="0009533E" w:rsidRDefault="00495E57" w:rsidP="001B0786">
            <w:pPr>
              <w:autoSpaceDE w:val="0"/>
              <w:autoSpaceDN w:val="0"/>
              <w:adjustRightInd w:val="0"/>
              <w:spacing w:after="0"/>
              <w:rPr>
                <w:rFonts w:ascii="Arial" w:hAnsi="Arial" w:cs="Arial"/>
                <w:b/>
                <w:bCs/>
                <w:sz w:val="24"/>
                <w:szCs w:val="24"/>
              </w:rPr>
            </w:pPr>
          </w:p>
        </w:tc>
        <w:tc>
          <w:tcPr>
            <w:tcW w:w="4732" w:type="dxa"/>
            <w:gridSpan w:val="6"/>
          </w:tcPr>
          <w:p w:rsidR="00495E57" w:rsidRPr="0009533E" w:rsidRDefault="00495E57" w:rsidP="001B0786">
            <w:pPr>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291"/>
          <w:jc w:val="center"/>
        </w:trPr>
        <w:tc>
          <w:tcPr>
            <w:tcW w:w="9200" w:type="dxa"/>
            <w:gridSpan w:val="10"/>
          </w:tcPr>
          <w:p w:rsidR="00495E57" w:rsidRPr="0009533E" w:rsidRDefault="00495E57" w:rsidP="001B0786">
            <w:pPr>
              <w:autoSpaceDE w:val="0"/>
              <w:autoSpaceDN w:val="0"/>
              <w:adjustRightInd w:val="0"/>
              <w:spacing w:before="60" w:after="60"/>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3021"/>
          <w:jc w:val="center"/>
        </w:trPr>
        <w:tc>
          <w:tcPr>
            <w:tcW w:w="9200" w:type="dxa"/>
            <w:gridSpan w:val="10"/>
          </w:tcPr>
          <w:p w:rsidR="00495E57" w:rsidRPr="0009533E" w:rsidRDefault="00495E57" w:rsidP="001B0786">
            <w:pPr>
              <w:pStyle w:val="ListParagraph"/>
              <w:numPr>
                <w:ilvl w:val="0"/>
                <w:numId w:val="167"/>
              </w:numPr>
              <w:spacing w:line="324" w:lineRule="auto"/>
              <w:ind w:left="442" w:hanging="357"/>
              <w:rPr>
                <w:rFonts w:ascii="Arial" w:hAnsi="Arial" w:cs="Arial"/>
                <w:sz w:val="24"/>
                <w:szCs w:val="24"/>
              </w:rPr>
            </w:pPr>
            <w:r w:rsidRPr="0009533E">
              <w:rPr>
                <w:rFonts w:ascii="Arial" w:hAnsi="Arial" w:cs="Arial"/>
                <w:sz w:val="24"/>
                <w:szCs w:val="24"/>
              </w:rPr>
              <w:t>William T. Silfvast, “Laser Fundamentals”, Cambridge University Press, 2009.</w:t>
            </w:r>
          </w:p>
          <w:p w:rsidR="00495E57" w:rsidRPr="0009533E" w:rsidRDefault="00495E57" w:rsidP="001B0786">
            <w:pPr>
              <w:pStyle w:val="ListParagraph"/>
              <w:numPr>
                <w:ilvl w:val="0"/>
                <w:numId w:val="167"/>
              </w:numPr>
              <w:spacing w:line="324" w:lineRule="auto"/>
              <w:ind w:left="442" w:right="36" w:hanging="357"/>
              <w:rPr>
                <w:rFonts w:ascii="Arial" w:hAnsi="Arial" w:cs="Arial"/>
                <w:iCs/>
                <w:sz w:val="24"/>
                <w:szCs w:val="24"/>
              </w:rPr>
            </w:pPr>
            <w:r w:rsidRPr="0009533E">
              <w:rPr>
                <w:rFonts w:ascii="Arial" w:hAnsi="Arial" w:cs="Arial"/>
                <w:sz w:val="24"/>
                <w:szCs w:val="24"/>
              </w:rPr>
              <w:t>Ghatak. A. &amp; Thyagarajan. K. “Optical Electronics”, Cambridge University, 1994.</w:t>
            </w:r>
          </w:p>
          <w:p w:rsidR="00495E57" w:rsidRPr="0009533E" w:rsidRDefault="00495E57" w:rsidP="001B0786">
            <w:pPr>
              <w:pStyle w:val="ListParagraph"/>
              <w:numPr>
                <w:ilvl w:val="0"/>
                <w:numId w:val="167"/>
              </w:numPr>
              <w:spacing w:line="324" w:lineRule="auto"/>
              <w:ind w:left="442" w:right="36" w:hanging="357"/>
              <w:rPr>
                <w:rFonts w:ascii="Arial" w:hAnsi="Arial" w:cs="Arial"/>
                <w:sz w:val="24"/>
                <w:szCs w:val="24"/>
              </w:rPr>
            </w:pPr>
            <w:r w:rsidRPr="0009533E">
              <w:rPr>
                <w:rFonts w:ascii="Arial" w:hAnsi="Arial" w:cs="Arial"/>
                <w:iCs/>
                <w:sz w:val="24"/>
                <w:szCs w:val="24"/>
              </w:rPr>
              <w:t>Laud.B.B., “Laser and Non-Linear Optics”, Second Edition, New Age International (p) Limited Publishers, 2011.</w:t>
            </w:r>
          </w:p>
          <w:p w:rsidR="00495E57" w:rsidRPr="0009533E" w:rsidRDefault="00495E57" w:rsidP="001B0786">
            <w:pPr>
              <w:pStyle w:val="ListParagraph"/>
              <w:numPr>
                <w:ilvl w:val="0"/>
                <w:numId w:val="167"/>
              </w:numPr>
              <w:spacing w:line="324" w:lineRule="auto"/>
              <w:ind w:left="442" w:right="36" w:hanging="357"/>
              <w:rPr>
                <w:rFonts w:ascii="Arial" w:hAnsi="Arial" w:cs="Arial"/>
                <w:sz w:val="24"/>
                <w:szCs w:val="24"/>
              </w:rPr>
            </w:pPr>
            <w:r w:rsidRPr="0009533E">
              <w:rPr>
                <w:rFonts w:ascii="Arial" w:hAnsi="Arial" w:cs="Arial"/>
                <w:sz w:val="24"/>
                <w:szCs w:val="24"/>
              </w:rPr>
              <w:t>Nambiar. K.R., “Lasers Principle, Types and Applications”, New Age International (p) Ltd, 2004.</w:t>
            </w:r>
          </w:p>
          <w:p w:rsidR="00495E57" w:rsidRPr="0009533E" w:rsidRDefault="00495E57" w:rsidP="001B0786">
            <w:pPr>
              <w:pStyle w:val="ListParagraph"/>
              <w:numPr>
                <w:ilvl w:val="0"/>
                <w:numId w:val="167"/>
              </w:numPr>
              <w:spacing w:line="324" w:lineRule="auto"/>
              <w:ind w:left="442" w:right="36" w:hanging="357"/>
              <w:rPr>
                <w:rFonts w:ascii="Arial" w:hAnsi="Arial" w:cs="Arial"/>
                <w:sz w:val="24"/>
                <w:szCs w:val="24"/>
              </w:rPr>
            </w:pPr>
            <w:r w:rsidRPr="0009533E">
              <w:rPr>
                <w:rFonts w:ascii="Arial" w:hAnsi="Arial" w:cs="Arial"/>
                <w:sz w:val="24"/>
                <w:szCs w:val="24"/>
              </w:rPr>
              <w:t>Wilson. J. &amp; Hawkes. J.F.B., “Opto Electronics - An Introduction”, Prentice Hall, 1992.</w:t>
            </w:r>
          </w:p>
          <w:p w:rsidR="00495E57" w:rsidRPr="0009533E" w:rsidRDefault="00495E57" w:rsidP="001B0786">
            <w:pPr>
              <w:pStyle w:val="ListParagraph"/>
              <w:numPr>
                <w:ilvl w:val="0"/>
                <w:numId w:val="167"/>
              </w:numPr>
              <w:spacing w:line="324" w:lineRule="auto"/>
              <w:ind w:left="442" w:right="36" w:hanging="357"/>
              <w:rPr>
                <w:rFonts w:ascii="Arial" w:hAnsi="Arial" w:cs="Arial"/>
                <w:sz w:val="24"/>
                <w:szCs w:val="24"/>
              </w:rPr>
            </w:pPr>
            <w:r w:rsidRPr="0009533E">
              <w:rPr>
                <w:rFonts w:ascii="Arial" w:hAnsi="Arial" w:cs="Arial"/>
                <w:sz w:val="24"/>
                <w:szCs w:val="24"/>
                <w:lang w:val="sv-SE"/>
              </w:rPr>
              <w:t>William M.Steen, ”Laser Material Processing”, Springer-Verlag, Berlin, Third Edn., 2005.</w:t>
            </w:r>
          </w:p>
        </w:tc>
      </w:tr>
      <w:tr w:rsidR="00495E57" w:rsidRPr="0009533E" w:rsidTr="0072144B">
        <w:trPr>
          <w:trHeight w:val="346"/>
          <w:jc w:val="center"/>
        </w:trPr>
        <w:tc>
          <w:tcPr>
            <w:tcW w:w="2232" w:type="dxa"/>
            <w:gridSpan w:val="2"/>
          </w:tcPr>
          <w:p w:rsidR="00495E57" w:rsidRPr="0009533E" w:rsidRDefault="00495E57" w:rsidP="001B0786">
            <w:pPr>
              <w:autoSpaceDE w:val="0"/>
              <w:autoSpaceDN w:val="0"/>
              <w:adjustRightInd w:val="0"/>
              <w:spacing w:before="60" w:after="60"/>
              <w:jc w:val="both"/>
              <w:rPr>
                <w:rFonts w:ascii="Arial" w:hAnsi="Arial" w:cs="Arial"/>
                <w:b/>
                <w:bCs/>
                <w:sz w:val="24"/>
                <w:szCs w:val="24"/>
              </w:rPr>
            </w:pPr>
            <w:r w:rsidRPr="0009533E">
              <w:rPr>
                <w:rFonts w:ascii="Arial" w:hAnsi="Arial" w:cs="Arial"/>
                <w:b/>
                <w:bCs/>
                <w:sz w:val="24"/>
                <w:szCs w:val="24"/>
              </w:rPr>
              <w:t>OUTCOMES:</w:t>
            </w:r>
          </w:p>
        </w:tc>
        <w:tc>
          <w:tcPr>
            <w:tcW w:w="1628" w:type="dxa"/>
          </w:tcPr>
          <w:p w:rsidR="00495E57" w:rsidRPr="0009533E" w:rsidRDefault="00495E57" w:rsidP="001B0786">
            <w:pPr>
              <w:autoSpaceDE w:val="0"/>
              <w:autoSpaceDN w:val="0"/>
              <w:adjustRightInd w:val="0"/>
              <w:spacing w:before="60" w:after="60"/>
              <w:rPr>
                <w:rFonts w:ascii="Arial" w:hAnsi="Arial" w:cs="Arial"/>
                <w:b/>
                <w:bCs/>
                <w:sz w:val="24"/>
                <w:szCs w:val="24"/>
              </w:rPr>
            </w:pPr>
          </w:p>
        </w:tc>
        <w:tc>
          <w:tcPr>
            <w:tcW w:w="1594" w:type="dxa"/>
            <w:gridSpan w:val="2"/>
          </w:tcPr>
          <w:p w:rsidR="00495E57" w:rsidRPr="0009533E" w:rsidRDefault="00495E57" w:rsidP="001B0786">
            <w:pPr>
              <w:autoSpaceDE w:val="0"/>
              <w:autoSpaceDN w:val="0"/>
              <w:adjustRightInd w:val="0"/>
              <w:spacing w:before="60" w:after="60"/>
              <w:rPr>
                <w:rFonts w:ascii="Arial" w:hAnsi="Arial" w:cs="Arial"/>
                <w:b/>
                <w:bCs/>
                <w:sz w:val="24"/>
                <w:szCs w:val="24"/>
              </w:rPr>
            </w:pPr>
          </w:p>
        </w:tc>
        <w:tc>
          <w:tcPr>
            <w:tcW w:w="1621" w:type="dxa"/>
          </w:tcPr>
          <w:p w:rsidR="00495E57" w:rsidRPr="0009533E" w:rsidRDefault="00495E57" w:rsidP="001B0786">
            <w:pPr>
              <w:autoSpaceDE w:val="0"/>
              <w:autoSpaceDN w:val="0"/>
              <w:adjustRightInd w:val="0"/>
              <w:spacing w:before="60" w:after="60"/>
              <w:jc w:val="right"/>
              <w:rPr>
                <w:rFonts w:ascii="Arial" w:hAnsi="Arial" w:cs="Arial"/>
                <w:b/>
                <w:bCs/>
                <w:sz w:val="24"/>
                <w:szCs w:val="24"/>
              </w:rPr>
            </w:pPr>
          </w:p>
        </w:tc>
        <w:tc>
          <w:tcPr>
            <w:tcW w:w="2126" w:type="dxa"/>
            <w:gridSpan w:val="4"/>
          </w:tcPr>
          <w:p w:rsidR="00495E57" w:rsidRPr="0009533E" w:rsidRDefault="00495E57" w:rsidP="001B0786">
            <w:pPr>
              <w:autoSpaceDE w:val="0"/>
              <w:autoSpaceDN w:val="0"/>
              <w:adjustRightInd w:val="0"/>
              <w:jc w:val="right"/>
              <w:rPr>
                <w:rFonts w:ascii="Arial" w:hAnsi="Arial" w:cs="Arial"/>
                <w:b/>
                <w:bCs/>
                <w:sz w:val="24"/>
                <w:szCs w:val="24"/>
              </w:rPr>
            </w:pPr>
          </w:p>
        </w:tc>
      </w:tr>
      <w:tr w:rsidR="00495E57" w:rsidRPr="0009533E" w:rsidTr="0072144B">
        <w:trPr>
          <w:trHeight w:val="1552"/>
          <w:jc w:val="center"/>
        </w:trPr>
        <w:tc>
          <w:tcPr>
            <w:tcW w:w="9200" w:type="dxa"/>
            <w:gridSpan w:val="10"/>
          </w:tcPr>
          <w:p w:rsidR="00495E57" w:rsidRPr="0009533E" w:rsidRDefault="00495E57" w:rsidP="001B0786">
            <w:pPr>
              <w:pStyle w:val="ListParagraph"/>
              <w:spacing w:line="324" w:lineRule="auto"/>
              <w:ind w:left="426" w:hanging="426"/>
              <w:rPr>
                <w:rFonts w:ascii="Arial" w:hAnsi="Arial" w:cs="Arial"/>
                <w:sz w:val="24"/>
                <w:szCs w:val="24"/>
              </w:rPr>
            </w:pPr>
            <w:r w:rsidRPr="0009533E">
              <w:rPr>
                <w:rFonts w:ascii="Arial" w:hAnsi="Arial" w:cs="Arial"/>
                <w:sz w:val="24"/>
                <w:szCs w:val="24"/>
              </w:rPr>
              <w:t>At the end of the course, the students will be able</w:t>
            </w:r>
          </w:p>
          <w:p w:rsidR="00495E57" w:rsidRPr="0009533E" w:rsidRDefault="00495E57" w:rsidP="001B0786">
            <w:pPr>
              <w:pStyle w:val="ListParagraph"/>
              <w:numPr>
                <w:ilvl w:val="0"/>
                <w:numId w:val="172"/>
              </w:numPr>
              <w:spacing w:line="324" w:lineRule="auto"/>
              <w:rPr>
                <w:rFonts w:ascii="Arial" w:hAnsi="Arial" w:cs="Arial"/>
                <w:sz w:val="24"/>
                <w:szCs w:val="24"/>
              </w:rPr>
            </w:pPr>
            <w:r w:rsidRPr="0009533E">
              <w:rPr>
                <w:rFonts w:ascii="Arial" w:hAnsi="Arial" w:cs="Arial"/>
                <w:sz w:val="24"/>
                <w:szCs w:val="24"/>
              </w:rPr>
              <w:t>To complement the knowledge acquired in the theory class.</w:t>
            </w:r>
          </w:p>
          <w:p w:rsidR="00495E57" w:rsidRPr="0009533E" w:rsidRDefault="00495E57" w:rsidP="001B0786">
            <w:pPr>
              <w:pStyle w:val="ListParagraph"/>
              <w:numPr>
                <w:ilvl w:val="0"/>
                <w:numId w:val="172"/>
              </w:numPr>
              <w:spacing w:line="324" w:lineRule="auto"/>
              <w:rPr>
                <w:rFonts w:ascii="Arial" w:hAnsi="Arial" w:cs="Arial"/>
                <w:sz w:val="24"/>
                <w:szCs w:val="24"/>
              </w:rPr>
            </w:pPr>
            <w:r w:rsidRPr="0009533E">
              <w:rPr>
                <w:rFonts w:ascii="Arial" w:hAnsi="Arial" w:cs="Arial"/>
                <w:sz w:val="24"/>
                <w:szCs w:val="24"/>
              </w:rPr>
              <w:t>To work with dye lasers for tunability of laser wavelength.</w:t>
            </w:r>
          </w:p>
          <w:p w:rsidR="00495E57" w:rsidRPr="0009533E" w:rsidRDefault="00495E57" w:rsidP="001B0786">
            <w:pPr>
              <w:pStyle w:val="ListParagraph"/>
              <w:numPr>
                <w:ilvl w:val="0"/>
                <w:numId w:val="172"/>
              </w:numPr>
              <w:spacing w:line="324" w:lineRule="auto"/>
              <w:rPr>
                <w:rFonts w:ascii="Arial" w:hAnsi="Arial" w:cs="Arial"/>
                <w:sz w:val="24"/>
                <w:szCs w:val="24"/>
              </w:rPr>
            </w:pPr>
            <w:r w:rsidRPr="0009533E">
              <w:rPr>
                <w:rFonts w:ascii="Arial" w:hAnsi="Arial" w:cs="Arial"/>
                <w:sz w:val="24"/>
                <w:szCs w:val="24"/>
              </w:rPr>
              <w:t>To measure the loss of information involved in fibre optic communication.</w:t>
            </w:r>
          </w:p>
          <w:p w:rsidR="00495E57" w:rsidRPr="0009533E" w:rsidRDefault="00495E57" w:rsidP="001B0786">
            <w:pPr>
              <w:pStyle w:val="ListParagraph"/>
              <w:numPr>
                <w:ilvl w:val="0"/>
                <w:numId w:val="172"/>
              </w:numPr>
              <w:spacing w:line="324" w:lineRule="auto"/>
              <w:rPr>
                <w:rFonts w:ascii="Arial" w:hAnsi="Arial" w:cs="Arial"/>
                <w:sz w:val="24"/>
                <w:szCs w:val="24"/>
              </w:rPr>
            </w:pPr>
            <w:r w:rsidRPr="0009533E">
              <w:rPr>
                <w:rFonts w:ascii="Arial" w:hAnsi="Arial" w:cs="Arial"/>
                <w:sz w:val="24"/>
                <w:szCs w:val="24"/>
              </w:rPr>
              <w:t>To correlate the results for application.</w:t>
            </w:r>
          </w:p>
        </w:tc>
      </w:tr>
    </w:tbl>
    <w:p w:rsidR="00495E57" w:rsidRPr="0009533E" w:rsidRDefault="00495E57" w:rsidP="001B0786">
      <w:pPr>
        <w:spacing w:after="0" w:line="360" w:lineRule="auto"/>
        <w:rPr>
          <w:rFonts w:ascii="Arial" w:hAnsi="Arial"/>
          <w:sz w:val="24"/>
          <w:szCs w:val="24"/>
        </w:rPr>
      </w:pPr>
    </w:p>
    <w:p w:rsidR="00495E57" w:rsidRPr="0009533E" w:rsidRDefault="00495E57" w:rsidP="001B0786">
      <w:pPr>
        <w:spacing w:after="0" w:line="360" w:lineRule="auto"/>
        <w:rPr>
          <w:rFonts w:ascii="Arial" w:hAnsi="Arial"/>
          <w:sz w:val="24"/>
          <w:szCs w:val="24"/>
        </w:rPr>
      </w:pPr>
      <w:r w:rsidRPr="0009533E">
        <w:rPr>
          <w:rFonts w:ascii="Arial" w:hAnsi="Arial"/>
          <w:sz w:val="24"/>
          <w:szCs w:val="24"/>
        </w:rPr>
        <w:lastRenderedPageBreak/>
        <w:br w:type="page"/>
      </w:r>
    </w:p>
    <w:tbl>
      <w:tblPr>
        <w:tblpPr w:leftFromText="180" w:rightFromText="180" w:vertAnchor="page" w:horzAnchor="margin" w:tblpXSpec="center" w:tblpY="1465"/>
        <w:tblW w:w="0" w:type="auto"/>
        <w:tblLook w:val="04A0"/>
      </w:tblPr>
      <w:tblGrid>
        <w:gridCol w:w="2012"/>
        <w:gridCol w:w="199"/>
        <w:gridCol w:w="1615"/>
        <w:gridCol w:w="689"/>
        <w:gridCol w:w="277"/>
        <w:gridCol w:w="615"/>
        <w:gridCol w:w="1604"/>
        <w:gridCol w:w="467"/>
        <w:gridCol w:w="481"/>
        <w:gridCol w:w="479"/>
        <w:gridCol w:w="681"/>
      </w:tblGrid>
      <w:tr w:rsidR="00495E57" w:rsidRPr="0009533E" w:rsidTr="0072144B">
        <w:trPr>
          <w:trHeight w:val="126"/>
        </w:trPr>
        <w:tc>
          <w:tcPr>
            <w:tcW w:w="2012" w:type="dxa"/>
          </w:tcPr>
          <w:p w:rsidR="00495E57" w:rsidRPr="0009533E" w:rsidRDefault="00495E57" w:rsidP="001B0786">
            <w:pPr>
              <w:spacing w:after="0" w:line="240" w:lineRule="auto"/>
              <w:jc w:val="center"/>
              <w:rPr>
                <w:rFonts w:ascii="Arial" w:hAnsi="Arial"/>
                <w:b/>
                <w:sz w:val="24"/>
                <w:szCs w:val="24"/>
              </w:rPr>
            </w:pPr>
            <w:r w:rsidRPr="0009533E">
              <w:rPr>
                <w:rFonts w:ascii="Arial" w:hAnsi="Arial"/>
                <w:b/>
                <w:sz w:val="24"/>
                <w:szCs w:val="24"/>
              </w:rPr>
              <w:lastRenderedPageBreak/>
              <w:t>PHCX 05</w:t>
            </w:r>
          </w:p>
        </w:tc>
        <w:tc>
          <w:tcPr>
            <w:tcW w:w="4999" w:type="dxa"/>
            <w:gridSpan w:val="6"/>
            <w:vMerge w:val="restart"/>
          </w:tcPr>
          <w:p w:rsidR="00495E57" w:rsidRPr="0009533E" w:rsidRDefault="00495E57" w:rsidP="001B0786">
            <w:pPr>
              <w:autoSpaceDE w:val="0"/>
              <w:autoSpaceDN w:val="0"/>
              <w:adjustRightInd w:val="0"/>
              <w:jc w:val="center"/>
              <w:rPr>
                <w:rFonts w:ascii="Arial" w:hAnsi="Arial"/>
                <w:b/>
                <w:bCs/>
                <w:sz w:val="24"/>
                <w:szCs w:val="24"/>
              </w:rPr>
            </w:pPr>
            <w:r w:rsidRPr="0009533E">
              <w:rPr>
                <w:rFonts w:ascii="Arial" w:hAnsi="Arial"/>
                <w:b/>
                <w:sz w:val="24"/>
                <w:szCs w:val="24"/>
              </w:rPr>
              <w:t>MATERIALS SCIENCE</w:t>
            </w:r>
          </w:p>
        </w:tc>
        <w:tc>
          <w:tcPr>
            <w:tcW w:w="467"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 xml:space="preserve">L       </w:t>
            </w:r>
          </w:p>
        </w:tc>
        <w:tc>
          <w:tcPr>
            <w:tcW w:w="481"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T</w:t>
            </w:r>
          </w:p>
        </w:tc>
        <w:tc>
          <w:tcPr>
            <w:tcW w:w="479"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P</w:t>
            </w:r>
          </w:p>
        </w:tc>
        <w:tc>
          <w:tcPr>
            <w:tcW w:w="681"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C</w:t>
            </w:r>
          </w:p>
        </w:tc>
      </w:tr>
      <w:tr w:rsidR="00495E57" w:rsidRPr="0009533E" w:rsidTr="0072144B">
        <w:trPr>
          <w:trHeight w:val="126"/>
        </w:trPr>
        <w:tc>
          <w:tcPr>
            <w:tcW w:w="2012" w:type="dxa"/>
          </w:tcPr>
          <w:p w:rsidR="00495E57" w:rsidRPr="0009533E" w:rsidRDefault="00495E57" w:rsidP="001B0786">
            <w:pPr>
              <w:autoSpaceDE w:val="0"/>
              <w:autoSpaceDN w:val="0"/>
              <w:adjustRightInd w:val="0"/>
              <w:rPr>
                <w:rFonts w:ascii="Arial" w:hAnsi="Arial"/>
                <w:b/>
                <w:bCs/>
                <w:sz w:val="24"/>
                <w:szCs w:val="24"/>
              </w:rPr>
            </w:pPr>
          </w:p>
        </w:tc>
        <w:tc>
          <w:tcPr>
            <w:tcW w:w="4999" w:type="dxa"/>
            <w:gridSpan w:val="6"/>
            <w:vMerge/>
          </w:tcPr>
          <w:p w:rsidR="00495E57" w:rsidRPr="0009533E" w:rsidRDefault="00495E57" w:rsidP="001B0786">
            <w:pPr>
              <w:autoSpaceDE w:val="0"/>
              <w:autoSpaceDN w:val="0"/>
              <w:adjustRightInd w:val="0"/>
              <w:rPr>
                <w:rFonts w:ascii="Arial" w:hAnsi="Arial"/>
                <w:b/>
                <w:bCs/>
                <w:sz w:val="24"/>
                <w:szCs w:val="24"/>
              </w:rPr>
            </w:pPr>
          </w:p>
        </w:tc>
        <w:tc>
          <w:tcPr>
            <w:tcW w:w="467"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481"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0</w:t>
            </w:r>
          </w:p>
        </w:tc>
        <w:tc>
          <w:tcPr>
            <w:tcW w:w="479"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681"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3</w:t>
            </w:r>
          </w:p>
        </w:tc>
      </w:tr>
      <w:tr w:rsidR="00495E57" w:rsidRPr="0009533E" w:rsidTr="0072144B">
        <w:trPr>
          <w:trHeight w:val="201"/>
        </w:trPr>
        <w:tc>
          <w:tcPr>
            <w:tcW w:w="2012" w:type="dxa"/>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OBJECTIVES:</w:t>
            </w:r>
          </w:p>
          <w:p w:rsidR="00495E57" w:rsidRPr="0009533E" w:rsidRDefault="00495E57" w:rsidP="001B0786">
            <w:pPr>
              <w:autoSpaceDE w:val="0"/>
              <w:autoSpaceDN w:val="0"/>
              <w:adjustRightInd w:val="0"/>
              <w:spacing w:before="60" w:after="60"/>
              <w:jc w:val="both"/>
              <w:rPr>
                <w:rFonts w:ascii="Arial" w:hAnsi="Arial"/>
                <w:b/>
                <w:bCs/>
                <w:sz w:val="24"/>
                <w:szCs w:val="24"/>
              </w:rPr>
            </w:pPr>
          </w:p>
        </w:tc>
        <w:tc>
          <w:tcPr>
            <w:tcW w:w="1814"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581" w:type="dxa"/>
            <w:gridSpan w:val="3"/>
          </w:tcPr>
          <w:p w:rsidR="00495E57" w:rsidRPr="0009533E" w:rsidRDefault="00495E57" w:rsidP="001B0786">
            <w:pPr>
              <w:autoSpaceDE w:val="0"/>
              <w:autoSpaceDN w:val="0"/>
              <w:adjustRightInd w:val="0"/>
              <w:spacing w:before="60" w:after="60"/>
              <w:rPr>
                <w:rFonts w:ascii="Arial" w:hAnsi="Arial"/>
                <w:b/>
                <w:bCs/>
                <w:sz w:val="24"/>
                <w:szCs w:val="24"/>
              </w:rPr>
            </w:pPr>
          </w:p>
        </w:tc>
        <w:tc>
          <w:tcPr>
            <w:tcW w:w="1604"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2108" w:type="dxa"/>
            <w:gridSpan w:val="4"/>
          </w:tcPr>
          <w:p w:rsidR="00495E57" w:rsidRPr="0009533E" w:rsidRDefault="00495E57" w:rsidP="001B0786">
            <w:pPr>
              <w:autoSpaceDE w:val="0"/>
              <w:autoSpaceDN w:val="0"/>
              <w:adjustRightInd w:val="0"/>
              <w:spacing w:before="60" w:after="60"/>
              <w:rPr>
                <w:rFonts w:ascii="Arial" w:hAnsi="Arial"/>
                <w:b/>
                <w:bCs/>
                <w:sz w:val="24"/>
                <w:szCs w:val="24"/>
              </w:rPr>
            </w:pPr>
          </w:p>
        </w:tc>
      </w:tr>
      <w:tr w:rsidR="00495E57" w:rsidRPr="0009533E" w:rsidTr="0072144B">
        <w:trPr>
          <w:trHeight w:val="834"/>
        </w:trPr>
        <w:tc>
          <w:tcPr>
            <w:tcW w:w="9119" w:type="dxa"/>
            <w:gridSpan w:val="11"/>
          </w:tcPr>
          <w:p w:rsidR="00495E57" w:rsidRPr="0009533E" w:rsidRDefault="00495E57" w:rsidP="001B0786">
            <w:pPr>
              <w:pStyle w:val="ListParagraph"/>
              <w:numPr>
                <w:ilvl w:val="0"/>
                <w:numId w:val="168"/>
              </w:numPr>
              <w:spacing w:line="324" w:lineRule="auto"/>
              <w:ind w:left="442" w:hanging="357"/>
              <w:rPr>
                <w:rFonts w:ascii="Arial" w:hAnsi="Arial" w:cs="Arial"/>
                <w:sz w:val="24"/>
                <w:szCs w:val="24"/>
              </w:rPr>
            </w:pPr>
            <w:r w:rsidRPr="0009533E">
              <w:rPr>
                <w:rFonts w:ascii="Arial" w:hAnsi="Arial" w:cs="Arial"/>
                <w:sz w:val="24"/>
                <w:szCs w:val="24"/>
              </w:rPr>
              <w:t>To gain basic knowledge in conducting and semiconducting materials and their properties.</w:t>
            </w:r>
          </w:p>
          <w:p w:rsidR="00495E57" w:rsidRPr="0009533E" w:rsidRDefault="00495E57" w:rsidP="001B0786">
            <w:pPr>
              <w:pStyle w:val="ListParagraph"/>
              <w:numPr>
                <w:ilvl w:val="0"/>
                <w:numId w:val="168"/>
              </w:numPr>
              <w:spacing w:line="324" w:lineRule="auto"/>
              <w:ind w:left="442" w:hanging="357"/>
              <w:rPr>
                <w:rFonts w:ascii="Arial" w:hAnsi="Arial" w:cs="Arial"/>
                <w:sz w:val="24"/>
                <w:szCs w:val="24"/>
              </w:rPr>
            </w:pPr>
            <w:r w:rsidRPr="0009533E">
              <w:rPr>
                <w:rFonts w:ascii="Arial" w:hAnsi="Arial" w:cs="Arial"/>
                <w:sz w:val="24"/>
                <w:szCs w:val="24"/>
              </w:rPr>
              <w:t>To provide basic understanding of properties and applications of dielectric  materials.</w:t>
            </w:r>
          </w:p>
          <w:p w:rsidR="00495E57" w:rsidRPr="0009533E" w:rsidRDefault="00495E57" w:rsidP="001B0786">
            <w:pPr>
              <w:pStyle w:val="ListParagraph"/>
              <w:numPr>
                <w:ilvl w:val="0"/>
                <w:numId w:val="168"/>
              </w:numPr>
              <w:spacing w:line="324" w:lineRule="auto"/>
              <w:ind w:left="442" w:hanging="357"/>
              <w:rPr>
                <w:rFonts w:ascii="Arial" w:hAnsi="Arial" w:cs="Arial"/>
                <w:sz w:val="24"/>
                <w:szCs w:val="24"/>
              </w:rPr>
            </w:pPr>
            <w:r w:rsidRPr="0009533E">
              <w:rPr>
                <w:rFonts w:ascii="Arial" w:hAnsi="Arial" w:cs="Arial"/>
                <w:sz w:val="24"/>
                <w:szCs w:val="24"/>
              </w:rPr>
              <w:t>To impart knowledge on magnetic and optical materials and their properties &amp; applications.</w:t>
            </w:r>
          </w:p>
          <w:p w:rsidR="00495E57" w:rsidRPr="0009533E" w:rsidRDefault="00495E57" w:rsidP="001B0786">
            <w:pPr>
              <w:pStyle w:val="ListParagraph"/>
              <w:numPr>
                <w:ilvl w:val="0"/>
                <w:numId w:val="168"/>
              </w:numPr>
              <w:spacing w:line="324" w:lineRule="auto"/>
              <w:ind w:left="442" w:hanging="357"/>
              <w:rPr>
                <w:rFonts w:ascii="Arial" w:hAnsi="Arial" w:cs="Arial"/>
                <w:sz w:val="24"/>
                <w:szCs w:val="24"/>
              </w:rPr>
            </w:pPr>
            <w:r w:rsidRPr="0009533E">
              <w:rPr>
                <w:rFonts w:ascii="Arial" w:hAnsi="Arial" w:cs="Arial"/>
                <w:sz w:val="24"/>
                <w:szCs w:val="24"/>
              </w:rPr>
              <w:t>To enable the students to correlate theoretical principles with practical applications.</w:t>
            </w:r>
          </w:p>
          <w:p w:rsidR="00495E57" w:rsidRPr="0009533E" w:rsidRDefault="00495E57" w:rsidP="001B0786">
            <w:pPr>
              <w:pStyle w:val="ListParagraph"/>
              <w:spacing w:line="324" w:lineRule="auto"/>
              <w:ind w:left="442"/>
              <w:rPr>
                <w:rFonts w:ascii="Arial" w:hAnsi="Arial" w:cs="Arial"/>
                <w:sz w:val="24"/>
                <w:szCs w:val="24"/>
              </w:rPr>
            </w:pPr>
          </w:p>
        </w:tc>
      </w:tr>
      <w:tr w:rsidR="00495E57" w:rsidRPr="0009533E" w:rsidTr="0072144B">
        <w:trPr>
          <w:trHeight w:val="231"/>
        </w:trPr>
        <w:tc>
          <w:tcPr>
            <w:tcW w:w="2211"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w:t>
            </w:r>
          </w:p>
        </w:tc>
        <w:tc>
          <w:tcPr>
            <w:tcW w:w="6226"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CONDUCTING AND SEMICONDUCTING MATERIALS</w:t>
            </w:r>
          </w:p>
        </w:tc>
        <w:tc>
          <w:tcPr>
            <w:tcW w:w="681" w:type="dxa"/>
          </w:tcPr>
          <w:p w:rsidR="00495E57" w:rsidRPr="0009533E" w:rsidRDefault="00495E57" w:rsidP="001B0786">
            <w:pPr>
              <w:spacing w:after="0" w:line="360" w:lineRule="auto"/>
              <w:contextualSpacing/>
              <w:jc w:val="right"/>
              <w:rPr>
                <w:rFonts w:ascii="Arial" w:hAnsi="Arial"/>
                <w:b/>
                <w:sz w:val="24"/>
                <w:szCs w:val="24"/>
              </w:rPr>
            </w:pPr>
            <w:r w:rsidRPr="0009533E">
              <w:rPr>
                <w:rFonts w:ascii="Arial" w:hAnsi="Arial"/>
                <w:b/>
                <w:sz w:val="24"/>
                <w:szCs w:val="24"/>
              </w:rPr>
              <w:t>10</w:t>
            </w:r>
          </w:p>
        </w:tc>
      </w:tr>
      <w:tr w:rsidR="00495E57" w:rsidRPr="0009533E" w:rsidTr="0072144B">
        <w:trPr>
          <w:trHeight w:val="1004"/>
        </w:trPr>
        <w:tc>
          <w:tcPr>
            <w:tcW w:w="9119" w:type="dxa"/>
            <w:gridSpan w:val="11"/>
          </w:tcPr>
          <w:p w:rsidR="00495E57" w:rsidRPr="0009533E" w:rsidRDefault="00495E57" w:rsidP="001B0786">
            <w:pPr>
              <w:tabs>
                <w:tab w:val="left" w:pos="2340"/>
              </w:tabs>
              <w:spacing w:after="0" w:line="324" w:lineRule="auto"/>
              <w:contextualSpacing/>
              <w:jc w:val="both"/>
              <w:rPr>
                <w:rFonts w:ascii="Arial" w:hAnsi="Arial"/>
                <w:sz w:val="24"/>
                <w:szCs w:val="24"/>
              </w:rPr>
            </w:pPr>
            <w:r w:rsidRPr="0009533E">
              <w:rPr>
                <w:rFonts w:ascii="Arial" w:hAnsi="Arial"/>
                <w:sz w:val="24"/>
                <w:szCs w:val="24"/>
              </w:rPr>
              <w:t>Quantum free electron theory of metals and its importance -  Energy distribution of electrons in metals - Fermi distribution function - Density of energy states and carrier concentration in metals - Fermi energy – Classification of solids into conductors, semiconductors and insulators on the basis of Band theory – Introduction to Elemental and Compound semiconductors  - Carrier concentration derivation for Intrinsic semiconductors - Density of electrons in conduction band &amp; Density of holes in valence band- intrinsic carrier concentration - Fermi energy &amp; Variation of Fermi energy level with temperature - Mobility and electrical conductivity -  Band gap determination.</w:t>
            </w:r>
          </w:p>
          <w:p w:rsidR="00495E57" w:rsidRPr="0009533E" w:rsidRDefault="00495E57" w:rsidP="001B0786">
            <w:pPr>
              <w:tabs>
                <w:tab w:val="left" w:pos="2340"/>
              </w:tabs>
              <w:spacing w:after="0" w:line="324" w:lineRule="auto"/>
              <w:contextualSpacing/>
              <w:jc w:val="both"/>
              <w:rPr>
                <w:rFonts w:ascii="Arial" w:hAnsi="Arial"/>
                <w:sz w:val="24"/>
                <w:szCs w:val="24"/>
              </w:rPr>
            </w:pPr>
          </w:p>
        </w:tc>
      </w:tr>
      <w:tr w:rsidR="00495E57" w:rsidRPr="0009533E" w:rsidTr="0072144B">
        <w:trPr>
          <w:trHeight w:val="126"/>
        </w:trPr>
        <w:tc>
          <w:tcPr>
            <w:tcW w:w="2211"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w:t>
            </w:r>
          </w:p>
        </w:tc>
        <w:tc>
          <w:tcPr>
            <w:tcW w:w="6226"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DIELECTRIC MATERIALS</w:t>
            </w:r>
          </w:p>
        </w:tc>
        <w:tc>
          <w:tcPr>
            <w:tcW w:w="681"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7</w:t>
            </w:r>
          </w:p>
        </w:tc>
      </w:tr>
      <w:tr w:rsidR="00495E57" w:rsidRPr="0009533E" w:rsidTr="0072144B">
        <w:trPr>
          <w:trHeight w:val="638"/>
        </w:trPr>
        <w:tc>
          <w:tcPr>
            <w:tcW w:w="9119" w:type="dxa"/>
            <w:gridSpan w:val="11"/>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Introduction to dielectric materials &amp; basic definitions – Electronic, Ionic, Orientation &amp; Space charge polarizations - Total polarization – Frequency and temperature dependence of polarization -  Internal field in a dielectric material - Deduction of Clausius - Mosotti’s relation - dielectric loss &amp; loss tangent – Different types of dielectric breakdown – Applications of dielectric materials : Capacitors and Transformers.</w:t>
            </w:r>
          </w:p>
          <w:p w:rsidR="00495E57" w:rsidRPr="0009533E" w:rsidRDefault="00495E57" w:rsidP="001B0786">
            <w:pPr>
              <w:spacing w:after="0" w:line="324" w:lineRule="auto"/>
              <w:contextualSpacing/>
              <w:jc w:val="both"/>
              <w:rPr>
                <w:rFonts w:ascii="Arial" w:hAnsi="Arial"/>
                <w:sz w:val="24"/>
                <w:szCs w:val="24"/>
              </w:rPr>
            </w:pPr>
          </w:p>
        </w:tc>
      </w:tr>
      <w:tr w:rsidR="00495E57" w:rsidRPr="0009533E" w:rsidTr="0072144B">
        <w:trPr>
          <w:trHeight w:val="131"/>
        </w:trPr>
        <w:tc>
          <w:tcPr>
            <w:tcW w:w="2211"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lastRenderedPageBreak/>
              <w:t>MODULE  III</w:t>
            </w:r>
          </w:p>
        </w:tc>
        <w:tc>
          <w:tcPr>
            <w:tcW w:w="6226"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MAGNETIC MATERIALS</w:t>
            </w:r>
          </w:p>
        </w:tc>
        <w:tc>
          <w:tcPr>
            <w:tcW w:w="681"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6</w:t>
            </w:r>
          </w:p>
        </w:tc>
      </w:tr>
      <w:tr w:rsidR="00495E57" w:rsidRPr="0009533E" w:rsidTr="0072144B">
        <w:trPr>
          <w:trHeight w:val="533"/>
        </w:trPr>
        <w:tc>
          <w:tcPr>
            <w:tcW w:w="9119" w:type="dxa"/>
            <w:gridSpan w:val="11"/>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Introduction to magnetic materials &amp; origin of magnetic moment - Different types of magnetic materials and their properties - Ferromagnetism  &amp;  Domain theory of ferromagnetism - Hysteresis, Soft and Hard magnetic materials - Antiferromagnetic materials - Ferrites and its applications – Applications of magnetic materials : Data storage.</w:t>
            </w:r>
          </w:p>
          <w:p w:rsidR="00495E57" w:rsidRPr="0009533E" w:rsidRDefault="00495E57" w:rsidP="001B0786">
            <w:pPr>
              <w:spacing w:after="0"/>
              <w:contextualSpacing/>
              <w:jc w:val="both"/>
              <w:rPr>
                <w:rFonts w:ascii="Arial" w:hAnsi="Arial"/>
                <w:sz w:val="24"/>
                <w:szCs w:val="24"/>
              </w:rPr>
            </w:pPr>
          </w:p>
        </w:tc>
      </w:tr>
      <w:tr w:rsidR="00495E57" w:rsidRPr="0009533E" w:rsidTr="0072144B">
        <w:trPr>
          <w:trHeight w:val="131"/>
        </w:trPr>
        <w:tc>
          <w:tcPr>
            <w:tcW w:w="2211"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IV</w:t>
            </w:r>
          </w:p>
        </w:tc>
        <w:tc>
          <w:tcPr>
            <w:tcW w:w="6226" w:type="dxa"/>
            <w:gridSpan w:val="8"/>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OPTICAL MATERIALS</w:t>
            </w:r>
          </w:p>
        </w:tc>
        <w:tc>
          <w:tcPr>
            <w:tcW w:w="681"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7</w:t>
            </w:r>
          </w:p>
        </w:tc>
      </w:tr>
      <w:tr w:rsidR="00495E57" w:rsidRPr="0009533E" w:rsidTr="0072144B">
        <w:trPr>
          <w:trHeight w:val="728"/>
        </w:trPr>
        <w:tc>
          <w:tcPr>
            <w:tcW w:w="9119" w:type="dxa"/>
            <w:gridSpan w:val="11"/>
          </w:tcPr>
          <w:p w:rsidR="00495E57" w:rsidRDefault="00495E57" w:rsidP="001B0786">
            <w:pPr>
              <w:spacing w:before="60" w:after="60" w:line="324" w:lineRule="auto"/>
              <w:contextualSpacing/>
              <w:jc w:val="both"/>
              <w:rPr>
                <w:rFonts w:ascii="Arial" w:hAnsi="Arial"/>
                <w:sz w:val="24"/>
                <w:szCs w:val="24"/>
              </w:rPr>
            </w:pPr>
            <w:r w:rsidRPr="0009533E">
              <w:rPr>
                <w:rFonts w:ascii="Arial" w:hAnsi="Arial"/>
                <w:sz w:val="24"/>
                <w:szCs w:val="24"/>
              </w:rPr>
              <w:t>Optical properties of semiconductors - Direct and Indirect bandgap semiconductors – Traps, recombination centre, color center and exciton – Luminescence :  Fluorescence and Phosphorescence - Liquid crystal display : twisted nematic crystal display – Applications of Optical materials - Optical Sources : light emitting diode and laser diode - Photo detectors : PIN photodiode and Avalanche Photodiode - Pyroelectric devices - Electro optic effect : Kerr effect and  Faraday effect.</w:t>
            </w:r>
          </w:p>
          <w:p w:rsidR="00495E57" w:rsidRPr="0009533E" w:rsidRDefault="00495E57" w:rsidP="001B0786">
            <w:pPr>
              <w:spacing w:before="60" w:after="60" w:line="324" w:lineRule="auto"/>
              <w:contextualSpacing/>
              <w:jc w:val="both"/>
              <w:rPr>
                <w:rFonts w:ascii="Arial" w:hAnsi="Arial"/>
                <w:sz w:val="24"/>
                <w:szCs w:val="24"/>
              </w:rPr>
            </w:pPr>
          </w:p>
        </w:tc>
      </w:tr>
      <w:tr w:rsidR="00495E57" w:rsidRPr="0009533E" w:rsidTr="0072144B">
        <w:trPr>
          <w:trHeight w:val="106"/>
        </w:trPr>
        <w:tc>
          <w:tcPr>
            <w:tcW w:w="2211"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sz w:val="24"/>
                <w:szCs w:val="24"/>
              </w:rPr>
              <w:t>PRACTICALS</w:t>
            </w:r>
          </w:p>
        </w:tc>
        <w:tc>
          <w:tcPr>
            <w:tcW w:w="1615"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966"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4327" w:type="dxa"/>
            <w:gridSpan w:val="6"/>
          </w:tcPr>
          <w:p w:rsidR="00495E57" w:rsidRPr="0009533E" w:rsidRDefault="00495E57" w:rsidP="001B0786">
            <w:pPr>
              <w:spacing w:before="60" w:after="60"/>
              <w:jc w:val="right"/>
              <w:rPr>
                <w:rFonts w:ascii="Arial" w:hAnsi="Arial"/>
                <w:sz w:val="24"/>
                <w:szCs w:val="24"/>
              </w:rPr>
            </w:pPr>
          </w:p>
        </w:tc>
      </w:tr>
      <w:tr w:rsidR="00495E57" w:rsidRPr="0009533E" w:rsidTr="0072144B">
        <w:trPr>
          <w:trHeight w:val="915"/>
        </w:trPr>
        <w:tc>
          <w:tcPr>
            <w:tcW w:w="9119" w:type="dxa"/>
            <w:gridSpan w:val="11"/>
          </w:tcPr>
          <w:p w:rsidR="00495E57" w:rsidRPr="0009533E" w:rsidRDefault="00495E57" w:rsidP="001B0786">
            <w:pPr>
              <w:pStyle w:val="ListParagraph"/>
              <w:numPr>
                <w:ilvl w:val="0"/>
                <w:numId w:val="169"/>
              </w:numPr>
              <w:spacing w:line="324" w:lineRule="auto"/>
              <w:ind w:left="402" w:hanging="357"/>
              <w:rPr>
                <w:rFonts w:ascii="Arial" w:hAnsi="Arial" w:cs="Arial"/>
                <w:sz w:val="24"/>
                <w:szCs w:val="24"/>
              </w:rPr>
            </w:pPr>
            <w:r w:rsidRPr="0009533E">
              <w:rPr>
                <w:rFonts w:ascii="Arial" w:hAnsi="Arial" w:cs="Arial"/>
                <w:sz w:val="24"/>
                <w:szCs w:val="24"/>
              </w:rPr>
              <w:t>Resistivity measurement of a semiconductor using four point probe method.</w:t>
            </w:r>
          </w:p>
          <w:p w:rsidR="00495E57" w:rsidRPr="0009533E" w:rsidRDefault="00495E57" w:rsidP="001B0786">
            <w:pPr>
              <w:pStyle w:val="ListParagraph"/>
              <w:numPr>
                <w:ilvl w:val="0"/>
                <w:numId w:val="169"/>
              </w:numPr>
              <w:spacing w:line="324" w:lineRule="auto"/>
              <w:ind w:left="402" w:hanging="357"/>
              <w:rPr>
                <w:rFonts w:ascii="Arial" w:hAnsi="Arial" w:cs="Arial"/>
                <w:sz w:val="24"/>
                <w:szCs w:val="24"/>
              </w:rPr>
            </w:pPr>
            <w:r w:rsidRPr="0009533E">
              <w:rPr>
                <w:rFonts w:ascii="Arial" w:hAnsi="Arial" w:cs="Arial"/>
                <w:sz w:val="24"/>
                <w:szCs w:val="24"/>
              </w:rPr>
              <w:t xml:space="preserve">Determination of band gap of a semiconductor diode. </w:t>
            </w:r>
          </w:p>
          <w:p w:rsidR="00495E57" w:rsidRPr="0009533E" w:rsidRDefault="00495E57" w:rsidP="001B0786">
            <w:pPr>
              <w:pStyle w:val="ListParagraph"/>
              <w:numPr>
                <w:ilvl w:val="0"/>
                <w:numId w:val="169"/>
              </w:numPr>
              <w:spacing w:line="324" w:lineRule="auto"/>
              <w:ind w:left="402" w:hanging="357"/>
              <w:rPr>
                <w:rFonts w:ascii="Arial" w:hAnsi="Arial" w:cs="Arial"/>
                <w:sz w:val="24"/>
                <w:szCs w:val="24"/>
              </w:rPr>
            </w:pPr>
            <w:r w:rsidRPr="0009533E">
              <w:rPr>
                <w:rFonts w:ascii="Arial" w:hAnsi="Arial" w:cs="Arial"/>
                <w:sz w:val="24"/>
                <w:szCs w:val="24"/>
              </w:rPr>
              <w:t>Determination of Hall coefficient of a given semiconductor material.</w:t>
            </w:r>
          </w:p>
          <w:p w:rsidR="00495E57" w:rsidRPr="0009533E" w:rsidRDefault="00495E57" w:rsidP="001B0786">
            <w:pPr>
              <w:pStyle w:val="ListParagraph"/>
              <w:numPr>
                <w:ilvl w:val="0"/>
                <w:numId w:val="169"/>
              </w:numPr>
              <w:spacing w:line="324" w:lineRule="auto"/>
              <w:ind w:left="402" w:hanging="357"/>
              <w:rPr>
                <w:rFonts w:ascii="Arial" w:hAnsi="Arial" w:cs="Arial"/>
                <w:sz w:val="24"/>
                <w:szCs w:val="24"/>
              </w:rPr>
            </w:pPr>
            <w:r w:rsidRPr="0009533E">
              <w:rPr>
                <w:rFonts w:ascii="Arial" w:hAnsi="Arial" w:cs="Arial"/>
                <w:sz w:val="24"/>
                <w:szCs w:val="24"/>
              </w:rPr>
              <w:t>Determination of dielectric constant of a given non-polar liquid.</w:t>
            </w:r>
          </w:p>
          <w:p w:rsidR="00495E57" w:rsidRPr="0009533E" w:rsidRDefault="00495E57" w:rsidP="001B0786">
            <w:pPr>
              <w:pStyle w:val="ListParagraph"/>
              <w:numPr>
                <w:ilvl w:val="0"/>
                <w:numId w:val="169"/>
              </w:numPr>
              <w:spacing w:line="324" w:lineRule="auto"/>
              <w:ind w:left="402" w:hanging="357"/>
              <w:rPr>
                <w:rFonts w:ascii="Arial" w:hAnsi="Arial" w:cs="Arial"/>
                <w:sz w:val="24"/>
                <w:szCs w:val="24"/>
              </w:rPr>
            </w:pPr>
            <w:r w:rsidRPr="0009533E">
              <w:rPr>
                <w:rFonts w:ascii="Arial" w:hAnsi="Arial" w:cs="Arial"/>
                <w:sz w:val="24"/>
                <w:szCs w:val="24"/>
              </w:rPr>
              <w:t>Determination of magnetic susceptibility of a given paramagnetic liquid using Quincke’s method.</w:t>
            </w:r>
          </w:p>
          <w:p w:rsidR="00495E57" w:rsidRPr="0009533E" w:rsidRDefault="00495E57" w:rsidP="001B0786">
            <w:pPr>
              <w:pStyle w:val="ListParagraph"/>
              <w:numPr>
                <w:ilvl w:val="0"/>
                <w:numId w:val="169"/>
              </w:numPr>
              <w:spacing w:line="324" w:lineRule="auto"/>
              <w:ind w:left="402" w:hanging="357"/>
              <w:rPr>
                <w:rFonts w:ascii="Arial" w:hAnsi="Arial" w:cs="Arial"/>
                <w:sz w:val="24"/>
                <w:szCs w:val="24"/>
              </w:rPr>
            </w:pPr>
            <w:r w:rsidRPr="0009533E">
              <w:rPr>
                <w:rFonts w:ascii="Arial" w:hAnsi="Arial" w:cs="Arial"/>
                <w:sz w:val="24"/>
                <w:szCs w:val="24"/>
              </w:rPr>
              <w:t xml:space="preserve">Determination of energy loss of a given transformer core using hysteresis method. </w:t>
            </w:r>
          </w:p>
          <w:p w:rsidR="00495E57" w:rsidRPr="0009533E" w:rsidRDefault="00495E57" w:rsidP="001B0786">
            <w:pPr>
              <w:pStyle w:val="ListParagraph"/>
              <w:numPr>
                <w:ilvl w:val="0"/>
                <w:numId w:val="169"/>
              </w:numPr>
              <w:spacing w:line="324" w:lineRule="auto"/>
              <w:ind w:left="402" w:hanging="357"/>
              <w:rPr>
                <w:rFonts w:ascii="Arial" w:hAnsi="Arial" w:cs="Arial"/>
                <w:sz w:val="24"/>
                <w:szCs w:val="24"/>
              </w:rPr>
            </w:pPr>
            <w:r w:rsidRPr="0009533E">
              <w:rPr>
                <w:rFonts w:ascii="Arial" w:hAnsi="Arial" w:cs="Arial"/>
                <w:sz w:val="24"/>
                <w:szCs w:val="24"/>
              </w:rPr>
              <w:t>To study the I-V characteristics of a photodiode.</w:t>
            </w:r>
          </w:p>
        </w:tc>
      </w:tr>
      <w:tr w:rsidR="00495E57" w:rsidRPr="0009533E" w:rsidTr="0072144B">
        <w:trPr>
          <w:trHeight w:val="126"/>
        </w:trPr>
        <w:tc>
          <w:tcPr>
            <w:tcW w:w="2211" w:type="dxa"/>
            <w:gridSpan w:val="2"/>
          </w:tcPr>
          <w:p w:rsidR="00495E57" w:rsidRPr="0009533E" w:rsidRDefault="00495E57" w:rsidP="001B0786">
            <w:pPr>
              <w:autoSpaceDE w:val="0"/>
              <w:autoSpaceDN w:val="0"/>
              <w:adjustRightInd w:val="0"/>
              <w:spacing w:after="0"/>
              <w:jc w:val="both"/>
              <w:rPr>
                <w:rFonts w:ascii="Arial" w:hAnsi="Arial"/>
                <w:b/>
                <w:bCs/>
                <w:sz w:val="24"/>
                <w:szCs w:val="24"/>
              </w:rPr>
            </w:pPr>
          </w:p>
        </w:tc>
        <w:tc>
          <w:tcPr>
            <w:tcW w:w="1615" w:type="dxa"/>
          </w:tcPr>
          <w:p w:rsidR="00495E57" w:rsidRPr="0009533E" w:rsidRDefault="00495E57" w:rsidP="001B0786">
            <w:pPr>
              <w:autoSpaceDE w:val="0"/>
              <w:autoSpaceDN w:val="0"/>
              <w:adjustRightInd w:val="0"/>
              <w:spacing w:after="0"/>
              <w:rPr>
                <w:rFonts w:ascii="Arial" w:hAnsi="Arial"/>
                <w:b/>
                <w:bCs/>
                <w:sz w:val="24"/>
                <w:szCs w:val="24"/>
              </w:rPr>
            </w:pPr>
          </w:p>
        </w:tc>
        <w:tc>
          <w:tcPr>
            <w:tcW w:w="689" w:type="dxa"/>
          </w:tcPr>
          <w:p w:rsidR="00495E57" w:rsidRPr="0009533E" w:rsidRDefault="00495E57" w:rsidP="001B0786">
            <w:pPr>
              <w:autoSpaceDE w:val="0"/>
              <w:autoSpaceDN w:val="0"/>
              <w:adjustRightInd w:val="0"/>
              <w:spacing w:after="0"/>
              <w:rPr>
                <w:rFonts w:ascii="Arial" w:hAnsi="Arial"/>
                <w:b/>
                <w:bCs/>
                <w:sz w:val="24"/>
                <w:szCs w:val="24"/>
              </w:rPr>
            </w:pPr>
          </w:p>
        </w:tc>
        <w:tc>
          <w:tcPr>
            <w:tcW w:w="4604" w:type="dxa"/>
            <w:gridSpan w:val="7"/>
          </w:tcPr>
          <w:p w:rsidR="00495E57" w:rsidRPr="0009533E" w:rsidRDefault="00495E57" w:rsidP="001B0786">
            <w:pPr>
              <w:jc w:val="right"/>
              <w:rPr>
                <w:rFonts w:ascii="Arial" w:hAnsi="Arial"/>
                <w:b/>
                <w:sz w:val="24"/>
                <w:szCs w:val="24"/>
              </w:rPr>
            </w:pPr>
            <w:r w:rsidRPr="0009533E">
              <w:rPr>
                <w:rFonts w:ascii="Arial" w:hAnsi="Arial"/>
                <w:b/>
                <w:sz w:val="24"/>
                <w:szCs w:val="24"/>
              </w:rPr>
              <w:t>L – 30; P – 30; TOTAL HOURS – 60</w:t>
            </w:r>
          </w:p>
        </w:tc>
      </w:tr>
      <w:tr w:rsidR="00495E57" w:rsidRPr="0009533E" w:rsidTr="0072144B">
        <w:trPr>
          <w:trHeight w:val="106"/>
        </w:trPr>
        <w:tc>
          <w:tcPr>
            <w:tcW w:w="9119" w:type="dxa"/>
            <w:gridSpan w:val="11"/>
          </w:tcPr>
          <w:p w:rsidR="00495E57" w:rsidRPr="0009533E" w:rsidRDefault="00495E57" w:rsidP="001B0786">
            <w:pPr>
              <w:autoSpaceDE w:val="0"/>
              <w:autoSpaceDN w:val="0"/>
              <w:adjustRightInd w:val="0"/>
              <w:spacing w:before="60" w:after="60"/>
              <w:jc w:val="both"/>
              <w:rPr>
                <w:rFonts w:ascii="Arial" w:eastAsia="Calibri" w:hAnsi="Arial"/>
                <w:sz w:val="24"/>
                <w:szCs w:val="24"/>
              </w:rPr>
            </w:pPr>
            <w:r w:rsidRPr="0009533E">
              <w:rPr>
                <w:rFonts w:ascii="Arial" w:hAnsi="Arial"/>
                <w:b/>
                <w:sz w:val="24"/>
                <w:szCs w:val="24"/>
              </w:rPr>
              <w:t>REFERENCES:</w:t>
            </w:r>
          </w:p>
        </w:tc>
      </w:tr>
      <w:tr w:rsidR="00495E57" w:rsidRPr="0009533E" w:rsidTr="0072144B">
        <w:trPr>
          <w:trHeight w:val="548"/>
        </w:trPr>
        <w:tc>
          <w:tcPr>
            <w:tcW w:w="9119" w:type="dxa"/>
            <w:gridSpan w:val="11"/>
          </w:tcPr>
          <w:p w:rsidR="00495E57" w:rsidRPr="0009533E" w:rsidRDefault="00495E57" w:rsidP="001B0786">
            <w:pPr>
              <w:pStyle w:val="ListParagraph"/>
              <w:numPr>
                <w:ilvl w:val="0"/>
                <w:numId w:val="170"/>
              </w:numPr>
              <w:spacing w:line="324" w:lineRule="auto"/>
              <w:ind w:left="448" w:hanging="448"/>
              <w:rPr>
                <w:rFonts w:ascii="Arial" w:hAnsi="Arial" w:cs="Arial"/>
                <w:sz w:val="24"/>
                <w:szCs w:val="24"/>
              </w:rPr>
            </w:pPr>
            <w:r w:rsidRPr="0009533E">
              <w:rPr>
                <w:rFonts w:ascii="Arial" w:hAnsi="Arial" w:cs="Arial"/>
                <w:sz w:val="24"/>
                <w:szCs w:val="24"/>
              </w:rPr>
              <w:t xml:space="preserve">Palanisamy P.K., ‘’Physics II’’, Material Science for ECE, Scitech Publications (India) Pvt. Ltd., 2006.  </w:t>
            </w:r>
          </w:p>
          <w:p w:rsidR="00495E57" w:rsidRPr="0009533E" w:rsidRDefault="00495E57" w:rsidP="001B0786">
            <w:pPr>
              <w:pStyle w:val="ListParagraph"/>
              <w:numPr>
                <w:ilvl w:val="0"/>
                <w:numId w:val="170"/>
              </w:numPr>
              <w:spacing w:line="324" w:lineRule="auto"/>
              <w:ind w:left="448" w:hanging="448"/>
              <w:rPr>
                <w:rFonts w:ascii="Arial" w:hAnsi="Arial" w:cs="Arial"/>
                <w:sz w:val="24"/>
                <w:szCs w:val="24"/>
              </w:rPr>
            </w:pPr>
            <w:r w:rsidRPr="0009533E">
              <w:rPr>
                <w:rFonts w:ascii="Arial" w:hAnsi="Arial" w:cs="Arial"/>
                <w:sz w:val="24"/>
                <w:szCs w:val="24"/>
              </w:rPr>
              <w:t>Kasap. S.O., ‘’Principles of Electronic materials and devices’’, McGraw Hill Publishers, 3</w:t>
            </w:r>
            <w:r w:rsidRPr="0009533E">
              <w:rPr>
                <w:rFonts w:ascii="Arial" w:hAnsi="Arial" w:cs="Arial"/>
                <w:sz w:val="24"/>
                <w:szCs w:val="24"/>
                <w:vertAlign w:val="superscript"/>
              </w:rPr>
              <w:t>rd</w:t>
            </w:r>
            <w:r w:rsidRPr="0009533E">
              <w:rPr>
                <w:rFonts w:ascii="Arial" w:hAnsi="Arial" w:cs="Arial"/>
                <w:sz w:val="24"/>
                <w:szCs w:val="24"/>
              </w:rPr>
              <w:t xml:space="preserve"> Edition, 2007. </w:t>
            </w:r>
          </w:p>
          <w:p w:rsidR="00495E57" w:rsidRPr="0009533E" w:rsidRDefault="00495E57" w:rsidP="001B0786">
            <w:pPr>
              <w:pStyle w:val="ListParagraph"/>
              <w:numPr>
                <w:ilvl w:val="0"/>
                <w:numId w:val="170"/>
              </w:numPr>
              <w:spacing w:line="324" w:lineRule="auto"/>
              <w:ind w:left="448" w:hanging="448"/>
              <w:rPr>
                <w:rFonts w:ascii="Arial" w:hAnsi="Arial" w:cs="Arial"/>
                <w:sz w:val="24"/>
                <w:szCs w:val="24"/>
              </w:rPr>
            </w:pPr>
            <w:r w:rsidRPr="0009533E">
              <w:rPr>
                <w:rFonts w:ascii="Arial" w:hAnsi="Arial" w:cs="Arial"/>
                <w:sz w:val="24"/>
                <w:szCs w:val="24"/>
              </w:rPr>
              <w:t>Arumugam. M, “Physics II’’, Material Science for ECE, Anuradha Publishers, 5</w:t>
            </w:r>
            <w:r w:rsidRPr="0009533E">
              <w:rPr>
                <w:rFonts w:ascii="Arial" w:hAnsi="Arial" w:cs="Arial"/>
                <w:sz w:val="24"/>
                <w:szCs w:val="24"/>
                <w:vertAlign w:val="superscript"/>
              </w:rPr>
              <w:t>th</w:t>
            </w:r>
            <w:r w:rsidRPr="0009533E">
              <w:rPr>
                <w:rFonts w:ascii="Arial" w:hAnsi="Arial" w:cs="Arial"/>
                <w:sz w:val="24"/>
                <w:szCs w:val="24"/>
              </w:rPr>
              <w:t xml:space="preserve"> </w:t>
            </w:r>
            <w:r w:rsidRPr="0009533E">
              <w:rPr>
                <w:rFonts w:ascii="Arial" w:hAnsi="Arial" w:cs="Arial"/>
                <w:sz w:val="24"/>
                <w:szCs w:val="24"/>
              </w:rPr>
              <w:lastRenderedPageBreak/>
              <w:t xml:space="preserve">Edition, 2005. </w:t>
            </w:r>
          </w:p>
          <w:p w:rsidR="00495E57" w:rsidRPr="0009533E" w:rsidRDefault="00495E57" w:rsidP="001B0786">
            <w:pPr>
              <w:pStyle w:val="ListParagraph"/>
              <w:numPr>
                <w:ilvl w:val="0"/>
                <w:numId w:val="170"/>
              </w:numPr>
              <w:spacing w:line="324" w:lineRule="auto"/>
              <w:ind w:left="448" w:hanging="448"/>
              <w:rPr>
                <w:rFonts w:ascii="Arial" w:hAnsi="Arial" w:cs="Arial"/>
                <w:sz w:val="24"/>
                <w:szCs w:val="24"/>
              </w:rPr>
            </w:pPr>
            <w:r w:rsidRPr="0009533E">
              <w:rPr>
                <w:rFonts w:ascii="Arial" w:hAnsi="Arial" w:cs="Arial"/>
                <w:sz w:val="24"/>
                <w:szCs w:val="24"/>
              </w:rPr>
              <w:t>Sze. S.M., ‘’Semiconductor Devices – Physics and Technology’’, John Wiley, 2</w:t>
            </w:r>
            <w:r w:rsidRPr="0009533E">
              <w:rPr>
                <w:rFonts w:ascii="Arial" w:hAnsi="Arial" w:cs="Arial"/>
                <w:sz w:val="24"/>
                <w:szCs w:val="24"/>
                <w:vertAlign w:val="superscript"/>
              </w:rPr>
              <w:t>nd</w:t>
            </w:r>
            <w:r w:rsidRPr="0009533E">
              <w:rPr>
                <w:rFonts w:ascii="Arial" w:hAnsi="Arial" w:cs="Arial"/>
                <w:sz w:val="24"/>
                <w:szCs w:val="24"/>
              </w:rPr>
              <w:t xml:space="preserve"> Edition. 2002. </w:t>
            </w:r>
          </w:p>
          <w:p w:rsidR="00495E57" w:rsidRPr="0009533E" w:rsidRDefault="00495E57" w:rsidP="001B0786">
            <w:pPr>
              <w:pStyle w:val="ListParagraph"/>
              <w:numPr>
                <w:ilvl w:val="0"/>
                <w:numId w:val="170"/>
              </w:numPr>
              <w:spacing w:line="324" w:lineRule="auto"/>
              <w:ind w:left="448" w:hanging="448"/>
              <w:rPr>
                <w:rFonts w:ascii="Arial" w:hAnsi="Arial" w:cs="Arial"/>
                <w:sz w:val="24"/>
                <w:szCs w:val="24"/>
              </w:rPr>
            </w:pPr>
            <w:r w:rsidRPr="0009533E">
              <w:rPr>
                <w:rFonts w:ascii="Arial" w:hAnsi="Arial" w:cs="Arial"/>
                <w:sz w:val="24"/>
                <w:szCs w:val="24"/>
              </w:rPr>
              <w:t>Raghavan. V, ‘’Materials Science and Engineering’’, Prentice Hall of India, 5</w:t>
            </w:r>
            <w:r w:rsidRPr="0009533E">
              <w:rPr>
                <w:rFonts w:ascii="Arial" w:hAnsi="Arial" w:cs="Arial"/>
                <w:sz w:val="24"/>
                <w:szCs w:val="24"/>
                <w:vertAlign w:val="superscript"/>
              </w:rPr>
              <w:t>th</w:t>
            </w:r>
            <w:r w:rsidRPr="0009533E">
              <w:rPr>
                <w:rFonts w:ascii="Arial" w:hAnsi="Arial" w:cs="Arial"/>
                <w:sz w:val="24"/>
                <w:szCs w:val="24"/>
              </w:rPr>
              <w:t xml:space="preserve"> Edition, 2004.</w:t>
            </w:r>
          </w:p>
        </w:tc>
      </w:tr>
      <w:tr w:rsidR="00495E57" w:rsidRPr="0009533E" w:rsidTr="0072144B">
        <w:trPr>
          <w:trHeight w:val="126"/>
        </w:trPr>
        <w:tc>
          <w:tcPr>
            <w:tcW w:w="2211"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lastRenderedPageBreak/>
              <w:t>OUTCOMES:</w:t>
            </w:r>
          </w:p>
        </w:tc>
        <w:tc>
          <w:tcPr>
            <w:tcW w:w="1615"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1581" w:type="dxa"/>
            <w:gridSpan w:val="3"/>
          </w:tcPr>
          <w:p w:rsidR="00495E57" w:rsidRPr="0009533E" w:rsidRDefault="00495E57" w:rsidP="001B0786">
            <w:pPr>
              <w:autoSpaceDE w:val="0"/>
              <w:autoSpaceDN w:val="0"/>
              <w:adjustRightInd w:val="0"/>
              <w:spacing w:before="60" w:after="60"/>
              <w:rPr>
                <w:rFonts w:ascii="Arial" w:hAnsi="Arial"/>
                <w:b/>
                <w:bCs/>
                <w:sz w:val="24"/>
                <w:szCs w:val="24"/>
              </w:rPr>
            </w:pPr>
          </w:p>
        </w:tc>
        <w:tc>
          <w:tcPr>
            <w:tcW w:w="1604" w:type="dxa"/>
          </w:tcPr>
          <w:p w:rsidR="00495E57" w:rsidRPr="0009533E" w:rsidRDefault="00495E57" w:rsidP="001B0786">
            <w:pPr>
              <w:autoSpaceDE w:val="0"/>
              <w:autoSpaceDN w:val="0"/>
              <w:adjustRightInd w:val="0"/>
              <w:spacing w:before="60" w:after="60"/>
              <w:jc w:val="right"/>
              <w:rPr>
                <w:rFonts w:ascii="Arial" w:hAnsi="Arial"/>
                <w:b/>
                <w:bCs/>
                <w:sz w:val="24"/>
                <w:szCs w:val="24"/>
              </w:rPr>
            </w:pPr>
          </w:p>
        </w:tc>
        <w:tc>
          <w:tcPr>
            <w:tcW w:w="2108" w:type="dxa"/>
            <w:gridSpan w:val="4"/>
          </w:tcPr>
          <w:p w:rsidR="00495E57" w:rsidRPr="0009533E" w:rsidRDefault="00495E57" w:rsidP="001B0786">
            <w:pPr>
              <w:autoSpaceDE w:val="0"/>
              <w:autoSpaceDN w:val="0"/>
              <w:adjustRightInd w:val="0"/>
              <w:jc w:val="right"/>
              <w:rPr>
                <w:rFonts w:ascii="Arial" w:hAnsi="Arial"/>
                <w:b/>
                <w:bCs/>
                <w:sz w:val="24"/>
                <w:szCs w:val="24"/>
              </w:rPr>
            </w:pPr>
          </w:p>
        </w:tc>
      </w:tr>
      <w:tr w:rsidR="00495E57" w:rsidRPr="0009533E" w:rsidTr="0072144B">
        <w:trPr>
          <w:trHeight w:val="834"/>
        </w:trPr>
        <w:tc>
          <w:tcPr>
            <w:tcW w:w="9119" w:type="dxa"/>
            <w:gridSpan w:val="11"/>
          </w:tcPr>
          <w:p w:rsidR="00495E57" w:rsidRPr="0009533E" w:rsidRDefault="00495E57" w:rsidP="001B0786">
            <w:pPr>
              <w:pStyle w:val="ListParagraph"/>
              <w:spacing w:line="324" w:lineRule="auto"/>
              <w:ind w:left="0"/>
              <w:rPr>
                <w:rFonts w:ascii="Arial" w:hAnsi="Arial" w:cs="Arial"/>
                <w:sz w:val="24"/>
                <w:szCs w:val="24"/>
              </w:rPr>
            </w:pPr>
            <w:r w:rsidRPr="0009533E">
              <w:rPr>
                <w:rFonts w:ascii="Arial" w:hAnsi="Arial" w:cs="Arial"/>
                <w:sz w:val="24"/>
                <w:szCs w:val="24"/>
              </w:rPr>
              <w:t xml:space="preserve">On the completion of this course, the students will be able to </w:t>
            </w:r>
          </w:p>
          <w:p w:rsidR="00495E57" w:rsidRPr="0009533E" w:rsidRDefault="00495E57" w:rsidP="001B0786">
            <w:pPr>
              <w:pStyle w:val="ListParagraph"/>
              <w:numPr>
                <w:ilvl w:val="0"/>
                <w:numId w:val="171"/>
              </w:numPr>
              <w:spacing w:line="324" w:lineRule="auto"/>
              <w:ind w:left="360" w:hanging="270"/>
              <w:rPr>
                <w:rFonts w:ascii="Arial" w:hAnsi="Arial" w:cs="Arial"/>
                <w:sz w:val="24"/>
                <w:szCs w:val="24"/>
              </w:rPr>
            </w:pPr>
            <w:r w:rsidRPr="0009533E">
              <w:rPr>
                <w:rFonts w:ascii="Arial" w:hAnsi="Arial" w:cs="Arial"/>
                <w:sz w:val="24"/>
                <w:szCs w:val="24"/>
              </w:rPr>
              <w:t>Gain knowledge about fundamentals of conducting and semiconducting materials.</w:t>
            </w:r>
          </w:p>
          <w:p w:rsidR="00495E57" w:rsidRPr="0009533E" w:rsidRDefault="00495E57" w:rsidP="001B0786">
            <w:pPr>
              <w:pStyle w:val="ListParagraph"/>
              <w:numPr>
                <w:ilvl w:val="0"/>
                <w:numId w:val="171"/>
              </w:numPr>
              <w:spacing w:line="324" w:lineRule="auto"/>
              <w:ind w:left="360" w:hanging="270"/>
              <w:rPr>
                <w:rFonts w:ascii="Arial" w:hAnsi="Arial" w:cs="Arial"/>
                <w:sz w:val="24"/>
                <w:szCs w:val="24"/>
              </w:rPr>
            </w:pPr>
            <w:r w:rsidRPr="0009533E">
              <w:rPr>
                <w:rFonts w:ascii="Arial" w:hAnsi="Arial" w:cs="Arial"/>
                <w:sz w:val="24"/>
                <w:szCs w:val="24"/>
              </w:rPr>
              <w:t>Understand concepts and applications of Dielectric and Magnetic materials.</w:t>
            </w:r>
          </w:p>
          <w:p w:rsidR="00495E57" w:rsidRPr="0009533E" w:rsidRDefault="00495E57" w:rsidP="001B0786">
            <w:pPr>
              <w:pStyle w:val="ListParagraph"/>
              <w:numPr>
                <w:ilvl w:val="0"/>
                <w:numId w:val="171"/>
              </w:numPr>
              <w:spacing w:line="324" w:lineRule="auto"/>
              <w:ind w:left="360" w:hanging="270"/>
              <w:rPr>
                <w:rFonts w:ascii="Arial" w:hAnsi="Arial" w:cs="Arial"/>
                <w:sz w:val="24"/>
                <w:szCs w:val="24"/>
              </w:rPr>
            </w:pPr>
            <w:r w:rsidRPr="0009533E">
              <w:rPr>
                <w:rFonts w:ascii="Arial" w:hAnsi="Arial" w:cs="Arial"/>
                <w:sz w:val="24"/>
                <w:szCs w:val="24"/>
              </w:rPr>
              <w:t>Familiarize Optical materials and their applications in Engineering and Medical fields.</w:t>
            </w:r>
          </w:p>
          <w:p w:rsidR="00495E57" w:rsidRPr="0009533E" w:rsidRDefault="00495E57" w:rsidP="001B0786">
            <w:pPr>
              <w:pStyle w:val="ListParagraph"/>
              <w:numPr>
                <w:ilvl w:val="0"/>
                <w:numId w:val="171"/>
              </w:numPr>
              <w:spacing w:line="324" w:lineRule="auto"/>
              <w:ind w:left="360" w:hanging="270"/>
              <w:rPr>
                <w:rFonts w:ascii="Arial" w:hAnsi="Arial" w:cs="Arial"/>
                <w:sz w:val="24"/>
                <w:szCs w:val="24"/>
              </w:rPr>
            </w:pPr>
            <w:r w:rsidRPr="0009533E">
              <w:rPr>
                <w:rFonts w:ascii="Arial" w:hAnsi="Arial" w:cs="Arial"/>
                <w:sz w:val="24"/>
                <w:szCs w:val="24"/>
              </w:rPr>
              <w:t>Complement the knowledge acquired in the theory class and correlate the results for applications.</w:t>
            </w:r>
          </w:p>
        </w:tc>
      </w:tr>
    </w:tbl>
    <w:p w:rsidR="00495E57" w:rsidRPr="0009533E" w:rsidRDefault="00495E57" w:rsidP="001B0786">
      <w:pPr>
        <w:tabs>
          <w:tab w:val="left" w:pos="2612"/>
        </w:tabs>
        <w:rPr>
          <w:rFonts w:ascii="Arial" w:hAnsi="Arial"/>
          <w:sz w:val="24"/>
          <w:szCs w:val="24"/>
        </w:rPr>
      </w:pPr>
      <w:r w:rsidRPr="0009533E">
        <w:rPr>
          <w:rFonts w:ascii="Arial" w:hAnsi="Arial"/>
          <w:sz w:val="24"/>
          <w:szCs w:val="24"/>
        </w:rPr>
        <w:tab/>
      </w:r>
    </w:p>
    <w:p w:rsidR="00495E57" w:rsidRPr="0009533E" w:rsidRDefault="00495E57" w:rsidP="001B0786">
      <w:pPr>
        <w:spacing w:after="0" w:line="360" w:lineRule="auto"/>
        <w:rPr>
          <w:rFonts w:ascii="Arial" w:hAnsi="Arial"/>
          <w:sz w:val="24"/>
          <w:szCs w:val="24"/>
        </w:rPr>
      </w:pPr>
      <w:r w:rsidRPr="0009533E">
        <w:rPr>
          <w:rFonts w:ascii="Arial" w:hAnsi="Arial"/>
          <w:sz w:val="24"/>
          <w:szCs w:val="24"/>
        </w:rPr>
        <w:br w:type="page"/>
      </w:r>
    </w:p>
    <w:tbl>
      <w:tblPr>
        <w:tblpPr w:leftFromText="180" w:rightFromText="180" w:vertAnchor="page" w:horzAnchor="page" w:tblpXSpec="center" w:tblpY="1502"/>
        <w:tblW w:w="10024" w:type="dxa"/>
        <w:tblLook w:val="04A0"/>
      </w:tblPr>
      <w:tblGrid>
        <w:gridCol w:w="2212"/>
        <w:gridCol w:w="218"/>
        <w:gridCol w:w="1775"/>
        <w:gridCol w:w="758"/>
        <w:gridCol w:w="979"/>
        <w:gridCol w:w="1765"/>
        <w:gridCol w:w="512"/>
        <w:gridCol w:w="529"/>
        <w:gridCol w:w="527"/>
        <w:gridCol w:w="749"/>
      </w:tblGrid>
      <w:tr w:rsidR="00495E57" w:rsidRPr="0009533E" w:rsidTr="0072144B">
        <w:trPr>
          <w:trHeight w:val="277"/>
        </w:trPr>
        <w:tc>
          <w:tcPr>
            <w:tcW w:w="2212" w:type="dxa"/>
          </w:tcPr>
          <w:p w:rsidR="00495E57" w:rsidRPr="0009533E" w:rsidRDefault="00495E57" w:rsidP="001B0786">
            <w:pPr>
              <w:spacing w:after="0" w:line="240" w:lineRule="auto"/>
              <w:jc w:val="center"/>
              <w:rPr>
                <w:rFonts w:ascii="Arial" w:hAnsi="Arial"/>
                <w:b/>
                <w:sz w:val="24"/>
                <w:szCs w:val="24"/>
              </w:rPr>
            </w:pPr>
            <w:r w:rsidRPr="0009533E">
              <w:rPr>
                <w:rFonts w:ascii="Arial" w:hAnsi="Arial"/>
                <w:b/>
                <w:sz w:val="24"/>
                <w:szCs w:val="24"/>
              </w:rPr>
              <w:lastRenderedPageBreak/>
              <w:t>PHCX 06</w:t>
            </w:r>
          </w:p>
        </w:tc>
        <w:tc>
          <w:tcPr>
            <w:tcW w:w="5495" w:type="dxa"/>
            <w:gridSpan w:val="5"/>
            <w:vMerge w:val="restart"/>
          </w:tcPr>
          <w:p w:rsidR="00495E57" w:rsidRPr="0009533E" w:rsidRDefault="00495E57" w:rsidP="001B0786">
            <w:pPr>
              <w:autoSpaceDE w:val="0"/>
              <w:autoSpaceDN w:val="0"/>
              <w:adjustRightInd w:val="0"/>
              <w:jc w:val="center"/>
              <w:rPr>
                <w:rFonts w:ascii="Arial" w:hAnsi="Arial"/>
                <w:b/>
                <w:bCs/>
                <w:sz w:val="24"/>
                <w:szCs w:val="24"/>
              </w:rPr>
            </w:pPr>
            <w:r w:rsidRPr="0009533E">
              <w:rPr>
                <w:rFonts w:ascii="Arial" w:hAnsi="Arial"/>
                <w:b/>
                <w:bCs/>
                <w:sz w:val="24"/>
                <w:szCs w:val="24"/>
              </w:rPr>
              <w:t>NON-DESTRUCTIVE TESTING</w:t>
            </w:r>
          </w:p>
        </w:tc>
        <w:tc>
          <w:tcPr>
            <w:tcW w:w="51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 xml:space="preserve">L       </w:t>
            </w:r>
          </w:p>
        </w:tc>
        <w:tc>
          <w:tcPr>
            <w:tcW w:w="529"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T</w:t>
            </w:r>
          </w:p>
        </w:tc>
        <w:tc>
          <w:tcPr>
            <w:tcW w:w="527"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P</w:t>
            </w:r>
          </w:p>
        </w:tc>
        <w:tc>
          <w:tcPr>
            <w:tcW w:w="748"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C</w:t>
            </w:r>
          </w:p>
        </w:tc>
      </w:tr>
      <w:tr w:rsidR="00495E57" w:rsidRPr="0009533E" w:rsidTr="0072144B">
        <w:trPr>
          <w:trHeight w:val="277"/>
        </w:trPr>
        <w:tc>
          <w:tcPr>
            <w:tcW w:w="2212" w:type="dxa"/>
          </w:tcPr>
          <w:p w:rsidR="00495E57" w:rsidRPr="0009533E" w:rsidRDefault="00495E57" w:rsidP="001B0786">
            <w:pPr>
              <w:autoSpaceDE w:val="0"/>
              <w:autoSpaceDN w:val="0"/>
              <w:adjustRightInd w:val="0"/>
              <w:rPr>
                <w:rFonts w:ascii="Arial" w:hAnsi="Arial"/>
                <w:b/>
                <w:bCs/>
                <w:sz w:val="24"/>
                <w:szCs w:val="24"/>
              </w:rPr>
            </w:pPr>
          </w:p>
        </w:tc>
        <w:tc>
          <w:tcPr>
            <w:tcW w:w="5495" w:type="dxa"/>
            <w:gridSpan w:val="5"/>
            <w:vMerge/>
          </w:tcPr>
          <w:p w:rsidR="00495E57" w:rsidRPr="0009533E" w:rsidRDefault="00495E57" w:rsidP="001B0786">
            <w:pPr>
              <w:autoSpaceDE w:val="0"/>
              <w:autoSpaceDN w:val="0"/>
              <w:adjustRightInd w:val="0"/>
              <w:rPr>
                <w:rFonts w:ascii="Arial" w:hAnsi="Arial"/>
                <w:b/>
                <w:bCs/>
                <w:sz w:val="24"/>
                <w:szCs w:val="24"/>
              </w:rPr>
            </w:pPr>
          </w:p>
        </w:tc>
        <w:tc>
          <w:tcPr>
            <w:tcW w:w="512"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529"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0</w:t>
            </w:r>
          </w:p>
        </w:tc>
        <w:tc>
          <w:tcPr>
            <w:tcW w:w="527"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748"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3</w:t>
            </w:r>
          </w:p>
        </w:tc>
      </w:tr>
      <w:tr w:rsidR="00495E57" w:rsidRPr="0009533E" w:rsidTr="0072144B">
        <w:trPr>
          <w:trHeight w:val="243"/>
        </w:trPr>
        <w:tc>
          <w:tcPr>
            <w:tcW w:w="2212" w:type="dxa"/>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OBJECTIVES:</w:t>
            </w:r>
          </w:p>
        </w:tc>
        <w:tc>
          <w:tcPr>
            <w:tcW w:w="1993"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737"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765"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2316" w:type="dxa"/>
            <w:gridSpan w:val="4"/>
          </w:tcPr>
          <w:p w:rsidR="00495E57" w:rsidRPr="0009533E" w:rsidRDefault="00495E57" w:rsidP="001B0786">
            <w:pPr>
              <w:autoSpaceDE w:val="0"/>
              <w:autoSpaceDN w:val="0"/>
              <w:adjustRightInd w:val="0"/>
              <w:spacing w:before="60" w:after="60"/>
              <w:rPr>
                <w:rFonts w:ascii="Arial" w:hAnsi="Arial"/>
                <w:b/>
                <w:bCs/>
                <w:sz w:val="24"/>
                <w:szCs w:val="24"/>
              </w:rPr>
            </w:pPr>
          </w:p>
        </w:tc>
      </w:tr>
      <w:tr w:rsidR="00495E57" w:rsidRPr="0009533E" w:rsidTr="0072144B">
        <w:trPr>
          <w:trHeight w:val="1408"/>
        </w:trPr>
        <w:tc>
          <w:tcPr>
            <w:tcW w:w="10023" w:type="dxa"/>
            <w:gridSpan w:val="10"/>
          </w:tcPr>
          <w:p w:rsidR="00495E57" w:rsidRPr="0009533E" w:rsidRDefault="00495E57" w:rsidP="001B0786">
            <w:pPr>
              <w:pStyle w:val="ListParagraph"/>
              <w:numPr>
                <w:ilvl w:val="0"/>
                <w:numId w:val="173"/>
              </w:numPr>
              <w:spacing w:line="324" w:lineRule="auto"/>
              <w:ind w:left="448" w:hanging="357"/>
              <w:rPr>
                <w:rFonts w:ascii="Arial" w:hAnsi="Arial" w:cs="Arial"/>
                <w:b/>
                <w:bCs/>
                <w:sz w:val="24"/>
                <w:szCs w:val="24"/>
              </w:rPr>
            </w:pPr>
            <w:r w:rsidRPr="0009533E">
              <w:rPr>
                <w:rFonts w:ascii="Arial" w:hAnsi="Arial" w:cs="Arial"/>
                <w:sz w:val="24"/>
                <w:szCs w:val="24"/>
                <w:shd w:val="clear" w:color="auto" w:fill="FFFFFF"/>
              </w:rPr>
              <w:t>To study the process and applications of ultrasonic inspection method.</w:t>
            </w:r>
          </w:p>
          <w:p w:rsidR="00495E57" w:rsidRPr="0009533E" w:rsidRDefault="00495E57" w:rsidP="001B0786">
            <w:pPr>
              <w:pStyle w:val="ListParagraph"/>
              <w:numPr>
                <w:ilvl w:val="0"/>
                <w:numId w:val="173"/>
              </w:numPr>
              <w:spacing w:line="324" w:lineRule="auto"/>
              <w:ind w:left="448" w:hanging="357"/>
              <w:rPr>
                <w:rFonts w:ascii="Arial" w:hAnsi="Arial" w:cs="Arial"/>
                <w:b/>
                <w:bCs/>
                <w:sz w:val="24"/>
                <w:szCs w:val="24"/>
              </w:rPr>
            </w:pPr>
            <w:r w:rsidRPr="0009533E">
              <w:rPr>
                <w:rFonts w:ascii="Arial" w:hAnsi="Arial" w:cs="Arial"/>
                <w:sz w:val="24"/>
                <w:szCs w:val="24"/>
                <w:shd w:val="clear" w:color="auto" w:fill="FFFFFF"/>
              </w:rPr>
              <w:t>To understand the basic concepts of radiographic inspection method.</w:t>
            </w:r>
          </w:p>
          <w:p w:rsidR="00495E57" w:rsidRPr="0009533E" w:rsidRDefault="00495E57" w:rsidP="001B0786">
            <w:pPr>
              <w:pStyle w:val="ListParagraph"/>
              <w:numPr>
                <w:ilvl w:val="0"/>
                <w:numId w:val="173"/>
              </w:numPr>
              <w:spacing w:line="324" w:lineRule="auto"/>
              <w:ind w:left="448" w:hanging="357"/>
              <w:rPr>
                <w:rFonts w:ascii="Arial" w:hAnsi="Arial" w:cs="Arial"/>
                <w:sz w:val="24"/>
                <w:szCs w:val="24"/>
                <w:shd w:val="clear" w:color="auto" w:fill="FFFFFF"/>
              </w:rPr>
            </w:pPr>
            <w:r w:rsidRPr="0009533E">
              <w:rPr>
                <w:rFonts w:ascii="Arial" w:hAnsi="Arial" w:cs="Arial"/>
                <w:sz w:val="24"/>
                <w:szCs w:val="24"/>
                <w:shd w:val="clear" w:color="auto" w:fill="FFFFFF"/>
              </w:rPr>
              <w:t xml:space="preserve">To acquire the knowledge about the various surface </w:t>
            </w:r>
            <w:r w:rsidRPr="0009533E">
              <w:rPr>
                <w:rFonts w:ascii="Arial" w:hAnsi="Arial" w:cs="Arial"/>
                <w:sz w:val="24"/>
                <w:szCs w:val="24"/>
              </w:rPr>
              <w:t xml:space="preserve">Non-Destructive Testing (NDT) </w:t>
            </w:r>
            <w:r w:rsidRPr="0009533E">
              <w:rPr>
                <w:rFonts w:ascii="Arial" w:hAnsi="Arial" w:cs="Arial"/>
                <w:sz w:val="24"/>
                <w:szCs w:val="24"/>
                <w:shd w:val="clear" w:color="auto" w:fill="FFFFFF"/>
              </w:rPr>
              <w:t>techniques.</w:t>
            </w:r>
          </w:p>
          <w:p w:rsidR="00495E57" w:rsidRPr="0009533E" w:rsidRDefault="00495E57" w:rsidP="001B0786">
            <w:pPr>
              <w:pStyle w:val="ListParagraph"/>
              <w:numPr>
                <w:ilvl w:val="0"/>
                <w:numId w:val="174"/>
              </w:numPr>
              <w:spacing w:line="324" w:lineRule="auto"/>
              <w:ind w:left="448" w:hanging="357"/>
              <w:rPr>
                <w:rFonts w:ascii="Arial" w:hAnsi="Arial" w:cs="Arial"/>
                <w:sz w:val="24"/>
                <w:szCs w:val="24"/>
              </w:rPr>
            </w:pPr>
            <w:r w:rsidRPr="0009533E">
              <w:rPr>
                <w:rFonts w:ascii="Arial" w:hAnsi="Arial" w:cs="Arial"/>
                <w:sz w:val="24"/>
                <w:szCs w:val="24"/>
              </w:rPr>
              <w:t>To enable the students to correlate theoretical principles with practical applications.</w:t>
            </w:r>
          </w:p>
          <w:p w:rsidR="00495E57" w:rsidRPr="0009533E" w:rsidRDefault="00495E57" w:rsidP="001B0786">
            <w:pPr>
              <w:pStyle w:val="ListParagraph"/>
              <w:ind w:left="450"/>
              <w:rPr>
                <w:rFonts w:ascii="Arial" w:hAnsi="Arial" w:cs="Arial"/>
                <w:sz w:val="24"/>
                <w:szCs w:val="24"/>
              </w:rPr>
            </w:pPr>
          </w:p>
        </w:tc>
      </w:tr>
      <w:tr w:rsidR="00495E57" w:rsidRPr="0009533E" w:rsidTr="0072144B">
        <w:trPr>
          <w:trHeight w:val="289"/>
        </w:trPr>
        <w:tc>
          <w:tcPr>
            <w:tcW w:w="2430"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w:t>
            </w:r>
          </w:p>
        </w:tc>
        <w:tc>
          <w:tcPr>
            <w:tcW w:w="6845"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 xml:space="preserve">ULTRASONIC INSPECTION METHOD     </w:t>
            </w:r>
          </w:p>
        </w:tc>
        <w:tc>
          <w:tcPr>
            <w:tcW w:w="748" w:type="dxa"/>
          </w:tcPr>
          <w:p w:rsidR="00495E57" w:rsidRPr="0009533E" w:rsidRDefault="00495E57" w:rsidP="001B0786">
            <w:pPr>
              <w:spacing w:after="0" w:line="360" w:lineRule="auto"/>
              <w:contextualSpacing/>
              <w:jc w:val="right"/>
              <w:rPr>
                <w:rFonts w:ascii="Arial" w:hAnsi="Arial"/>
                <w:b/>
                <w:sz w:val="24"/>
                <w:szCs w:val="24"/>
              </w:rPr>
            </w:pPr>
            <w:r w:rsidRPr="0009533E">
              <w:rPr>
                <w:rFonts w:ascii="Arial" w:hAnsi="Arial"/>
                <w:b/>
                <w:sz w:val="24"/>
                <w:szCs w:val="24"/>
              </w:rPr>
              <w:t>10</w:t>
            </w:r>
          </w:p>
        </w:tc>
      </w:tr>
      <w:tr w:rsidR="00495E57" w:rsidRPr="0009533E" w:rsidTr="0072144B">
        <w:trPr>
          <w:trHeight w:val="1531"/>
        </w:trPr>
        <w:tc>
          <w:tcPr>
            <w:tcW w:w="10023" w:type="dxa"/>
            <w:gridSpan w:val="10"/>
          </w:tcPr>
          <w:p w:rsidR="00495E57" w:rsidRPr="0009533E" w:rsidRDefault="00495E57" w:rsidP="001B0786">
            <w:pPr>
              <w:pStyle w:val="Heading3"/>
              <w:tabs>
                <w:tab w:val="left" w:pos="1440"/>
              </w:tabs>
              <w:spacing w:before="0" w:line="324" w:lineRule="auto"/>
              <w:contextualSpacing/>
              <w:jc w:val="both"/>
              <w:rPr>
                <w:rFonts w:ascii="Arial" w:hAnsi="Arial" w:cs="Arial"/>
                <w:b w:val="0"/>
                <w:sz w:val="24"/>
                <w:szCs w:val="24"/>
                <w:shd w:val="clear" w:color="auto" w:fill="FFFFFF"/>
              </w:rPr>
            </w:pPr>
            <w:r w:rsidRPr="0009533E">
              <w:rPr>
                <w:rFonts w:ascii="Arial" w:hAnsi="Arial" w:cs="Arial"/>
                <w:b w:val="0"/>
                <w:sz w:val="24"/>
                <w:szCs w:val="24"/>
                <w:shd w:val="clear" w:color="auto" w:fill="FFFFFF"/>
              </w:rPr>
              <w:t>Ultrasonic Testing - Principle of operations - types of sound waves - types of Transducers - transmission and pulse-echo method -  straight beam and angle beam, instrumentation - calibration methods - ultrasonic testing technique- data representation, A Scan, B-scan, C-scan. Phased Array Ultrasound, Time of Flight. Diffraction - thickness determination - advantages, disadvantages and applications.</w:t>
            </w:r>
          </w:p>
          <w:p w:rsidR="00495E57" w:rsidRPr="0009533E" w:rsidRDefault="00495E57" w:rsidP="001B0786">
            <w:pPr>
              <w:rPr>
                <w:sz w:val="24"/>
                <w:szCs w:val="24"/>
              </w:rPr>
            </w:pPr>
          </w:p>
        </w:tc>
      </w:tr>
      <w:tr w:rsidR="00495E57" w:rsidRPr="0009533E" w:rsidTr="0072144B">
        <w:trPr>
          <w:trHeight w:val="289"/>
        </w:trPr>
        <w:tc>
          <w:tcPr>
            <w:tcW w:w="2430"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w:t>
            </w:r>
          </w:p>
        </w:tc>
        <w:tc>
          <w:tcPr>
            <w:tcW w:w="6845"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bCs/>
                <w:sz w:val="24"/>
                <w:szCs w:val="24"/>
              </w:rPr>
              <w:t>RADIOGRAPHIC  INSPECTION METHOD</w:t>
            </w:r>
          </w:p>
        </w:tc>
        <w:tc>
          <w:tcPr>
            <w:tcW w:w="748"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10</w:t>
            </w:r>
          </w:p>
        </w:tc>
      </w:tr>
      <w:tr w:rsidR="00495E57" w:rsidRPr="0009533E" w:rsidTr="0072144B">
        <w:trPr>
          <w:trHeight w:val="1408"/>
        </w:trPr>
        <w:tc>
          <w:tcPr>
            <w:tcW w:w="10023" w:type="dxa"/>
            <w:gridSpan w:val="10"/>
          </w:tcPr>
          <w:p w:rsidR="00495E57" w:rsidRPr="0009533E" w:rsidRDefault="00495E57" w:rsidP="001B0786">
            <w:pPr>
              <w:pStyle w:val="BodyText"/>
              <w:spacing w:line="324" w:lineRule="auto"/>
              <w:contextualSpacing/>
              <w:rPr>
                <w:rFonts w:ascii="Arial" w:hAnsi="Arial" w:cs="Arial"/>
                <w:shd w:val="clear" w:color="auto" w:fill="FFFFFF"/>
              </w:rPr>
            </w:pPr>
            <w:r w:rsidRPr="0009533E">
              <w:rPr>
                <w:rFonts w:ascii="Arial" w:hAnsi="Arial" w:cs="Arial"/>
              </w:rPr>
              <w:t xml:space="preserve">Radiographic testing – </w:t>
            </w:r>
            <w:r w:rsidRPr="0009533E">
              <w:rPr>
                <w:rFonts w:ascii="Arial" w:hAnsi="Arial" w:cs="Arial"/>
                <w:shd w:val="clear" w:color="auto" w:fill="FFFFFF"/>
              </w:rPr>
              <w:t>Principle - Interaction of X-ray with matter - X-ray radiography - method of generation-industrial radiography inspection techniques – Equipment - Exposure charts - Types of films – Fluoroscopy - Xero-Radiography – Limitations - Gamma radiography - Equipment, radiation sources - method of generation - film processing - interpretations of radiography - safety in industrial radiography.</w:t>
            </w:r>
          </w:p>
          <w:p w:rsidR="00495E57" w:rsidRPr="0009533E" w:rsidRDefault="00495E57" w:rsidP="001B0786">
            <w:pPr>
              <w:pStyle w:val="BodyText"/>
              <w:spacing w:line="324" w:lineRule="auto"/>
              <w:contextualSpacing/>
              <w:rPr>
                <w:rFonts w:ascii="Arial" w:hAnsi="Arial" w:cs="Arial"/>
                <w:shd w:val="clear" w:color="auto" w:fill="FFFFFF"/>
              </w:rPr>
            </w:pPr>
          </w:p>
        </w:tc>
      </w:tr>
      <w:tr w:rsidR="00495E57" w:rsidRPr="0009533E" w:rsidTr="0072144B">
        <w:trPr>
          <w:trHeight w:val="289"/>
        </w:trPr>
        <w:tc>
          <w:tcPr>
            <w:tcW w:w="2430"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III</w:t>
            </w:r>
          </w:p>
        </w:tc>
        <w:tc>
          <w:tcPr>
            <w:tcW w:w="6845"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bCs/>
                <w:sz w:val="24"/>
                <w:szCs w:val="24"/>
              </w:rPr>
              <w:t>SURFACE NDT TECHNIQUES</w:t>
            </w:r>
          </w:p>
        </w:tc>
        <w:tc>
          <w:tcPr>
            <w:tcW w:w="748"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10</w:t>
            </w:r>
          </w:p>
        </w:tc>
      </w:tr>
      <w:tr w:rsidR="00495E57" w:rsidRPr="0009533E" w:rsidTr="0072144B">
        <w:trPr>
          <w:trHeight w:val="1408"/>
        </w:trPr>
        <w:tc>
          <w:tcPr>
            <w:tcW w:w="10023" w:type="dxa"/>
            <w:gridSpan w:val="10"/>
          </w:tcPr>
          <w:p w:rsidR="00495E57" w:rsidRPr="0009533E" w:rsidRDefault="00495E57" w:rsidP="001B0786">
            <w:pPr>
              <w:tabs>
                <w:tab w:val="left" w:pos="720"/>
              </w:tabs>
              <w:spacing w:after="0" w:line="324" w:lineRule="auto"/>
              <w:contextualSpacing/>
              <w:jc w:val="both"/>
              <w:rPr>
                <w:rFonts w:ascii="Arial" w:hAnsi="Arial"/>
                <w:sz w:val="24"/>
                <w:szCs w:val="24"/>
                <w:shd w:val="clear" w:color="auto" w:fill="FFFFFF"/>
              </w:rPr>
            </w:pPr>
            <w:r w:rsidRPr="0009533E">
              <w:rPr>
                <w:rFonts w:ascii="Arial" w:hAnsi="Arial"/>
                <w:sz w:val="24"/>
                <w:szCs w:val="24"/>
                <w:shd w:val="clear" w:color="auto" w:fill="FFFFFF"/>
              </w:rPr>
              <w:t>Liquid Penetrant Testing – Principles, Characteristics and types of liquid penetrants – developers - advantages and disadvantages of various methods - Inspection Procedure and Interpretation of results. Applications of Liquid Penetrant testing.</w:t>
            </w:r>
          </w:p>
          <w:p w:rsidR="00495E57" w:rsidRPr="0009533E" w:rsidRDefault="00495E57" w:rsidP="001B0786">
            <w:pPr>
              <w:tabs>
                <w:tab w:val="left" w:pos="720"/>
              </w:tabs>
              <w:spacing w:after="0" w:line="324" w:lineRule="auto"/>
              <w:contextualSpacing/>
              <w:jc w:val="both"/>
              <w:rPr>
                <w:rFonts w:ascii="Arial" w:hAnsi="Arial"/>
                <w:sz w:val="24"/>
                <w:szCs w:val="24"/>
                <w:shd w:val="clear" w:color="auto" w:fill="FFFFFF"/>
              </w:rPr>
            </w:pPr>
            <w:r w:rsidRPr="0009533E">
              <w:rPr>
                <w:rFonts w:ascii="Arial" w:hAnsi="Arial"/>
                <w:sz w:val="24"/>
                <w:szCs w:val="24"/>
                <w:shd w:val="clear" w:color="auto" w:fill="FFFFFF"/>
              </w:rPr>
              <w:t>Magnetic Particle Testing - Principle-magnetizing technique - procedure –equipment - Interpretation and evaluation of test indications - applications and limitations - demagnetization.</w:t>
            </w:r>
          </w:p>
        </w:tc>
      </w:tr>
      <w:tr w:rsidR="00495E57" w:rsidRPr="0009533E" w:rsidTr="0072144B">
        <w:trPr>
          <w:trHeight w:val="289"/>
        </w:trPr>
        <w:tc>
          <w:tcPr>
            <w:tcW w:w="2430"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sz w:val="24"/>
                <w:szCs w:val="24"/>
              </w:rPr>
              <w:t>PRACTICALS</w:t>
            </w:r>
          </w:p>
        </w:tc>
        <w:tc>
          <w:tcPr>
            <w:tcW w:w="1775" w:type="dxa"/>
          </w:tcPr>
          <w:p w:rsidR="00495E57" w:rsidRPr="0009533E" w:rsidRDefault="00495E57" w:rsidP="001B0786">
            <w:pPr>
              <w:autoSpaceDE w:val="0"/>
              <w:autoSpaceDN w:val="0"/>
              <w:adjustRightInd w:val="0"/>
              <w:spacing w:after="0"/>
              <w:rPr>
                <w:rFonts w:ascii="Arial" w:hAnsi="Arial"/>
                <w:b/>
                <w:bCs/>
                <w:sz w:val="24"/>
                <w:szCs w:val="24"/>
              </w:rPr>
            </w:pPr>
          </w:p>
        </w:tc>
        <w:tc>
          <w:tcPr>
            <w:tcW w:w="758" w:type="dxa"/>
          </w:tcPr>
          <w:p w:rsidR="00495E57" w:rsidRPr="0009533E" w:rsidRDefault="00495E57" w:rsidP="001B0786">
            <w:pPr>
              <w:autoSpaceDE w:val="0"/>
              <w:autoSpaceDN w:val="0"/>
              <w:adjustRightInd w:val="0"/>
              <w:spacing w:after="0"/>
              <w:rPr>
                <w:rFonts w:ascii="Arial" w:hAnsi="Arial"/>
                <w:b/>
                <w:bCs/>
                <w:sz w:val="24"/>
                <w:szCs w:val="24"/>
              </w:rPr>
            </w:pPr>
          </w:p>
        </w:tc>
        <w:tc>
          <w:tcPr>
            <w:tcW w:w="5061" w:type="dxa"/>
            <w:gridSpan w:val="6"/>
          </w:tcPr>
          <w:p w:rsidR="00495E57" w:rsidRPr="0009533E" w:rsidRDefault="00495E57" w:rsidP="001B0786">
            <w:pPr>
              <w:jc w:val="right"/>
              <w:rPr>
                <w:rFonts w:ascii="Arial" w:hAnsi="Arial"/>
                <w:sz w:val="24"/>
                <w:szCs w:val="24"/>
              </w:rPr>
            </w:pPr>
          </w:p>
        </w:tc>
      </w:tr>
      <w:tr w:rsidR="00495E57" w:rsidRPr="0009533E" w:rsidTr="0072144B">
        <w:tc>
          <w:tcPr>
            <w:tcW w:w="10023" w:type="dxa"/>
            <w:gridSpan w:val="10"/>
          </w:tcPr>
          <w:p w:rsidR="00495E57" w:rsidRPr="0009533E" w:rsidRDefault="00495E57" w:rsidP="001B0786">
            <w:pPr>
              <w:tabs>
                <w:tab w:val="left" w:pos="0"/>
                <w:tab w:val="left" w:pos="720"/>
              </w:tabs>
              <w:spacing w:after="0" w:line="324" w:lineRule="auto"/>
              <w:jc w:val="both"/>
              <w:rPr>
                <w:rFonts w:ascii="Arial" w:hAnsi="Arial"/>
                <w:sz w:val="24"/>
                <w:szCs w:val="24"/>
              </w:rPr>
            </w:pPr>
            <w:r w:rsidRPr="0009533E">
              <w:rPr>
                <w:rFonts w:ascii="Arial" w:hAnsi="Arial"/>
                <w:sz w:val="24"/>
                <w:szCs w:val="24"/>
              </w:rPr>
              <w:lastRenderedPageBreak/>
              <w:t xml:space="preserve"> 1. Inspection of welds using solvent removable visible dye penetrant. </w:t>
            </w:r>
          </w:p>
          <w:p w:rsidR="00495E57" w:rsidRPr="0009533E" w:rsidRDefault="00495E57" w:rsidP="001B0786">
            <w:pPr>
              <w:tabs>
                <w:tab w:val="left" w:pos="0"/>
              </w:tabs>
              <w:spacing w:after="0" w:line="324" w:lineRule="auto"/>
              <w:ind w:left="-90"/>
              <w:rPr>
                <w:rFonts w:ascii="Arial" w:hAnsi="Arial"/>
                <w:sz w:val="24"/>
                <w:szCs w:val="24"/>
              </w:rPr>
            </w:pPr>
            <w:r w:rsidRPr="0009533E">
              <w:rPr>
                <w:rFonts w:ascii="Arial" w:hAnsi="Arial"/>
                <w:sz w:val="24"/>
                <w:szCs w:val="24"/>
              </w:rPr>
              <w:t xml:space="preserve">   2. Inspection of welds using solvent removable fluorescent dye penetrant. </w:t>
            </w:r>
          </w:p>
          <w:p w:rsidR="00495E57" w:rsidRPr="0009533E" w:rsidRDefault="00495E57" w:rsidP="001B0786">
            <w:pPr>
              <w:tabs>
                <w:tab w:val="left" w:pos="0"/>
              </w:tabs>
              <w:spacing w:after="0" w:line="324" w:lineRule="auto"/>
              <w:ind w:left="-90"/>
              <w:rPr>
                <w:rFonts w:ascii="Arial" w:hAnsi="Arial"/>
                <w:sz w:val="24"/>
                <w:szCs w:val="24"/>
              </w:rPr>
            </w:pPr>
            <w:r w:rsidRPr="0009533E">
              <w:rPr>
                <w:rFonts w:ascii="Arial" w:hAnsi="Arial"/>
                <w:sz w:val="24"/>
                <w:szCs w:val="24"/>
              </w:rPr>
              <w:t xml:space="preserve">   3.  Inspection on non magnetic materials by eddy current method. </w:t>
            </w:r>
          </w:p>
          <w:p w:rsidR="00495E57" w:rsidRPr="0009533E" w:rsidRDefault="00495E57" w:rsidP="001B0786">
            <w:pPr>
              <w:tabs>
                <w:tab w:val="left" w:pos="0"/>
              </w:tabs>
              <w:spacing w:after="0" w:line="324" w:lineRule="auto"/>
              <w:ind w:left="-90"/>
              <w:rPr>
                <w:rFonts w:ascii="Arial" w:hAnsi="Arial"/>
                <w:sz w:val="24"/>
                <w:szCs w:val="24"/>
              </w:rPr>
            </w:pPr>
            <w:r w:rsidRPr="0009533E">
              <w:rPr>
                <w:rFonts w:ascii="Arial" w:hAnsi="Arial"/>
                <w:sz w:val="24"/>
                <w:szCs w:val="24"/>
              </w:rPr>
              <w:t xml:space="preserve">   4. Inspection on magnetic materials by eddy current method. </w:t>
            </w:r>
          </w:p>
          <w:p w:rsidR="00495E57" w:rsidRPr="0009533E" w:rsidRDefault="00495E57" w:rsidP="001B0786">
            <w:pPr>
              <w:tabs>
                <w:tab w:val="left" w:pos="0"/>
              </w:tabs>
              <w:spacing w:after="0" w:line="324" w:lineRule="auto"/>
              <w:ind w:left="-90"/>
              <w:rPr>
                <w:rFonts w:ascii="Arial" w:hAnsi="Arial"/>
                <w:sz w:val="24"/>
                <w:szCs w:val="24"/>
              </w:rPr>
            </w:pPr>
            <w:r w:rsidRPr="0009533E">
              <w:rPr>
                <w:rFonts w:ascii="Arial" w:hAnsi="Arial"/>
                <w:sz w:val="24"/>
                <w:szCs w:val="24"/>
              </w:rPr>
              <w:t xml:space="preserve">   5. Inspection of welds by Eddy current Testing. </w:t>
            </w:r>
          </w:p>
          <w:p w:rsidR="00495E57" w:rsidRPr="0009533E" w:rsidRDefault="00495E57" w:rsidP="001B0786">
            <w:pPr>
              <w:tabs>
                <w:tab w:val="left" w:pos="0"/>
              </w:tabs>
              <w:spacing w:after="0" w:line="324" w:lineRule="auto"/>
              <w:ind w:left="-90"/>
              <w:rPr>
                <w:rFonts w:ascii="Arial" w:hAnsi="Arial"/>
                <w:sz w:val="24"/>
                <w:szCs w:val="24"/>
              </w:rPr>
            </w:pPr>
            <w:r w:rsidRPr="0009533E">
              <w:rPr>
                <w:rFonts w:ascii="Arial" w:hAnsi="Arial"/>
                <w:sz w:val="24"/>
                <w:szCs w:val="24"/>
              </w:rPr>
              <w:t xml:space="preserve">   6. Inspection of welds by Magnetic Particle Testing - Dry method. </w:t>
            </w:r>
          </w:p>
          <w:p w:rsidR="00495E57" w:rsidRPr="0009533E" w:rsidRDefault="00495E57" w:rsidP="001B0786">
            <w:pPr>
              <w:tabs>
                <w:tab w:val="left" w:pos="0"/>
              </w:tabs>
              <w:spacing w:after="0" w:line="324" w:lineRule="auto"/>
              <w:ind w:left="-90"/>
              <w:rPr>
                <w:rFonts w:ascii="Arial" w:hAnsi="Arial"/>
                <w:sz w:val="24"/>
                <w:szCs w:val="24"/>
              </w:rPr>
            </w:pPr>
            <w:r w:rsidRPr="0009533E">
              <w:rPr>
                <w:rFonts w:ascii="Arial" w:hAnsi="Arial"/>
                <w:sz w:val="24"/>
                <w:szCs w:val="24"/>
              </w:rPr>
              <w:t xml:space="preserve">   7. Inspection of welds by Magnetic Particle Testing - Wet method. </w:t>
            </w:r>
          </w:p>
          <w:p w:rsidR="00495E57" w:rsidRPr="0009533E" w:rsidRDefault="00495E57" w:rsidP="001B0786">
            <w:pPr>
              <w:tabs>
                <w:tab w:val="left" w:pos="0"/>
              </w:tabs>
              <w:spacing w:after="0" w:line="324" w:lineRule="auto"/>
              <w:ind w:left="-90"/>
              <w:rPr>
                <w:rFonts w:ascii="Arial" w:hAnsi="Arial"/>
                <w:sz w:val="24"/>
                <w:szCs w:val="24"/>
              </w:rPr>
            </w:pPr>
            <w:r w:rsidRPr="0009533E">
              <w:rPr>
                <w:rFonts w:ascii="Arial" w:hAnsi="Arial"/>
                <w:sz w:val="24"/>
                <w:szCs w:val="24"/>
              </w:rPr>
              <w:t xml:space="preserve">   8. Ultrasonic flaw detector - Inspection of defects.</w:t>
            </w:r>
          </w:p>
          <w:p w:rsidR="00495E57" w:rsidRPr="0009533E" w:rsidRDefault="00495E57" w:rsidP="001B0786">
            <w:pPr>
              <w:tabs>
                <w:tab w:val="left" w:pos="0"/>
              </w:tabs>
              <w:spacing w:after="0" w:line="324" w:lineRule="auto"/>
              <w:ind w:left="-90"/>
              <w:rPr>
                <w:rFonts w:ascii="Arial" w:hAnsi="Arial"/>
                <w:sz w:val="24"/>
                <w:szCs w:val="24"/>
              </w:rPr>
            </w:pPr>
            <w:r w:rsidRPr="0009533E">
              <w:rPr>
                <w:rFonts w:ascii="Arial" w:hAnsi="Arial"/>
                <w:sz w:val="24"/>
                <w:szCs w:val="24"/>
              </w:rPr>
              <w:t xml:space="preserve">   9. Demonstration of Radiographic inspection.</w:t>
            </w:r>
          </w:p>
          <w:p w:rsidR="00495E57" w:rsidRPr="0009533E" w:rsidRDefault="00495E57" w:rsidP="001B0786">
            <w:pPr>
              <w:tabs>
                <w:tab w:val="left" w:pos="0"/>
              </w:tabs>
              <w:spacing w:after="0" w:line="324" w:lineRule="auto"/>
              <w:ind w:left="-90"/>
              <w:rPr>
                <w:rFonts w:ascii="Arial" w:hAnsi="Arial"/>
                <w:sz w:val="24"/>
                <w:szCs w:val="24"/>
              </w:rPr>
            </w:pPr>
          </w:p>
        </w:tc>
      </w:tr>
      <w:tr w:rsidR="00495E57" w:rsidRPr="0009533E" w:rsidTr="0072144B">
        <w:trPr>
          <w:trHeight w:val="277"/>
        </w:trPr>
        <w:tc>
          <w:tcPr>
            <w:tcW w:w="2430" w:type="dxa"/>
            <w:gridSpan w:val="2"/>
          </w:tcPr>
          <w:p w:rsidR="00495E57" w:rsidRPr="0009533E" w:rsidRDefault="00495E57" w:rsidP="001B0786">
            <w:pPr>
              <w:autoSpaceDE w:val="0"/>
              <w:autoSpaceDN w:val="0"/>
              <w:adjustRightInd w:val="0"/>
              <w:spacing w:after="0"/>
              <w:jc w:val="both"/>
              <w:rPr>
                <w:rFonts w:ascii="Arial" w:hAnsi="Arial"/>
                <w:b/>
                <w:bCs/>
                <w:sz w:val="24"/>
                <w:szCs w:val="24"/>
              </w:rPr>
            </w:pPr>
          </w:p>
        </w:tc>
        <w:tc>
          <w:tcPr>
            <w:tcW w:w="1775" w:type="dxa"/>
          </w:tcPr>
          <w:p w:rsidR="00495E57" w:rsidRPr="0009533E" w:rsidRDefault="00495E57" w:rsidP="001B0786">
            <w:pPr>
              <w:autoSpaceDE w:val="0"/>
              <w:autoSpaceDN w:val="0"/>
              <w:adjustRightInd w:val="0"/>
              <w:spacing w:after="0"/>
              <w:rPr>
                <w:rFonts w:ascii="Arial" w:hAnsi="Arial"/>
                <w:b/>
                <w:bCs/>
                <w:sz w:val="24"/>
                <w:szCs w:val="24"/>
              </w:rPr>
            </w:pPr>
          </w:p>
        </w:tc>
        <w:tc>
          <w:tcPr>
            <w:tcW w:w="758" w:type="dxa"/>
          </w:tcPr>
          <w:p w:rsidR="00495E57" w:rsidRPr="0009533E" w:rsidRDefault="00495E57" w:rsidP="001B0786">
            <w:pPr>
              <w:autoSpaceDE w:val="0"/>
              <w:autoSpaceDN w:val="0"/>
              <w:adjustRightInd w:val="0"/>
              <w:spacing w:after="0"/>
              <w:rPr>
                <w:rFonts w:ascii="Arial" w:hAnsi="Arial"/>
                <w:b/>
                <w:bCs/>
                <w:sz w:val="24"/>
                <w:szCs w:val="24"/>
              </w:rPr>
            </w:pPr>
          </w:p>
        </w:tc>
        <w:tc>
          <w:tcPr>
            <w:tcW w:w="5061" w:type="dxa"/>
            <w:gridSpan w:val="6"/>
          </w:tcPr>
          <w:p w:rsidR="00495E57" w:rsidRPr="0009533E" w:rsidRDefault="00495E57" w:rsidP="001B0786">
            <w:pPr>
              <w:jc w:val="right"/>
              <w:rPr>
                <w:rFonts w:ascii="Arial" w:hAnsi="Arial"/>
                <w:b/>
                <w:sz w:val="24"/>
                <w:szCs w:val="24"/>
              </w:rPr>
            </w:pPr>
            <w:r w:rsidRPr="0009533E">
              <w:rPr>
                <w:rFonts w:ascii="Arial" w:hAnsi="Arial"/>
                <w:b/>
                <w:sz w:val="24"/>
                <w:szCs w:val="24"/>
              </w:rPr>
              <w:t>L – 30; P – 30; TOTAL HOURS – 60</w:t>
            </w:r>
          </w:p>
        </w:tc>
      </w:tr>
      <w:tr w:rsidR="00495E57" w:rsidRPr="0009533E" w:rsidTr="0072144B">
        <w:trPr>
          <w:trHeight w:val="232"/>
        </w:trPr>
        <w:tc>
          <w:tcPr>
            <w:tcW w:w="10023" w:type="dxa"/>
            <w:gridSpan w:val="10"/>
          </w:tcPr>
          <w:p w:rsidR="00495E57" w:rsidRPr="0009533E" w:rsidRDefault="00495E57" w:rsidP="001B0786">
            <w:pPr>
              <w:autoSpaceDE w:val="0"/>
              <w:autoSpaceDN w:val="0"/>
              <w:adjustRightInd w:val="0"/>
              <w:spacing w:before="60" w:after="60"/>
              <w:jc w:val="both"/>
              <w:rPr>
                <w:rFonts w:ascii="Arial" w:eastAsia="Calibri" w:hAnsi="Arial"/>
                <w:sz w:val="24"/>
                <w:szCs w:val="24"/>
              </w:rPr>
            </w:pPr>
            <w:r w:rsidRPr="0009533E">
              <w:rPr>
                <w:rFonts w:ascii="Arial" w:hAnsi="Arial"/>
                <w:b/>
                <w:sz w:val="24"/>
                <w:szCs w:val="24"/>
              </w:rPr>
              <w:t>REFERENCES:</w:t>
            </w:r>
          </w:p>
        </w:tc>
      </w:tr>
      <w:tr w:rsidR="00495E57" w:rsidRPr="0009533E" w:rsidTr="0072144B">
        <w:trPr>
          <w:trHeight w:val="2405"/>
        </w:trPr>
        <w:tc>
          <w:tcPr>
            <w:tcW w:w="10023" w:type="dxa"/>
            <w:gridSpan w:val="10"/>
          </w:tcPr>
          <w:p w:rsidR="00495E57" w:rsidRPr="0009533E" w:rsidRDefault="00495E57" w:rsidP="001B0786">
            <w:pPr>
              <w:pStyle w:val="NormalWeb"/>
              <w:numPr>
                <w:ilvl w:val="0"/>
                <w:numId w:val="222"/>
              </w:numPr>
              <w:shd w:val="clear" w:color="auto" w:fill="FFFFFF"/>
              <w:tabs>
                <w:tab w:val="left" w:pos="0"/>
              </w:tabs>
              <w:spacing w:before="0" w:beforeAutospacing="0" w:after="0" w:afterAutospacing="0" w:line="324" w:lineRule="auto"/>
              <w:ind w:left="448" w:hanging="357"/>
              <w:jc w:val="both"/>
              <w:rPr>
                <w:rFonts w:ascii="Arial" w:hAnsi="Arial" w:cs="Arial"/>
              </w:rPr>
            </w:pPr>
            <w:r w:rsidRPr="0009533E">
              <w:rPr>
                <w:rFonts w:ascii="Arial" w:hAnsi="Arial" w:cs="Arial"/>
              </w:rPr>
              <w:t>Baldev Raj., Jayakumar T.,Thavasimuthu., “Practical Non-Destructive Testing”, Narosa  Publishing House, 2009.</w:t>
            </w:r>
          </w:p>
          <w:p w:rsidR="00495E57" w:rsidRPr="0009533E" w:rsidRDefault="00495E57" w:rsidP="001B0786">
            <w:pPr>
              <w:pStyle w:val="NormalWeb"/>
              <w:numPr>
                <w:ilvl w:val="0"/>
                <w:numId w:val="222"/>
              </w:numPr>
              <w:shd w:val="clear" w:color="auto" w:fill="FFFFFF"/>
              <w:spacing w:before="0" w:beforeAutospacing="0" w:after="0" w:afterAutospacing="0" w:line="324" w:lineRule="auto"/>
              <w:ind w:left="448" w:hanging="357"/>
              <w:jc w:val="both"/>
              <w:rPr>
                <w:rFonts w:ascii="Arial" w:hAnsi="Arial" w:cs="Arial"/>
              </w:rPr>
            </w:pPr>
            <w:r w:rsidRPr="0009533E">
              <w:rPr>
                <w:rFonts w:ascii="Arial" w:hAnsi="Arial" w:cs="Arial"/>
              </w:rPr>
              <w:t>Ravi Prakash., “Non-Destructive Testing Techniques”, 1st revised edition, New Age   International Publishers, 2010.</w:t>
            </w:r>
          </w:p>
          <w:p w:rsidR="00495E57" w:rsidRPr="0009533E" w:rsidRDefault="00495E57" w:rsidP="001B0786">
            <w:pPr>
              <w:pStyle w:val="NormalWeb"/>
              <w:numPr>
                <w:ilvl w:val="0"/>
                <w:numId w:val="222"/>
              </w:numPr>
              <w:shd w:val="clear" w:color="auto" w:fill="FFFFFF"/>
              <w:tabs>
                <w:tab w:val="left" w:pos="450"/>
              </w:tabs>
              <w:spacing w:before="0" w:beforeAutospacing="0" w:after="0" w:afterAutospacing="0" w:line="324" w:lineRule="auto"/>
              <w:ind w:left="448" w:hanging="357"/>
              <w:jc w:val="both"/>
              <w:rPr>
                <w:rFonts w:ascii="Arial" w:hAnsi="Arial" w:cs="Arial"/>
              </w:rPr>
            </w:pPr>
            <w:r w:rsidRPr="0009533E">
              <w:rPr>
                <w:rFonts w:ascii="Arial" w:hAnsi="Arial" w:cs="Arial"/>
              </w:rPr>
              <w:t>ASM Metals Handbook of Non-Destructive Evaluation and Quality Control, American Society of Metals, Metals Park, Ohio, USA, Volume-17, 2000.</w:t>
            </w:r>
          </w:p>
          <w:p w:rsidR="00495E57" w:rsidRPr="0009533E" w:rsidRDefault="00495E57" w:rsidP="001B0786">
            <w:pPr>
              <w:pStyle w:val="NormalWeb"/>
              <w:numPr>
                <w:ilvl w:val="0"/>
                <w:numId w:val="222"/>
              </w:numPr>
              <w:shd w:val="clear" w:color="auto" w:fill="FFFFFF"/>
              <w:tabs>
                <w:tab w:val="left" w:pos="450"/>
              </w:tabs>
              <w:spacing w:before="0" w:beforeAutospacing="0" w:after="0" w:afterAutospacing="0" w:line="324" w:lineRule="auto"/>
              <w:ind w:left="448" w:hanging="357"/>
              <w:jc w:val="both"/>
              <w:rPr>
                <w:rFonts w:ascii="Arial" w:hAnsi="Arial" w:cs="Arial"/>
              </w:rPr>
            </w:pPr>
            <w:r w:rsidRPr="0009533E">
              <w:rPr>
                <w:rFonts w:ascii="Arial" w:hAnsi="Arial" w:cs="Arial"/>
              </w:rPr>
              <w:t>Paul E Mix,”Introduction to Non-destructive testing: a training guide”, Wiley, 2nd Edition New Jersey, 2005.</w:t>
            </w:r>
          </w:p>
          <w:p w:rsidR="00495E57" w:rsidRPr="0009533E" w:rsidRDefault="00495E57" w:rsidP="001B0786">
            <w:pPr>
              <w:pStyle w:val="NormalWeb"/>
              <w:numPr>
                <w:ilvl w:val="0"/>
                <w:numId w:val="222"/>
              </w:numPr>
              <w:shd w:val="clear" w:color="auto" w:fill="FFFFFF"/>
              <w:tabs>
                <w:tab w:val="left" w:pos="270"/>
              </w:tabs>
              <w:spacing w:before="0" w:beforeAutospacing="0" w:after="0" w:afterAutospacing="0" w:line="324" w:lineRule="auto"/>
              <w:ind w:left="448" w:hanging="357"/>
              <w:jc w:val="both"/>
              <w:rPr>
                <w:rFonts w:ascii="Arial" w:hAnsi="Arial" w:cs="Arial"/>
              </w:rPr>
            </w:pPr>
            <w:r w:rsidRPr="0009533E">
              <w:rPr>
                <w:rFonts w:ascii="Arial" w:hAnsi="Arial" w:cs="Arial"/>
              </w:rPr>
              <w:t>Charles J., Hellier, “Handbook of Nondestructive evaluation”, McGraw Hill, New York, 2001.</w:t>
            </w:r>
          </w:p>
          <w:p w:rsidR="00495E57" w:rsidRPr="0009533E" w:rsidRDefault="00495E57" w:rsidP="001B0786">
            <w:pPr>
              <w:pStyle w:val="NormalWeb"/>
              <w:shd w:val="clear" w:color="auto" w:fill="FFFFFF"/>
              <w:tabs>
                <w:tab w:val="left" w:pos="270"/>
              </w:tabs>
              <w:spacing w:before="0" w:beforeAutospacing="0" w:after="0" w:afterAutospacing="0" w:line="324" w:lineRule="auto"/>
              <w:ind w:left="448"/>
              <w:jc w:val="both"/>
              <w:rPr>
                <w:rFonts w:ascii="Arial" w:hAnsi="Arial" w:cs="Arial"/>
              </w:rPr>
            </w:pPr>
          </w:p>
        </w:tc>
      </w:tr>
      <w:tr w:rsidR="00495E57" w:rsidRPr="0009533E" w:rsidTr="0072144B">
        <w:trPr>
          <w:trHeight w:val="277"/>
        </w:trPr>
        <w:tc>
          <w:tcPr>
            <w:tcW w:w="2430"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OUTCOMES:</w:t>
            </w:r>
          </w:p>
        </w:tc>
        <w:tc>
          <w:tcPr>
            <w:tcW w:w="1775"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1737"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765" w:type="dxa"/>
          </w:tcPr>
          <w:p w:rsidR="00495E57" w:rsidRPr="0009533E" w:rsidRDefault="00495E57" w:rsidP="001B0786">
            <w:pPr>
              <w:autoSpaceDE w:val="0"/>
              <w:autoSpaceDN w:val="0"/>
              <w:adjustRightInd w:val="0"/>
              <w:spacing w:before="60" w:after="60"/>
              <w:jc w:val="right"/>
              <w:rPr>
                <w:rFonts w:ascii="Arial" w:hAnsi="Arial"/>
                <w:b/>
                <w:bCs/>
                <w:sz w:val="24"/>
                <w:szCs w:val="24"/>
              </w:rPr>
            </w:pPr>
          </w:p>
        </w:tc>
        <w:tc>
          <w:tcPr>
            <w:tcW w:w="2316" w:type="dxa"/>
            <w:gridSpan w:val="4"/>
          </w:tcPr>
          <w:p w:rsidR="00495E57" w:rsidRPr="0009533E" w:rsidRDefault="00495E57" w:rsidP="001B0786">
            <w:pPr>
              <w:autoSpaceDE w:val="0"/>
              <w:autoSpaceDN w:val="0"/>
              <w:adjustRightInd w:val="0"/>
              <w:jc w:val="right"/>
              <w:rPr>
                <w:rFonts w:ascii="Arial" w:hAnsi="Arial"/>
                <w:b/>
                <w:bCs/>
                <w:sz w:val="24"/>
                <w:szCs w:val="24"/>
              </w:rPr>
            </w:pPr>
          </w:p>
        </w:tc>
      </w:tr>
      <w:tr w:rsidR="00495E57" w:rsidRPr="0009533E" w:rsidTr="0072144B">
        <w:trPr>
          <w:trHeight w:val="1241"/>
        </w:trPr>
        <w:tc>
          <w:tcPr>
            <w:tcW w:w="10023" w:type="dxa"/>
            <w:gridSpan w:val="10"/>
          </w:tcPr>
          <w:p w:rsidR="00495E57" w:rsidRPr="0009533E" w:rsidRDefault="00495E57" w:rsidP="001B0786">
            <w:pPr>
              <w:pStyle w:val="NormalWeb"/>
              <w:shd w:val="clear" w:color="auto" w:fill="FFFFFF"/>
              <w:spacing w:before="0" w:beforeAutospacing="0" w:after="0" w:afterAutospacing="0" w:line="324" w:lineRule="auto"/>
              <w:contextualSpacing/>
              <w:jc w:val="both"/>
              <w:rPr>
                <w:rFonts w:ascii="Arial" w:hAnsi="Arial" w:cs="Arial"/>
              </w:rPr>
            </w:pPr>
            <w:r w:rsidRPr="0009533E">
              <w:rPr>
                <w:rFonts w:ascii="Arial" w:hAnsi="Arial" w:cs="Arial"/>
              </w:rPr>
              <w:t xml:space="preserve">Upon completion of this course, the students will be able to </w:t>
            </w:r>
          </w:p>
          <w:p w:rsidR="00495E57" w:rsidRPr="0009533E" w:rsidRDefault="00495E57" w:rsidP="001B0786">
            <w:pPr>
              <w:pStyle w:val="ListParagraph"/>
              <w:numPr>
                <w:ilvl w:val="0"/>
                <w:numId w:val="173"/>
              </w:numPr>
              <w:tabs>
                <w:tab w:val="left" w:pos="450"/>
              </w:tabs>
              <w:spacing w:line="324" w:lineRule="auto"/>
              <w:ind w:left="450"/>
              <w:rPr>
                <w:rFonts w:ascii="Arial" w:hAnsi="Arial" w:cs="Arial"/>
                <w:b/>
                <w:bCs/>
                <w:sz w:val="24"/>
                <w:szCs w:val="24"/>
              </w:rPr>
            </w:pPr>
            <w:r w:rsidRPr="0009533E">
              <w:rPr>
                <w:rFonts w:ascii="Arial" w:hAnsi="Arial" w:cs="Arial"/>
                <w:sz w:val="24"/>
                <w:szCs w:val="24"/>
                <w:shd w:val="clear" w:color="auto" w:fill="FFFFFF"/>
              </w:rPr>
              <w:t>illustrate the ultrasonic inspection methods of NDT.</w:t>
            </w:r>
          </w:p>
          <w:p w:rsidR="00495E57" w:rsidRPr="0009533E" w:rsidRDefault="00495E57" w:rsidP="001B0786">
            <w:pPr>
              <w:pStyle w:val="ListParagraph"/>
              <w:numPr>
                <w:ilvl w:val="0"/>
                <w:numId w:val="173"/>
              </w:numPr>
              <w:tabs>
                <w:tab w:val="left" w:pos="450"/>
              </w:tabs>
              <w:spacing w:line="324" w:lineRule="auto"/>
              <w:ind w:left="450"/>
              <w:rPr>
                <w:rFonts w:ascii="Arial" w:hAnsi="Arial" w:cs="Arial"/>
                <w:b/>
                <w:bCs/>
                <w:sz w:val="24"/>
                <w:szCs w:val="24"/>
              </w:rPr>
            </w:pPr>
            <w:r w:rsidRPr="0009533E">
              <w:rPr>
                <w:rFonts w:ascii="Arial" w:hAnsi="Arial" w:cs="Arial"/>
                <w:sz w:val="24"/>
                <w:szCs w:val="24"/>
                <w:shd w:val="clear" w:color="auto" w:fill="FFFFFF"/>
              </w:rPr>
              <w:t>understand the basic concept of radiographic inspection method.</w:t>
            </w:r>
          </w:p>
          <w:p w:rsidR="00495E57" w:rsidRPr="0009533E" w:rsidRDefault="00495E57" w:rsidP="001B0786">
            <w:pPr>
              <w:pStyle w:val="ListParagraph"/>
              <w:numPr>
                <w:ilvl w:val="0"/>
                <w:numId w:val="173"/>
              </w:numPr>
              <w:tabs>
                <w:tab w:val="left" w:pos="450"/>
              </w:tabs>
              <w:spacing w:line="324" w:lineRule="auto"/>
              <w:ind w:left="450"/>
              <w:rPr>
                <w:rFonts w:ascii="Arial" w:hAnsi="Arial" w:cs="Arial"/>
                <w:b/>
                <w:bCs/>
                <w:sz w:val="24"/>
                <w:szCs w:val="24"/>
              </w:rPr>
            </w:pPr>
            <w:r w:rsidRPr="0009533E">
              <w:rPr>
                <w:rFonts w:ascii="Arial" w:hAnsi="Arial" w:cs="Arial"/>
                <w:sz w:val="24"/>
                <w:szCs w:val="24"/>
                <w:shd w:val="clear" w:color="auto" w:fill="FFFFFF"/>
              </w:rPr>
              <w:t>test the surfaces by  the various surface NDT techniques.</w:t>
            </w:r>
          </w:p>
          <w:p w:rsidR="00495E57" w:rsidRPr="0009533E" w:rsidRDefault="00495E57" w:rsidP="001B0786">
            <w:pPr>
              <w:pStyle w:val="ListParagraph"/>
              <w:numPr>
                <w:ilvl w:val="0"/>
                <w:numId w:val="173"/>
              </w:numPr>
              <w:tabs>
                <w:tab w:val="left" w:pos="450"/>
              </w:tabs>
              <w:spacing w:line="324" w:lineRule="auto"/>
              <w:ind w:left="450"/>
              <w:rPr>
                <w:rFonts w:ascii="Arial" w:hAnsi="Arial" w:cs="Arial"/>
                <w:b/>
                <w:bCs/>
                <w:sz w:val="24"/>
                <w:szCs w:val="24"/>
              </w:rPr>
            </w:pPr>
            <w:r w:rsidRPr="0009533E">
              <w:rPr>
                <w:rFonts w:ascii="Arial" w:hAnsi="Arial" w:cs="Arial"/>
                <w:sz w:val="24"/>
                <w:szCs w:val="24"/>
              </w:rPr>
              <w:t>complement the knowledge acquired in the theory class and correlate the results for applications.</w:t>
            </w:r>
          </w:p>
        </w:tc>
      </w:tr>
    </w:tbl>
    <w:p w:rsidR="00495E57" w:rsidRPr="0009533E" w:rsidRDefault="00495E57" w:rsidP="001B0786">
      <w:pPr>
        <w:tabs>
          <w:tab w:val="left" w:pos="2026"/>
        </w:tabs>
        <w:rPr>
          <w:rFonts w:ascii="Arial" w:hAnsi="Arial"/>
          <w:sz w:val="24"/>
          <w:szCs w:val="24"/>
        </w:rPr>
      </w:pPr>
    </w:p>
    <w:p w:rsidR="00495E57" w:rsidRPr="0009533E" w:rsidRDefault="00495E57" w:rsidP="001B0786">
      <w:pPr>
        <w:spacing w:after="0" w:line="360" w:lineRule="auto"/>
        <w:rPr>
          <w:rFonts w:ascii="Arial" w:hAnsi="Arial"/>
          <w:sz w:val="24"/>
          <w:szCs w:val="24"/>
        </w:rPr>
      </w:pPr>
      <w:r w:rsidRPr="0009533E">
        <w:rPr>
          <w:rFonts w:ascii="Arial" w:hAnsi="Arial"/>
          <w:sz w:val="24"/>
          <w:szCs w:val="24"/>
        </w:rPr>
        <w:br w:type="page"/>
      </w:r>
    </w:p>
    <w:tbl>
      <w:tblPr>
        <w:tblpPr w:leftFromText="180" w:rightFromText="180" w:vertAnchor="page" w:horzAnchor="margin" w:tblpXSpec="center" w:tblpY="1426"/>
        <w:tblW w:w="9446" w:type="dxa"/>
        <w:tblLook w:val="04A0"/>
      </w:tblPr>
      <w:tblGrid>
        <w:gridCol w:w="2083"/>
        <w:gridCol w:w="206"/>
        <w:gridCol w:w="1673"/>
        <w:gridCol w:w="713"/>
        <w:gridCol w:w="925"/>
        <w:gridCol w:w="1663"/>
        <w:gridCol w:w="483"/>
        <w:gridCol w:w="499"/>
        <w:gridCol w:w="496"/>
        <w:gridCol w:w="705"/>
      </w:tblGrid>
      <w:tr w:rsidR="00495E57" w:rsidRPr="0009533E" w:rsidTr="0072144B">
        <w:trPr>
          <w:trHeight w:val="160"/>
        </w:trPr>
        <w:tc>
          <w:tcPr>
            <w:tcW w:w="2084" w:type="dxa"/>
          </w:tcPr>
          <w:p w:rsidR="00495E57" w:rsidRPr="0009533E" w:rsidRDefault="00495E57" w:rsidP="001B0786">
            <w:pPr>
              <w:spacing w:after="0" w:line="240" w:lineRule="auto"/>
              <w:rPr>
                <w:rFonts w:ascii="Arial" w:hAnsi="Arial"/>
                <w:b/>
                <w:sz w:val="24"/>
                <w:szCs w:val="24"/>
              </w:rPr>
            </w:pPr>
            <w:r w:rsidRPr="0009533E">
              <w:rPr>
                <w:rFonts w:ascii="Arial" w:hAnsi="Arial"/>
                <w:b/>
                <w:sz w:val="24"/>
                <w:szCs w:val="24"/>
              </w:rPr>
              <w:lastRenderedPageBreak/>
              <w:t>PHCX 07</w:t>
            </w:r>
          </w:p>
        </w:tc>
        <w:tc>
          <w:tcPr>
            <w:tcW w:w="5179" w:type="dxa"/>
            <w:gridSpan w:val="5"/>
            <w:vMerge w:val="restart"/>
          </w:tcPr>
          <w:p w:rsidR="00495E57" w:rsidRPr="0009533E" w:rsidRDefault="00495E57" w:rsidP="001B0786">
            <w:pPr>
              <w:autoSpaceDE w:val="0"/>
              <w:autoSpaceDN w:val="0"/>
              <w:adjustRightInd w:val="0"/>
              <w:jc w:val="center"/>
              <w:rPr>
                <w:rFonts w:ascii="Arial" w:hAnsi="Arial"/>
                <w:b/>
                <w:bCs/>
                <w:sz w:val="24"/>
                <w:szCs w:val="24"/>
              </w:rPr>
            </w:pPr>
            <w:r w:rsidRPr="0009533E">
              <w:rPr>
                <w:rFonts w:ascii="Arial" w:hAnsi="Arial"/>
                <w:b/>
                <w:bCs/>
                <w:sz w:val="24"/>
                <w:szCs w:val="24"/>
              </w:rPr>
              <w:t>PROPERTIES OF MATTER AND ACOUSTICS</w:t>
            </w:r>
          </w:p>
        </w:tc>
        <w:tc>
          <w:tcPr>
            <w:tcW w:w="483"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 xml:space="preserve">L       </w:t>
            </w:r>
          </w:p>
        </w:tc>
        <w:tc>
          <w:tcPr>
            <w:tcW w:w="499"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T</w:t>
            </w:r>
          </w:p>
        </w:tc>
        <w:tc>
          <w:tcPr>
            <w:tcW w:w="496"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P</w:t>
            </w:r>
          </w:p>
        </w:tc>
        <w:tc>
          <w:tcPr>
            <w:tcW w:w="705"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C</w:t>
            </w:r>
          </w:p>
        </w:tc>
      </w:tr>
      <w:tr w:rsidR="00495E57" w:rsidRPr="0009533E" w:rsidTr="0072144B">
        <w:trPr>
          <w:trHeight w:val="160"/>
        </w:trPr>
        <w:tc>
          <w:tcPr>
            <w:tcW w:w="2084" w:type="dxa"/>
          </w:tcPr>
          <w:p w:rsidR="00495E57" w:rsidRPr="0009533E" w:rsidRDefault="00495E57" w:rsidP="001B0786">
            <w:pPr>
              <w:autoSpaceDE w:val="0"/>
              <w:autoSpaceDN w:val="0"/>
              <w:adjustRightInd w:val="0"/>
              <w:rPr>
                <w:rFonts w:ascii="Arial" w:hAnsi="Arial"/>
                <w:b/>
                <w:bCs/>
                <w:sz w:val="24"/>
                <w:szCs w:val="24"/>
              </w:rPr>
            </w:pPr>
          </w:p>
        </w:tc>
        <w:tc>
          <w:tcPr>
            <w:tcW w:w="5179" w:type="dxa"/>
            <w:gridSpan w:val="5"/>
            <w:vMerge/>
          </w:tcPr>
          <w:p w:rsidR="00495E57" w:rsidRPr="0009533E" w:rsidRDefault="00495E57" w:rsidP="001B0786">
            <w:pPr>
              <w:autoSpaceDE w:val="0"/>
              <w:autoSpaceDN w:val="0"/>
              <w:adjustRightInd w:val="0"/>
              <w:rPr>
                <w:rFonts w:ascii="Arial" w:hAnsi="Arial"/>
                <w:b/>
                <w:bCs/>
                <w:sz w:val="24"/>
                <w:szCs w:val="24"/>
              </w:rPr>
            </w:pPr>
          </w:p>
        </w:tc>
        <w:tc>
          <w:tcPr>
            <w:tcW w:w="483"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499"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0</w:t>
            </w:r>
          </w:p>
        </w:tc>
        <w:tc>
          <w:tcPr>
            <w:tcW w:w="496"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705"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3</w:t>
            </w:r>
          </w:p>
        </w:tc>
      </w:tr>
      <w:tr w:rsidR="00495E57" w:rsidRPr="0009533E" w:rsidTr="0072144B">
        <w:trPr>
          <w:trHeight w:val="134"/>
        </w:trPr>
        <w:tc>
          <w:tcPr>
            <w:tcW w:w="2084" w:type="dxa"/>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OBJECTIVES:</w:t>
            </w:r>
          </w:p>
        </w:tc>
        <w:tc>
          <w:tcPr>
            <w:tcW w:w="1878"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638"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663"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2182" w:type="dxa"/>
            <w:gridSpan w:val="4"/>
          </w:tcPr>
          <w:p w:rsidR="00495E57" w:rsidRPr="0009533E" w:rsidRDefault="00495E57" w:rsidP="001B0786">
            <w:pPr>
              <w:autoSpaceDE w:val="0"/>
              <w:autoSpaceDN w:val="0"/>
              <w:adjustRightInd w:val="0"/>
              <w:spacing w:before="60" w:after="60"/>
              <w:rPr>
                <w:rFonts w:ascii="Arial" w:hAnsi="Arial"/>
                <w:b/>
                <w:bCs/>
                <w:sz w:val="24"/>
                <w:szCs w:val="24"/>
              </w:rPr>
            </w:pPr>
          </w:p>
        </w:tc>
      </w:tr>
      <w:tr w:rsidR="00495E57" w:rsidRPr="0009533E" w:rsidTr="0072144B">
        <w:trPr>
          <w:trHeight w:val="602"/>
        </w:trPr>
        <w:tc>
          <w:tcPr>
            <w:tcW w:w="9446" w:type="dxa"/>
            <w:gridSpan w:val="10"/>
          </w:tcPr>
          <w:p w:rsidR="00495E57" w:rsidRPr="0009533E" w:rsidRDefault="00495E57" w:rsidP="001B0786">
            <w:pPr>
              <w:pStyle w:val="ListParagraph"/>
              <w:numPr>
                <w:ilvl w:val="0"/>
                <w:numId w:val="176"/>
              </w:numPr>
              <w:spacing w:line="324" w:lineRule="auto"/>
              <w:ind w:left="448" w:hanging="357"/>
              <w:rPr>
                <w:rFonts w:ascii="Arial" w:hAnsi="Arial" w:cs="Arial"/>
                <w:sz w:val="24"/>
                <w:szCs w:val="24"/>
              </w:rPr>
            </w:pPr>
            <w:r w:rsidRPr="0009533E">
              <w:rPr>
                <w:rFonts w:ascii="Arial" w:hAnsi="Arial" w:cs="Arial"/>
                <w:sz w:val="24"/>
                <w:szCs w:val="24"/>
              </w:rPr>
              <w:t xml:space="preserve">To understand principles and properties of elasticity. </w:t>
            </w:r>
          </w:p>
          <w:p w:rsidR="00495E57" w:rsidRPr="0009533E" w:rsidRDefault="00495E57" w:rsidP="001B0786">
            <w:pPr>
              <w:pStyle w:val="ListParagraph"/>
              <w:numPr>
                <w:ilvl w:val="0"/>
                <w:numId w:val="176"/>
              </w:numPr>
              <w:spacing w:line="324" w:lineRule="auto"/>
              <w:ind w:left="448" w:hanging="357"/>
              <w:rPr>
                <w:rFonts w:ascii="Arial" w:hAnsi="Arial" w:cs="Arial"/>
                <w:sz w:val="24"/>
                <w:szCs w:val="24"/>
              </w:rPr>
            </w:pPr>
            <w:r w:rsidRPr="0009533E">
              <w:rPr>
                <w:rFonts w:ascii="Arial" w:hAnsi="Arial" w:cs="Arial"/>
                <w:sz w:val="24"/>
                <w:szCs w:val="24"/>
              </w:rPr>
              <w:t>To understand the basic concepts and application of viscosity.</w:t>
            </w:r>
          </w:p>
          <w:p w:rsidR="00495E57" w:rsidRPr="0009533E" w:rsidRDefault="00495E57" w:rsidP="001B0786">
            <w:pPr>
              <w:pStyle w:val="ListParagraph"/>
              <w:numPr>
                <w:ilvl w:val="0"/>
                <w:numId w:val="176"/>
              </w:numPr>
              <w:spacing w:line="324" w:lineRule="auto"/>
              <w:ind w:left="448" w:hanging="357"/>
              <w:rPr>
                <w:rFonts w:ascii="Arial" w:hAnsi="Arial" w:cs="Arial"/>
                <w:sz w:val="24"/>
                <w:szCs w:val="24"/>
              </w:rPr>
            </w:pPr>
            <w:r w:rsidRPr="0009533E">
              <w:rPr>
                <w:rFonts w:ascii="Arial" w:hAnsi="Arial" w:cs="Arial"/>
                <w:sz w:val="24"/>
                <w:szCs w:val="24"/>
              </w:rPr>
              <w:t xml:space="preserve">To analysis acoustic of building. </w:t>
            </w:r>
          </w:p>
          <w:p w:rsidR="00495E57" w:rsidRPr="0009533E" w:rsidRDefault="00495E57" w:rsidP="001B0786">
            <w:pPr>
              <w:pStyle w:val="ListParagraph"/>
              <w:numPr>
                <w:ilvl w:val="0"/>
                <w:numId w:val="176"/>
              </w:numPr>
              <w:spacing w:line="324" w:lineRule="auto"/>
              <w:ind w:left="448" w:hanging="357"/>
              <w:rPr>
                <w:rFonts w:ascii="Arial" w:hAnsi="Arial" w:cs="Arial"/>
                <w:sz w:val="24"/>
                <w:szCs w:val="24"/>
              </w:rPr>
            </w:pPr>
            <w:r w:rsidRPr="0009533E">
              <w:rPr>
                <w:rFonts w:ascii="Arial" w:hAnsi="Arial" w:cs="Arial"/>
                <w:sz w:val="24"/>
                <w:szCs w:val="24"/>
              </w:rPr>
              <w:t>To know about photoelasticity and its applications.</w:t>
            </w:r>
          </w:p>
          <w:p w:rsidR="00495E57" w:rsidRPr="0009533E" w:rsidRDefault="00495E57" w:rsidP="001B0786">
            <w:pPr>
              <w:pStyle w:val="ListParagraph"/>
              <w:spacing w:line="324" w:lineRule="auto"/>
              <w:ind w:left="448"/>
              <w:rPr>
                <w:rFonts w:ascii="Arial" w:hAnsi="Arial" w:cs="Arial"/>
                <w:sz w:val="24"/>
                <w:szCs w:val="24"/>
              </w:rPr>
            </w:pPr>
          </w:p>
        </w:tc>
      </w:tr>
      <w:tr w:rsidR="00495E57" w:rsidRPr="0009533E" w:rsidTr="0072144B">
        <w:trPr>
          <w:trHeight w:val="160"/>
        </w:trPr>
        <w:tc>
          <w:tcPr>
            <w:tcW w:w="2290"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w:t>
            </w:r>
          </w:p>
        </w:tc>
        <w:tc>
          <w:tcPr>
            <w:tcW w:w="6451"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ELASTICITY</w:t>
            </w:r>
          </w:p>
        </w:tc>
        <w:tc>
          <w:tcPr>
            <w:tcW w:w="705" w:type="dxa"/>
          </w:tcPr>
          <w:p w:rsidR="00495E57" w:rsidRPr="0009533E" w:rsidRDefault="00495E57" w:rsidP="001B0786">
            <w:pPr>
              <w:spacing w:after="0" w:line="360" w:lineRule="auto"/>
              <w:contextualSpacing/>
              <w:jc w:val="right"/>
              <w:rPr>
                <w:rFonts w:ascii="Arial" w:hAnsi="Arial"/>
                <w:b/>
                <w:sz w:val="24"/>
                <w:szCs w:val="24"/>
              </w:rPr>
            </w:pPr>
            <w:r w:rsidRPr="0009533E">
              <w:rPr>
                <w:rFonts w:ascii="Arial" w:hAnsi="Arial"/>
                <w:b/>
                <w:sz w:val="24"/>
                <w:szCs w:val="24"/>
              </w:rPr>
              <w:t>8</w:t>
            </w:r>
          </w:p>
        </w:tc>
      </w:tr>
      <w:tr w:rsidR="00495E57" w:rsidRPr="0009533E" w:rsidTr="0072144B">
        <w:trPr>
          <w:trHeight w:val="800"/>
        </w:trPr>
        <w:tc>
          <w:tcPr>
            <w:tcW w:w="9446" w:type="dxa"/>
            <w:gridSpan w:val="10"/>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Stress and strain - Hooke's Law of elasticity - Elastic moduli - Stress-Strain Diagram -  Poisson's Ratio - Relation between elastic constants - Work done in stretching and twisting a wire - Twisting couple on a cylinder- Expression for bending moment - Cantilever–Expression for depression -  Uniform bending and Non-uniform bending of beams (theory &amp; experiment) - I form Girders (qualitative treatment) and applications.</w:t>
            </w:r>
          </w:p>
          <w:p w:rsidR="00495E57" w:rsidRPr="0009533E" w:rsidRDefault="00495E57" w:rsidP="001B0786">
            <w:pPr>
              <w:spacing w:after="0"/>
              <w:contextualSpacing/>
              <w:jc w:val="both"/>
              <w:rPr>
                <w:rFonts w:ascii="Arial" w:hAnsi="Arial"/>
                <w:sz w:val="24"/>
                <w:szCs w:val="24"/>
              </w:rPr>
            </w:pPr>
          </w:p>
        </w:tc>
      </w:tr>
      <w:tr w:rsidR="00495E57" w:rsidRPr="0009533E" w:rsidTr="0072144B">
        <w:trPr>
          <w:trHeight w:val="167"/>
        </w:trPr>
        <w:tc>
          <w:tcPr>
            <w:tcW w:w="2290"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w:t>
            </w:r>
          </w:p>
        </w:tc>
        <w:tc>
          <w:tcPr>
            <w:tcW w:w="6451"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bCs/>
                <w:sz w:val="24"/>
                <w:szCs w:val="24"/>
              </w:rPr>
              <w:t>VISCOSITY</w:t>
            </w:r>
          </w:p>
        </w:tc>
        <w:tc>
          <w:tcPr>
            <w:tcW w:w="705"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8</w:t>
            </w:r>
          </w:p>
        </w:tc>
      </w:tr>
      <w:tr w:rsidR="00495E57" w:rsidRPr="0009533E" w:rsidTr="0072144B">
        <w:trPr>
          <w:trHeight w:val="794"/>
        </w:trPr>
        <w:tc>
          <w:tcPr>
            <w:tcW w:w="9446" w:type="dxa"/>
            <w:gridSpan w:val="10"/>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Viscosity- Newton’s formula for viscous flow - Streamline and turbulent motion - Reynolds number - Poiseuille's formula - Determination of coefficient of viscosity- factors affecting viscosity - capillary flow method - Stoke's formula- viscosity of highly viscous liquids – Stoke’s method - Lubricants and its applications –viscosity measurements -  Viscometer -  Variation of Viscosity with Temperature.</w:t>
            </w:r>
          </w:p>
          <w:p w:rsidR="00495E57" w:rsidRPr="0009533E" w:rsidRDefault="00495E57" w:rsidP="001B0786">
            <w:pPr>
              <w:spacing w:after="0"/>
              <w:contextualSpacing/>
              <w:jc w:val="both"/>
              <w:rPr>
                <w:rFonts w:ascii="Arial" w:hAnsi="Arial"/>
                <w:sz w:val="24"/>
                <w:szCs w:val="24"/>
              </w:rPr>
            </w:pPr>
          </w:p>
        </w:tc>
      </w:tr>
      <w:tr w:rsidR="00495E57" w:rsidRPr="0009533E" w:rsidTr="0072144B">
        <w:trPr>
          <w:trHeight w:val="167"/>
        </w:trPr>
        <w:tc>
          <w:tcPr>
            <w:tcW w:w="2290"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III</w:t>
            </w:r>
          </w:p>
        </w:tc>
        <w:tc>
          <w:tcPr>
            <w:tcW w:w="6451"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bCs/>
                <w:sz w:val="24"/>
                <w:szCs w:val="24"/>
              </w:rPr>
              <w:t xml:space="preserve">ACOUSTICS OF BUILDING    </w:t>
            </w:r>
          </w:p>
        </w:tc>
        <w:tc>
          <w:tcPr>
            <w:tcW w:w="705"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7</w:t>
            </w:r>
          </w:p>
        </w:tc>
      </w:tr>
      <w:tr w:rsidR="00495E57" w:rsidRPr="0009533E" w:rsidTr="0072144B">
        <w:trPr>
          <w:trHeight w:val="679"/>
        </w:trPr>
        <w:tc>
          <w:tcPr>
            <w:tcW w:w="9446" w:type="dxa"/>
            <w:gridSpan w:val="10"/>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Basic requirement for the acoustically good halls - Reverberation and time of reverberation – Sabine’s formula for reverberation time - Absorption coefficient and its measurement -Transmission of sound and transmission loss - Factors affecting the architectural acoustics and their remedy-sound absorbing materials - vibration and noise control systems for buildings.</w:t>
            </w:r>
          </w:p>
          <w:p w:rsidR="00495E57" w:rsidRPr="0009533E" w:rsidRDefault="00495E57" w:rsidP="001B0786">
            <w:pPr>
              <w:spacing w:after="0"/>
              <w:contextualSpacing/>
              <w:jc w:val="both"/>
              <w:rPr>
                <w:rFonts w:ascii="Arial" w:hAnsi="Arial"/>
                <w:sz w:val="24"/>
                <w:szCs w:val="24"/>
              </w:rPr>
            </w:pPr>
          </w:p>
        </w:tc>
      </w:tr>
      <w:tr w:rsidR="00495E57" w:rsidRPr="0009533E" w:rsidTr="0072144B">
        <w:trPr>
          <w:trHeight w:val="167"/>
        </w:trPr>
        <w:tc>
          <w:tcPr>
            <w:tcW w:w="2290"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IV</w:t>
            </w:r>
          </w:p>
        </w:tc>
        <w:tc>
          <w:tcPr>
            <w:tcW w:w="6451"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bCs/>
                <w:sz w:val="24"/>
                <w:szCs w:val="24"/>
              </w:rPr>
              <w:t>PHOTOELASTICITY</w:t>
            </w:r>
          </w:p>
        </w:tc>
        <w:tc>
          <w:tcPr>
            <w:tcW w:w="705"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7</w:t>
            </w:r>
          </w:p>
        </w:tc>
      </w:tr>
      <w:tr w:rsidR="00495E57" w:rsidRPr="0009533E" w:rsidTr="0072144B">
        <w:trPr>
          <w:trHeight w:val="230"/>
        </w:trPr>
        <w:tc>
          <w:tcPr>
            <w:tcW w:w="9446" w:type="dxa"/>
            <w:gridSpan w:val="10"/>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Polarization - double refraction - Theory of Plane, Circularly and Elliptically polarized light - Quarter wave plate and half wave plate - photo elasticity - Theory of photo-</w:t>
            </w:r>
            <w:r w:rsidRPr="0009533E">
              <w:rPr>
                <w:rFonts w:ascii="Arial" w:hAnsi="Arial"/>
                <w:sz w:val="24"/>
                <w:szCs w:val="24"/>
              </w:rPr>
              <w:lastRenderedPageBreak/>
              <w:t>elasticity - Stress optic relations - model materials - analysis techniques - Photo elastic bench - Three dimensional photo elasticity - Digital photo elasticity -  Photo elastic coatings.</w:t>
            </w:r>
          </w:p>
          <w:p w:rsidR="00495E57" w:rsidRPr="0009533E" w:rsidRDefault="00495E57" w:rsidP="001B0786">
            <w:pPr>
              <w:spacing w:after="0"/>
              <w:contextualSpacing/>
              <w:jc w:val="both"/>
              <w:rPr>
                <w:rFonts w:ascii="Arial" w:hAnsi="Arial"/>
                <w:sz w:val="24"/>
                <w:szCs w:val="24"/>
              </w:rPr>
            </w:pPr>
          </w:p>
        </w:tc>
      </w:tr>
      <w:tr w:rsidR="00495E57" w:rsidRPr="0009533E" w:rsidTr="0072144B">
        <w:trPr>
          <w:trHeight w:val="103"/>
        </w:trPr>
        <w:tc>
          <w:tcPr>
            <w:tcW w:w="2290" w:type="dxa"/>
            <w:gridSpan w:val="2"/>
          </w:tcPr>
          <w:p w:rsidR="00495E57" w:rsidRPr="0009533E" w:rsidRDefault="00495E57" w:rsidP="001B0786">
            <w:pPr>
              <w:autoSpaceDE w:val="0"/>
              <w:autoSpaceDN w:val="0"/>
              <w:adjustRightInd w:val="0"/>
              <w:spacing w:after="0"/>
              <w:contextualSpacing/>
              <w:jc w:val="both"/>
              <w:rPr>
                <w:rFonts w:ascii="Arial" w:hAnsi="Arial"/>
                <w:b/>
                <w:bCs/>
                <w:sz w:val="24"/>
                <w:szCs w:val="24"/>
              </w:rPr>
            </w:pPr>
            <w:r w:rsidRPr="0009533E">
              <w:rPr>
                <w:rFonts w:ascii="Arial" w:hAnsi="Arial"/>
                <w:b/>
                <w:sz w:val="24"/>
                <w:szCs w:val="24"/>
              </w:rPr>
              <w:lastRenderedPageBreak/>
              <w:t>PRACTICALS</w:t>
            </w:r>
          </w:p>
        </w:tc>
        <w:tc>
          <w:tcPr>
            <w:tcW w:w="1673" w:type="dxa"/>
          </w:tcPr>
          <w:p w:rsidR="00495E57" w:rsidRPr="0009533E" w:rsidRDefault="00495E57" w:rsidP="001B0786">
            <w:pPr>
              <w:autoSpaceDE w:val="0"/>
              <w:autoSpaceDN w:val="0"/>
              <w:adjustRightInd w:val="0"/>
              <w:spacing w:after="0"/>
              <w:contextualSpacing/>
              <w:rPr>
                <w:rFonts w:ascii="Arial" w:hAnsi="Arial"/>
                <w:b/>
                <w:bCs/>
                <w:sz w:val="24"/>
                <w:szCs w:val="24"/>
              </w:rPr>
            </w:pPr>
          </w:p>
        </w:tc>
        <w:tc>
          <w:tcPr>
            <w:tcW w:w="713" w:type="dxa"/>
          </w:tcPr>
          <w:p w:rsidR="00495E57" w:rsidRPr="0009533E" w:rsidRDefault="00495E57" w:rsidP="001B0786">
            <w:pPr>
              <w:autoSpaceDE w:val="0"/>
              <w:autoSpaceDN w:val="0"/>
              <w:adjustRightInd w:val="0"/>
              <w:spacing w:after="0"/>
              <w:contextualSpacing/>
              <w:rPr>
                <w:rFonts w:ascii="Arial" w:hAnsi="Arial"/>
                <w:b/>
                <w:bCs/>
                <w:sz w:val="24"/>
                <w:szCs w:val="24"/>
              </w:rPr>
            </w:pPr>
          </w:p>
        </w:tc>
        <w:tc>
          <w:tcPr>
            <w:tcW w:w="4770" w:type="dxa"/>
            <w:gridSpan w:val="6"/>
          </w:tcPr>
          <w:p w:rsidR="00495E57" w:rsidRPr="0009533E" w:rsidRDefault="00495E57" w:rsidP="001B0786">
            <w:pPr>
              <w:contextualSpacing/>
              <w:jc w:val="right"/>
              <w:rPr>
                <w:rFonts w:ascii="Arial" w:hAnsi="Arial"/>
                <w:sz w:val="24"/>
                <w:szCs w:val="24"/>
              </w:rPr>
            </w:pPr>
          </w:p>
        </w:tc>
      </w:tr>
      <w:tr w:rsidR="00495E57" w:rsidRPr="0009533E" w:rsidTr="0072144B">
        <w:trPr>
          <w:trHeight w:val="921"/>
        </w:trPr>
        <w:tc>
          <w:tcPr>
            <w:tcW w:w="9446" w:type="dxa"/>
            <w:gridSpan w:val="10"/>
          </w:tcPr>
          <w:p w:rsidR="00495E57" w:rsidRPr="0009533E" w:rsidRDefault="00495E57" w:rsidP="001B0786">
            <w:pPr>
              <w:pStyle w:val="BodyText"/>
              <w:numPr>
                <w:ilvl w:val="0"/>
                <w:numId w:val="177"/>
              </w:numPr>
              <w:tabs>
                <w:tab w:val="left" w:pos="630"/>
              </w:tabs>
              <w:spacing w:line="324" w:lineRule="auto"/>
              <w:ind w:left="539" w:hanging="448"/>
              <w:contextualSpacing/>
              <w:rPr>
                <w:rFonts w:ascii="Arial" w:hAnsi="Arial" w:cs="Arial"/>
              </w:rPr>
            </w:pPr>
            <w:r w:rsidRPr="0009533E">
              <w:rPr>
                <w:rFonts w:ascii="Arial" w:hAnsi="Arial" w:cs="Arial"/>
              </w:rPr>
              <w:t>Determination of viscosity of liquid by Poiseuille’s method.</w:t>
            </w:r>
          </w:p>
          <w:p w:rsidR="00495E57" w:rsidRPr="0009533E" w:rsidRDefault="00495E57" w:rsidP="001B0786">
            <w:pPr>
              <w:pStyle w:val="BodyText"/>
              <w:numPr>
                <w:ilvl w:val="0"/>
                <w:numId w:val="177"/>
              </w:numPr>
              <w:tabs>
                <w:tab w:val="left" w:pos="630"/>
              </w:tabs>
              <w:spacing w:line="324" w:lineRule="auto"/>
              <w:ind w:left="539" w:hanging="448"/>
              <w:contextualSpacing/>
              <w:rPr>
                <w:rFonts w:ascii="Arial" w:hAnsi="Arial" w:cs="Arial"/>
              </w:rPr>
            </w:pPr>
            <w:r w:rsidRPr="0009533E">
              <w:rPr>
                <w:rFonts w:ascii="Arial" w:hAnsi="Arial" w:cs="Arial"/>
              </w:rPr>
              <w:t>Determination of viscosity of liquid by Stoke’s method.</w:t>
            </w:r>
          </w:p>
          <w:p w:rsidR="00495E57" w:rsidRPr="0009533E" w:rsidRDefault="00495E57" w:rsidP="001B0786">
            <w:pPr>
              <w:pStyle w:val="BodyText"/>
              <w:numPr>
                <w:ilvl w:val="0"/>
                <w:numId w:val="177"/>
              </w:numPr>
              <w:tabs>
                <w:tab w:val="left" w:pos="630"/>
              </w:tabs>
              <w:spacing w:line="324" w:lineRule="auto"/>
              <w:ind w:left="539" w:hanging="448"/>
              <w:contextualSpacing/>
              <w:rPr>
                <w:rFonts w:ascii="Arial" w:hAnsi="Arial" w:cs="Arial"/>
              </w:rPr>
            </w:pPr>
            <w:r w:rsidRPr="0009533E">
              <w:rPr>
                <w:rFonts w:ascii="Arial" w:hAnsi="Arial" w:cs="Arial"/>
              </w:rPr>
              <w:t>Analysis of stress by photo elastic method.</w:t>
            </w:r>
          </w:p>
          <w:p w:rsidR="00495E57" w:rsidRPr="0009533E" w:rsidRDefault="00495E57" w:rsidP="001B0786">
            <w:pPr>
              <w:pStyle w:val="BodyText"/>
              <w:numPr>
                <w:ilvl w:val="0"/>
                <w:numId w:val="177"/>
              </w:numPr>
              <w:tabs>
                <w:tab w:val="left" w:pos="630"/>
              </w:tabs>
              <w:spacing w:line="324" w:lineRule="auto"/>
              <w:ind w:left="539" w:hanging="448"/>
              <w:contextualSpacing/>
              <w:rPr>
                <w:rFonts w:ascii="Arial" w:hAnsi="Arial" w:cs="Arial"/>
              </w:rPr>
            </w:pPr>
            <w:r w:rsidRPr="0009533E">
              <w:rPr>
                <w:rFonts w:ascii="Arial" w:hAnsi="Arial" w:cs="Arial"/>
              </w:rPr>
              <w:t>Verification of Hooke’s law by spring method.</w:t>
            </w:r>
          </w:p>
          <w:p w:rsidR="00495E57" w:rsidRPr="0009533E" w:rsidRDefault="00495E57" w:rsidP="001B0786">
            <w:pPr>
              <w:pStyle w:val="BodyText"/>
              <w:numPr>
                <w:ilvl w:val="0"/>
                <w:numId w:val="177"/>
              </w:numPr>
              <w:tabs>
                <w:tab w:val="left" w:pos="630"/>
              </w:tabs>
              <w:spacing w:line="324" w:lineRule="auto"/>
              <w:ind w:left="539" w:hanging="448"/>
              <w:contextualSpacing/>
              <w:rPr>
                <w:rFonts w:ascii="Arial" w:hAnsi="Arial" w:cs="Arial"/>
              </w:rPr>
            </w:pPr>
            <w:r w:rsidRPr="0009533E">
              <w:rPr>
                <w:rFonts w:ascii="Arial" w:hAnsi="Arial" w:cs="Arial"/>
              </w:rPr>
              <w:t>Determination of Young’s modulus of the cantilever beam.</w:t>
            </w:r>
          </w:p>
          <w:p w:rsidR="00495E57" w:rsidRPr="0009533E" w:rsidRDefault="00495E57" w:rsidP="001B0786">
            <w:pPr>
              <w:pStyle w:val="BodyText"/>
              <w:numPr>
                <w:ilvl w:val="0"/>
                <w:numId w:val="177"/>
              </w:numPr>
              <w:tabs>
                <w:tab w:val="left" w:pos="630"/>
              </w:tabs>
              <w:spacing w:line="324" w:lineRule="auto"/>
              <w:ind w:left="539" w:hanging="448"/>
              <w:contextualSpacing/>
              <w:rPr>
                <w:rFonts w:ascii="Arial" w:hAnsi="Arial" w:cs="Arial"/>
              </w:rPr>
            </w:pPr>
            <w:r w:rsidRPr="0009533E">
              <w:rPr>
                <w:rFonts w:ascii="Arial" w:hAnsi="Arial" w:cs="Arial"/>
              </w:rPr>
              <w:t>Determination of rigidity modulus by static torsion method.</w:t>
            </w:r>
          </w:p>
          <w:p w:rsidR="00495E57" w:rsidRPr="0009533E" w:rsidRDefault="00495E57" w:rsidP="001B0786">
            <w:pPr>
              <w:pStyle w:val="BodyText"/>
              <w:numPr>
                <w:ilvl w:val="0"/>
                <w:numId w:val="177"/>
              </w:numPr>
              <w:tabs>
                <w:tab w:val="left" w:pos="630"/>
              </w:tabs>
              <w:spacing w:line="324" w:lineRule="auto"/>
              <w:ind w:left="539" w:hanging="448"/>
              <w:contextualSpacing/>
              <w:rPr>
                <w:rFonts w:ascii="Arial" w:hAnsi="Arial" w:cs="Arial"/>
              </w:rPr>
            </w:pPr>
            <w:r w:rsidRPr="0009533E">
              <w:rPr>
                <w:rFonts w:ascii="Arial" w:hAnsi="Arial" w:cs="Arial"/>
              </w:rPr>
              <w:t>Visit to acoustically good auditorium and identifying the sound absorbing materials in the auditorium.</w:t>
            </w:r>
          </w:p>
        </w:tc>
      </w:tr>
      <w:tr w:rsidR="00495E57" w:rsidRPr="0009533E" w:rsidTr="0072144B">
        <w:trPr>
          <w:trHeight w:val="167"/>
        </w:trPr>
        <w:tc>
          <w:tcPr>
            <w:tcW w:w="2290" w:type="dxa"/>
            <w:gridSpan w:val="2"/>
          </w:tcPr>
          <w:p w:rsidR="00495E57" w:rsidRPr="0009533E" w:rsidRDefault="00495E57" w:rsidP="001B0786">
            <w:pPr>
              <w:autoSpaceDE w:val="0"/>
              <w:autoSpaceDN w:val="0"/>
              <w:adjustRightInd w:val="0"/>
              <w:spacing w:after="0"/>
              <w:jc w:val="both"/>
              <w:rPr>
                <w:rFonts w:ascii="Arial" w:hAnsi="Arial"/>
                <w:b/>
                <w:bCs/>
                <w:sz w:val="24"/>
                <w:szCs w:val="24"/>
              </w:rPr>
            </w:pPr>
          </w:p>
        </w:tc>
        <w:tc>
          <w:tcPr>
            <w:tcW w:w="1673" w:type="dxa"/>
          </w:tcPr>
          <w:p w:rsidR="00495E57" w:rsidRPr="0009533E" w:rsidRDefault="00495E57" w:rsidP="001B0786">
            <w:pPr>
              <w:autoSpaceDE w:val="0"/>
              <w:autoSpaceDN w:val="0"/>
              <w:adjustRightInd w:val="0"/>
              <w:spacing w:after="0"/>
              <w:rPr>
                <w:rFonts w:ascii="Arial" w:hAnsi="Arial"/>
                <w:b/>
                <w:bCs/>
                <w:sz w:val="24"/>
                <w:szCs w:val="24"/>
              </w:rPr>
            </w:pPr>
          </w:p>
        </w:tc>
        <w:tc>
          <w:tcPr>
            <w:tcW w:w="713" w:type="dxa"/>
          </w:tcPr>
          <w:p w:rsidR="00495E57" w:rsidRPr="0009533E" w:rsidRDefault="00495E57" w:rsidP="001B0786">
            <w:pPr>
              <w:autoSpaceDE w:val="0"/>
              <w:autoSpaceDN w:val="0"/>
              <w:adjustRightInd w:val="0"/>
              <w:spacing w:after="0"/>
              <w:rPr>
                <w:rFonts w:ascii="Arial" w:hAnsi="Arial"/>
                <w:b/>
                <w:bCs/>
                <w:sz w:val="24"/>
                <w:szCs w:val="24"/>
              </w:rPr>
            </w:pPr>
          </w:p>
        </w:tc>
        <w:tc>
          <w:tcPr>
            <w:tcW w:w="4770" w:type="dxa"/>
            <w:gridSpan w:val="6"/>
          </w:tcPr>
          <w:p w:rsidR="00495E57" w:rsidRPr="0009533E" w:rsidRDefault="00495E57" w:rsidP="001B0786">
            <w:pPr>
              <w:jc w:val="right"/>
              <w:rPr>
                <w:rFonts w:ascii="Arial" w:hAnsi="Arial"/>
                <w:b/>
                <w:sz w:val="24"/>
                <w:szCs w:val="24"/>
              </w:rPr>
            </w:pPr>
            <w:r w:rsidRPr="0009533E">
              <w:rPr>
                <w:rFonts w:ascii="Arial" w:hAnsi="Arial"/>
                <w:b/>
                <w:sz w:val="24"/>
                <w:szCs w:val="24"/>
              </w:rPr>
              <w:t>L – 30; P – 30; TOTAL HOURS – 60</w:t>
            </w:r>
          </w:p>
        </w:tc>
      </w:tr>
      <w:tr w:rsidR="00495E57" w:rsidRPr="0009533E" w:rsidTr="0072144B">
        <w:trPr>
          <w:trHeight w:val="134"/>
        </w:trPr>
        <w:tc>
          <w:tcPr>
            <w:tcW w:w="9446" w:type="dxa"/>
            <w:gridSpan w:val="10"/>
          </w:tcPr>
          <w:p w:rsidR="00495E57" w:rsidRPr="0009533E" w:rsidRDefault="00495E57" w:rsidP="001B0786">
            <w:pPr>
              <w:autoSpaceDE w:val="0"/>
              <w:autoSpaceDN w:val="0"/>
              <w:adjustRightInd w:val="0"/>
              <w:spacing w:before="60" w:after="60"/>
              <w:jc w:val="both"/>
              <w:rPr>
                <w:rFonts w:ascii="Arial" w:eastAsia="Calibri" w:hAnsi="Arial"/>
                <w:sz w:val="24"/>
                <w:szCs w:val="24"/>
              </w:rPr>
            </w:pPr>
            <w:r w:rsidRPr="0009533E">
              <w:rPr>
                <w:rFonts w:ascii="Arial" w:hAnsi="Arial"/>
                <w:b/>
                <w:sz w:val="24"/>
                <w:szCs w:val="24"/>
              </w:rPr>
              <w:t>REFERENCES:</w:t>
            </w:r>
          </w:p>
        </w:tc>
      </w:tr>
      <w:tr w:rsidR="00495E57" w:rsidRPr="0009533E" w:rsidTr="0072144B">
        <w:trPr>
          <w:trHeight w:val="1158"/>
        </w:trPr>
        <w:tc>
          <w:tcPr>
            <w:tcW w:w="9446" w:type="dxa"/>
            <w:gridSpan w:val="10"/>
          </w:tcPr>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1. Mathur D.S., “Elements of Properties of Matter”, S.Chand &amp; Co, Delhi, 2009.</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2. Gaur R.K., Gupta S.L.,”Engineering Physics”, Dhanpat Rai Publishers, 2010.</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3. Brijlal and Subramaniam.,” Properties of Matter”, Eurasia Publishing  Co, New Delhi, 2002.</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4. Smith C.J.,” General Properties of Matter”, Orient &amp; Longman,1960.</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5. Kenneth G. Budinski and Michel K., Budinski, “Engineering Materials Properties and      Selection”, Pearson, Singapore, 2002.</w:t>
            </w:r>
          </w:p>
          <w:p w:rsidR="00495E57" w:rsidRPr="0009533E" w:rsidRDefault="00495E57" w:rsidP="001B0786">
            <w:pPr>
              <w:spacing w:after="0" w:line="324" w:lineRule="auto"/>
              <w:ind w:left="357" w:hanging="357"/>
              <w:contextualSpacing/>
              <w:jc w:val="both"/>
              <w:rPr>
                <w:rFonts w:ascii="Arial" w:hAnsi="Arial"/>
                <w:sz w:val="24"/>
                <w:szCs w:val="24"/>
              </w:rPr>
            </w:pPr>
          </w:p>
        </w:tc>
      </w:tr>
      <w:tr w:rsidR="00495E57" w:rsidRPr="0009533E" w:rsidTr="0072144B">
        <w:trPr>
          <w:trHeight w:val="160"/>
        </w:trPr>
        <w:tc>
          <w:tcPr>
            <w:tcW w:w="2290"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OUTCOMES:</w:t>
            </w:r>
          </w:p>
        </w:tc>
        <w:tc>
          <w:tcPr>
            <w:tcW w:w="1673"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1638"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663" w:type="dxa"/>
          </w:tcPr>
          <w:p w:rsidR="00495E57" w:rsidRPr="0009533E" w:rsidRDefault="00495E57" w:rsidP="001B0786">
            <w:pPr>
              <w:autoSpaceDE w:val="0"/>
              <w:autoSpaceDN w:val="0"/>
              <w:adjustRightInd w:val="0"/>
              <w:spacing w:before="60" w:after="60"/>
              <w:jc w:val="right"/>
              <w:rPr>
                <w:rFonts w:ascii="Arial" w:hAnsi="Arial"/>
                <w:b/>
                <w:bCs/>
                <w:sz w:val="24"/>
                <w:szCs w:val="24"/>
              </w:rPr>
            </w:pPr>
          </w:p>
        </w:tc>
        <w:tc>
          <w:tcPr>
            <w:tcW w:w="2182" w:type="dxa"/>
            <w:gridSpan w:val="4"/>
          </w:tcPr>
          <w:p w:rsidR="00495E57" w:rsidRPr="0009533E" w:rsidRDefault="00495E57" w:rsidP="001B0786">
            <w:pPr>
              <w:autoSpaceDE w:val="0"/>
              <w:autoSpaceDN w:val="0"/>
              <w:adjustRightInd w:val="0"/>
              <w:jc w:val="right"/>
              <w:rPr>
                <w:rFonts w:ascii="Arial" w:hAnsi="Arial"/>
                <w:b/>
                <w:bCs/>
                <w:sz w:val="24"/>
                <w:szCs w:val="24"/>
              </w:rPr>
            </w:pPr>
          </w:p>
        </w:tc>
      </w:tr>
      <w:tr w:rsidR="00495E57" w:rsidRPr="0009533E" w:rsidTr="0072144B">
        <w:trPr>
          <w:trHeight w:val="832"/>
        </w:trPr>
        <w:tc>
          <w:tcPr>
            <w:tcW w:w="9446" w:type="dxa"/>
            <w:gridSpan w:val="10"/>
          </w:tcPr>
          <w:p w:rsidR="00495E57" w:rsidRPr="0009533E" w:rsidRDefault="00495E57" w:rsidP="001B0786">
            <w:pPr>
              <w:spacing w:after="0" w:line="324" w:lineRule="auto"/>
              <w:contextualSpacing/>
              <w:jc w:val="both"/>
              <w:rPr>
                <w:rFonts w:ascii="Arial" w:hAnsi="Arial"/>
                <w:bCs/>
                <w:sz w:val="24"/>
                <w:szCs w:val="24"/>
              </w:rPr>
            </w:pPr>
            <w:r w:rsidRPr="0009533E">
              <w:rPr>
                <w:rFonts w:ascii="Arial" w:hAnsi="Arial"/>
                <w:sz w:val="24"/>
                <w:szCs w:val="24"/>
              </w:rPr>
              <w:t>Upon completion of this course</w:t>
            </w:r>
            <w:r w:rsidRPr="0009533E">
              <w:rPr>
                <w:rFonts w:ascii="Arial" w:hAnsi="Arial"/>
                <w:bCs/>
                <w:sz w:val="24"/>
                <w:szCs w:val="24"/>
              </w:rPr>
              <w:t>, the students will be able to</w:t>
            </w:r>
          </w:p>
          <w:p w:rsidR="00495E57" w:rsidRPr="0009533E" w:rsidRDefault="00495E57" w:rsidP="001B0786">
            <w:pPr>
              <w:pStyle w:val="ListParagraph"/>
              <w:numPr>
                <w:ilvl w:val="0"/>
                <w:numId w:val="178"/>
              </w:numPr>
              <w:spacing w:line="324" w:lineRule="auto"/>
              <w:ind w:left="540"/>
              <w:rPr>
                <w:rFonts w:ascii="Arial" w:hAnsi="Arial" w:cs="Arial"/>
                <w:bCs/>
                <w:sz w:val="24"/>
                <w:szCs w:val="24"/>
              </w:rPr>
            </w:pPr>
            <w:r w:rsidRPr="0009533E">
              <w:rPr>
                <w:rFonts w:ascii="Arial" w:hAnsi="Arial" w:cs="Arial"/>
                <w:bCs/>
                <w:sz w:val="24"/>
                <w:szCs w:val="24"/>
              </w:rPr>
              <w:t>understand the basic concepts of the elasticity of materials.</w:t>
            </w:r>
          </w:p>
          <w:p w:rsidR="00495E57" w:rsidRPr="0009533E" w:rsidRDefault="00495E57" w:rsidP="001B0786">
            <w:pPr>
              <w:pStyle w:val="ListParagraph"/>
              <w:numPr>
                <w:ilvl w:val="0"/>
                <w:numId w:val="178"/>
              </w:numPr>
              <w:spacing w:line="324" w:lineRule="auto"/>
              <w:ind w:left="540"/>
              <w:rPr>
                <w:rFonts w:ascii="Arial" w:hAnsi="Arial" w:cs="Arial"/>
                <w:bCs/>
                <w:sz w:val="24"/>
                <w:szCs w:val="24"/>
              </w:rPr>
            </w:pPr>
            <w:r w:rsidRPr="0009533E">
              <w:rPr>
                <w:rFonts w:ascii="Arial" w:hAnsi="Arial" w:cs="Arial"/>
                <w:bCs/>
                <w:sz w:val="24"/>
                <w:szCs w:val="24"/>
              </w:rPr>
              <w:t>comprehend the concepts of viscosity of liquid and measurement.</w:t>
            </w:r>
          </w:p>
          <w:p w:rsidR="00495E57" w:rsidRPr="0009533E" w:rsidRDefault="00495E57" w:rsidP="001B0786">
            <w:pPr>
              <w:pStyle w:val="ListParagraph"/>
              <w:numPr>
                <w:ilvl w:val="0"/>
                <w:numId w:val="178"/>
              </w:numPr>
              <w:spacing w:line="324" w:lineRule="auto"/>
              <w:ind w:left="540"/>
              <w:rPr>
                <w:rFonts w:ascii="Arial" w:hAnsi="Arial" w:cs="Arial"/>
                <w:bCs/>
                <w:sz w:val="24"/>
                <w:szCs w:val="24"/>
              </w:rPr>
            </w:pPr>
            <w:r w:rsidRPr="0009533E">
              <w:rPr>
                <w:rFonts w:ascii="Arial" w:hAnsi="Arial" w:cs="Arial"/>
                <w:bCs/>
                <w:sz w:val="24"/>
                <w:szCs w:val="24"/>
              </w:rPr>
              <w:t>demonstrate the acoustical aspects of building  and its importance in construction.</w:t>
            </w:r>
          </w:p>
          <w:p w:rsidR="00495E57" w:rsidRPr="0009533E" w:rsidRDefault="00495E57" w:rsidP="001B0786">
            <w:pPr>
              <w:pStyle w:val="ListParagraph"/>
              <w:numPr>
                <w:ilvl w:val="0"/>
                <w:numId w:val="178"/>
              </w:numPr>
              <w:spacing w:line="324" w:lineRule="auto"/>
              <w:ind w:left="540"/>
              <w:rPr>
                <w:rFonts w:ascii="Arial" w:hAnsi="Arial" w:cs="Arial"/>
                <w:b/>
                <w:bCs/>
                <w:sz w:val="24"/>
                <w:szCs w:val="24"/>
              </w:rPr>
            </w:pPr>
            <w:r w:rsidRPr="0009533E">
              <w:rPr>
                <w:rFonts w:ascii="Arial" w:hAnsi="Arial" w:cs="Arial"/>
                <w:bCs/>
                <w:sz w:val="24"/>
                <w:szCs w:val="24"/>
              </w:rPr>
              <w:t xml:space="preserve">apply the fundamental concept of photo elasticity for the stress analysis of the object.  </w:t>
            </w:r>
          </w:p>
        </w:tc>
      </w:tr>
    </w:tbl>
    <w:p w:rsidR="00495E57" w:rsidRPr="0009533E" w:rsidRDefault="00495E57" w:rsidP="001B0786">
      <w:pPr>
        <w:tabs>
          <w:tab w:val="left" w:pos="2311"/>
        </w:tabs>
        <w:rPr>
          <w:rFonts w:ascii="Arial" w:hAnsi="Arial"/>
          <w:sz w:val="24"/>
          <w:szCs w:val="24"/>
        </w:rPr>
      </w:pPr>
      <w:r w:rsidRPr="0009533E">
        <w:rPr>
          <w:rFonts w:ascii="Arial" w:hAnsi="Arial"/>
          <w:sz w:val="24"/>
          <w:szCs w:val="24"/>
        </w:rPr>
        <w:tab/>
      </w:r>
    </w:p>
    <w:p w:rsidR="00495E57" w:rsidRPr="0009533E" w:rsidRDefault="00495E57" w:rsidP="001B0786">
      <w:pPr>
        <w:spacing w:after="0" w:line="360" w:lineRule="auto"/>
        <w:rPr>
          <w:rFonts w:ascii="Arial" w:hAnsi="Arial"/>
          <w:sz w:val="24"/>
          <w:szCs w:val="24"/>
        </w:rPr>
      </w:pPr>
      <w:r w:rsidRPr="0009533E">
        <w:rPr>
          <w:rFonts w:ascii="Arial" w:hAnsi="Arial"/>
          <w:sz w:val="24"/>
          <w:szCs w:val="24"/>
        </w:rPr>
        <w:lastRenderedPageBreak/>
        <w:br w:type="page"/>
      </w:r>
    </w:p>
    <w:tbl>
      <w:tblPr>
        <w:tblpPr w:leftFromText="180" w:rightFromText="180" w:vertAnchor="page" w:horzAnchor="margin" w:tblpXSpec="center" w:tblpY="1486"/>
        <w:tblW w:w="0" w:type="auto"/>
        <w:tblLook w:val="04A0"/>
      </w:tblPr>
      <w:tblGrid>
        <w:gridCol w:w="2022"/>
        <w:gridCol w:w="200"/>
        <w:gridCol w:w="1624"/>
        <w:gridCol w:w="692"/>
        <w:gridCol w:w="897"/>
        <w:gridCol w:w="1613"/>
        <w:gridCol w:w="468"/>
        <w:gridCol w:w="484"/>
        <w:gridCol w:w="483"/>
        <w:gridCol w:w="685"/>
      </w:tblGrid>
      <w:tr w:rsidR="00495E57" w:rsidRPr="0009533E" w:rsidTr="0072144B">
        <w:trPr>
          <w:trHeight w:val="54"/>
        </w:trPr>
        <w:tc>
          <w:tcPr>
            <w:tcW w:w="2022" w:type="dxa"/>
          </w:tcPr>
          <w:p w:rsidR="00495E57" w:rsidRPr="0009533E" w:rsidRDefault="00495E57" w:rsidP="001B0786">
            <w:pPr>
              <w:spacing w:after="0" w:line="240" w:lineRule="auto"/>
              <w:rPr>
                <w:rFonts w:ascii="Arial" w:hAnsi="Arial"/>
                <w:b/>
                <w:sz w:val="24"/>
                <w:szCs w:val="24"/>
              </w:rPr>
            </w:pPr>
            <w:r w:rsidRPr="0009533E">
              <w:rPr>
                <w:rFonts w:ascii="Arial" w:hAnsi="Arial"/>
                <w:b/>
                <w:sz w:val="24"/>
                <w:szCs w:val="24"/>
              </w:rPr>
              <w:lastRenderedPageBreak/>
              <w:t>PHCX 08</w:t>
            </w:r>
          </w:p>
        </w:tc>
        <w:tc>
          <w:tcPr>
            <w:tcW w:w="5026" w:type="dxa"/>
            <w:gridSpan w:val="5"/>
            <w:vMerge w:val="restart"/>
          </w:tcPr>
          <w:p w:rsidR="00495E57" w:rsidRPr="0009533E" w:rsidRDefault="00495E57" w:rsidP="001B0786">
            <w:pPr>
              <w:autoSpaceDE w:val="0"/>
              <w:autoSpaceDN w:val="0"/>
              <w:adjustRightInd w:val="0"/>
              <w:jc w:val="center"/>
              <w:rPr>
                <w:rFonts w:ascii="Arial" w:hAnsi="Arial"/>
                <w:b/>
                <w:bCs/>
                <w:sz w:val="24"/>
                <w:szCs w:val="24"/>
              </w:rPr>
            </w:pPr>
            <w:r w:rsidRPr="0009533E">
              <w:rPr>
                <w:rFonts w:ascii="Arial" w:hAnsi="Arial"/>
                <w:b/>
                <w:bCs/>
                <w:sz w:val="24"/>
                <w:szCs w:val="24"/>
              </w:rPr>
              <w:t>PROPERTIES OF MATTER AND NONDESTRUCTIVE TESTING</w:t>
            </w:r>
          </w:p>
        </w:tc>
        <w:tc>
          <w:tcPr>
            <w:tcW w:w="468"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 xml:space="preserve">L       </w:t>
            </w:r>
          </w:p>
        </w:tc>
        <w:tc>
          <w:tcPr>
            <w:tcW w:w="484"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T</w:t>
            </w:r>
          </w:p>
        </w:tc>
        <w:tc>
          <w:tcPr>
            <w:tcW w:w="483"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P</w:t>
            </w:r>
          </w:p>
        </w:tc>
        <w:tc>
          <w:tcPr>
            <w:tcW w:w="685"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C</w:t>
            </w:r>
          </w:p>
        </w:tc>
      </w:tr>
      <w:tr w:rsidR="00495E57" w:rsidRPr="0009533E" w:rsidTr="0072144B">
        <w:trPr>
          <w:trHeight w:val="54"/>
        </w:trPr>
        <w:tc>
          <w:tcPr>
            <w:tcW w:w="2022" w:type="dxa"/>
          </w:tcPr>
          <w:p w:rsidR="00495E57" w:rsidRPr="0009533E" w:rsidRDefault="00495E57" w:rsidP="001B0786">
            <w:pPr>
              <w:autoSpaceDE w:val="0"/>
              <w:autoSpaceDN w:val="0"/>
              <w:adjustRightInd w:val="0"/>
              <w:rPr>
                <w:rFonts w:ascii="Arial" w:hAnsi="Arial"/>
                <w:b/>
                <w:bCs/>
                <w:sz w:val="24"/>
                <w:szCs w:val="24"/>
              </w:rPr>
            </w:pPr>
          </w:p>
        </w:tc>
        <w:tc>
          <w:tcPr>
            <w:tcW w:w="5026" w:type="dxa"/>
            <w:gridSpan w:val="5"/>
            <w:vMerge/>
          </w:tcPr>
          <w:p w:rsidR="00495E57" w:rsidRPr="0009533E" w:rsidRDefault="00495E57" w:rsidP="001B0786">
            <w:pPr>
              <w:autoSpaceDE w:val="0"/>
              <w:autoSpaceDN w:val="0"/>
              <w:adjustRightInd w:val="0"/>
              <w:rPr>
                <w:rFonts w:ascii="Arial" w:hAnsi="Arial"/>
                <w:b/>
                <w:bCs/>
                <w:sz w:val="24"/>
                <w:szCs w:val="24"/>
              </w:rPr>
            </w:pPr>
          </w:p>
        </w:tc>
        <w:tc>
          <w:tcPr>
            <w:tcW w:w="468"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484"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0</w:t>
            </w:r>
          </w:p>
        </w:tc>
        <w:tc>
          <w:tcPr>
            <w:tcW w:w="483"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2</w:t>
            </w:r>
          </w:p>
        </w:tc>
        <w:tc>
          <w:tcPr>
            <w:tcW w:w="685" w:type="dxa"/>
          </w:tcPr>
          <w:p w:rsidR="00495E57" w:rsidRPr="0009533E" w:rsidRDefault="00495E57" w:rsidP="001B0786">
            <w:pPr>
              <w:autoSpaceDE w:val="0"/>
              <w:autoSpaceDN w:val="0"/>
              <w:adjustRightInd w:val="0"/>
              <w:rPr>
                <w:rFonts w:ascii="Arial" w:hAnsi="Arial"/>
                <w:b/>
                <w:bCs/>
                <w:sz w:val="24"/>
                <w:szCs w:val="24"/>
              </w:rPr>
            </w:pPr>
            <w:r w:rsidRPr="0009533E">
              <w:rPr>
                <w:rFonts w:ascii="Arial" w:hAnsi="Arial"/>
                <w:b/>
                <w:bCs/>
                <w:sz w:val="24"/>
                <w:szCs w:val="24"/>
              </w:rPr>
              <w:t>3</w:t>
            </w:r>
          </w:p>
        </w:tc>
      </w:tr>
      <w:tr w:rsidR="00495E57" w:rsidRPr="0009533E" w:rsidTr="0072144B">
        <w:trPr>
          <w:trHeight w:val="48"/>
        </w:trPr>
        <w:tc>
          <w:tcPr>
            <w:tcW w:w="2022" w:type="dxa"/>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t>OBJECTIVES:</w:t>
            </w:r>
          </w:p>
        </w:tc>
        <w:tc>
          <w:tcPr>
            <w:tcW w:w="1824"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589"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613"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2119" w:type="dxa"/>
            <w:gridSpan w:val="4"/>
          </w:tcPr>
          <w:p w:rsidR="00495E57" w:rsidRPr="0009533E" w:rsidRDefault="00495E57" w:rsidP="001B0786">
            <w:pPr>
              <w:autoSpaceDE w:val="0"/>
              <w:autoSpaceDN w:val="0"/>
              <w:adjustRightInd w:val="0"/>
              <w:spacing w:before="60" w:after="60"/>
              <w:rPr>
                <w:rFonts w:ascii="Arial" w:hAnsi="Arial"/>
                <w:b/>
                <w:bCs/>
                <w:sz w:val="24"/>
                <w:szCs w:val="24"/>
              </w:rPr>
            </w:pPr>
          </w:p>
        </w:tc>
      </w:tr>
      <w:tr w:rsidR="00495E57" w:rsidRPr="0009533E" w:rsidTr="0072144B">
        <w:trPr>
          <w:trHeight w:val="282"/>
        </w:trPr>
        <w:tc>
          <w:tcPr>
            <w:tcW w:w="9167" w:type="dxa"/>
            <w:gridSpan w:val="10"/>
          </w:tcPr>
          <w:p w:rsidR="00495E57" w:rsidRPr="0009533E" w:rsidRDefault="00495E57" w:rsidP="001B0786">
            <w:pPr>
              <w:pStyle w:val="Default"/>
              <w:numPr>
                <w:ilvl w:val="0"/>
                <w:numId w:val="175"/>
              </w:numPr>
              <w:spacing w:line="324" w:lineRule="auto"/>
              <w:ind w:left="714" w:hanging="357"/>
              <w:contextualSpacing/>
              <w:jc w:val="both"/>
              <w:rPr>
                <w:color w:val="auto"/>
              </w:rPr>
            </w:pPr>
            <w:r w:rsidRPr="0009533E">
              <w:rPr>
                <w:color w:val="auto"/>
              </w:rPr>
              <w:t>To impart knowledge about the principles and properties of elasticity.</w:t>
            </w:r>
          </w:p>
          <w:p w:rsidR="00495E57" w:rsidRPr="0009533E" w:rsidRDefault="00495E57" w:rsidP="001B0786">
            <w:pPr>
              <w:pStyle w:val="Default"/>
              <w:numPr>
                <w:ilvl w:val="0"/>
                <w:numId w:val="175"/>
              </w:numPr>
              <w:spacing w:line="324" w:lineRule="auto"/>
              <w:ind w:left="714" w:hanging="357"/>
              <w:contextualSpacing/>
              <w:jc w:val="both"/>
              <w:rPr>
                <w:color w:val="auto"/>
              </w:rPr>
            </w:pPr>
            <w:r w:rsidRPr="0009533E">
              <w:rPr>
                <w:color w:val="auto"/>
              </w:rPr>
              <w:t xml:space="preserve">To learn the laws governing the dynamic of rigid bodies. </w:t>
            </w:r>
          </w:p>
          <w:p w:rsidR="00495E57" w:rsidRPr="0009533E" w:rsidRDefault="00495E57" w:rsidP="001B0786">
            <w:pPr>
              <w:pStyle w:val="Default"/>
              <w:numPr>
                <w:ilvl w:val="0"/>
                <w:numId w:val="175"/>
              </w:numPr>
              <w:spacing w:line="324" w:lineRule="auto"/>
              <w:ind w:left="714" w:hanging="357"/>
              <w:contextualSpacing/>
              <w:jc w:val="both"/>
              <w:rPr>
                <w:color w:val="auto"/>
              </w:rPr>
            </w:pPr>
            <w:r w:rsidRPr="0009533E">
              <w:rPr>
                <w:color w:val="auto"/>
              </w:rPr>
              <w:t>To acquire the knowledge of the various techniques of Non-Destructive Testing (NDT) of materials.</w:t>
            </w:r>
          </w:p>
          <w:p w:rsidR="00495E57" w:rsidRPr="0009533E" w:rsidRDefault="00495E57" w:rsidP="001B0786">
            <w:pPr>
              <w:pStyle w:val="Default"/>
              <w:numPr>
                <w:ilvl w:val="0"/>
                <w:numId w:val="175"/>
              </w:numPr>
              <w:spacing w:line="324" w:lineRule="auto"/>
              <w:ind w:left="714" w:hanging="357"/>
              <w:contextualSpacing/>
              <w:jc w:val="both"/>
              <w:rPr>
                <w:color w:val="auto"/>
              </w:rPr>
            </w:pPr>
            <w:r w:rsidRPr="0009533E">
              <w:rPr>
                <w:color w:val="auto"/>
              </w:rPr>
              <w:t xml:space="preserve">To understand the principle and basic concept of low temperature applications. </w:t>
            </w:r>
          </w:p>
          <w:p w:rsidR="00495E57" w:rsidRPr="0009533E" w:rsidRDefault="00495E57" w:rsidP="001B0786">
            <w:pPr>
              <w:pStyle w:val="Default"/>
              <w:spacing w:line="324" w:lineRule="auto"/>
              <w:ind w:left="714"/>
              <w:contextualSpacing/>
              <w:jc w:val="both"/>
              <w:rPr>
                <w:color w:val="auto"/>
              </w:rPr>
            </w:pPr>
          </w:p>
        </w:tc>
      </w:tr>
      <w:tr w:rsidR="00495E57" w:rsidRPr="0009533E" w:rsidTr="0072144B">
        <w:trPr>
          <w:trHeight w:val="56"/>
        </w:trPr>
        <w:tc>
          <w:tcPr>
            <w:tcW w:w="2222"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w:t>
            </w:r>
          </w:p>
        </w:tc>
        <w:tc>
          <w:tcPr>
            <w:tcW w:w="6260"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ELASTICITY</w:t>
            </w:r>
          </w:p>
        </w:tc>
        <w:tc>
          <w:tcPr>
            <w:tcW w:w="685" w:type="dxa"/>
          </w:tcPr>
          <w:p w:rsidR="00495E57" w:rsidRPr="0009533E" w:rsidRDefault="00495E57" w:rsidP="001B0786">
            <w:pPr>
              <w:spacing w:after="0" w:line="360" w:lineRule="auto"/>
              <w:contextualSpacing/>
              <w:jc w:val="right"/>
              <w:rPr>
                <w:rFonts w:ascii="Arial" w:hAnsi="Arial"/>
                <w:b/>
                <w:sz w:val="24"/>
                <w:szCs w:val="24"/>
              </w:rPr>
            </w:pPr>
            <w:r w:rsidRPr="0009533E">
              <w:rPr>
                <w:rFonts w:ascii="Arial" w:hAnsi="Arial"/>
                <w:b/>
                <w:sz w:val="24"/>
                <w:szCs w:val="24"/>
              </w:rPr>
              <w:t>8</w:t>
            </w:r>
          </w:p>
        </w:tc>
      </w:tr>
      <w:tr w:rsidR="00495E57" w:rsidRPr="0009533E" w:rsidTr="0072144B">
        <w:trPr>
          <w:trHeight w:val="269"/>
        </w:trPr>
        <w:tc>
          <w:tcPr>
            <w:tcW w:w="9167" w:type="dxa"/>
            <w:gridSpan w:val="10"/>
          </w:tcPr>
          <w:p w:rsidR="00495E57" w:rsidRPr="0009533E" w:rsidRDefault="00495E57" w:rsidP="001B0786">
            <w:pPr>
              <w:spacing w:after="0" w:line="324" w:lineRule="auto"/>
              <w:jc w:val="both"/>
              <w:rPr>
                <w:rFonts w:ascii="Arial" w:hAnsi="Arial"/>
                <w:sz w:val="24"/>
                <w:szCs w:val="24"/>
              </w:rPr>
            </w:pPr>
            <w:r w:rsidRPr="0009533E">
              <w:rPr>
                <w:rFonts w:ascii="Arial" w:hAnsi="Arial"/>
                <w:sz w:val="24"/>
                <w:szCs w:val="24"/>
              </w:rPr>
              <w:t>Stress and strain - Hooke's Law of elasticity - Elastic moduli - Stress-Strain Diagram -  Poisson's Ratio - Relation between elastic constants - Work done in stretching and twisting a wire - Twisting couple on a cylinder- Expression for bending moment-Cantilever–Expression for depression - Uniform Bending and Non-uniform bending of beams (theory &amp; experiment) - I form Girders (qualitative treatment) and applications.</w:t>
            </w:r>
          </w:p>
          <w:p w:rsidR="00495E57" w:rsidRPr="0009533E" w:rsidRDefault="00495E57" w:rsidP="001B0786">
            <w:pPr>
              <w:spacing w:after="0"/>
              <w:jc w:val="both"/>
              <w:rPr>
                <w:rFonts w:ascii="Arial" w:hAnsi="Arial"/>
                <w:sz w:val="24"/>
                <w:szCs w:val="24"/>
              </w:rPr>
            </w:pPr>
          </w:p>
        </w:tc>
      </w:tr>
      <w:tr w:rsidR="00495E57" w:rsidRPr="0009533E" w:rsidTr="0072144B">
        <w:trPr>
          <w:trHeight w:val="56"/>
        </w:trPr>
        <w:tc>
          <w:tcPr>
            <w:tcW w:w="2222"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w:t>
            </w:r>
          </w:p>
        </w:tc>
        <w:tc>
          <w:tcPr>
            <w:tcW w:w="6260"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bCs/>
                <w:sz w:val="24"/>
                <w:szCs w:val="24"/>
              </w:rPr>
              <w:t>DYNAMICS OF RIGID BODIES</w:t>
            </w:r>
          </w:p>
        </w:tc>
        <w:tc>
          <w:tcPr>
            <w:tcW w:w="685"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8</w:t>
            </w:r>
          </w:p>
        </w:tc>
      </w:tr>
      <w:tr w:rsidR="00495E57" w:rsidRPr="0009533E" w:rsidTr="0072144B">
        <w:trPr>
          <w:trHeight w:val="308"/>
        </w:trPr>
        <w:tc>
          <w:tcPr>
            <w:tcW w:w="9167" w:type="dxa"/>
            <w:gridSpan w:val="10"/>
          </w:tcPr>
          <w:p w:rsidR="00495E57" w:rsidRPr="0009533E" w:rsidRDefault="00495E57" w:rsidP="001B0786">
            <w:pPr>
              <w:pStyle w:val="BodyText"/>
              <w:tabs>
                <w:tab w:val="left" w:pos="1020"/>
              </w:tabs>
              <w:spacing w:line="324" w:lineRule="auto"/>
              <w:contextualSpacing/>
              <w:rPr>
                <w:rFonts w:ascii="Arial" w:hAnsi="Arial" w:cs="Arial"/>
                <w:bCs/>
              </w:rPr>
            </w:pPr>
            <w:r w:rsidRPr="0009533E">
              <w:rPr>
                <w:rFonts w:ascii="Arial" w:hAnsi="Arial" w:cs="Arial"/>
                <w:bCs/>
              </w:rPr>
              <w:t xml:space="preserve">Rigid bodies - angular acceleration - Torque on a particle - angular momentum - law of conservation of angular momentum - moment of inertia and its significance -Theorem of parallel and perpendicular axis - moment  of inertia of a thin uniform bar - moment of inertia of a rectangular lamina - moment of inertia of uniform circular disc - Moment of inertia of hollow and solid cylinders – flywheel  </w:t>
            </w:r>
          </w:p>
          <w:p w:rsidR="00495E57" w:rsidRPr="0009533E" w:rsidRDefault="00495E57" w:rsidP="001B0786">
            <w:pPr>
              <w:pStyle w:val="BodyText"/>
              <w:tabs>
                <w:tab w:val="left" w:pos="1020"/>
              </w:tabs>
              <w:spacing w:line="324" w:lineRule="auto"/>
              <w:contextualSpacing/>
              <w:rPr>
                <w:rFonts w:ascii="Arial" w:hAnsi="Arial" w:cs="Arial"/>
                <w:bCs/>
              </w:rPr>
            </w:pPr>
            <w:r w:rsidRPr="0009533E">
              <w:rPr>
                <w:rFonts w:ascii="Arial" w:hAnsi="Arial" w:cs="Arial"/>
                <w:bCs/>
              </w:rPr>
              <w:t>( qualitative) -  kinetic energy of rotating body – Routh rule.</w:t>
            </w:r>
          </w:p>
          <w:p w:rsidR="00495E57" w:rsidRPr="0009533E" w:rsidRDefault="00495E57" w:rsidP="001B0786">
            <w:pPr>
              <w:pStyle w:val="BodyText"/>
              <w:tabs>
                <w:tab w:val="left" w:pos="1020"/>
              </w:tabs>
              <w:spacing w:line="276" w:lineRule="auto"/>
              <w:contextualSpacing/>
              <w:rPr>
                <w:rFonts w:ascii="Arial" w:hAnsi="Arial" w:cs="Arial"/>
                <w:bCs/>
              </w:rPr>
            </w:pPr>
          </w:p>
        </w:tc>
      </w:tr>
      <w:tr w:rsidR="00495E57" w:rsidRPr="0009533E" w:rsidTr="0072144B">
        <w:trPr>
          <w:trHeight w:val="56"/>
        </w:trPr>
        <w:tc>
          <w:tcPr>
            <w:tcW w:w="2222"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t>MODULE  III</w:t>
            </w:r>
          </w:p>
        </w:tc>
        <w:tc>
          <w:tcPr>
            <w:tcW w:w="6260"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sz w:val="24"/>
                <w:szCs w:val="24"/>
              </w:rPr>
              <w:t xml:space="preserve">NDT TECHNIQUES                     </w:t>
            </w:r>
          </w:p>
        </w:tc>
        <w:tc>
          <w:tcPr>
            <w:tcW w:w="685"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6</w:t>
            </w:r>
          </w:p>
        </w:tc>
      </w:tr>
      <w:tr w:rsidR="00495E57" w:rsidRPr="0009533E" w:rsidTr="0072144B">
        <w:trPr>
          <w:trHeight w:val="269"/>
        </w:trPr>
        <w:tc>
          <w:tcPr>
            <w:tcW w:w="9167" w:type="dxa"/>
            <w:gridSpan w:val="10"/>
          </w:tcPr>
          <w:p w:rsidR="00495E57" w:rsidRDefault="00495E57" w:rsidP="001B0786">
            <w:pPr>
              <w:tabs>
                <w:tab w:val="left" w:pos="1620"/>
              </w:tabs>
              <w:spacing w:after="0" w:line="324" w:lineRule="auto"/>
              <w:jc w:val="both"/>
              <w:rPr>
                <w:rFonts w:ascii="Arial" w:hAnsi="Arial"/>
                <w:sz w:val="24"/>
                <w:szCs w:val="24"/>
                <w:shd w:val="clear" w:color="auto" w:fill="FFFFFF"/>
              </w:rPr>
            </w:pPr>
            <w:r w:rsidRPr="0009533E">
              <w:rPr>
                <w:rFonts w:ascii="Arial" w:hAnsi="Arial"/>
                <w:sz w:val="24"/>
                <w:szCs w:val="24"/>
                <w:shd w:val="clear" w:color="auto" w:fill="FFFFFF"/>
              </w:rPr>
              <w:t xml:space="preserve">Ultrasonic Testing- types of Transducers-transmission and pulse-echo method-  </w:t>
            </w:r>
            <w:r w:rsidRPr="0009533E">
              <w:rPr>
                <w:rFonts w:ascii="Arial" w:hAnsi="Arial"/>
                <w:sz w:val="24"/>
                <w:szCs w:val="24"/>
              </w:rPr>
              <w:t xml:space="preserve">Radiographic testing- </w:t>
            </w:r>
            <w:r w:rsidRPr="0009533E">
              <w:rPr>
                <w:rFonts w:ascii="Arial" w:hAnsi="Arial"/>
                <w:sz w:val="24"/>
                <w:szCs w:val="24"/>
                <w:shd w:val="clear" w:color="auto" w:fill="FFFFFF"/>
              </w:rPr>
              <w:t>Principle-Interaction of X-ray with matter-X-ray radiography-method of generation-industrial radiography inspection techniques- Liquid Penetrant Testing</w:t>
            </w:r>
            <w:r w:rsidRPr="0009533E">
              <w:rPr>
                <w:rFonts w:ascii="Arial" w:hAnsi="Arial"/>
                <w:b/>
                <w:sz w:val="24"/>
                <w:szCs w:val="24"/>
                <w:shd w:val="clear" w:color="auto" w:fill="FFFFFF"/>
              </w:rPr>
              <w:t>-</w:t>
            </w:r>
            <w:r w:rsidRPr="0009533E">
              <w:rPr>
                <w:rFonts w:ascii="Arial" w:hAnsi="Arial"/>
                <w:sz w:val="24"/>
                <w:szCs w:val="24"/>
                <w:shd w:val="clear" w:color="auto" w:fill="FFFFFF"/>
              </w:rPr>
              <w:t xml:space="preserve"> Inspection Procedure and  Interpretation of results. </w:t>
            </w:r>
          </w:p>
          <w:p w:rsidR="00495E57" w:rsidRPr="0009533E" w:rsidRDefault="00495E57" w:rsidP="001B0786">
            <w:pPr>
              <w:tabs>
                <w:tab w:val="left" w:pos="1620"/>
              </w:tabs>
              <w:spacing w:after="0"/>
              <w:jc w:val="both"/>
              <w:rPr>
                <w:rFonts w:ascii="Arial" w:hAnsi="Arial"/>
                <w:sz w:val="24"/>
                <w:szCs w:val="24"/>
                <w:shd w:val="clear" w:color="auto" w:fill="FFFFFF"/>
              </w:rPr>
            </w:pPr>
          </w:p>
        </w:tc>
      </w:tr>
      <w:tr w:rsidR="00495E57" w:rsidRPr="0009533E" w:rsidTr="0072144B">
        <w:trPr>
          <w:trHeight w:val="56"/>
        </w:trPr>
        <w:tc>
          <w:tcPr>
            <w:tcW w:w="2222" w:type="dxa"/>
            <w:gridSpan w:val="2"/>
          </w:tcPr>
          <w:p w:rsidR="00495E57" w:rsidRPr="0009533E" w:rsidRDefault="00495E57" w:rsidP="001B0786">
            <w:pPr>
              <w:autoSpaceDE w:val="0"/>
              <w:autoSpaceDN w:val="0"/>
              <w:adjustRightInd w:val="0"/>
              <w:spacing w:before="60" w:after="60"/>
              <w:rPr>
                <w:rFonts w:ascii="Arial" w:hAnsi="Arial"/>
                <w:b/>
                <w:bCs/>
                <w:sz w:val="24"/>
                <w:szCs w:val="24"/>
              </w:rPr>
            </w:pPr>
            <w:r w:rsidRPr="0009533E">
              <w:rPr>
                <w:rFonts w:ascii="Arial" w:hAnsi="Arial"/>
                <w:b/>
                <w:bCs/>
                <w:sz w:val="24"/>
                <w:szCs w:val="24"/>
              </w:rPr>
              <w:lastRenderedPageBreak/>
              <w:t>MODULE  IV</w:t>
            </w:r>
          </w:p>
        </w:tc>
        <w:tc>
          <w:tcPr>
            <w:tcW w:w="6260" w:type="dxa"/>
            <w:gridSpan w:val="7"/>
          </w:tcPr>
          <w:p w:rsidR="00495E57" w:rsidRPr="0009533E" w:rsidRDefault="00495E57" w:rsidP="001B0786">
            <w:pPr>
              <w:spacing w:before="60" w:after="60" w:line="360" w:lineRule="auto"/>
              <w:jc w:val="both"/>
              <w:rPr>
                <w:rFonts w:ascii="Arial" w:hAnsi="Arial"/>
                <w:b/>
                <w:sz w:val="24"/>
                <w:szCs w:val="24"/>
              </w:rPr>
            </w:pPr>
            <w:r w:rsidRPr="0009533E">
              <w:rPr>
                <w:rFonts w:ascii="Arial" w:hAnsi="Arial"/>
                <w:b/>
                <w:bCs/>
                <w:sz w:val="24"/>
                <w:szCs w:val="24"/>
              </w:rPr>
              <w:t xml:space="preserve">LOW TEMPERATURE PHYSICS                                         </w:t>
            </w:r>
          </w:p>
        </w:tc>
        <w:tc>
          <w:tcPr>
            <w:tcW w:w="685" w:type="dxa"/>
          </w:tcPr>
          <w:p w:rsidR="00495E57" w:rsidRPr="0009533E" w:rsidRDefault="00495E57" w:rsidP="001B0786">
            <w:pPr>
              <w:autoSpaceDE w:val="0"/>
              <w:autoSpaceDN w:val="0"/>
              <w:adjustRightInd w:val="0"/>
              <w:spacing w:before="60" w:after="60"/>
              <w:jc w:val="right"/>
              <w:rPr>
                <w:rFonts w:ascii="Arial" w:hAnsi="Arial"/>
                <w:b/>
                <w:bCs/>
                <w:sz w:val="24"/>
                <w:szCs w:val="24"/>
              </w:rPr>
            </w:pPr>
            <w:r w:rsidRPr="0009533E">
              <w:rPr>
                <w:rFonts w:ascii="Arial" w:hAnsi="Arial"/>
                <w:b/>
                <w:bCs/>
                <w:sz w:val="24"/>
                <w:szCs w:val="24"/>
              </w:rPr>
              <w:t>8</w:t>
            </w:r>
          </w:p>
        </w:tc>
      </w:tr>
      <w:tr w:rsidR="00495E57" w:rsidRPr="0009533E" w:rsidTr="0072144B">
        <w:trPr>
          <w:trHeight w:val="230"/>
        </w:trPr>
        <w:tc>
          <w:tcPr>
            <w:tcW w:w="9167" w:type="dxa"/>
            <w:gridSpan w:val="10"/>
          </w:tcPr>
          <w:p w:rsidR="00495E57" w:rsidRPr="0009533E" w:rsidRDefault="00495E57" w:rsidP="001B0786">
            <w:pPr>
              <w:spacing w:after="0" w:line="324" w:lineRule="auto"/>
              <w:jc w:val="both"/>
              <w:rPr>
                <w:rStyle w:val="Heading3Char"/>
                <w:rFonts w:ascii="Arial" w:eastAsia="Calibri" w:hAnsi="Arial"/>
                <w:b w:val="0"/>
                <w:sz w:val="24"/>
                <w:szCs w:val="24"/>
              </w:rPr>
            </w:pPr>
            <w:r w:rsidRPr="0009533E">
              <w:rPr>
                <w:rFonts w:ascii="Arial" w:hAnsi="Arial"/>
                <w:bCs/>
                <w:sz w:val="24"/>
                <w:szCs w:val="24"/>
              </w:rPr>
              <w:t>Definition of Refrigeration and Air-Conditioning - Types of</w:t>
            </w:r>
            <w:r w:rsidRPr="0009533E">
              <w:rPr>
                <w:rStyle w:val="Strong"/>
                <w:rFonts w:ascii="Arial" w:hAnsi="Arial"/>
                <w:sz w:val="24"/>
                <w:szCs w:val="24"/>
                <w:bdr w:val="none" w:sz="0" w:space="0" w:color="auto" w:frame="1"/>
              </w:rPr>
              <w:t>Refrigeration Systems-</w:t>
            </w:r>
            <w:r w:rsidRPr="0009533E">
              <w:rPr>
                <w:rFonts w:ascii="Arial" w:hAnsi="Arial"/>
                <w:bCs/>
                <w:sz w:val="24"/>
                <w:szCs w:val="24"/>
              </w:rPr>
              <w:t xml:space="preserve">Applications- </w:t>
            </w:r>
            <w:r w:rsidRPr="0009533E">
              <w:rPr>
                <w:rFonts w:ascii="Arial" w:hAnsi="Arial"/>
                <w:sz w:val="24"/>
                <w:szCs w:val="24"/>
                <w:shd w:val="clear" w:color="auto" w:fill="FFFFFF"/>
              </w:rPr>
              <w:t>Comfort Air Conditioning, Industrial Refrigeration, Food processing and food chain</w:t>
            </w:r>
            <w:r w:rsidRPr="0009533E">
              <w:rPr>
                <w:rFonts w:ascii="Arial" w:hAnsi="Arial"/>
                <w:bCs/>
                <w:sz w:val="24"/>
                <w:szCs w:val="24"/>
              </w:rPr>
              <w:t xml:space="preserve"> -</w:t>
            </w:r>
            <w:r w:rsidRPr="0009533E">
              <w:rPr>
                <w:rStyle w:val="Heading3Char"/>
                <w:rFonts w:ascii="Arial" w:eastAsia="Calibri" w:hAnsi="Arial"/>
                <w:sz w:val="24"/>
                <w:szCs w:val="24"/>
              </w:rPr>
              <w:t>Cryogenic treatment - Low temperature properties of engineering materials: Mechanical properties, Thermal properties, Electrical properties.</w:t>
            </w:r>
          </w:p>
          <w:p w:rsidR="00495E57" w:rsidRPr="0009533E" w:rsidRDefault="00495E57" w:rsidP="001B0786">
            <w:pPr>
              <w:spacing w:after="0"/>
              <w:jc w:val="both"/>
              <w:rPr>
                <w:rFonts w:ascii="Arial" w:eastAsia="Calibri" w:hAnsi="Arial"/>
                <w:bCs/>
                <w:sz w:val="24"/>
                <w:szCs w:val="24"/>
              </w:rPr>
            </w:pPr>
          </w:p>
        </w:tc>
      </w:tr>
      <w:tr w:rsidR="00495E57" w:rsidRPr="0009533E" w:rsidTr="0072144B">
        <w:trPr>
          <w:trHeight w:val="35"/>
        </w:trPr>
        <w:tc>
          <w:tcPr>
            <w:tcW w:w="2222" w:type="dxa"/>
            <w:gridSpan w:val="2"/>
          </w:tcPr>
          <w:p w:rsidR="00495E57" w:rsidRPr="0009533E" w:rsidRDefault="00495E57" w:rsidP="001B0786">
            <w:pPr>
              <w:autoSpaceDE w:val="0"/>
              <w:autoSpaceDN w:val="0"/>
              <w:adjustRightInd w:val="0"/>
              <w:spacing w:after="0"/>
              <w:jc w:val="both"/>
              <w:rPr>
                <w:rFonts w:ascii="Arial" w:hAnsi="Arial"/>
                <w:b/>
                <w:bCs/>
                <w:sz w:val="24"/>
                <w:szCs w:val="24"/>
              </w:rPr>
            </w:pPr>
            <w:r w:rsidRPr="0009533E">
              <w:rPr>
                <w:rFonts w:ascii="Arial" w:hAnsi="Arial"/>
                <w:b/>
                <w:sz w:val="24"/>
                <w:szCs w:val="24"/>
              </w:rPr>
              <w:t>PRACTICALS</w:t>
            </w:r>
          </w:p>
        </w:tc>
        <w:tc>
          <w:tcPr>
            <w:tcW w:w="1623" w:type="dxa"/>
          </w:tcPr>
          <w:p w:rsidR="00495E57" w:rsidRPr="0009533E" w:rsidRDefault="00495E57" w:rsidP="001B0786">
            <w:pPr>
              <w:autoSpaceDE w:val="0"/>
              <w:autoSpaceDN w:val="0"/>
              <w:adjustRightInd w:val="0"/>
              <w:spacing w:after="0"/>
              <w:rPr>
                <w:rFonts w:ascii="Arial" w:hAnsi="Arial"/>
                <w:b/>
                <w:bCs/>
                <w:sz w:val="24"/>
                <w:szCs w:val="24"/>
              </w:rPr>
            </w:pPr>
          </w:p>
        </w:tc>
        <w:tc>
          <w:tcPr>
            <w:tcW w:w="692" w:type="dxa"/>
          </w:tcPr>
          <w:p w:rsidR="00495E57" w:rsidRPr="0009533E" w:rsidRDefault="00495E57" w:rsidP="001B0786">
            <w:pPr>
              <w:autoSpaceDE w:val="0"/>
              <w:autoSpaceDN w:val="0"/>
              <w:adjustRightInd w:val="0"/>
              <w:spacing w:after="0"/>
              <w:rPr>
                <w:rFonts w:ascii="Arial" w:hAnsi="Arial"/>
                <w:b/>
                <w:bCs/>
                <w:sz w:val="24"/>
                <w:szCs w:val="24"/>
              </w:rPr>
            </w:pPr>
          </w:p>
        </w:tc>
        <w:tc>
          <w:tcPr>
            <w:tcW w:w="4629" w:type="dxa"/>
            <w:gridSpan w:val="6"/>
          </w:tcPr>
          <w:p w:rsidR="00495E57" w:rsidRPr="0009533E" w:rsidRDefault="00495E57" w:rsidP="001B0786">
            <w:pPr>
              <w:spacing w:after="0"/>
              <w:jc w:val="right"/>
              <w:rPr>
                <w:rFonts w:ascii="Arial" w:hAnsi="Arial"/>
                <w:sz w:val="24"/>
                <w:szCs w:val="24"/>
              </w:rPr>
            </w:pPr>
          </w:p>
        </w:tc>
      </w:tr>
      <w:tr w:rsidR="00495E57" w:rsidRPr="0009533E" w:rsidTr="0072144B">
        <w:trPr>
          <w:trHeight w:val="471"/>
        </w:trPr>
        <w:tc>
          <w:tcPr>
            <w:tcW w:w="9167" w:type="dxa"/>
            <w:gridSpan w:val="10"/>
          </w:tcPr>
          <w:p w:rsidR="00495E57" w:rsidRPr="0009533E" w:rsidRDefault="00495E57" w:rsidP="001B0786">
            <w:pPr>
              <w:pStyle w:val="BodyText"/>
              <w:numPr>
                <w:ilvl w:val="0"/>
                <w:numId w:val="179"/>
              </w:numPr>
              <w:tabs>
                <w:tab w:val="left" w:pos="540"/>
              </w:tabs>
              <w:spacing w:line="324" w:lineRule="auto"/>
              <w:ind w:left="1077" w:hanging="992"/>
              <w:contextualSpacing/>
              <w:jc w:val="left"/>
              <w:rPr>
                <w:rFonts w:ascii="Arial" w:hAnsi="Arial" w:cs="Arial"/>
              </w:rPr>
            </w:pPr>
            <w:r w:rsidRPr="0009533E">
              <w:rPr>
                <w:rFonts w:ascii="Arial" w:hAnsi="Arial" w:cs="Arial"/>
              </w:rPr>
              <w:t>Verification of Hooke’s law by spring method.</w:t>
            </w:r>
          </w:p>
          <w:p w:rsidR="00495E57" w:rsidRPr="0009533E" w:rsidRDefault="00495E57" w:rsidP="001B0786">
            <w:pPr>
              <w:pStyle w:val="BodyText"/>
              <w:numPr>
                <w:ilvl w:val="0"/>
                <w:numId w:val="179"/>
              </w:numPr>
              <w:tabs>
                <w:tab w:val="left" w:pos="540"/>
              </w:tabs>
              <w:spacing w:line="324" w:lineRule="auto"/>
              <w:ind w:left="1077" w:hanging="992"/>
              <w:contextualSpacing/>
              <w:jc w:val="left"/>
              <w:rPr>
                <w:rFonts w:ascii="Arial" w:hAnsi="Arial" w:cs="Arial"/>
              </w:rPr>
            </w:pPr>
            <w:r w:rsidRPr="0009533E">
              <w:rPr>
                <w:rFonts w:ascii="Arial" w:hAnsi="Arial" w:cs="Arial"/>
              </w:rPr>
              <w:t>Determination of Young’s modulus of the beam by bending method.</w:t>
            </w:r>
          </w:p>
          <w:p w:rsidR="00495E57" w:rsidRPr="0009533E" w:rsidRDefault="00495E57" w:rsidP="001B0786">
            <w:pPr>
              <w:pStyle w:val="BodyText"/>
              <w:numPr>
                <w:ilvl w:val="0"/>
                <w:numId w:val="179"/>
              </w:numPr>
              <w:tabs>
                <w:tab w:val="left" w:pos="540"/>
              </w:tabs>
              <w:spacing w:line="324" w:lineRule="auto"/>
              <w:ind w:left="1077" w:hanging="992"/>
              <w:contextualSpacing/>
              <w:jc w:val="left"/>
              <w:rPr>
                <w:rFonts w:ascii="Arial" w:hAnsi="Arial" w:cs="Arial"/>
              </w:rPr>
            </w:pPr>
            <w:r w:rsidRPr="0009533E">
              <w:rPr>
                <w:rFonts w:ascii="Arial" w:hAnsi="Arial" w:cs="Arial"/>
              </w:rPr>
              <w:t>Inspection of welds using solvent removable visible dye penetrant.</w:t>
            </w:r>
          </w:p>
          <w:p w:rsidR="00495E57" w:rsidRPr="0009533E" w:rsidRDefault="00495E57" w:rsidP="001B0786">
            <w:pPr>
              <w:pStyle w:val="BodyText"/>
              <w:numPr>
                <w:ilvl w:val="0"/>
                <w:numId w:val="179"/>
              </w:numPr>
              <w:tabs>
                <w:tab w:val="left" w:pos="540"/>
              </w:tabs>
              <w:spacing w:line="324" w:lineRule="auto"/>
              <w:ind w:left="567" w:hanging="992"/>
              <w:contextualSpacing/>
              <w:jc w:val="left"/>
              <w:rPr>
                <w:rFonts w:ascii="Arial" w:hAnsi="Arial" w:cs="Arial"/>
              </w:rPr>
            </w:pPr>
            <w:r w:rsidRPr="0009533E">
              <w:rPr>
                <w:rFonts w:ascii="Arial" w:hAnsi="Arial" w:cs="Arial"/>
              </w:rPr>
              <w:t>Inspection of welds using sol</w:t>
            </w:r>
            <w:r>
              <w:rPr>
                <w:rFonts w:ascii="Arial" w:hAnsi="Arial" w:cs="Arial"/>
              </w:rPr>
              <w:t xml:space="preserve">vent removable fluorescence dye </w:t>
            </w:r>
            <w:r w:rsidRPr="0009533E">
              <w:rPr>
                <w:rFonts w:ascii="Arial" w:hAnsi="Arial" w:cs="Arial"/>
              </w:rPr>
              <w:t>penetrant.</w:t>
            </w:r>
          </w:p>
          <w:p w:rsidR="00495E57" w:rsidRPr="0009533E" w:rsidRDefault="00495E57" w:rsidP="001B0786">
            <w:pPr>
              <w:pStyle w:val="BodyText"/>
              <w:numPr>
                <w:ilvl w:val="0"/>
                <w:numId w:val="179"/>
              </w:numPr>
              <w:tabs>
                <w:tab w:val="left" w:pos="540"/>
              </w:tabs>
              <w:spacing w:line="324" w:lineRule="auto"/>
              <w:ind w:left="1077" w:hanging="992"/>
              <w:contextualSpacing/>
              <w:jc w:val="left"/>
              <w:rPr>
                <w:rFonts w:ascii="Arial" w:hAnsi="Arial" w:cs="Arial"/>
              </w:rPr>
            </w:pPr>
            <w:r w:rsidRPr="0009533E">
              <w:rPr>
                <w:rFonts w:ascii="Arial" w:hAnsi="Arial" w:cs="Arial"/>
              </w:rPr>
              <w:t xml:space="preserve">Inspection of welds by Magnetic Particle Testing. </w:t>
            </w:r>
          </w:p>
          <w:p w:rsidR="00495E57" w:rsidRPr="0009533E" w:rsidRDefault="00495E57" w:rsidP="001B0786">
            <w:pPr>
              <w:pStyle w:val="ListParagraph"/>
              <w:numPr>
                <w:ilvl w:val="0"/>
                <w:numId w:val="179"/>
              </w:numPr>
              <w:tabs>
                <w:tab w:val="left" w:pos="540"/>
              </w:tabs>
              <w:spacing w:line="324" w:lineRule="auto"/>
              <w:ind w:left="567" w:hanging="482"/>
              <w:rPr>
                <w:rFonts w:ascii="Arial" w:hAnsi="Arial" w:cs="Arial"/>
                <w:bCs/>
                <w:sz w:val="24"/>
                <w:szCs w:val="24"/>
              </w:rPr>
            </w:pPr>
            <w:r w:rsidRPr="0009533E">
              <w:rPr>
                <w:rFonts w:ascii="Arial" w:hAnsi="Arial" w:cs="Arial"/>
                <w:bCs/>
                <w:sz w:val="24"/>
                <w:szCs w:val="24"/>
              </w:rPr>
              <w:t>Determination of moment of inertia of the disc by torsion pendulum method.</w:t>
            </w:r>
          </w:p>
          <w:p w:rsidR="00495E57" w:rsidRPr="0009533E" w:rsidRDefault="00495E57" w:rsidP="001B0786">
            <w:pPr>
              <w:pStyle w:val="ListParagraph"/>
              <w:numPr>
                <w:ilvl w:val="0"/>
                <w:numId w:val="179"/>
              </w:numPr>
              <w:tabs>
                <w:tab w:val="left" w:pos="540"/>
              </w:tabs>
              <w:spacing w:line="324" w:lineRule="auto"/>
              <w:ind w:left="567" w:hanging="482"/>
              <w:rPr>
                <w:rFonts w:ascii="Arial" w:hAnsi="Arial" w:cs="Arial"/>
                <w:bCs/>
                <w:sz w:val="24"/>
                <w:szCs w:val="24"/>
              </w:rPr>
            </w:pPr>
            <w:r w:rsidRPr="0009533E">
              <w:rPr>
                <w:rFonts w:ascii="Arial" w:hAnsi="Arial" w:cs="Arial"/>
                <w:bCs/>
                <w:sz w:val="24"/>
                <w:szCs w:val="24"/>
              </w:rPr>
              <w:t>Determination of moment of inertia of the disc by static torsion method.</w:t>
            </w:r>
          </w:p>
          <w:p w:rsidR="00495E57" w:rsidRPr="0009533E" w:rsidRDefault="00495E57" w:rsidP="001B0786">
            <w:pPr>
              <w:pStyle w:val="ListParagraph"/>
              <w:numPr>
                <w:ilvl w:val="0"/>
                <w:numId w:val="179"/>
              </w:numPr>
              <w:tabs>
                <w:tab w:val="left" w:pos="540"/>
              </w:tabs>
              <w:spacing w:line="324" w:lineRule="auto"/>
              <w:ind w:left="1077" w:hanging="992"/>
              <w:rPr>
                <w:rFonts w:ascii="Arial" w:hAnsi="Arial" w:cs="Arial"/>
                <w:bCs/>
                <w:sz w:val="24"/>
                <w:szCs w:val="24"/>
              </w:rPr>
            </w:pPr>
            <w:r w:rsidRPr="0009533E">
              <w:rPr>
                <w:rFonts w:ascii="Arial" w:hAnsi="Arial" w:cs="Arial"/>
                <w:bCs/>
                <w:sz w:val="24"/>
                <w:szCs w:val="24"/>
              </w:rPr>
              <w:t xml:space="preserve">Demonstration of working of flywheel. </w:t>
            </w:r>
          </w:p>
          <w:p w:rsidR="00495E57" w:rsidRPr="0009533E" w:rsidRDefault="00495E57" w:rsidP="001B0786">
            <w:pPr>
              <w:pStyle w:val="ListParagraph"/>
              <w:tabs>
                <w:tab w:val="left" w:pos="540"/>
              </w:tabs>
              <w:spacing w:line="324" w:lineRule="auto"/>
              <w:ind w:left="1077"/>
              <w:rPr>
                <w:rFonts w:ascii="Arial" w:hAnsi="Arial" w:cs="Arial"/>
                <w:bCs/>
                <w:sz w:val="24"/>
                <w:szCs w:val="24"/>
              </w:rPr>
            </w:pPr>
          </w:p>
        </w:tc>
      </w:tr>
      <w:tr w:rsidR="00495E57" w:rsidRPr="0009533E" w:rsidTr="0072144B">
        <w:trPr>
          <w:trHeight w:val="54"/>
        </w:trPr>
        <w:tc>
          <w:tcPr>
            <w:tcW w:w="2222" w:type="dxa"/>
            <w:gridSpan w:val="2"/>
          </w:tcPr>
          <w:p w:rsidR="00495E57" w:rsidRPr="0009533E" w:rsidRDefault="00495E57" w:rsidP="001B0786">
            <w:pPr>
              <w:autoSpaceDE w:val="0"/>
              <w:autoSpaceDN w:val="0"/>
              <w:adjustRightInd w:val="0"/>
              <w:spacing w:after="0"/>
              <w:jc w:val="both"/>
              <w:rPr>
                <w:rFonts w:ascii="Arial" w:hAnsi="Arial"/>
                <w:b/>
                <w:bCs/>
                <w:sz w:val="24"/>
                <w:szCs w:val="24"/>
              </w:rPr>
            </w:pPr>
          </w:p>
        </w:tc>
        <w:tc>
          <w:tcPr>
            <w:tcW w:w="1623" w:type="dxa"/>
          </w:tcPr>
          <w:p w:rsidR="00495E57" w:rsidRPr="0009533E" w:rsidRDefault="00495E57" w:rsidP="001B0786">
            <w:pPr>
              <w:autoSpaceDE w:val="0"/>
              <w:autoSpaceDN w:val="0"/>
              <w:adjustRightInd w:val="0"/>
              <w:spacing w:after="0"/>
              <w:rPr>
                <w:rFonts w:ascii="Arial" w:hAnsi="Arial"/>
                <w:b/>
                <w:bCs/>
                <w:sz w:val="24"/>
                <w:szCs w:val="24"/>
              </w:rPr>
            </w:pPr>
          </w:p>
        </w:tc>
        <w:tc>
          <w:tcPr>
            <w:tcW w:w="692" w:type="dxa"/>
          </w:tcPr>
          <w:p w:rsidR="00495E57" w:rsidRPr="0009533E" w:rsidRDefault="00495E57" w:rsidP="001B0786">
            <w:pPr>
              <w:autoSpaceDE w:val="0"/>
              <w:autoSpaceDN w:val="0"/>
              <w:adjustRightInd w:val="0"/>
              <w:spacing w:after="0"/>
              <w:rPr>
                <w:rFonts w:ascii="Arial" w:hAnsi="Arial"/>
                <w:b/>
                <w:bCs/>
                <w:sz w:val="24"/>
                <w:szCs w:val="24"/>
              </w:rPr>
            </w:pPr>
          </w:p>
        </w:tc>
        <w:tc>
          <w:tcPr>
            <w:tcW w:w="4629" w:type="dxa"/>
            <w:gridSpan w:val="6"/>
          </w:tcPr>
          <w:p w:rsidR="00495E57" w:rsidRPr="0009533E" w:rsidRDefault="00495E57" w:rsidP="001B0786">
            <w:pPr>
              <w:jc w:val="right"/>
              <w:rPr>
                <w:rFonts w:ascii="Arial" w:hAnsi="Arial"/>
                <w:b/>
                <w:sz w:val="24"/>
                <w:szCs w:val="24"/>
              </w:rPr>
            </w:pPr>
            <w:r w:rsidRPr="0009533E">
              <w:rPr>
                <w:rFonts w:ascii="Arial" w:hAnsi="Arial"/>
                <w:b/>
                <w:sz w:val="24"/>
                <w:szCs w:val="24"/>
              </w:rPr>
              <w:t>L – 30; P – 30; TOTAL HOURS – 60</w:t>
            </w:r>
          </w:p>
        </w:tc>
      </w:tr>
      <w:tr w:rsidR="00495E57" w:rsidRPr="0009533E" w:rsidTr="0072144B">
        <w:trPr>
          <w:trHeight w:val="45"/>
        </w:trPr>
        <w:tc>
          <w:tcPr>
            <w:tcW w:w="9167" w:type="dxa"/>
            <w:gridSpan w:val="10"/>
          </w:tcPr>
          <w:p w:rsidR="00495E57" w:rsidRPr="0009533E" w:rsidRDefault="00495E57" w:rsidP="001B0786">
            <w:pPr>
              <w:autoSpaceDE w:val="0"/>
              <w:autoSpaceDN w:val="0"/>
              <w:adjustRightInd w:val="0"/>
              <w:spacing w:before="60" w:after="60"/>
              <w:jc w:val="both"/>
              <w:rPr>
                <w:rFonts w:ascii="Arial" w:eastAsia="Calibri" w:hAnsi="Arial"/>
                <w:sz w:val="24"/>
                <w:szCs w:val="24"/>
              </w:rPr>
            </w:pPr>
            <w:r w:rsidRPr="0009533E">
              <w:rPr>
                <w:rFonts w:ascii="Arial" w:hAnsi="Arial"/>
                <w:b/>
                <w:sz w:val="24"/>
                <w:szCs w:val="24"/>
              </w:rPr>
              <w:t>REFERENCES:</w:t>
            </w:r>
          </w:p>
        </w:tc>
      </w:tr>
      <w:tr w:rsidR="00495E57" w:rsidRPr="0009533E" w:rsidTr="0072144B">
        <w:trPr>
          <w:trHeight w:val="552"/>
        </w:trPr>
        <w:tc>
          <w:tcPr>
            <w:tcW w:w="9167" w:type="dxa"/>
            <w:gridSpan w:val="10"/>
          </w:tcPr>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1.   Mathur D.S.,”Elements of Properties of Matter”, S.Chand &amp; Co, Delhi, 2009.</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 xml:space="preserve">2.  Brijlal &amp; Subramaniam,” Properties of Matter”, Eurasia Publishing Co,  Delhi, 2002.  </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3.   Gaur R.K., Gupta S.L., “Engineering Physics” Dhanpat Rai Publishers, 2010.</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4. Baldev Raj.,Jayakumar T., Thavasimuthu M.,”Practical Non-Destructive testing”, Narosa Publishing House, 2009.</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5.  Brijlal &amp; Subrahmanyam., “Heat and Thermodynamics” S.Chand &amp; Company Ltd, 2002.</w:t>
            </w:r>
          </w:p>
          <w:p w:rsidR="00495E57" w:rsidRPr="0009533E"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6. Paul E Mix.,” Introduction to Non-destructive testing: a training guide”, Wiley, 2nd Edition, New Jersey, 2005.</w:t>
            </w:r>
          </w:p>
          <w:p w:rsidR="00495E57" w:rsidRDefault="00495E57" w:rsidP="001B0786">
            <w:pPr>
              <w:spacing w:after="0" w:line="324" w:lineRule="auto"/>
              <w:ind w:left="357" w:hanging="357"/>
              <w:contextualSpacing/>
              <w:jc w:val="both"/>
              <w:rPr>
                <w:rFonts w:ascii="Arial" w:hAnsi="Arial"/>
                <w:sz w:val="24"/>
                <w:szCs w:val="24"/>
              </w:rPr>
            </w:pPr>
            <w:r w:rsidRPr="0009533E">
              <w:rPr>
                <w:rFonts w:ascii="Arial" w:hAnsi="Arial"/>
                <w:sz w:val="24"/>
                <w:szCs w:val="24"/>
              </w:rPr>
              <w:t>7. Charles J., Hellier.,” Handbook of Nondestructive evaluation”, McGraw Hill, New York, 2001.</w:t>
            </w:r>
          </w:p>
          <w:p w:rsidR="00495E57" w:rsidRPr="0009533E" w:rsidRDefault="00495E57" w:rsidP="001B0786">
            <w:pPr>
              <w:spacing w:after="0" w:line="324" w:lineRule="auto"/>
              <w:ind w:left="357" w:hanging="357"/>
              <w:contextualSpacing/>
              <w:jc w:val="both"/>
              <w:rPr>
                <w:rFonts w:ascii="Arial" w:hAnsi="Arial"/>
                <w:sz w:val="24"/>
                <w:szCs w:val="24"/>
              </w:rPr>
            </w:pPr>
          </w:p>
        </w:tc>
      </w:tr>
      <w:tr w:rsidR="00495E57" w:rsidRPr="0009533E" w:rsidTr="0072144B">
        <w:trPr>
          <w:trHeight w:val="54"/>
        </w:trPr>
        <w:tc>
          <w:tcPr>
            <w:tcW w:w="2222" w:type="dxa"/>
            <w:gridSpan w:val="2"/>
          </w:tcPr>
          <w:p w:rsidR="00495E57" w:rsidRPr="0009533E" w:rsidRDefault="00495E57" w:rsidP="001B0786">
            <w:pPr>
              <w:autoSpaceDE w:val="0"/>
              <w:autoSpaceDN w:val="0"/>
              <w:adjustRightInd w:val="0"/>
              <w:spacing w:before="60" w:after="60"/>
              <w:jc w:val="both"/>
              <w:rPr>
                <w:rFonts w:ascii="Arial" w:hAnsi="Arial"/>
                <w:b/>
                <w:bCs/>
                <w:sz w:val="24"/>
                <w:szCs w:val="24"/>
              </w:rPr>
            </w:pPr>
            <w:r w:rsidRPr="0009533E">
              <w:rPr>
                <w:rFonts w:ascii="Arial" w:hAnsi="Arial"/>
                <w:b/>
                <w:bCs/>
                <w:sz w:val="24"/>
                <w:szCs w:val="24"/>
              </w:rPr>
              <w:lastRenderedPageBreak/>
              <w:t>OUTCOMES:</w:t>
            </w:r>
          </w:p>
        </w:tc>
        <w:tc>
          <w:tcPr>
            <w:tcW w:w="1623" w:type="dxa"/>
          </w:tcPr>
          <w:p w:rsidR="00495E57" w:rsidRPr="0009533E" w:rsidRDefault="00495E57" w:rsidP="001B0786">
            <w:pPr>
              <w:autoSpaceDE w:val="0"/>
              <w:autoSpaceDN w:val="0"/>
              <w:adjustRightInd w:val="0"/>
              <w:spacing w:before="60" w:after="60"/>
              <w:rPr>
                <w:rFonts w:ascii="Arial" w:hAnsi="Arial"/>
                <w:b/>
                <w:bCs/>
                <w:sz w:val="24"/>
                <w:szCs w:val="24"/>
              </w:rPr>
            </w:pPr>
          </w:p>
        </w:tc>
        <w:tc>
          <w:tcPr>
            <w:tcW w:w="1589" w:type="dxa"/>
            <w:gridSpan w:val="2"/>
          </w:tcPr>
          <w:p w:rsidR="00495E57" w:rsidRPr="0009533E" w:rsidRDefault="00495E57" w:rsidP="001B0786">
            <w:pPr>
              <w:autoSpaceDE w:val="0"/>
              <w:autoSpaceDN w:val="0"/>
              <w:adjustRightInd w:val="0"/>
              <w:spacing w:before="60" w:after="60"/>
              <w:rPr>
                <w:rFonts w:ascii="Arial" w:hAnsi="Arial"/>
                <w:b/>
                <w:bCs/>
                <w:sz w:val="24"/>
                <w:szCs w:val="24"/>
              </w:rPr>
            </w:pPr>
          </w:p>
        </w:tc>
        <w:tc>
          <w:tcPr>
            <w:tcW w:w="1613" w:type="dxa"/>
          </w:tcPr>
          <w:p w:rsidR="00495E57" w:rsidRPr="0009533E" w:rsidRDefault="00495E57" w:rsidP="001B0786">
            <w:pPr>
              <w:autoSpaceDE w:val="0"/>
              <w:autoSpaceDN w:val="0"/>
              <w:adjustRightInd w:val="0"/>
              <w:spacing w:before="60" w:after="60"/>
              <w:jc w:val="right"/>
              <w:rPr>
                <w:rFonts w:ascii="Arial" w:hAnsi="Arial"/>
                <w:b/>
                <w:bCs/>
                <w:sz w:val="24"/>
                <w:szCs w:val="24"/>
              </w:rPr>
            </w:pPr>
          </w:p>
        </w:tc>
        <w:tc>
          <w:tcPr>
            <w:tcW w:w="2119" w:type="dxa"/>
            <w:gridSpan w:val="4"/>
          </w:tcPr>
          <w:p w:rsidR="00495E57" w:rsidRPr="0009533E" w:rsidRDefault="00495E57" w:rsidP="001B0786">
            <w:pPr>
              <w:autoSpaceDE w:val="0"/>
              <w:autoSpaceDN w:val="0"/>
              <w:adjustRightInd w:val="0"/>
              <w:jc w:val="right"/>
              <w:rPr>
                <w:rFonts w:ascii="Arial" w:hAnsi="Arial"/>
                <w:b/>
                <w:bCs/>
                <w:sz w:val="24"/>
                <w:szCs w:val="24"/>
              </w:rPr>
            </w:pPr>
          </w:p>
        </w:tc>
      </w:tr>
      <w:tr w:rsidR="00495E57" w:rsidRPr="0009533E" w:rsidTr="0072144B">
        <w:trPr>
          <w:trHeight w:val="35"/>
        </w:trPr>
        <w:tc>
          <w:tcPr>
            <w:tcW w:w="9167" w:type="dxa"/>
            <w:gridSpan w:val="10"/>
          </w:tcPr>
          <w:p w:rsidR="00495E57" w:rsidRPr="0009533E" w:rsidRDefault="00495E57" w:rsidP="001B0786">
            <w:pPr>
              <w:spacing w:after="0" w:line="324" w:lineRule="auto"/>
              <w:contextualSpacing/>
              <w:jc w:val="both"/>
              <w:rPr>
                <w:rFonts w:ascii="Arial" w:hAnsi="Arial"/>
                <w:bCs/>
                <w:sz w:val="24"/>
                <w:szCs w:val="24"/>
              </w:rPr>
            </w:pPr>
            <w:r w:rsidRPr="0009533E">
              <w:rPr>
                <w:rFonts w:ascii="Arial" w:hAnsi="Arial"/>
                <w:sz w:val="24"/>
                <w:szCs w:val="24"/>
              </w:rPr>
              <w:t>Upon completion of this course</w:t>
            </w:r>
            <w:r w:rsidRPr="0009533E">
              <w:rPr>
                <w:rFonts w:ascii="Arial" w:hAnsi="Arial"/>
                <w:bCs/>
                <w:sz w:val="24"/>
                <w:szCs w:val="24"/>
              </w:rPr>
              <w:t xml:space="preserve">, the students will be able to  </w:t>
            </w:r>
          </w:p>
          <w:p w:rsidR="00495E57" w:rsidRPr="0009533E" w:rsidRDefault="00495E57" w:rsidP="001B0786">
            <w:pPr>
              <w:pStyle w:val="ListParagraph"/>
              <w:numPr>
                <w:ilvl w:val="0"/>
                <w:numId w:val="181"/>
              </w:numPr>
              <w:spacing w:line="324" w:lineRule="auto"/>
              <w:ind w:left="360"/>
              <w:rPr>
                <w:rFonts w:ascii="Arial" w:hAnsi="Arial" w:cs="Arial"/>
                <w:bCs/>
                <w:sz w:val="24"/>
                <w:szCs w:val="24"/>
              </w:rPr>
            </w:pPr>
            <w:r w:rsidRPr="0009533E">
              <w:rPr>
                <w:rFonts w:ascii="Arial" w:hAnsi="Arial" w:cs="Arial"/>
                <w:bCs/>
                <w:sz w:val="24"/>
                <w:szCs w:val="24"/>
              </w:rPr>
              <w:t>understand the basic of concept of elasticity of materials.</w:t>
            </w:r>
          </w:p>
          <w:p w:rsidR="00495E57" w:rsidRPr="0009533E" w:rsidRDefault="00495E57" w:rsidP="001B0786">
            <w:pPr>
              <w:pStyle w:val="ListParagraph"/>
              <w:numPr>
                <w:ilvl w:val="0"/>
                <w:numId w:val="180"/>
              </w:numPr>
              <w:spacing w:line="324" w:lineRule="auto"/>
              <w:ind w:left="360"/>
              <w:rPr>
                <w:rFonts w:ascii="Arial" w:hAnsi="Arial" w:cs="Arial"/>
                <w:bCs/>
                <w:sz w:val="24"/>
                <w:szCs w:val="24"/>
              </w:rPr>
            </w:pPr>
            <w:r w:rsidRPr="0009533E">
              <w:rPr>
                <w:rFonts w:ascii="Arial" w:hAnsi="Arial" w:cs="Arial"/>
                <w:bCs/>
                <w:sz w:val="24"/>
                <w:szCs w:val="24"/>
              </w:rPr>
              <w:t>comprehend the basic concepts of motion of rigid bodies and its applications.</w:t>
            </w:r>
          </w:p>
          <w:p w:rsidR="00495E57" w:rsidRPr="0009533E" w:rsidRDefault="00495E57" w:rsidP="001B0786">
            <w:pPr>
              <w:pStyle w:val="ListParagraph"/>
              <w:numPr>
                <w:ilvl w:val="0"/>
                <w:numId w:val="180"/>
              </w:numPr>
              <w:spacing w:line="324" w:lineRule="auto"/>
              <w:ind w:left="360"/>
              <w:rPr>
                <w:rFonts w:ascii="Arial" w:hAnsi="Arial" w:cs="Arial"/>
                <w:bCs/>
                <w:sz w:val="24"/>
                <w:szCs w:val="24"/>
              </w:rPr>
            </w:pPr>
            <w:r w:rsidRPr="0009533E">
              <w:rPr>
                <w:rFonts w:ascii="Arial" w:hAnsi="Arial" w:cs="Arial"/>
                <w:bCs/>
                <w:sz w:val="24"/>
                <w:szCs w:val="24"/>
              </w:rPr>
              <w:t xml:space="preserve">demonstrate the various NDT techniques and its importance. </w:t>
            </w:r>
          </w:p>
          <w:p w:rsidR="00495E57" w:rsidRPr="0009533E" w:rsidRDefault="00495E57" w:rsidP="001B0786">
            <w:pPr>
              <w:pStyle w:val="ListParagraph"/>
              <w:numPr>
                <w:ilvl w:val="0"/>
                <w:numId w:val="180"/>
              </w:numPr>
              <w:shd w:val="clear" w:color="auto" w:fill="FFFFFF"/>
              <w:tabs>
                <w:tab w:val="left" w:pos="360"/>
              </w:tabs>
              <w:spacing w:line="324" w:lineRule="auto"/>
              <w:ind w:left="360"/>
              <w:rPr>
                <w:rFonts w:ascii="Arial" w:hAnsi="Arial" w:cs="Arial"/>
                <w:sz w:val="24"/>
                <w:szCs w:val="24"/>
              </w:rPr>
            </w:pPr>
            <w:r w:rsidRPr="0009533E">
              <w:rPr>
                <w:rFonts w:ascii="Arial" w:hAnsi="Arial" w:cs="Arial"/>
                <w:bCs/>
                <w:sz w:val="24"/>
                <w:szCs w:val="24"/>
              </w:rPr>
              <w:t xml:space="preserve">know the low temperature systems and its applications.  </w:t>
            </w:r>
          </w:p>
        </w:tc>
      </w:tr>
    </w:tbl>
    <w:p w:rsidR="00495E57" w:rsidRPr="0009533E" w:rsidRDefault="00495E57" w:rsidP="001B0786">
      <w:pPr>
        <w:spacing w:after="0" w:line="360" w:lineRule="auto"/>
        <w:rPr>
          <w:rFonts w:ascii="Arial" w:hAnsi="Arial"/>
          <w:sz w:val="24"/>
          <w:szCs w:val="24"/>
        </w:rPr>
      </w:pPr>
      <w:r w:rsidRPr="0009533E">
        <w:rPr>
          <w:rFonts w:ascii="Arial" w:hAnsi="Arial"/>
          <w:sz w:val="24"/>
          <w:szCs w:val="24"/>
        </w:rPr>
        <w:br w:type="page"/>
      </w:r>
    </w:p>
    <w:tbl>
      <w:tblPr>
        <w:tblpPr w:leftFromText="180" w:rightFromText="180" w:vertAnchor="page" w:horzAnchor="margin" w:tblpXSpec="center" w:tblpY="1396"/>
        <w:tblW w:w="9481" w:type="dxa"/>
        <w:tblLook w:val="04A0"/>
      </w:tblPr>
      <w:tblGrid>
        <w:gridCol w:w="2091"/>
        <w:gridCol w:w="208"/>
        <w:gridCol w:w="1678"/>
        <w:gridCol w:w="717"/>
        <w:gridCol w:w="927"/>
        <w:gridCol w:w="1668"/>
        <w:gridCol w:w="485"/>
        <w:gridCol w:w="500"/>
        <w:gridCol w:w="498"/>
        <w:gridCol w:w="709"/>
      </w:tblGrid>
      <w:tr w:rsidR="00495E57" w:rsidRPr="0009533E" w:rsidTr="0072144B">
        <w:trPr>
          <w:trHeight w:val="163"/>
        </w:trPr>
        <w:tc>
          <w:tcPr>
            <w:tcW w:w="2091" w:type="dxa"/>
          </w:tcPr>
          <w:p w:rsidR="00495E57" w:rsidRPr="0009533E" w:rsidRDefault="00495E57" w:rsidP="001B0786">
            <w:pPr>
              <w:spacing w:after="0" w:line="324" w:lineRule="auto"/>
              <w:jc w:val="center"/>
              <w:rPr>
                <w:rFonts w:ascii="Arial" w:hAnsi="Arial"/>
                <w:b/>
                <w:sz w:val="24"/>
                <w:szCs w:val="24"/>
              </w:rPr>
            </w:pPr>
            <w:r w:rsidRPr="0009533E">
              <w:rPr>
                <w:rFonts w:ascii="Arial" w:hAnsi="Arial"/>
                <w:b/>
                <w:sz w:val="24"/>
                <w:szCs w:val="24"/>
              </w:rPr>
              <w:lastRenderedPageBreak/>
              <w:t>PHCX 09</w:t>
            </w:r>
          </w:p>
        </w:tc>
        <w:tc>
          <w:tcPr>
            <w:tcW w:w="5198" w:type="dxa"/>
            <w:gridSpan w:val="5"/>
            <w:vMerge w:val="restart"/>
          </w:tcPr>
          <w:p w:rsidR="00495E57" w:rsidRPr="0009533E" w:rsidRDefault="00495E57" w:rsidP="001B0786">
            <w:pPr>
              <w:autoSpaceDE w:val="0"/>
              <w:autoSpaceDN w:val="0"/>
              <w:adjustRightInd w:val="0"/>
              <w:spacing w:line="324" w:lineRule="auto"/>
              <w:jc w:val="center"/>
              <w:rPr>
                <w:rFonts w:ascii="Arial" w:hAnsi="Arial"/>
                <w:b/>
                <w:bCs/>
                <w:sz w:val="24"/>
                <w:szCs w:val="24"/>
              </w:rPr>
            </w:pPr>
            <w:r w:rsidRPr="0009533E">
              <w:rPr>
                <w:rFonts w:ascii="Arial" w:eastAsia="Arial" w:hAnsi="Arial"/>
                <w:b/>
                <w:sz w:val="24"/>
                <w:szCs w:val="24"/>
              </w:rPr>
              <w:t>SEMICONDUCTOR PHYSICS AND OPTOELECTRONICS</w:t>
            </w:r>
          </w:p>
        </w:tc>
        <w:tc>
          <w:tcPr>
            <w:tcW w:w="485" w:type="dxa"/>
          </w:tcPr>
          <w:p w:rsidR="00495E57" w:rsidRPr="0009533E" w:rsidRDefault="00495E57" w:rsidP="001B0786">
            <w:pPr>
              <w:autoSpaceDE w:val="0"/>
              <w:autoSpaceDN w:val="0"/>
              <w:adjustRightInd w:val="0"/>
              <w:spacing w:line="324" w:lineRule="auto"/>
              <w:rPr>
                <w:rFonts w:ascii="Arial" w:hAnsi="Arial"/>
                <w:b/>
                <w:bCs/>
                <w:sz w:val="24"/>
                <w:szCs w:val="24"/>
              </w:rPr>
            </w:pPr>
            <w:r w:rsidRPr="0009533E">
              <w:rPr>
                <w:rFonts w:ascii="Arial" w:hAnsi="Arial"/>
                <w:b/>
                <w:bCs/>
                <w:sz w:val="24"/>
                <w:szCs w:val="24"/>
              </w:rPr>
              <w:t xml:space="preserve">L       </w:t>
            </w:r>
          </w:p>
        </w:tc>
        <w:tc>
          <w:tcPr>
            <w:tcW w:w="500" w:type="dxa"/>
          </w:tcPr>
          <w:p w:rsidR="00495E57" w:rsidRPr="0009533E" w:rsidRDefault="00495E57" w:rsidP="001B0786">
            <w:pPr>
              <w:autoSpaceDE w:val="0"/>
              <w:autoSpaceDN w:val="0"/>
              <w:adjustRightInd w:val="0"/>
              <w:spacing w:line="324" w:lineRule="auto"/>
              <w:rPr>
                <w:rFonts w:ascii="Arial" w:hAnsi="Arial"/>
                <w:b/>
                <w:bCs/>
                <w:sz w:val="24"/>
                <w:szCs w:val="24"/>
              </w:rPr>
            </w:pPr>
            <w:r w:rsidRPr="0009533E">
              <w:rPr>
                <w:rFonts w:ascii="Arial" w:hAnsi="Arial"/>
                <w:b/>
                <w:bCs/>
                <w:sz w:val="24"/>
                <w:szCs w:val="24"/>
              </w:rPr>
              <w:t>T</w:t>
            </w:r>
          </w:p>
        </w:tc>
        <w:tc>
          <w:tcPr>
            <w:tcW w:w="497" w:type="dxa"/>
          </w:tcPr>
          <w:p w:rsidR="00495E57" w:rsidRPr="0009533E" w:rsidRDefault="00495E57" w:rsidP="001B0786">
            <w:pPr>
              <w:autoSpaceDE w:val="0"/>
              <w:autoSpaceDN w:val="0"/>
              <w:adjustRightInd w:val="0"/>
              <w:spacing w:line="324" w:lineRule="auto"/>
              <w:rPr>
                <w:rFonts w:ascii="Arial" w:hAnsi="Arial"/>
                <w:b/>
                <w:bCs/>
                <w:sz w:val="24"/>
                <w:szCs w:val="24"/>
              </w:rPr>
            </w:pPr>
            <w:r w:rsidRPr="0009533E">
              <w:rPr>
                <w:rFonts w:ascii="Arial" w:hAnsi="Arial"/>
                <w:b/>
                <w:bCs/>
                <w:sz w:val="24"/>
                <w:szCs w:val="24"/>
              </w:rPr>
              <w:t>P</w:t>
            </w:r>
          </w:p>
        </w:tc>
        <w:tc>
          <w:tcPr>
            <w:tcW w:w="709" w:type="dxa"/>
          </w:tcPr>
          <w:p w:rsidR="00495E57" w:rsidRPr="0009533E" w:rsidRDefault="00495E57" w:rsidP="001B0786">
            <w:pPr>
              <w:autoSpaceDE w:val="0"/>
              <w:autoSpaceDN w:val="0"/>
              <w:adjustRightInd w:val="0"/>
              <w:spacing w:line="324" w:lineRule="auto"/>
              <w:rPr>
                <w:rFonts w:ascii="Arial" w:hAnsi="Arial"/>
                <w:b/>
                <w:bCs/>
                <w:sz w:val="24"/>
                <w:szCs w:val="24"/>
              </w:rPr>
            </w:pPr>
            <w:r w:rsidRPr="0009533E">
              <w:rPr>
                <w:rFonts w:ascii="Arial" w:hAnsi="Arial"/>
                <w:b/>
                <w:bCs/>
                <w:sz w:val="24"/>
                <w:szCs w:val="24"/>
              </w:rPr>
              <w:t>C</w:t>
            </w:r>
          </w:p>
        </w:tc>
      </w:tr>
      <w:tr w:rsidR="00495E57" w:rsidRPr="0009533E" w:rsidTr="0072144B">
        <w:trPr>
          <w:trHeight w:val="163"/>
        </w:trPr>
        <w:tc>
          <w:tcPr>
            <w:tcW w:w="2091" w:type="dxa"/>
          </w:tcPr>
          <w:p w:rsidR="00495E57" w:rsidRPr="0009533E" w:rsidRDefault="00495E57" w:rsidP="001B0786">
            <w:pPr>
              <w:autoSpaceDE w:val="0"/>
              <w:autoSpaceDN w:val="0"/>
              <w:adjustRightInd w:val="0"/>
              <w:spacing w:line="324" w:lineRule="auto"/>
              <w:rPr>
                <w:rFonts w:ascii="Arial" w:hAnsi="Arial"/>
                <w:b/>
                <w:bCs/>
                <w:sz w:val="24"/>
                <w:szCs w:val="24"/>
              </w:rPr>
            </w:pPr>
          </w:p>
        </w:tc>
        <w:tc>
          <w:tcPr>
            <w:tcW w:w="5198" w:type="dxa"/>
            <w:gridSpan w:val="5"/>
            <w:vMerge/>
          </w:tcPr>
          <w:p w:rsidR="00495E57" w:rsidRPr="0009533E" w:rsidRDefault="00495E57" w:rsidP="001B0786">
            <w:pPr>
              <w:autoSpaceDE w:val="0"/>
              <w:autoSpaceDN w:val="0"/>
              <w:adjustRightInd w:val="0"/>
              <w:spacing w:line="324" w:lineRule="auto"/>
              <w:rPr>
                <w:rFonts w:ascii="Arial" w:hAnsi="Arial"/>
                <w:b/>
                <w:bCs/>
                <w:sz w:val="24"/>
                <w:szCs w:val="24"/>
              </w:rPr>
            </w:pPr>
          </w:p>
        </w:tc>
        <w:tc>
          <w:tcPr>
            <w:tcW w:w="485" w:type="dxa"/>
          </w:tcPr>
          <w:p w:rsidR="00495E57" w:rsidRPr="0009533E" w:rsidRDefault="00495E57" w:rsidP="001B0786">
            <w:pPr>
              <w:autoSpaceDE w:val="0"/>
              <w:autoSpaceDN w:val="0"/>
              <w:adjustRightInd w:val="0"/>
              <w:spacing w:line="324" w:lineRule="auto"/>
              <w:rPr>
                <w:rFonts w:ascii="Arial" w:hAnsi="Arial"/>
                <w:b/>
                <w:bCs/>
                <w:sz w:val="24"/>
                <w:szCs w:val="24"/>
              </w:rPr>
            </w:pPr>
            <w:r w:rsidRPr="0009533E">
              <w:rPr>
                <w:rFonts w:ascii="Arial" w:hAnsi="Arial"/>
                <w:b/>
                <w:bCs/>
                <w:sz w:val="24"/>
                <w:szCs w:val="24"/>
              </w:rPr>
              <w:t>2</w:t>
            </w:r>
          </w:p>
        </w:tc>
        <w:tc>
          <w:tcPr>
            <w:tcW w:w="500" w:type="dxa"/>
          </w:tcPr>
          <w:p w:rsidR="00495E57" w:rsidRPr="0009533E" w:rsidRDefault="00495E57" w:rsidP="001B0786">
            <w:pPr>
              <w:autoSpaceDE w:val="0"/>
              <w:autoSpaceDN w:val="0"/>
              <w:adjustRightInd w:val="0"/>
              <w:spacing w:line="324" w:lineRule="auto"/>
              <w:rPr>
                <w:rFonts w:ascii="Arial" w:hAnsi="Arial"/>
                <w:b/>
                <w:bCs/>
                <w:sz w:val="24"/>
                <w:szCs w:val="24"/>
              </w:rPr>
            </w:pPr>
            <w:r w:rsidRPr="0009533E">
              <w:rPr>
                <w:rFonts w:ascii="Arial" w:hAnsi="Arial"/>
                <w:b/>
                <w:bCs/>
                <w:sz w:val="24"/>
                <w:szCs w:val="24"/>
              </w:rPr>
              <w:t>0</w:t>
            </w:r>
          </w:p>
        </w:tc>
        <w:tc>
          <w:tcPr>
            <w:tcW w:w="497" w:type="dxa"/>
          </w:tcPr>
          <w:p w:rsidR="00495E57" w:rsidRPr="0009533E" w:rsidRDefault="00495E57" w:rsidP="001B0786">
            <w:pPr>
              <w:autoSpaceDE w:val="0"/>
              <w:autoSpaceDN w:val="0"/>
              <w:adjustRightInd w:val="0"/>
              <w:spacing w:line="324" w:lineRule="auto"/>
              <w:rPr>
                <w:rFonts w:ascii="Arial" w:hAnsi="Arial"/>
                <w:b/>
                <w:bCs/>
                <w:sz w:val="24"/>
                <w:szCs w:val="24"/>
              </w:rPr>
            </w:pPr>
            <w:r w:rsidRPr="0009533E">
              <w:rPr>
                <w:rFonts w:ascii="Arial" w:hAnsi="Arial"/>
                <w:b/>
                <w:bCs/>
                <w:sz w:val="24"/>
                <w:szCs w:val="24"/>
              </w:rPr>
              <w:t>2</w:t>
            </w:r>
          </w:p>
        </w:tc>
        <w:tc>
          <w:tcPr>
            <w:tcW w:w="709" w:type="dxa"/>
          </w:tcPr>
          <w:p w:rsidR="00495E57" w:rsidRPr="0009533E" w:rsidRDefault="00495E57" w:rsidP="001B0786">
            <w:pPr>
              <w:autoSpaceDE w:val="0"/>
              <w:autoSpaceDN w:val="0"/>
              <w:adjustRightInd w:val="0"/>
              <w:spacing w:line="324" w:lineRule="auto"/>
              <w:rPr>
                <w:rFonts w:ascii="Arial" w:hAnsi="Arial"/>
                <w:b/>
                <w:bCs/>
                <w:sz w:val="24"/>
                <w:szCs w:val="24"/>
              </w:rPr>
            </w:pPr>
            <w:r w:rsidRPr="0009533E">
              <w:rPr>
                <w:rFonts w:ascii="Arial" w:hAnsi="Arial"/>
                <w:b/>
                <w:bCs/>
                <w:sz w:val="24"/>
                <w:szCs w:val="24"/>
              </w:rPr>
              <w:t>3</w:t>
            </w:r>
          </w:p>
        </w:tc>
      </w:tr>
      <w:tr w:rsidR="00495E57" w:rsidRPr="0009533E" w:rsidTr="0072144B">
        <w:trPr>
          <w:trHeight w:val="139"/>
        </w:trPr>
        <w:tc>
          <w:tcPr>
            <w:tcW w:w="2091" w:type="dxa"/>
          </w:tcPr>
          <w:p w:rsidR="00495E57" w:rsidRPr="0009533E" w:rsidRDefault="00495E57" w:rsidP="001B0786">
            <w:pPr>
              <w:autoSpaceDE w:val="0"/>
              <w:autoSpaceDN w:val="0"/>
              <w:adjustRightInd w:val="0"/>
              <w:spacing w:before="60" w:after="60" w:line="324" w:lineRule="auto"/>
              <w:jc w:val="both"/>
              <w:rPr>
                <w:rFonts w:ascii="Arial" w:hAnsi="Arial"/>
                <w:b/>
                <w:bCs/>
                <w:sz w:val="24"/>
                <w:szCs w:val="24"/>
              </w:rPr>
            </w:pPr>
            <w:r w:rsidRPr="0009533E">
              <w:rPr>
                <w:rFonts w:ascii="Arial" w:hAnsi="Arial"/>
                <w:b/>
                <w:bCs/>
                <w:sz w:val="24"/>
                <w:szCs w:val="24"/>
              </w:rPr>
              <w:t>OBJECTIVES:</w:t>
            </w:r>
          </w:p>
        </w:tc>
        <w:tc>
          <w:tcPr>
            <w:tcW w:w="1886" w:type="dxa"/>
            <w:gridSpan w:val="2"/>
          </w:tcPr>
          <w:p w:rsidR="00495E57" w:rsidRPr="0009533E" w:rsidRDefault="00495E57" w:rsidP="001B0786">
            <w:pPr>
              <w:autoSpaceDE w:val="0"/>
              <w:autoSpaceDN w:val="0"/>
              <w:adjustRightInd w:val="0"/>
              <w:spacing w:before="60" w:after="60" w:line="324" w:lineRule="auto"/>
              <w:rPr>
                <w:rFonts w:ascii="Arial" w:hAnsi="Arial"/>
                <w:b/>
                <w:bCs/>
                <w:sz w:val="24"/>
                <w:szCs w:val="24"/>
              </w:rPr>
            </w:pPr>
          </w:p>
        </w:tc>
        <w:tc>
          <w:tcPr>
            <w:tcW w:w="1644" w:type="dxa"/>
            <w:gridSpan w:val="2"/>
          </w:tcPr>
          <w:p w:rsidR="00495E57" w:rsidRPr="0009533E" w:rsidRDefault="00495E57" w:rsidP="001B0786">
            <w:pPr>
              <w:autoSpaceDE w:val="0"/>
              <w:autoSpaceDN w:val="0"/>
              <w:adjustRightInd w:val="0"/>
              <w:spacing w:before="60" w:after="60" w:line="324" w:lineRule="auto"/>
              <w:rPr>
                <w:rFonts w:ascii="Arial" w:hAnsi="Arial"/>
                <w:b/>
                <w:bCs/>
                <w:sz w:val="24"/>
                <w:szCs w:val="24"/>
              </w:rPr>
            </w:pPr>
          </w:p>
        </w:tc>
        <w:tc>
          <w:tcPr>
            <w:tcW w:w="1668" w:type="dxa"/>
          </w:tcPr>
          <w:p w:rsidR="00495E57" w:rsidRPr="0009533E" w:rsidRDefault="00495E57" w:rsidP="001B0786">
            <w:pPr>
              <w:autoSpaceDE w:val="0"/>
              <w:autoSpaceDN w:val="0"/>
              <w:adjustRightInd w:val="0"/>
              <w:spacing w:before="60" w:after="60" w:line="324" w:lineRule="auto"/>
              <w:rPr>
                <w:rFonts w:ascii="Arial" w:hAnsi="Arial"/>
                <w:b/>
                <w:bCs/>
                <w:sz w:val="24"/>
                <w:szCs w:val="24"/>
              </w:rPr>
            </w:pPr>
          </w:p>
        </w:tc>
        <w:tc>
          <w:tcPr>
            <w:tcW w:w="2191" w:type="dxa"/>
            <w:gridSpan w:val="4"/>
          </w:tcPr>
          <w:p w:rsidR="00495E57" w:rsidRPr="0009533E" w:rsidRDefault="00495E57" w:rsidP="001B0786">
            <w:pPr>
              <w:autoSpaceDE w:val="0"/>
              <w:autoSpaceDN w:val="0"/>
              <w:adjustRightInd w:val="0"/>
              <w:spacing w:before="60" w:after="60" w:line="324" w:lineRule="auto"/>
              <w:rPr>
                <w:rFonts w:ascii="Arial" w:hAnsi="Arial"/>
                <w:b/>
                <w:bCs/>
                <w:sz w:val="24"/>
                <w:szCs w:val="24"/>
              </w:rPr>
            </w:pPr>
          </w:p>
        </w:tc>
      </w:tr>
      <w:tr w:rsidR="00495E57" w:rsidRPr="0009533E" w:rsidTr="0072144B">
        <w:trPr>
          <w:trHeight w:val="803"/>
        </w:trPr>
        <w:tc>
          <w:tcPr>
            <w:tcW w:w="9481" w:type="dxa"/>
            <w:gridSpan w:val="10"/>
          </w:tcPr>
          <w:p w:rsidR="00495E57" w:rsidRPr="0009533E" w:rsidRDefault="00495E57" w:rsidP="001B0786">
            <w:pPr>
              <w:pStyle w:val="p160"/>
              <w:numPr>
                <w:ilvl w:val="0"/>
                <w:numId w:val="182"/>
              </w:numPr>
              <w:spacing w:before="0" w:beforeAutospacing="0" w:after="0" w:afterAutospacing="0" w:line="324" w:lineRule="auto"/>
              <w:ind w:left="448" w:hanging="357"/>
              <w:contextualSpacing/>
              <w:jc w:val="both"/>
              <w:rPr>
                <w:rFonts w:ascii="Arial" w:hAnsi="Arial" w:cs="Arial"/>
              </w:rPr>
            </w:pPr>
            <w:r w:rsidRPr="0009533E">
              <w:rPr>
                <w:rFonts w:ascii="Arial" w:hAnsi="Arial" w:cs="Arial"/>
              </w:rPr>
              <w:t>To understand the Physics of Semiconductor devices.</w:t>
            </w:r>
          </w:p>
          <w:p w:rsidR="00495E57" w:rsidRPr="0009533E" w:rsidRDefault="00495E57" w:rsidP="001B0786">
            <w:pPr>
              <w:pStyle w:val="p160"/>
              <w:numPr>
                <w:ilvl w:val="0"/>
                <w:numId w:val="182"/>
              </w:numPr>
              <w:spacing w:before="0" w:beforeAutospacing="0" w:after="0" w:afterAutospacing="0" w:line="324" w:lineRule="auto"/>
              <w:ind w:left="448" w:hanging="357"/>
              <w:contextualSpacing/>
              <w:jc w:val="both"/>
              <w:rPr>
                <w:rFonts w:ascii="Arial" w:hAnsi="Arial" w:cs="Arial"/>
              </w:rPr>
            </w:pPr>
            <w:r w:rsidRPr="0009533E">
              <w:rPr>
                <w:rFonts w:ascii="Arial" w:hAnsi="Arial" w:cs="Arial"/>
              </w:rPr>
              <w:t xml:space="preserve">To make the students learn the fundamentals of </w:t>
            </w:r>
            <w:r w:rsidRPr="0009533E">
              <w:rPr>
                <w:rStyle w:val="apple-converted-space"/>
                <w:rFonts w:ascii="Arial" w:eastAsiaTheme="minorEastAsia" w:hAnsi="Arial" w:cs="Arial"/>
              </w:rPr>
              <w:t>Photoluminous</w:t>
            </w:r>
            <w:r w:rsidRPr="0009533E">
              <w:rPr>
                <w:rFonts w:ascii="Arial" w:hAnsi="Arial" w:cs="Arial"/>
              </w:rPr>
              <w:t xml:space="preserve"> -semiconductors,</w:t>
            </w:r>
            <w:r w:rsidRPr="0009533E">
              <w:rPr>
                <w:rStyle w:val="apple-converted-space"/>
                <w:rFonts w:ascii="Arial" w:eastAsiaTheme="minorEastAsia" w:hAnsi="Arial" w:cs="Arial"/>
              </w:rPr>
              <w:t> </w:t>
            </w:r>
            <w:r w:rsidRPr="0009533E">
              <w:rPr>
                <w:rFonts w:ascii="Arial" w:hAnsi="Arial" w:cs="Arial"/>
              </w:rPr>
              <w:t xml:space="preserve">Optoelectronic devices, Optical modulators/detectors. </w:t>
            </w:r>
          </w:p>
          <w:p w:rsidR="00495E57" w:rsidRPr="0009533E" w:rsidRDefault="00495E57" w:rsidP="001B0786">
            <w:pPr>
              <w:pStyle w:val="p160"/>
              <w:numPr>
                <w:ilvl w:val="0"/>
                <w:numId w:val="182"/>
              </w:numPr>
              <w:spacing w:before="0" w:beforeAutospacing="0" w:after="0" w:afterAutospacing="0" w:line="324" w:lineRule="auto"/>
              <w:ind w:left="448" w:hanging="357"/>
              <w:contextualSpacing/>
              <w:jc w:val="both"/>
              <w:rPr>
                <w:rFonts w:ascii="Arial" w:hAnsi="Arial" w:cs="Arial"/>
                <w:b/>
              </w:rPr>
            </w:pPr>
            <w:r w:rsidRPr="0009533E">
              <w:rPr>
                <w:rFonts w:ascii="Arial" w:hAnsi="Arial" w:cs="Arial"/>
              </w:rPr>
              <w:t>To make them understand the technology behind latest Display devices like LCD, Plasma and LED Panels.</w:t>
            </w:r>
          </w:p>
          <w:p w:rsidR="00495E57" w:rsidRPr="0009533E" w:rsidRDefault="00495E57" w:rsidP="001B0786">
            <w:pPr>
              <w:pStyle w:val="p160"/>
              <w:numPr>
                <w:ilvl w:val="0"/>
                <w:numId w:val="182"/>
              </w:numPr>
              <w:spacing w:before="0" w:beforeAutospacing="0" w:after="0" w:afterAutospacing="0" w:line="324" w:lineRule="auto"/>
              <w:ind w:left="448" w:hanging="357"/>
              <w:contextualSpacing/>
              <w:jc w:val="both"/>
              <w:rPr>
                <w:rFonts w:ascii="Arial" w:hAnsi="Arial" w:cs="Arial"/>
                <w:b/>
              </w:rPr>
            </w:pPr>
            <w:r w:rsidRPr="0009533E">
              <w:rPr>
                <w:rFonts w:ascii="Arial" w:hAnsi="Arial" w:cs="Arial"/>
              </w:rPr>
              <w:t>To enable the students to correlate theoretical principles with practical applications.</w:t>
            </w:r>
          </w:p>
          <w:p w:rsidR="00495E57" w:rsidRPr="005F3FF5" w:rsidRDefault="00495E57" w:rsidP="001B0786">
            <w:pPr>
              <w:pStyle w:val="p160"/>
              <w:spacing w:before="0" w:beforeAutospacing="0" w:after="0" w:afterAutospacing="0" w:line="324" w:lineRule="auto"/>
              <w:ind w:left="448"/>
              <w:contextualSpacing/>
              <w:jc w:val="both"/>
              <w:rPr>
                <w:rFonts w:ascii="Arial" w:hAnsi="Arial" w:cs="Arial"/>
                <w:b/>
                <w:sz w:val="10"/>
              </w:rPr>
            </w:pPr>
          </w:p>
        </w:tc>
      </w:tr>
      <w:tr w:rsidR="00495E57" w:rsidRPr="0009533E" w:rsidTr="0072144B">
        <w:trPr>
          <w:trHeight w:val="139"/>
        </w:trPr>
        <w:tc>
          <w:tcPr>
            <w:tcW w:w="2299" w:type="dxa"/>
            <w:gridSpan w:val="2"/>
          </w:tcPr>
          <w:p w:rsidR="00495E57" w:rsidRPr="0009533E" w:rsidRDefault="00495E57" w:rsidP="001B0786">
            <w:pPr>
              <w:autoSpaceDE w:val="0"/>
              <w:autoSpaceDN w:val="0"/>
              <w:adjustRightInd w:val="0"/>
              <w:spacing w:before="60" w:after="60" w:line="324" w:lineRule="auto"/>
              <w:rPr>
                <w:rFonts w:ascii="Arial" w:hAnsi="Arial"/>
                <w:b/>
                <w:bCs/>
                <w:sz w:val="24"/>
                <w:szCs w:val="24"/>
              </w:rPr>
            </w:pPr>
            <w:r w:rsidRPr="0009533E">
              <w:rPr>
                <w:rFonts w:ascii="Arial" w:hAnsi="Arial"/>
                <w:b/>
                <w:bCs/>
                <w:sz w:val="24"/>
                <w:szCs w:val="24"/>
              </w:rPr>
              <w:t>MODULE  I</w:t>
            </w:r>
          </w:p>
        </w:tc>
        <w:tc>
          <w:tcPr>
            <w:tcW w:w="6473" w:type="dxa"/>
            <w:gridSpan w:val="7"/>
          </w:tcPr>
          <w:p w:rsidR="00495E57" w:rsidRPr="0009533E" w:rsidRDefault="00495E57" w:rsidP="001B0786">
            <w:pPr>
              <w:spacing w:before="60" w:after="60" w:line="324" w:lineRule="auto"/>
              <w:jc w:val="both"/>
              <w:rPr>
                <w:rFonts w:ascii="Arial" w:hAnsi="Arial"/>
                <w:b/>
                <w:sz w:val="24"/>
                <w:szCs w:val="24"/>
              </w:rPr>
            </w:pPr>
            <w:r w:rsidRPr="0009533E">
              <w:rPr>
                <w:rFonts w:ascii="Arial" w:eastAsia="Arial" w:hAnsi="Arial"/>
                <w:b/>
                <w:sz w:val="24"/>
                <w:szCs w:val="24"/>
              </w:rPr>
              <w:t>PHYSICS OF SEMICONDUCTORS</w:t>
            </w:r>
            <w:r w:rsidRPr="0009533E">
              <w:rPr>
                <w:rFonts w:ascii="Arial" w:eastAsia="Arial" w:hAnsi="Arial"/>
                <w:b/>
                <w:sz w:val="24"/>
                <w:szCs w:val="24"/>
              </w:rPr>
              <w:tab/>
            </w:r>
          </w:p>
        </w:tc>
        <w:tc>
          <w:tcPr>
            <w:tcW w:w="709" w:type="dxa"/>
          </w:tcPr>
          <w:p w:rsidR="00495E57" w:rsidRPr="0009533E" w:rsidRDefault="00495E57" w:rsidP="001B0786">
            <w:pPr>
              <w:spacing w:after="0" w:line="324" w:lineRule="auto"/>
              <w:contextualSpacing/>
              <w:jc w:val="right"/>
              <w:rPr>
                <w:rFonts w:ascii="Arial" w:hAnsi="Arial"/>
                <w:b/>
                <w:sz w:val="24"/>
                <w:szCs w:val="24"/>
              </w:rPr>
            </w:pPr>
            <w:r w:rsidRPr="0009533E">
              <w:rPr>
                <w:rFonts w:ascii="Arial" w:hAnsi="Arial"/>
                <w:b/>
                <w:sz w:val="24"/>
                <w:szCs w:val="24"/>
              </w:rPr>
              <w:t>8</w:t>
            </w:r>
          </w:p>
        </w:tc>
      </w:tr>
      <w:tr w:rsidR="00495E57" w:rsidRPr="0009533E" w:rsidTr="0072144B">
        <w:trPr>
          <w:trHeight w:val="896"/>
        </w:trPr>
        <w:tc>
          <w:tcPr>
            <w:tcW w:w="9481" w:type="dxa"/>
            <w:gridSpan w:val="10"/>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Elemental and compound semiconductors – Drift and diffusion current - Intrinsic semiconductors – Carrier concentration (derivation) – Fermi energy – Variation of Fermi energy level with temperature – Mobility and electrical conductivity – Band gap determination – Extrinsic semiconductors – Carrier concentration in n-type and p-type semiconductor (derivation) – Variation of Fermi level with temperature and impurity concentration – Variation of Electrical conductivity with temperature – Hall effect – Experiment and applications of Hall effect.</w:t>
            </w:r>
          </w:p>
          <w:p w:rsidR="00495E57" w:rsidRPr="005F3FF5" w:rsidRDefault="00495E57" w:rsidP="001B0786">
            <w:pPr>
              <w:spacing w:after="0" w:line="324" w:lineRule="auto"/>
              <w:contextualSpacing/>
              <w:jc w:val="both"/>
              <w:rPr>
                <w:rFonts w:ascii="Arial" w:hAnsi="Arial"/>
                <w:sz w:val="12"/>
                <w:szCs w:val="24"/>
              </w:rPr>
            </w:pPr>
          </w:p>
        </w:tc>
      </w:tr>
      <w:tr w:rsidR="00495E57" w:rsidRPr="0009533E" w:rsidTr="0072144B">
        <w:trPr>
          <w:trHeight w:val="139"/>
        </w:trPr>
        <w:tc>
          <w:tcPr>
            <w:tcW w:w="2299" w:type="dxa"/>
            <w:gridSpan w:val="2"/>
          </w:tcPr>
          <w:p w:rsidR="00495E57" w:rsidRPr="0009533E" w:rsidRDefault="00495E57" w:rsidP="001B0786">
            <w:pPr>
              <w:autoSpaceDE w:val="0"/>
              <w:autoSpaceDN w:val="0"/>
              <w:adjustRightInd w:val="0"/>
              <w:spacing w:before="60" w:after="60" w:line="324" w:lineRule="auto"/>
              <w:rPr>
                <w:rFonts w:ascii="Arial" w:hAnsi="Arial"/>
                <w:b/>
                <w:bCs/>
                <w:sz w:val="24"/>
                <w:szCs w:val="24"/>
              </w:rPr>
            </w:pPr>
            <w:r w:rsidRPr="0009533E">
              <w:rPr>
                <w:rFonts w:ascii="Arial" w:hAnsi="Arial"/>
                <w:b/>
                <w:bCs/>
                <w:sz w:val="24"/>
                <w:szCs w:val="24"/>
              </w:rPr>
              <w:t>MODULE  II</w:t>
            </w:r>
          </w:p>
        </w:tc>
        <w:tc>
          <w:tcPr>
            <w:tcW w:w="6473" w:type="dxa"/>
            <w:gridSpan w:val="7"/>
          </w:tcPr>
          <w:p w:rsidR="00495E57" w:rsidRPr="0009533E" w:rsidRDefault="00495E57" w:rsidP="001B0786">
            <w:pPr>
              <w:spacing w:before="60" w:after="60" w:line="324" w:lineRule="auto"/>
              <w:jc w:val="both"/>
              <w:rPr>
                <w:rFonts w:ascii="Arial" w:hAnsi="Arial"/>
                <w:b/>
                <w:sz w:val="24"/>
                <w:szCs w:val="24"/>
              </w:rPr>
            </w:pPr>
            <w:r w:rsidRPr="0009533E">
              <w:rPr>
                <w:rFonts w:ascii="Arial" w:hAnsi="Arial"/>
                <w:b/>
                <w:bCs/>
                <w:sz w:val="24"/>
                <w:szCs w:val="24"/>
              </w:rPr>
              <w:t>OPTOELECTRONIC DEVICES</w:t>
            </w:r>
          </w:p>
        </w:tc>
        <w:tc>
          <w:tcPr>
            <w:tcW w:w="709" w:type="dxa"/>
          </w:tcPr>
          <w:p w:rsidR="00495E57" w:rsidRPr="0009533E" w:rsidRDefault="00495E57" w:rsidP="001B0786">
            <w:pPr>
              <w:autoSpaceDE w:val="0"/>
              <w:autoSpaceDN w:val="0"/>
              <w:adjustRightInd w:val="0"/>
              <w:spacing w:before="60" w:after="60" w:line="324" w:lineRule="auto"/>
              <w:jc w:val="right"/>
              <w:rPr>
                <w:rFonts w:ascii="Arial" w:hAnsi="Arial"/>
                <w:b/>
                <w:bCs/>
                <w:sz w:val="24"/>
                <w:szCs w:val="24"/>
              </w:rPr>
            </w:pPr>
            <w:r w:rsidRPr="0009533E">
              <w:rPr>
                <w:rFonts w:ascii="Arial" w:hAnsi="Arial"/>
                <w:b/>
                <w:bCs/>
                <w:sz w:val="24"/>
                <w:szCs w:val="24"/>
              </w:rPr>
              <w:t>7</w:t>
            </w:r>
          </w:p>
        </w:tc>
      </w:tr>
      <w:tr w:rsidR="00495E57" w:rsidRPr="0009533E" w:rsidTr="0072144B">
        <w:trPr>
          <w:trHeight w:val="576"/>
        </w:trPr>
        <w:tc>
          <w:tcPr>
            <w:tcW w:w="9481" w:type="dxa"/>
            <w:gridSpan w:val="10"/>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Light Emitting Diodes (LED) – power and efficiency - double hetero LED - LED structure - LED characteristics - White LED – Applications. Liquid crystal displays – Dynamic scattering and Twisted nematic display, Semiconductor Lasers, Homojunction and Heterojunction laser diodes - Optical processes in semiconductor lasers.</w:t>
            </w:r>
          </w:p>
          <w:p w:rsidR="00495E57" w:rsidRPr="005F3FF5" w:rsidRDefault="00495E57" w:rsidP="001B0786">
            <w:pPr>
              <w:spacing w:after="0" w:line="324" w:lineRule="auto"/>
              <w:contextualSpacing/>
              <w:jc w:val="both"/>
              <w:rPr>
                <w:rFonts w:ascii="Arial" w:hAnsi="Arial"/>
                <w:sz w:val="12"/>
                <w:szCs w:val="24"/>
              </w:rPr>
            </w:pPr>
          </w:p>
        </w:tc>
      </w:tr>
      <w:tr w:rsidR="00495E57" w:rsidRPr="0009533E" w:rsidTr="0072144B">
        <w:trPr>
          <w:trHeight w:val="139"/>
        </w:trPr>
        <w:tc>
          <w:tcPr>
            <w:tcW w:w="2299" w:type="dxa"/>
            <w:gridSpan w:val="2"/>
          </w:tcPr>
          <w:p w:rsidR="00495E57" w:rsidRPr="0009533E" w:rsidRDefault="00495E57" w:rsidP="001B0786">
            <w:pPr>
              <w:autoSpaceDE w:val="0"/>
              <w:autoSpaceDN w:val="0"/>
              <w:adjustRightInd w:val="0"/>
              <w:spacing w:before="60" w:after="60" w:line="324" w:lineRule="auto"/>
              <w:rPr>
                <w:rFonts w:ascii="Arial" w:hAnsi="Arial"/>
                <w:b/>
                <w:bCs/>
                <w:sz w:val="24"/>
                <w:szCs w:val="24"/>
              </w:rPr>
            </w:pPr>
            <w:r w:rsidRPr="0009533E">
              <w:rPr>
                <w:rFonts w:ascii="Arial" w:hAnsi="Arial"/>
                <w:b/>
                <w:bCs/>
                <w:sz w:val="24"/>
                <w:szCs w:val="24"/>
              </w:rPr>
              <w:t>MODULE  III</w:t>
            </w:r>
          </w:p>
        </w:tc>
        <w:tc>
          <w:tcPr>
            <w:tcW w:w="6473" w:type="dxa"/>
            <w:gridSpan w:val="7"/>
          </w:tcPr>
          <w:p w:rsidR="00495E57" w:rsidRPr="0009533E" w:rsidRDefault="00495E57" w:rsidP="001B0786">
            <w:pPr>
              <w:spacing w:before="60" w:after="60" w:line="324" w:lineRule="auto"/>
              <w:jc w:val="both"/>
              <w:rPr>
                <w:rFonts w:ascii="Arial" w:hAnsi="Arial"/>
                <w:b/>
                <w:sz w:val="24"/>
                <w:szCs w:val="24"/>
              </w:rPr>
            </w:pPr>
            <w:r w:rsidRPr="0009533E">
              <w:rPr>
                <w:rFonts w:ascii="Arial" w:hAnsi="Arial"/>
                <w:b/>
                <w:bCs/>
                <w:sz w:val="24"/>
                <w:szCs w:val="24"/>
              </w:rPr>
              <w:t>OPTICAL MODULATORS</w:t>
            </w:r>
          </w:p>
        </w:tc>
        <w:tc>
          <w:tcPr>
            <w:tcW w:w="709" w:type="dxa"/>
          </w:tcPr>
          <w:p w:rsidR="00495E57" w:rsidRPr="0009533E" w:rsidRDefault="00495E57" w:rsidP="001B0786">
            <w:pPr>
              <w:autoSpaceDE w:val="0"/>
              <w:autoSpaceDN w:val="0"/>
              <w:adjustRightInd w:val="0"/>
              <w:spacing w:before="60" w:after="60" w:line="324" w:lineRule="auto"/>
              <w:jc w:val="right"/>
              <w:rPr>
                <w:rFonts w:ascii="Arial" w:hAnsi="Arial"/>
                <w:b/>
                <w:bCs/>
                <w:sz w:val="24"/>
                <w:szCs w:val="24"/>
              </w:rPr>
            </w:pPr>
            <w:r w:rsidRPr="0009533E">
              <w:rPr>
                <w:rFonts w:ascii="Arial" w:hAnsi="Arial"/>
                <w:b/>
                <w:bCs/>
                <w:sz w:val="24"/>
                <w:szCs w:val="24"/>
              </w:rPr>
              <w:t>7</w:t>
            </w:r>
          </w:p>
        </w:tc>
      </w:tr>
      <w:tr w:rsidR="00495E57" w:rsidRPr="0009533E" w:rsidTr="0072144B">
        <w:trPr>
          <w:trHeight w:val="466"/>
        </w:trPr>
        <w:tc>
          <w:tcPr>
            <w:tcW w:w="9481" w:type="dxa"/>
            <w:gridSpan w:val="10"/>
          </w:tcPr>
          <w:p w:rsidR="00495E57" w:rsidRDefault="00495E57" w:rsidP="001B0786">
            <w:pPr>
              <w:spacing w:after="0" w:line="324" w:lineRule="auto"/>
              <w:contextualSpacing/>
              <w:jc w:val="both"/>
              <w:rPr>
                <w:rFonts w:ascii="Arial" w:hAnsi="Arial"/>
                <w:sz w:val="24"/>
                <w:szCs w:val="24"/>
              </w:rPr>
            </w:pPr>
            <w:r w:rsidRPr="0009533E">
              <w:rPr>
                <w:rFonts w:ascii="Arial" w:hAnsi="Arial"/>
                <w:sz w:val="24"/>
                <w:szCs w:val="24"/>
              </w:rPr>
              <w:t>Modulation of light – birefringence –Modulation Techniques - Electro optic effect –Electro optic materials –Types of Electro optic Modulators :  Kerr and Pockel modulators –- Magneto optic effect  -  Magneto optic Modulators – Acousto Optic modulators.</w:t>
            </w:r>
          </w:p>
          <w:p w:rsidR="00495E57" w:rsidRPr="005F3FF5" w:rsidRDefault="00495E57" w:rsidP="001B0786">
            <w:pPr>
              <w:spacing w:after="0" w:line="324" w:lineRule="auto"/>
              <w:contextualSpacing/>
              <w:jc w:val="both"/>
              <w:rPr>
                <w:rFonts w:ascii="Arial" w:hAnsi="Arial"/>
                <w:sz w:val="10"/>
                <w:szCs w:val="24"/>
              </w:rPr>
            </w:pPr>
          </w:p>
        </w:tc>
      </w:tr>
      <w:tr w:rsidR="00495E57" w:rsidRPr="0009533E" w:rsidTr="0072144B">
        <w:trPr>
          <w:trHeight w:val="139"/>
        </w:trPr>
        <w:tc>
          <w:tcPr>
            <w:tcW w:w="2299" w:type="dxa"/>
            <w:gridSpan w:val="2"/>
          </w:tcPr>
          <w:p w:rsidR="00495E57" w:rsidRPr="0009533E" w:rsidRDefault="00495E57" w:rsidP="001B0786">
            <w:pPr>
              <w:autoSpaceDE w:val="0"/>
              <w:autoSpaceDN w:val="0"/>
              <w:adjustRightInd w:val="0"/>
              <w:spacing w:before="60" w:after="60" w:line="324" w:lineRule="auto"/>
              <w:rPr>
                <w:rFonts w:ascii="Arial" w:hAnsi="Arial"/>
                <w:b/>
                <w:bCs/>
                <w:sz w:val="24"/>
                <w:szCs w:val="24"/>
              </w:rPr>
            </w:pPr>
            <w:r w:rsidRPr="0009533E">
              <w:rPr>
                <w:rFonts w:ascii="Arial" w:hAnsi="Arial"/>
                <w:b/>
                <w:bCs/>
                <w:sz w:val="24"/>
                <w:szCs w:val="24"/>
              </w:rPr>
              <w:t>MODULE  IV</w:t>
            </w:r>
          </w:p>
        </w:tc>
        <w:tc>
          <w:tcPr>
            <w:tcW w:w="6473" w:type="dxa"/>
            <w:gridSpan w:val="7"/>
          </w:tcPr>
          <w:p w:rsidR="00495E57" w:rsidRPr="0009533E" w:rsidRDefault="00495E57" w:rsidP="001B0786">
            <w:pPr>
              <w:spacing w:before="60" w:after="60" w:line="324" w:lineRule="auto"/>
              <w:jc w:val="both"/>
              <w:rPr>
                <w:rFonts w:ascii="Arial" w:hAnsi="Arial"/>
                <w:b/>
                <w:sz w:val="24"/>
                <w:szCs w:val="24"/>
              </w:rPr>
            </w:pPr>
            <w:r w:rsidRPr="0009533E">
              <w:rPr>
                <w:rFonts w:ascii="Arial" w:hAnsi="Arial"/>
                <w:b/>
                <w:bCs/>
                <w:sz w:val="24"/>
                <w:szCs w:val="24"/>
              </w:rPr>
              <w:t>OPTICAL DETECTORS</w:t>
            </w:r>
          </w:p>
        </w:tc>
        <w:tc>
          <w:tcPr>
            <w:tcW w:w="709" w:type="dxa"/>
          </w:tcPr>
          <w:p w:rsidR="00495E57" w:rsidRPr="0009533E" w:rsidRDefault="00495E57" w:rsidP="001B0786">
            <w:pPr>
              <w:autoSpaceDE w:val="0"/>
              <w:autoSpaceDN w:val="0"/>
              <w:adjustRightInd w:val="0"/>
              <w:spacing w:before="60" w:after="60" w:line="324" w:lineRule="auto"/>
              <w:jc w:val="right"/>
              <w:rPr>
                <w:rFonts w:ascii="Arial" w:hAnsi="Arial"/>
                <w:b/>
                <w:bCs/>
                <w:sz w:val="24"/>
                <w:szCs w:val="24"/>
              </w:rPr>
            </w:pPr>
            <w:r w:rsidRPr="0009533E">
              <w:rPr>
                <w:rFonts w:ascii="Arial" w:hAnsi="Arial"/>
                <w:b/>
                <w:bCs/>
                <w:sz w:val="24"/>
                <w:szCs w:val="24"/>
              </w:rPr>
              <w:t>8</w:t>
            </w:r>
          </w:p>
        </w:tc>
      </w:tr>
      <w:tr w:rsidR="00495E57" w:rsidRPr="0009533E" w:rsidTr="0072144B">
        <w:trPr>
          <w:trHeight w:val="104"/>
        </w:trPr>
        <w:tc>
          <w:tcPr>
            <w:tcW w:w="9481" w:type="dxa"/>
            <w:gridSpan w:val="10"/>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lastRenderedPageBreak/>
              <w:t>Photo detectors - photodiodes - phototransistors - noise characteristics - PIN diode – Avalanche Photodiode (APD) characteristics - APD design of detector arrays – Charged Couple Device - Solar cells - Materials and design considerations, Thin film solar cells, amorphous silicon solar cells.</w:t>
            </w:r>
          </w:p>
          <w:p w:rsidR="00495E57" w:rsidRPr="005F3FF5" w:rsidRDefault="00495E57" w:rsidP="001B0786">
            <w:pPr>
              <w:spacing w:after="0" w:line="324" w:lineRule="auto"/>
              <w:contextualSpacing/>
              <w:jc w:val="both"/>
              <w:rPr>
                <w:rFonts w:ascii="Arial" w:hAnsi="Arial"/>
                <w:sz w:val="16"/>
                <w:szCs w:val="24"/>
              </w:rPr>
            </w:pPr>
          </w:p>
        </w:tc>
      </w:tr>
      <w:tr w:rsidR="00495E57" w:rsidRPr="0009533E" w:rsidTr="0072144B">
        <w:trPr>
          <w:trHeight w:val="163"/>
        </w:trPr>
        <w:tc>
          <w:tcPr>
            <w:tcW w:w="2299" w:type="dxa"/>
            <w:gridSpan w:val="2"/>
          </w:tcPr>
          <w:p w:rsidR="00495E57" w:rsidRPr="0009533E" w:rsidRDefault="00495E57" w:rsidP="001B0786">
            <w:pPr>
              <w:autoSpaceDE w:val="0"/>
              <w:autoSpaceDN w:val="0"/>
              <w:adjustRightInd w:val="0"/>
              <w:spacing w:after="0" w:line="324" w:lineRule="auto"/>
              <w:jc w:val="both"/>
              <w:rPr>
                <w:rFonts w:ascii="Arial" w:hAnsi="Arial"/>
                <w:b/>
                <w:bCs/>
                <w:sz w:val="24"/>
                <w:szCs w:val="24"/>
              </w:rPr>
            </w:pPr>
            <w:r w:rsidRPr="0009533E">
              <w:rPr>
                <w:rFonts w:ascii="Arial" w:hAnsi="Arial"/>
                <w:b/>
                <w:sz w:val="24"/>
                <w:szCs w:val="24"/>
              </w:rPr>
              <w:t>PRACTICALS</w:t>
            </w:r>
          </w:p>
        </w:tc>
        <w:tc>
          <w:tcPr>
            <w:tcW w:w="1678" w:type="dxa"/>
          </w:tcPr>
          <w:p w:rsidR="00495E57" w:rsidRPr="0009533E" w:rsidRDefault="00495E57" w:rsidP="001B0786">
            <w:pPr>
              <w:autoSpaceDE w:val="0"/>
              <w:autoSpaceDN w:val="0"/>
              <w:adjustRightInd w:val="0"/>
              <w:spacing w:after="0" w:line="324" w:lineRule="auto"/>
              <w:rPr>
                <w:rFonts w:ascii="Arial" w:hAnsi="Arial"/>
                <w:b/>
                <w:bCs/>
                <w:sz w:val="24"/>
                <w:szCs w:val="24"/>
              </w:rPr>
            </w:pPr>
          </w:p>
        </w:tc>
        <w:tc>
          <w:tcPr>
            <w:tcW w:w="717" w:type="dxa"/>
          </w:tcPr>
          <w:p w:rsidR="00495E57" w:rsidRPr="0009533E" w:rsidRDefault="00495E57" w:rsidP="001B0786">
            <w:pPr>
              <w:autoSpaceDE w:val="0"/>
              <w:autoSpaceDN w:val="0"/>
              <w:adjustRightInd w:val="0"/>
              <w:spacing w:after="0" w:line="324" w:lineRule="auto"/>
              <w:rPr>
                <w:rFonts w:ascii="Arial" w:hAnsi="Arial"/>
                <w:b/>
                <w:bCs/>
                <w:sz w:val="24"/>
                <w:szCs w:val="24"/>
              </w:rPr>
            </w:pPr>
          </w:p>
        </w:tc>
        <w:tc>
          <w:tcPr>
            <w:tcW w:w="4787" w:type="dxa"/>
            <w:gridSpan w:val="6"/>
          </w:tcPr>
          <w:p w:rsidR="00495E57" w:rsidRPr="0009533E" w:rsidRDefault="00495E57" w:rsidP="001B0786">
            <w:pPr>
              <w:spacing w:line="324" w:lineRule="auto"/>
              <w:jc w:val="right"/>
              <w:rPr>
                <w:rFonts w:ascii="Arial" w:hAnsi="Arial"/>
                <w:sz w:val="24"/>
                <w:szCs w:val="24"/>
              </w:rPr>
            </w:pPr>
          </w:p>
        </w:tc>
      </w:tr>
      <w:tr w:rsidR="00495E57" w:rsidRPr="0009533E" w:rsidTr="0072144B">
        <w:trPr>
          <w:trHeight w:val="1000"/>
        </w:trPr>
        <w:tc>
          <w:tcPr>
            <w:tcW w:w="9481" w:type="dxa"/>
            <w:gridSpan w:val="10"/>
          </w:tcPr>
          <w:p w:rsidR="00495E57" w:rsidRPr="0009533E" w:rsidRDefault="00495E57" w:rsidP="001B0786">
            <w:pPr>
              <w:pStyle w:val="ListParagraph"/>
              <w:numPr>
                <w:ilvl w:val="0"/>
                <w:numId w:val="183"/>
              </w:numPr>
              <w:spacing w:line="324" w:lineRule="auto"/>
              <w:ind w:left="540" w:hanging="450"/>
              <w:rPr>
                <w:rFonts w:ascii="Arial" w:hAnsi="Arial" w:cs="Arial"/>
                <w:sz w:val="24"/>
                <w:szCs w:val="24"/>
              </w:rPr>
            </w:pPr>
            <w:r w:rsidRPr="0009533E">
              <w:rPr>
                <w:rFonts w:ascii="Arial" w:hAnsi="Arial" w:cs="Arial"/>
                <w:sz w:val="24"/>
                <w:szCs w:val="24"/>
              </w:rPr>
              <w:t>Resistivity measurement of a semiconductor using four point probe method.</w:t>
            </w:r>
          </w:p>
          <w:p w:rsidR="00495E57" w:rsidRPr="0009533E" w:rsidRDefault="00495E57" w:rsidP="001B0786">
            <w:pPr>
              <w:pStyle w:val="ListParagraph"/>
              <w:numPr>
                <w:ilvl w:val="0"/>
                <w:numId w:val="183"/>
              </w:numPr>
              <w:spacing w:line="324" w:lineRule="auto"/>
              <w:ind w:left="540" w:hanging="450"/>
              <w:rPr>
                <w:rFonts w:ascii="Arial" w:hAnsi="Arial" w:cs="Arial"/>
                <w:sz w:val="24"/>
                <w:szCs w:val="24"/>
              </w:rPr>
            </w:pPr>
            <w:r w:rsidRPr="0009533E">
              <w:rPr>
                <w:rFonts w:ascii="Arial" w:hAnsi="Arial" w:cs="Arial"/>
                <w:sz w:val="24"/>
                <w:szCs w:val="24"/>
              </w:rPr>
              <w:t xml:space="preserve">Determination of band gap of a semiconductor diode. </w:t>
            </w:r>
          </w:p>
          <w:p w:rsidR="00495E57" w:rsidRPr="0009533E" w:rsidRDefault="00495E57" w:rsidP="001B0786">
            <w:pPr>
              <w:pStyle w:val="ListParagraph"/>
              <w:numPr>
                <w:ilvl w:val="0"/>
                <w:numId w:val="183"/>
              </w:numPr>
              <w:spacing w:line="324" w:lineRule="auto"/>
              <w:ind w:left="540" w:hanging="450"/>
              <w:rPr>
                <w:rFonts w:ascii="Arial" w:hAnsi="Arial" w:cs="Arial"/>
                <w:sz w:val="24"/>
                <w:szCs w:val="24"/>
              </w:rPr>
            </w:pPr>
            <w:r w:rsidRPr="0009533E">
              <w:rPr>
                <w:rFonts w:ascii="Arial" w:hAnsi="Arial" w:cs="Arial"/>
                <w:sz w:val="24"/>
                <w:szCs w:val="24"/>
              </w:rPr>
              <w:t>Determination of Hall coefficient of a given semiconductor material.</w:t>
            </w:r>
          </w:p>
          <w:p w:rsidR="00495E57" w:rsidRPr="0009533E" w:rsidRDefault="00495E57" w:rsidP="001B0786">
            <w:pPr>
              <w:pStyle w:val="ListParagraph"/>
              <w:numPr>
                <w:ilvl w:val="0"/>
                <w:numId w:val="183"/>
              </w:numPr>
              <w:spacing w:line="324" w:lineRule="auto"/>
              <w:ind w:left="540" w:hanging="450"/>
              <w:rPr>
                <w:rFonts w:ascii="Arial" w:hAnsi="Arial" w:cs="Arial"/>
                <w:sz w:val="24"/>
                <w:szCs w:val="24"/>
              </w:rPr>
            </w:pPr>
            <w:r w:rsidRPr="0009533E">
              <w:rPr>
                <w:rFonts w:ascii="Arial" w:hAnsi="Arial" w:cs="Arial"/>
                <w:sz w:val="24"/>
                <w:szCs w:val="24"/>
              </w:rPr>
              <w:t>Determination of the wavelength of a given laser source using diffraction grating.</w:t>
            </w:r>
          </w:p>
          <w:p w:rsidR="00495E57" w:rsidRPr="0009533E" w:rsidRDefault="00495E57" w:rsidP="001B0786">
            <w:pPr>
              <w:pStyle w:val="ListParagraph"/>
              <w:numPr>
                <w:ilvl w:val="0"/>
                <w:numId w:val="183"/>
              </w:numPr>
              <w:spacing w:line="324" w:lineRule="auto"/>
              <w:ind w:left="540" w:hanging="450"/>
              <w:rPr>
                <w:rFonts w:ascii="Arial" w:hAnsi="Arial" w:cs="Arial"/>
                <w:sz w:val="24"/>
                <w:szCs w:val="24"/>
              </w:rPr>
            </w:pPr>
            <w:r w:rsidRPr="0009533E">
              <w:rPr>
                <w:rFonts w:ascii="Arial" w:hAnsi="Arial" w:cs="Arial"/>
                <w:sz w:val="24"/>
                <w:szCs w:val="24"/>
              </w:rPr>
              <w:t>Determination of Planck’s constant using LED.</w:t>
            </w:r>
          </w:p>
          <w:p w:rsidR="00495E57" w:rsidRPr="0009533E" w:rsidRDefault="00495E57" w:rsidP="001B0786">
            <w:pPr>
              <w:pStyle w:val="ListParagraph"/>
              <w:numPr>
                <w:ilvl w:val="0"/>
                <w:numId w:val="183"/>
              </w:numPr>
              <w:spacing w:line="324" w:lineRule="auto"/>
              <w:ind w:left="540" w:hanging="450"/>
              <w:rPr>
                <w:rFonts w:ascii="Arial" w:hAnsi="Arial" w:cs="Arial"/>
                <w:sz w:val="24"/>
                <w:szCs w:val="24"/>
              </w:rPr>
            </w:pPr>
            <w:r w:rsidRPr="0009533E">
              <w:rPr>
                <w:rFonts w:ascii="Arial" w:hAnsi="Arial" w:cs="Arial"/>
                <w:sz w:val="24"/>
                <w:szCs w:val="24"/>
              </w:rPr>
              <w:t>To study the I-V characteristics of photodiode and phototransistor.</w:t>
            </w:r>
          </w:p>
          <w:p w:rsidR="00495E57" w:rsidRPr="0009533E" w:rsidRDefault="00495E57" w:rsidP="001B0786">
            <w:pPr>
              <w:pStyle w:val="ListParagraph"/>
              <w:numPr>
                <w:ilvl w:val="0"/>
                <w:numId w:val="183"/>
              </w:numPr>
              <w:spacing w:line="324" w:lineRule="auto"/>
              <w:ind w:left="540" w:hanging="450"/>
              <w:rPr>
                <w:rFonts w:ascii="Arial" w:hAnsi="Arial" w:cs="Arial"/>
                <w:sz w:val="24"/>
                <w:szCs w:val="24"/>
              </w:rPr>
            </w:pPr>
            <w:r w:rsidRPr="0009533E">
              <w:rPr>
                <w:rFonts w:ascii="Arial" w:hAnsi="Arial" w:cs="Arial"/>
                <w:sz w:val="24"/>
                <w:szCs w:val="24"/>
              </w:rPr>
              <w:t>To study the characteristics of a solar cell.</w:t>
            </w:r>
          </w:p>
          <w:p w:rsidR="00495E57" w:rsidRPr="00EA689E" w:rsidRDefault="00495E57" w:rsidP="001B0786">
            <w:pPr>
              <w:spacing w:line="324" w:lineRule="auto"/>
              <w:rPr>
                <w:rFonts w:ascii="Arial" w:hAnsi="Arial" w:cs="Arial"/>
                <w:sz w:val="12"/>
                <w:szCs w:val="24"/>
              </w:rPr>
            </w:pPr>
          </w:p>
        </w:tc>
      </w:tr>
      <w:tr w:rsidR="00495E57" w:rsidRPr="0009533E" w:rsidTr="0072144B">
        <w:trPr>
          <w:trHeight w:val="163"/>
        </w:trPr>
        <w:tc>
          <w:tcPr>
            <w:tcW w:w="2299" w:type="dxa"/>
            <w:gridSpan w:val="2"/>
          </w:tcPr>
          <w:p w:rsidR="00495E57" w:rsidRPr="0009533E" w:rsidRDefault="00495E57" w:rsidP="001B0786">
            <w:pPr>
              <w:autoSpaceDE w:val="0"/>
              <w:autoSpaceDN w:val="0"/>
              <w:adjustRightInd w:val="0"/>
              <w:spacing w:after="0" w:line="324" w:lineRule="auto"/>
              <w:jc w:val="both"/>
              <w:rPr>
                <w:rFonts w:ascii="Arial" w:hAnsi="Arial"/>
                <w:b/>
                <w:bCs/>
                <w:sz w:val="24"/>
                <w:szCs w:val="24"/>
              </w:rPr>
            </w:pPr>
          </w:p>
        </w:tc>
        <w:tc>
          <w:tcPr>
            <w:tcW w:w="1678" w:type="dxa"/>
          </w:tcPr>
          <w:p w:rsidR="00495E57" w:rsidRPr="0009533E" w:rsidRDefault="00495E57" w:rsidP="001B0786">
            <w:pPr>
              <w:autoSpaceDE w:val="0"/>
              <w:autoSpaceDN w:val="0"/>
              <w:adjustRightInd w:val="0"/>
              <w:spacing w:after="0" w:line="324" w:lineRule="auto"/>
              <w:rPr>
                <w:rFonts w:ascii="Arial" w:hAnsi="Arial"/>
                <w:b/>
                <w:bCs/>
                <w:sz w:val="24"/>
                <w:szCs w:val="24"/>
              </w:rPr>
            </w:pPr>
          </w:p>
        </w:tc>
        <w:tc>
          <w:tcPr>
            <w:tcW w:w="717" w:type="dxa"/>
          </w:tcPr>
          <w:p w:rsidR="00495E57" w:rsidRPr="0009533E" w:rsidRDefault="00495E57" w:rsidP="001B0786">
            <w:pPr>
              <w:autoSpaceDE w:val="0"/>
              <w:autoSpaceDN w:val="0"/>
              <w:adjustRightInd w:val="0"/>
              <w:spacing w:after="0" w:line="324" w:lineRule="auto"/>
              <w:rPr>
                <w:rFonts w:ascii="Arial" w:hAnsi="Arial"/>
                <w:b/>
                <w:bCs/>
                <w:sz w:val="24"/>
                <w:szCs w:val="24"/>
              </w:rPr>
            </w:pPr>
          </w:p>
        </w:tc>
        <w:tc>
          <w:tcPr>
            <w:tcW w:w="4787" w:type="dxa"/>
            <w:gridSpan w:val="6"/>
          </w:tcPr>
          <w:p w:rsidR="00495E57" w:rsidRPr="0009533E" w:rsidRDefault="00495E57" w:rsidP="001B0786">
            <w:pPr>
              <w:spacing w:line="324" w:lineRule="auto"/>
              <w:jc w:val="right"/>
              <w:rPr>
                <w:rFonts w:ascii="Arial" w:hAnsi="Arial"/>
                <w:b/>
                <w:sz w:val="24"/>
                <w:szCs w:val="24"/>
              </w:rPr>
            </w:pPr>
            <w:r w:rsidRPr="0009533E">
              <w:rPr>
                <w:rFonts w:ascii="Arial" w:hAnsi="Arial"/>
                <w:b/>
                <w:sz w:val="24"/>
                <w:szCs w:val="24"/>
              </w:rPr>
              <w:t>L – 30; P – 30; TOTAL HOURS – 60</w:t>
            </w:r>
          </w:p>
        </w:tc>
      </w:tr>
      <w:tr w:rsidR="00495E57" w:rsidRPr="0009533E" w:rsidTr="0072144B">
        <w:trPr>
          <w:trHeight w:val="133"/>
        </w:trPr>
        <w:tc>
          <w:tcPr>
            <w:tcW w:w="9481" w:type="dxa"/>
            <w:gridSpan w:val="10"/>
          </w:tcPr>
          <w:p w:rsidR="00495E57" w:rsidRPr="0009533E" w:rsidRDefault="00495E57" w:rsidP="001B0786">
            <w:pPr>
              <w:autoSpaceDE w:val="0"/>
              <w:autoSpaceDN w:val="0"/>
              <w:adjustRightInd w:val="0"/>
              <w:spacing w:before="60" w:after="60" w:line="324" w:lineRule="auto"/>
              <w:jc w:val="both"/>
              <w:rPr>
                <w:rFonts w:ascii="Arial" w:eastAsia="Calibri" w:hAnsi="Arial"/>
                <w:sz w:val="24"/>
                <w:szCs w:val="24"/>
              </w:rPr>
            </w:pPr>
            <w:r w:rsidRPr="0009533E">
              <w:rPr>
                <w:rFonts w:ascii="Arial" w:hAnsi="Arial"/>
                <w:b/>
                <w:sz w:val="24"/>
                <w:szCs w:val="24"/>
              </w:rPr>
              <w:t>REFERENCES:</w:t>
            </w:r>
          </w:p>
        </w:tc>
      </w:tr>
      <w:tr w:rsidR="00495E57" w:rsidRPr="0009533E" w:rsidTr="0072144B">
        <w:trPr>
          <w:trHeight w:val="1221"/>
        </w:trPr>
        <w:tc>
          <w:tcPr>
            <w:tcW w:w="9481" w:type="dxa"/>
            <w:gridSpan w:val="10"/>
          </w:tcPr>
          <w:p w:rsidR="00495E57" w:rsidRPr="0009533E" w:rsidRDefault="00495E57" w:rsidP="001B0786">
            <w:pPr>
              <w:pStyle w:val="ListParagraph"/>
              <w:numPr>
                <w:ilvl w:val="0"/>
                <w:numId w:val="184"/>
              </w:numPr>
              <w:spacing w:line="324" w:lineRule="auto"/>
              <w:ind w:left="446" w:hanging="446"/>
              <w:rPr>
                <w:rFonts w:ascii="Arial" w:hAnsi="Arial" w:cs="Arial"/>
                <w:sz w:val="24"/>
                <w:szCs w:val="24"/>
              </w:rPr>
            </w:pPr>
            <w:r w:rsidRPr="0009533E">
              <w:rPr>
                <w:rFonts w:ascii="Arial" w:hAnsi="Arial" w:cs="Arial"/>
                <w:sz w:val="24"/>
                <w:szCs w:val="24"/>
              </w:rPr>
              <w:t>Arumugam. M, “Physics II”, Anuradha Publishers, 5th Edition, 2005.</w:t>
            </w:r>
          </w:p>
          <w:p w:rsidR="00495E57" w:rsidRPr="0009533E" w:rsidRDefault="00495E57" w:rsidP="001B0786">
            <w:pPr>
              <w:pStyle w:val="ListParagraph"/>
              <w:numPr>
                <w:ilvl w:val="0"/>
                <w:numId w:val="184"/>
              </w:numPr>
              <w:spacing w:line="324" w:lineRule="auto"/>
              <w:ind w:left="446" w:hanging="446"/>
              <w:rPr>
                <w:rFonts w:ascii="Arial" w:hAnsi="Arial" w:cs="Arial"/>
                <w:sz w:val="24"/>
                <w:szCs w:val="24"/>
              </w:rPr>
            </w:pPr>
            <w:r w:rsidRPr="0009533E">
              <w:rPr>
                <w:rFonts w:ascii="Arial" w:hAnsi="Arial" w:cs="Arial"/>
                <w:sz w:val="24"/>
                <w:szCs w:val="24"/>
              </w:rPr>
              <w:t xml:space="preserve">Sze. S.M., “Semiconductor Devices – Physics and Technology”, 2nd edn. John Wiley, 2002. </w:t>
            </w:r>
          </w:p>
          <w:p w:rsidR="00495E57" w:rsidRPr="0009533E" w:rsidRDefault="00495E57" w:rsidP="001B0786">
            <w:pPr>
              <w:pStyle w:val="ListParagraph"/>
              <w:numPr>
                <w:ilvl w:val="0"/>
                <w:numId w:val="184"/>
              </w:numPr>
              <w:spacing w:line="324" w:lineRule="auto"/>
              <w:ind w:left="446" w:hanging="446"/>
              <w:rPr>
                <w:rFonts w:ascii="Arial" w:hAnsi="Arial" w:cs="Arial"/>
                <w:sz w:val="24"/>
                <w:szCs w:val="24"/>
              </w:rPr>
            </w:pPr>
            <w:r w:rsidRPr="0009533E">
              <w:rPr>
                <w:rFonts w:ascii="Arial" w:hAnsi="Arial" w:cs="Arial"/>
                <w:sz w:val="24"/>
                <w:szCs w:val="24"/>
              </w:rPr>
              <w:t>Wilson &amp; J.F.B. Hawkes, “Optoelectronics – An Introduction”, Prentice Hall, India, 1996.</w:t>
            </w:r>
          </w:p>
          <w:p w:rsidR="00495E57" w:rsidRPr="0009533E" w:rsidRDefault="00495E57" w:rsidP="001B0786">
            <w:pPr>
              <w:pStyle w:val="ListParagraph"/>
              <w:numPr>
                <w:ilvl w:val="0"/>
                <w:numId w:val="184"/>
              </w:numPr>
              <w:shd w:val="clear" w:color="auto" w:fill="FFFFFF"/>
              <w:spacing w:line="324" w:lineRule="auto"/>
              <w:ind w:left="446" w:hanging="446"/>
              <w:outlineLvl w:val="0"/>
              <w:rPr>
                <w:rFonts w:ascii="Arial" w:hAnsi="Arial" w:cs="Arial"/>
                <w:bCs/>
                <w:kern w:val="36"/>
                <w:sz w:val="24"/>
                <w:szCs w:val="24"/>
              </w:rPr>
            </w:pPr>
            <w:r w:rsidRPr="0009533E">
              <w:rPr>
                <w:rFonts w:ascii="Arial" w:hAnsi="Arial" w:cs="Arial"/>
                <w:sz w:val="24"/>
                <w:szCs w:val="24"/>
              </w:rPr>
              <w:t>Bhattacharya, “Semiconductor optoelectronic devices”, Second Edn, Pearson Education, 2002.</w:t>
            </w:r>
          </w:p>
          <w:p w:rsidR="00495E57" w:rsidRPr="0009533E" w:rsidRDefault="00757466" w:rsidP="001B0786">
            <w:pPr>
              <w:pStyle w:val="ListParagraph"/>
              <w:numPr>
                <w:ilvl w:val="0"/>
                <w:numId w:val="184"/>
              </w:numPr>
              <w:shd w:val="clear" w:color="auto" w:fill="FFFFFF"/>
              <w:spacing w:line="324" w:lineRule="auto"/>
              <w:ind w:left="446" w:hanging="446"/>
              <w:outlineLvl w:val="0"/>
              <w:rPr>
                <w:rFonts w:ascii="Arial" w:hAnsi="Arial" w:cs="Arial"/>
                <w:bCs/>
                <w:kern w:val="36"/>
                <w:sz w:val="24"/>
                <w:szCs w:val="24"/>
              </w:rPr>
            </w:pPr>
            <w:hyperlink r:id="rId17" w:history="1">
              <w:r w:rsidR="00495E57" w:rsidRPr="00C0232D">
                <w:rPr>
                  <w:rStyle w:val="Hyperlink"/>
                  <w:rFonts w:ascii="Arial" w:hAnsi="Arial" w:cs="Arial"/>
                  <w:color w:val="auto"/>
                  <w:sz w:val="24"/>
                  <w:szCs w:val="24"/>
                  <w:u w:val="none"/>
                  <w:shd w:val="clear" w:color="auto" w:fill="FFFFFF"/>
                </w:rPr>
                <w:t>Safa O. Kasap</w:t>
              </w:r>
            </w:hyperlink>
            <w:r w:rsidR="00495E57" w:rsidRPr="00C0232D">
              <w:rPr>
                <w:rStyle w:val="author"/>
                <w:rFonts w:ascii="Arial" w:hAnsi="Arial" w:cs="Arial"/>
                <w:sz w:val="24"/>
                <w:szCs w:val="24"/>
                <w:shd w:val="clear" w:color="auto" w:fill="FFFFFF"/>
              </w:rPr>
              <w:t>, “</w:t>
            </w:r>
            <w:r w:rsidR="00495E57" w:rsidRPr="00C0232D">
              <w:rPr>
                <w:rFonts w:ascii="Arial" w:hAnsi="Arial" w:cs="Arial"/>
                <w:bCs/>
                <w:kern w:val="36"/>
                <w:sz w:val="24"/>
                <w:szCs w:val="24"/>
              </w:rPr>
              <w:t>Optoelectronics</w:t>
            </w:r>
            <w:r w:rsidR="00495E57" w:rsidRPr="0009533E">
              <w:rPr>
                <w:rFonts w:ascii="Arial" w:hAnsi="Arial" w:cs="Arial"/>
                <w:bCs/>
                <w:kern w:val="36"/>
                <w:sz w:val="24"/>
                <w:szCs w:val="24"/>
              </w:rPr>
              <w:t xml:space="preserve">&amp; Photonics:Principles &amp; Practices”, </w:t>
            </w:r>
            <w:r w:rsidR="00495E57" w:rsidRPr="0009533E">
              <w:rPr>
                <w:rFonts w:ascii="Arial" w:hAnsi="Arial" w:cs="Arial"/>
                <w:sz w:val="24"/>
                <w:szCs w:val="24"/>
              </w:rPr>
              <w:t>Second Edn</w:t>
            </w:r>
            <w:r w:rsidR="00495E57" w:rsidRPr="0009533E">
              <w:rPr>
                <w:rFonts w:ascii="Arial" w:hAnsi="Arial" w:cs="Arial"/>
                <w:bCs/>
                <w:kern w:val="36"/>
                <w:sz w:val="24"/>
                <w:szCs w:val="24"/>
              </w:rPr>
              <w:t xml:space="preserve">, </w:t>
            </w:r>
            <w:r w:rsidR="00495E57" w:rsidRPr="0009533E">
              <w:rPr>
                <w:rFonts w:ascii="Arial" w:hAnsi="Arial" w:cs="Arial"/>
                <w:sz w:val="24"/>
                <w:szCs w:val="24"/>
              </w:rPr>
              <w:t>Pearson Education,2013.</w:t>
            </w:r>
          </w:p>
          <w:p w:rsidR="00495E57" w:rsidRPr="00EA689E" w:rsidRDefault="00495E57" w:rsidP="001B0786">
            <w:pPr>
              <w:pStyle w:val="ListParagraph"/>
              <w:numPr>
                <w:ilvl w:val="0"/>
                <w:numId w:val="184"/>
              </w:numPr>
              <w:shd w:val="clear" w:color="auto" w:fill="FFFFFF"/>
              <w:spacing w:line="324" w:lineRule="auto"/>
              <w:ind w:left="446" w:hanging="446"/>
              <w:outlineLvl w:val="0"/>
              <w:rPr>
                <w:rFonts w:ascii="Arial" w:hAnsi="Arial" w:cs="Arial"/>
                <w:bCs/>
                <w:kern w:val="36"/>
                <w:sz w:val="24"/>
                <w:szCs w:val="24"/>
              </w:rPr>
            </w:pPr>
            <w:r w:rsidRPr="0009533E">
              <w:rPr>
                <w:rFonts w:ascii="Arial" w:hAnsi="Arial" w:cs="Arial"/>
                <w:bCs/>
                <w:kern w:val="36"/>
                <w:sz w:val="24"/>
                <w:szCs w:val="24"/>
              </w:rPr>
              <w:t>Palanisamy P.K., “Semiconductor physics and optoelectronics” Scitech Publications, 2003.</w:t>
            </w:r>
          </w:p>
        </w:tc>
      </w:tr>
      <w:tr w:rsidR="00495E57" w:rsidRPr="0009533E" w:rsidTr="0072144B">
        <w:trPr>
          <w:trHeight w:val="163"/>
        </w:trPr>
        <w:tc>
          <w:tcPr>
            <w:tcW w:w="2299" w:type="dxa"/>
            <w:gridSpan w:val="2"/>
          </w:tcPr>
          <w:p w:rsidR="00495E57" w:rsidRPr="0009533E" w:rsidRDefault="00495E57" w:rsidP="001B0786">
            <w:pPr>
              <w:autoSpaceDE w:val="0"/>
              <w:autoSpaceDN w:val="0"/>
              <w:adjustRightInd w:val="0"/>
              <w:spacing w:before="60" w:after="60" w:line="324" w:lineRule="auto"/>
              <w:jc w:val="both"/>
              <w:rPr>
                <w:rFonts w:ascii="Arial" w:hAnsi="Arial"/>
                <w:b/>
                <w:bCs/>
                <w:sz w:val="24"/>
                <w:szCs w:val="24"/>
              </w:rPr>
            </w:pPr>
            <w:r w:rsidRPr="0009533E">
              <w:rPr>
                <w:rFonts w:ascii="Arial" w:hAnsi="Arial"/>
                <w:b/>
                <w:bCs/>
                <w:sz w:val="24"/>
                <w:szCs w:val="24"/>
              </w:rPr>
              <w:t>OUTCOMES:</w:t>
            </w:r>
          </w:p>
        </w:tc>
        <w:tc>
          <w:tcPr>
            <w:tcW w:w="1678" w:type="dxa"/>
          </w:tcPr>
          <w:p w:rsidR="00495E57" w:rsidRPr="0009533E" w:rsidRDefault="00495E57" w:rsidP="001B0786">
            <w:pPr>
              <w:autoSpaceDE w:val="0"/>
              <w:autoSpaceDN w:val="0"/>
              <w:adjustRightInd w:val="0"/>
              <w:spacing w:before="60" w:after="60" w:line="324" w:lineRule="auto"/>
              <w:rPr>
                <w:rFonts w:ascii="Arial" w:hAnsi="Arial"/>
                <w:b/>
                <w:bCs/>
                <w:sz w:val="24"/>
                <w:szCs w:val="24"/>
              </w:rPr>
            </w:pPr>
          </w:p>
        </w:tc>
        <w:tc>
          <w:tcPr>
            <w:tcW w:w="1644" w:type="dxa"/>
            <w:gridSpan w:val="2"/>
          </w:tcPr>
          <w:p w:rsidR="00495E57" w:rsidRPr="0009533E" w:rsidRDefault="00495E57" w:rsidP="001B0786">
            <w:pPr>
              <w:autoSpaceDE w:val="0"/>
              <w:autoSpaceDN w:val="0"/>
              <w:adjustRightInd w:val="0"/>
              <w:spacing w:before="60" w:after="60" w:line="324" w:lineRule="auto"/>
              <w:rPr>
                <w:rFonts w:ascii="Arial" w:hAnsi="Arial"/>
                <w:b/>
                <w:bCs/>
                <w:sz w:val="24"/>
                <w:szCs w:val="24"/>
              </w:rPr>
            </w:pPr>
          </w:p>
        </w:tc>
        <w:tc>
          <w:tcPr>
            <w:tcW w:w="1668" w:type="dxa"/>
          </w:tcPr>
          <w:p w:rsidR="00495E57" w:rsidRPr="0009533E" w:rsidRDefault="00495E57" w:rsidP="001B0786">
            <w:pPr>
              <w:autoSpaceDE w:val="0"/>
              <w:autoSpaceDN w:val="0"/>
              <w:adjustRightInd w:val="0"/>
              <w:spacing w:before="60" w:after="60" w:line="324" w:lineRule="auto"/>
              <w:jc w:val="right"/>
              <w:rPr>
                <w:rFonts w:ascii="Arial" w:hAnsi="Arial"/>
                <w:b/>
                <w:bCs/>
                <w:sz w:val="24"/>
                <w:szCs w:val="24"/>
              </w:rPr>
            </w:pPr>
          </w:p>
        </w:tc>
        <w:tc>
          <w:tcPr>
            <w:tcW w:w="2191" w:type="dxa"/>
            <w:gridSpan w:val="4"/>
          </w:tcPr>
          <w:p w:rsidR="00495E57" w:rsidRPr="0009533E" w:rsidRDefault="00495E57" w:rsidP="001B0786">
            <w:pPr>
              <w:autoSpaceDE w:val="0"/>
              <w:autoSpaceDN w:val="0"/>
              <w:adjustRightInd w:val="0"/>
              <w:spacing w:line="324" w:lineRule="auto"/>
              <w:jc w:val="right"/>
              <w:rPr>
                <w:rFonts w:ascii="Arial" w:hAnsi="Arial"/>
                <w:b/>
                <w:bCs/>
                <w:sz w:val="24"/>
                <w:szCs w:val="24"/>
              </w:rPr>
            </w:pPr>
          </w:p>
        </w:tc>
      </w:tr>
      <w:tr w:rsidR="00495E57" w:rsidRPr="0009533E" w:rsidTr="0072144B">
        <w:trPr>
          <w:trHeight w:val="651"/>
        </w:trPr>
        <w:tc>
          <w:tcPr>
            <w:tcW w:w="9481" w:type="dxa"/>
            <w:gridSpan w:val="10"/>
          </w:tcPr>
          <w:p w:rsidR="00495E57" w:rsidRPr="0009533E" w:rsidRDefault="00495E57" w:rsidP="001B0786">
            <w:pPr>
              <w:spacing w:after="0" w:line="324" w:lineRule="auto"/>
              <w:contextualSpacing/>
              <w:jc w:val="both"/>
              <w:rPr>
                <w:rFonts w:ascii="Arial" w:hAnsi="Arial"/>
                <w:sz w:val="24"/>
                <w:szCs w:val="24"/>
              </w:rPr>
            </w:pPr>
            <w:r w:rsidRPr="0009533E">
              <w:rPr>
                <w:rFonts w:ascii="Arial" w:hAnsi="Arial"/>
                <w:sz w:val="24"/>
                <w:szCs w:val="24"/>
              </w:rPr>
              <w:t xml:space="preserve">On completion of this course, the student will be able to </w:t>
            </w:r>
          </w:p>
          <w:p w:rsidR="00495E57" w:rsidRPr="0009533E" w:rsidRDefault="00495E57" w:rsidP="001B0786">
            <w:pPr>
              <w:pStyle w:val="ListParagraph"/>
              <w:numPr>
                <w:ilvl w:val="0"/>
                <w:numId w:val="185"/>
              </w:numPr>
              <w:spacing w:line="324" w:lineRule="auto"/>
              <w:ind w:left="540" w:hanging="450"/>
              <w:rPr>
                <w:rFonts w:ascii="Arial" w:hAnsi="Arial" w:cs="Arial"/>
                <w:sz w:val="24"/>
                <w:szCs w:val="24"/>
              </w:rPr>
            </w:pPr>
            <w:r w:rsidRPr="0009533E">
              <w:rPr>
                <w:rFonts w:ascii="Arial" w:hAnsi="Arial" w:cs="Arial"/>
                <w:sz w:val="24"/>
                <w:szCs w:val="24"/>
              </w:rPr>
              <w:t>understand the principles of Physics behind semiconductor devices.</w:t>
            </w:r>
          </w:p>
          <w:p w:rsidR="00495E57" w:rsidRPr="0009533E" w:rsidRDefault="00495E57" w:rsidP="001B0786">
            <w:pPr>
              <w:pStyle w:val="ListParagraph"/>
              <w:numPr>
                <w:ilvl w:val="0"/>
                <w:numId w:val="185"/>
              </w:numPr>
              <w:spacing w:line="324" w:lineRule="auto"/>
              <w:ind w:left="540" w:hanging="450"/>
              <w:rPr>
                <w:rFonts w:ascii="Arial" w:hAnsi="Arial" w:cs="Arial"/>
                <w:sz w:val="24"/>
                <w:szCs w:val="24"/>
              </w:rPr>
            </w:pPr>
            <w:r w:rsidRPr="0009533E">
              <w:rPr>
                <w:rFonts w:ascii="Arial" w:hAnsi="Arial" w:cs="Arial"/>
                <w:sz w:val="24"/>
                <w:szCs w:val="24"/>
              </w:rPr>
              <w:t>choose the correct semiconductors for electronic devices and display.</w:t>
            </w:r>
          </w:p>
          <w:p w:rsidR="00495E57" w:rsidRPr="0009533E" w:rsidRDefault="00495E57" w:rsidP="001B0786">
            <w:pPr>
              <w:pStyle w:val="p29"/>
              <w:numPr>
                <w:ilvl w:val="0"/>
                <w:numId w:val="185"/>
              </w:numPr>
              <w:spacing w:before="0" w:beforeAutospacing="0" w:after="0" w:afterAutospacing="0" w:line="324" w:lineRule="auto"/>
              <w:ind w:left="540" w:hanging="450"/>
              <w:contextualSpacing/>
              <w:jc w:val="both"/>
              <w:rPr>
                <w:rFonts w:ascii="Arial" w:hAnsi="Arial" w:cs="Arial"/>
              </w:rPr>
            </w:pPr>
            <w:r w:rsidRPr="0009533E">
              <w:rPr>
                <w:rStyle w:val="ft86"/>
                <w:rFonts w:ascii="Arial" w:eastAsia="Calibri" w:hAnsi="Arial" w:cs="Arial"/>
              </w:rPr>
              <w:t>differentiate the working principle of LED and Diode Laser.</w:t>
            </w:r>
          </w:p>
          <w:p w:rsidR="00495E57" w:rsidRPr="0009533E" w:rsidRDefault="00495E57" w:rsidP="001B0786">
            <w:pPr>
              <w:pStyle w:val="p29"/>
              <w:numPr>
                <w:ilvl w:val="0"/>
                <w:numId w:val="185"/>
              </w:numPr>
              <w:spacing w:before="0" w:beforeAutospacing="0" w:after="0" w:afterAutospacing="0" w:line="324" w:lineRule="auto"/>
              <w:ind w:left="540" w:hanging="450"/>
              <w:contextualSpacing/>
              <w:jc w:val="both"/>
              <w:rPr>
                <w:rStyle w:val="ft86"/>
                <w:rFonts w:ascii="Arial" w:hAnsi="Arial" w:cs="Arial"/>
              </w:rPr>
            </w:pPr>
            <w:r w:rsidRPr="0009533E">
              <w:rPr>
                <w:rStyle w:val="ft86"/>
                <w:rFonts w:ascii="Arial" w:eastAsia="Calibri" w:hAnsi="Arial" w:cs="Arial"/>
              </w:rPr>
              <w:lastRenderedPageBreak/>
              <w:t>apply the knowledge of modulation of light for different types of optical modulators.</w:t>
            </w:r>
          </w:p>
          <w:p w:rsidR="00495E57" w:rsidRPr="0009533E" w:rsidRDefault="00495E57" w:rsidP="001B0786">
            <w:pPr>
              <w:pStyle w:val="p29"/>
              <w:numPr>
                <w:ilvl w:val="0"/>
                <w:numId w:val="185"/>
              </w:numPr>
              <w:spacing w:before="0" w:beforeAutospacing="0" w:after="0" w:afterAutospacing="0" w:line="324" w:lineRule="auto"/>
              <w:ind w:left="540" w:hanging="450"/>
              <w:contextualSpacing/>
              <w:jc w:val="both"/>
              <w:rPr>
                <w:rStyle w:val="ft86"/>
                <w:rFonts w:ascii="Arial" w:hAnsi="Arial" w:cs="Arial"/>
              </w:rPr>
            </w:pPr>
            <w:r w:rsidRPr="0009533E">
              <w:rPr>
                <w:rStyle w:val="ft86"/>
                <w:rFonts w:ascii="Arial" w:eastAsia="Calibri" w:hAnsi="Arial" w:cs="Arial"/>
              </w:rPr>
              <w:t xml:space="preserve">select suitable photodetectors for different types of applications.  </w:t>
            </w:r>
          </w:p>
          <w:p w:rsidR="00495E57" w:rsidRPr="0009533E" w:rsidRDefault="00495E57" w:rsidP="001B0786">
            <w:pPr>
              <w:pStyle w:val="p29"/>
              <w:numPr>
                <w:ilvl w:val="0"/>
                <w:numId w:val="185"/>
              </w:numPr>
              <w:spacing w:before="0" w:beforeAutospacing="0" w:after="0" w:afterAutospacing="0" w:line="324" w:lineRule="auto"/>
              <w:ind w:left="540" w:hanging="450"/>
              <w:contextualSpacing/>
              <w:jc w:val="both"/>
              <w:rPr>
                <w:rFonts w:ascii="Arial" w:hAnsi="Arial" w:cs="Arial"/>
              </w:rPr>
            </w:pPr>
            <w:r w:rsidRPr="0009533E">
              <w:rPr>
                <w:rFonts w:ascii="Arial" w:hAnsi="Arial" w:cs="Arial"/>
              </w:rPr>
              <w:t>complement the knowledge acquired in the theory class and correlate the results for applications.</w:t>
            </w:r>
          </w:p>
        </w:tc>
      </w:tr>
    </w:tbl>
    <w:p w:rsidR="00495E57" w:rsidRPr="0009533E" w:rsidRDefault="00495E57" w:rsidP="001B0786">
      <w:pPr>
        <w:spacing w:after="0" w:line="360" w:lineRule="auto"/>
        <w:rPr>
          <w:sz w:val="24"/>
          <w:szCs w:val="24"/>
        </w:rPr>
      </w:pPr>
      <w:r w:rsidRPr="0009533E">
        <w:rPr>
          <w:sz w:val="24"/>
          <w:szCs w:val="24"/>
        </w:rPr>
        <w:lastRenderedPageBreak/>
        <w:br w:type="page"/>
      </w:r>
    </w:p>
    <w:p w:rsidR="00495E57" w:rsidRPr="0009533E" w:rsidRDefault="00495E57" w:rsidP="001B0786">
      <w:pPr>
        <w:spacing w:after="0"/>
        <w:jc w:val="center"/>
        <w:rPr>
          <w:rFonts w:ascii="Arial" w:hAnsi="Arial" w:cs="Arial"/>
          <w:b/>
          <w:sz w:val="24"/>
          <w:szCs w:val="24"/>
        </w:rPr>
      </w:pPr>
      <w:r w:rsidRPr="0009533E">
        <w:rPr>
          <w:rFonts w:ascii="Arial" w:hAnsi="Arial" w:cs="Arial"/>
          <w:b/>
          <w:sz w:val="24"/>
          <w:szCs w:val="24"/>
        </w:rPr>
        <w:lastRenderedPageBreak/>
        <w:t>Chemistry Elective Courses</w:t>
      </w:r>
    </w:p>
    <w:p w:rsidR="00495E57" w:rsidRPr="00BD16F7" w:rsidRDefault="00495E57" w:rsidP="001B0786">
      <w:pPr>
        <w:spacing w:after="0"/>
        <w:jc w:val="center"/>
        <w:rPr>
          <w:rFonts w:ascii="Arial" w:hAnsi="Arial" w:cs="Arial"/>
          <w:b/>
          <w:sz w:val="24"/>
          <w:szCs w:val="24"/>
        </w:rPr>
      </w:pPr>
      <w:r w:rsidRPr="0009533E">
        <w:rPr>
          <w:rFonts w:ascii="Arial" w:hAnsi="Arial" w:cs="Arial"/>
          <w:b/>
          <w:sz w:val="24"/>
          <w:szCs w:val="24"/>
        </w:rPr>
        <w:t xml:space="preserve">(To be offered II Semester)  </w:t>
      </w:r>
    </w:p>
    <w:tbl>
      <w:tblPr>
        <w:tblpPr w:leftFromText="180" w:rightFromText="180" w:vertAnchor="page" w:horzAnchor="margin" w:tblpXSpec="center" w:tblpY="2596"/>
        <w:tblW w:w="9268" w:type="dxa"/>
        <w:tblLook w:val="04A0"/>
      </w:tblPr>
      <w:tblGrid>
        <w:gridCol w:w="2044"/>
        <w:gridCol w:w="203"/>
        <w:gridCol w:w="1640"/>
        <w:gridCol w:w="542"/>
        <w:gridCol w:w="1064"/>
        <w:gridCol w:w="1633"/>
        <w:gridCol w:w="474"/>
        <w:gridCol w:w="489"/>
        <w:gridCol w:w="486"/>
        <w:gridCol w:w="693"/>
      </w:tblGrid>
      <w:tr w:rsidR="00495E57" w:rsidRPr="0009533E" w:rsidTr="0072144B">
        <w:trPr>
          <w:trHeight w:val="145"/>
        </w:trPr>
        <w:tc>
          <w:tcPr>
            <w:tcW w:w="2044"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t>CHCX01</w:t>
            </w:r>
          </w:p>
        </w:tc>
        <w:tc>
          <w:tcPr>
            <w:tcW w:w="5082" w:type="dxa"/>
            <w:gridSpan w:val="5"/>
            <w:vMerge w:val="restart"/>
          </w:tcPr>
          <w:p w:rsidR="00495E57" w:rsidRPr="0009533E" w:rsidRDefault="00495E57" w:rsidP="001B0786">
            <w:pPr>
              <w:autoSpaceDE w:val="0"/>
              <w:autoSpaceDN w:val="0"/>
              <w:adjustRightInd w:val="0"/>
              <w:spacing w:after="0" w:line="324" w:lineRule="auto"/>
              <w:jc w:val="center"/>
              <w:rPr>
                <w:rFonts w:ascii="Arial" w:hAnsi="Arial" w:cs="Arial"/>
                <w:b/>
                <w:bCs/>
                <w:sz w:val="24"/>
                <w:szCs w:val="24"/>
              </w:rPr>
            </w:pPr>
            <w:r w:rsidRPr="0009533E">
              <w:rPr>
                <w:rFonts w:ascii="Arial" w:hAnsi="Arial" w:cs="Arial"/>
                <w:b/>
                <w:sz w:val="24"/>
                <w:szCs w:val="24"/>
              </w:rPr>
              <w:t>ANALYTICAL INSTRUMENTATION</w:t>
            </w:r>
          </w:p>
        </w:tc>
        <w:tc>
          <w:tcPr>
            <w:tcW w:w="474"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489"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48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69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145"/>
        </w:trPr>
        <w:tc>
          <w:tcPr>
            <w:tcW w:w="2044"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5082" w:type="dxa"/>
            <w:gridSpan w:val="5"/>
            <w:vMerge/>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74"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489"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48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69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145"/>
        </w:trPr>
        <w:tc>
          <w:tcPr>
            <w:tcW w:w="2044"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843"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06"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32"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142"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145"/>
        </w:trPr>
        <w:tc>
          <w:tcPr>
            <w:tcW w:w="9268" w:type="dxa"/>
            <w:gridSpan w:val="10"/>
          </w:tcPr>
          <w:p w:rsidR="00495E57" w:rsidRPr="0009533E" w:rsidRDefault="00495E57" w:rsidP="001B0786">
            <w:pPr>
              <w:widowControl w:val="0"/>
              <w:spacing w:after="0" w:line="324" w:lineRule="auto"/>
              <w:ind w:right="446"/>
              <w:jc w:val="both"/>
              <w:rPr>
                <w:rFonts w:ascii="Arial" w:hAnsi="Arial" w:cs="Arial"/>
                <w:sz w:val="24"/>
                <w:szCs w:val="24"/>
              </w:rPr>
            </w:pPr>
            <w:r w:rsidRPr="0009533E">
              <w:rPr>
                <w:rFonts w:ascii="Arial" w:hAnsi="Arial" w:cs="Arial"/>
                <w:sz w:val="24"/>
                <w:szCs w:val="24"/>
              </w:rPr>
              <w:t>To make the student conversant with</w:t>
            </w:r>
          </w:p>
          <w:p w:rsidR="00495E57" w:rsidRPr="0009533E" w:rsidRDefault="00495E57" w:rsidP="001B0786">
            <w:pPr>
              <w:pStyle w:val="ListParagraph"/>
              <w:widowControl w:val="0"/>
              <w:numPr>
                <w:ilvl w:val="0"/>
                <w:numId w:val="206"/>
              </w:numPr>
              <w:spacing w:line="324" w:lineRule="auto"/>
              <w:ind w:right="446"/>
              <w:rPr>
                <w:rFonts w:ascii="Arial" w:hAnsi="Arial" w:cs="Arial"/>
                <w:sz w:val="24"/>
                <w:szCs w:val="24"/>
              </w:rPr>
            </w:pPr>
            <w:r w:rsidRPr="0009533E">
              <w:rPr>
                <w:rFonts w:ascii="Arial" w:hAnsi="Arial" w:cs="Arial"/>
                <w:sz w:val="24"/>
                <w:szCs w:val="24"/>
              </w:rPr>
              <w:t>principles, instrumentation and applications of different electroanalytical techniques</w:t>
            </w:r>
          </w:p>
          <w:p w:rsidR="00495E57" w:rsidRPr="0009533E" w:rsidRDefault="00495E57" w:rsidP="001B0786">
            <w:pPr>
              <w:pStyle w:val="ListParagraph"/>
              <w:widowControl w:val="0"/>
              <w:numPr>
                <w:ilvl w:val="0"/>
                <w:numId w:val="206"/>
              </w:numPr>
              <w:spacing w:line="324" w:lineRule="auto"/>
              <w:ind w:right="446"/>
              <w:rPr>
                <w:rFonts w:ascii="Arial" w:hAnsi="Arial" w:cs="Arial"/>
                <w:sz w:val="24"/>
                <w:szCs w:val="24"/>
              </w:rPr>
            </w:pPr>
            <w:r w:rsidRPr="0009533E">
              <w:rPr>
                <w:rFonts w:ascii="Arial" w:hAnsi="Arial" w:cs="Arial"/>
                <w:sz w:val="24"/>
                <w:szCs w:val="24"/>
              </w:rPr>
              <w:t>different chromatographic techniques</w:t>
            </w:r>
          </w:p>
          <w:p w:rsidR="00495E57" w:rsidRPr="0009533E" w:rsidRDefault="00495E57" w:rsidP="001B0786">
            <w:pPr>
              <w:pStyle w:val="ListParagraph"/>
              <w:widowControl w:val="0"/>
              <w:numPr>
                <w:ilvl w:val="0"/>
                <w:numId w:val="206"/>
              </w:numPr>
              <w:spacing w:line="324" w:lineRule="auto"/>
              <w:ind w:right="446"/>
              <w:rPr>
                <w:rFonts w:ascii="Arial" w:hAnsi="Arial" w:cs="Arial"/>
                <w:sz w:val="24"/>
                <w:szCs w:val="24"/>
              </w:rPr>
            </w:pPr>
            <w:r w:rsidRPr="0009533E">
              <w:rPr>
                <w:rFonts w:ascii="Arial" w:hAnsi="Arial" w:cs="Arial"/>
                <w:sz w:val="24"/>
                <w:szCs w:val="24"/>
              </w:rPr>
              <w:t>principles, instrumentation and applications of various types of absorption and emission spectroscopy</w:t>
            </w:r>
          </w:p>
          <w:p w:rsidR="00495E57" w:rsidRPr="0009533E" w:rsidRDefault="00495E57" w:rsidP="001B0786">
            <w:pPr>
              <w:pStyle w:val="ListParagraph"/>
              <w:widowControl w:val="0"/>
              <w:numPr>
                <w:ilvl w:val="0"/>
                <w:numId w:val="206"/>
              </w:numPr>
              <w:spacing w:line="324" w:lineRule="auto"/>
              <w:ind w:right="446"/>
              <w:rPr>
                <w:rFonts w:ascii="Arial" w:hAnsi="Arial" w:cs="Arial"/>
                <w:sz w:val="24"/>
                <w:szCs w:val="24"/>
              </w:rPr>
            </w:pPr>
            <w:r w:rsidRPr="0009533E">
              <w:rPr>
                <w:rFonts w:ascii="Arial" w:hAnsi="Arial" w:cs="Arial"/>
                <w:sz w:val="24"/>
                <w:szCs w:val="24"/>
              </w:rPr>
              <w:t>different thermal analytical methods and their applications</w:t>
            </w:r>
          </w:p>
          <w:p w:rsidR="00495E57" w:rsidRPr="00BE0F07" w:rsidRDefault="00495E57" w:rsidP="001B0786">
            <w:pPr>
              <w:pStyle w:val="ListParagraph"/>
              <w:widowControl w:val="0"/>
              <w:spacing w:line="324" w:lineRule="auto"/>
              <w:ind w:right="446"/>
              <w:rPr>
                <w:rFonts w:ascii="Arial" w:hAnsi="Arial" w:cs="Arial"/>
                <w:sz w:val="10"/>
                <w:szCs w:val="24"/>
              </w:rPr>
            </w:pPr>
          </w:p>
        </w:tc>
      </w:tr>
      <w:tr w:rsidR="00495E57" w:rsidRPr="0009533E" w:rsidTr="0072144B">
        <w:trPr>
          <w:trHeight w:val="145"/>
        </w:trPr>
        <w:tc>
          <w:tcPr>
            <w:tcW w:w="224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328"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ELECTROANALYTICAL TECHNIQUES</w:t>
            </w:r>
          </w:p>
        </w:tc>
        <w:tc>
          <w:tcPr>
            <w:tcW w:w="693"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7</w:t>
            </w:r>
          </w:p>
        </w:tc>
      </w:tr>
      <w:tr w:rsidR="00495E57" w:rsidRPr="0009533E" w:rsidTr="0072144B">
        <w:trPr>
          <w:trHeight w:val="145"/>
        </w:trPr>
        <w:tc>
          <w:tcPr>
            <w:tcW w:w="9268" w:type="dxa"/>
            <w:gridSpan w:val="10"/>
          </w:tcPr>
          <w:p w:rsidR="00495E57" w:rsidRPr="0009533E" w:rsidRDefault="00495E57" w:rsidP="001B0786">
            <w:pPr>
              <w:widowControl w:val="0"/>
              <w:tabs>
                <w:tab w:val="left" w:pos="1440"/>
              </w:tabs>
              <w:spacing w:after="0" w:line="324" w:lineRule="auto"/>
              <w:jc w:val="both"/>
              <w:rPr>
                <w:rFonts w:ascii="Arial" w:hAnsi="Arial" w:cs="Arial"/>
                <w:sz w:val="24"/>
                <w:szCs w:val="24"/>
              </w:rPr>
            </w:pPr>
            <w:r w:rsidRPr="0009533E">
              <w:rPr>
                <w:rFonts w:ascii="Arial" w:hAnsi="Arial" w:cs="Arial"/>
                <w:sz w:val="24"/>
                <w:szCs w:val="24"/>
              </w:rPr>
              <w:t>Principle and applications: conductometric titrations – potentiometrIc titrations, ion-selective electrodes and pH-metry – coulometry – voltammetry - polarography, amperometric titrations.</w:t>
            </w:r>
          </w:p>
          <w:p w:rsidR="00495E57" w:rsidRPr="00BE0F07" w:rsidRDefault="00495E57" w:rsidP="001B0786">
            <w:pPr>
              <w:widowControl w:val="0"/>
              <w:tabs>
                <w:tab w:val="left" w:pos="1440"/>
              </w:tabs>
              <w:spacing w:after="0" w:line="324" w:lineRule="auto"/>
              <w:jc w:val="both"/>
              <w:rPr>
                <w:rFonts w:ascii="Arial" w:hAnsi="Arial" w:cs="Arial"/>
                <w:sz w:val="16"/>
                <w:szCs w:val="24"/>
              </w:rPr>
            </w:pPr>
          </w:p>
        </w:tc>
      </w:tr>
      <w:tr w:rsidR="00495E57" w:rsidRPr="0009533E" w:rsidTr="0072144B">
        <w:trPr>
          <w:trHeight w:val="145"/>
        </w:trPr>
        <w:tc>
          <w:tcPr>
            <w:tcW w:w="224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328"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CHROMATOGRAPHY</w:t>
            </w:r>
          </w:p>
        </w:tc>
        <w:tc>
          <w:tcPr>
            <w:tcW w:w="693"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145"/>
        </w:trPr>
        <w:tc>
          <w:tcPr>
            <w:tcW w:w="9268" w:type="dxa"/>
            <w:gridSpan w:val="10"/>
          </w:tcPr>
          <w:p w:rsidR="00495E57" w:rsidRPr="0009533E" w:rsidRDefault="00495E57" w:rsidP="001B0786">
            <w:pPr>
              <w:widowControl w:val="0"/>
              <w:tabs>
                <w:tab w:val="left" w:pos="1440"/>
              </w:tabs>
              <w:spacing w:after="0" w:line="324" w:lineRule="auto"/>
              <w:jc w:val="both"/>
              <w:rPr>
                <w:rFonts w:ascii="Arial" w:hAnsi="Arial" w:cs="Arial"/>
                <w:sz w:val="24"/>
                <w:szCs w:val="24"/>
              </w:rPr>
            </w:pPr>
            <w:r w:rsidRPr="0009533E">
              <w:rPr>
                <w:rFonts w:ascii="Arial" w:hAnsi="Arial" w:cs="Arial"/>
                <w:sz w:val="24"/>
                <w:szCs w:val="24"/>
              </w:rPr>
              <w:t>Basic concepts of chromatography – paper chromatography – column chromatography – thin layer chromatography – gas chromatography – high performance liquid chromatography – gel permeation chromatography.</w:t>
            </w:r>
          </w:p>
          <w:p w:rsidR="00495E57" w:rsidRPr="00BE0F07" w:rsidRDefault="00495E57" w:rsidP="001B0786">
            <w:pPr>
              <w:widowControl w:val="0"/>
              <w:tabs>
                <w:tab w:val="left" w:pos="1440"/>
              </w:tabs>
              <w:spacing w:after="0" w:line="324" w:lineRule="auto"/>
              <w:jc w:val="both"/>
              <w:rPr>
                <w:rFonts w:ascii="Arial" w:hAnsi="Arial" w:cs="Arial"/>
                <w:sz w:val="16"/>
                <w:szCs w:val="24"/>
              </w:rPr>
            </w:pPr>
          </w:p>
        </w:tc>
      </w:tr>
      <w:tr w:rsidR="00495E57" w:rsidRPr="0009533E" w:rsidTr="0072144B">
        <w:trPr>
          <w:trHeight w:val="145"/>
        </w:trPr>
        <w:tc>
          <w:tcPr>
            <w:tcW w:w="224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328"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SPECTROSCOPY</w:t>
            </w:r>
          </w:p>
        </w:tc>
        <w:tc>
          <w:tcPr>
            <w:tcW w:w="693"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145"/>
        </w:trPr>
        <w:tc>
          <w:tcPr>
            <w:tcW w:w="9268" w:type="dxa"/>
            <w:gridSpan w:val="10"/>
          </w:tcPr>
          <w:p w:rsidR="00495E57" w:rsidRPr="0009533E" w:rsidRDefault="00495E57" w:rsidP="001B0786">
            <w:pPr>
              <w:widowControl w:val="0"/>
              <w:tabs>
                <w:tab w:val="left" w:pos="1440"/>
              </w:tabs>
              <w:spacing w:after="0" w:line="324" w:lineRule="auto"/>
              <w:jc w:val="both"/>
              <w:rPr>
                <w:rFonts w:ascii="Arial" w:hAnsi="Arial" w:cs="Arial"/>
                <w:sz w:val="24"/>
                <w:szCs w:val="24"/>
              </w:rPr>
            </w:pPr>
            <w:r w:rsidRPr="0009533E">
              <w:rPr>
                <w:rFonts w:ascii="Arial" w:hAnsi="Arial" w:cs="Arial"/>
                <w:sz w:val="24"/>
                <w:szCs w:val="24"/>
              </w:rPr>
              <w:t>Absorptionspectroscopy (principle, instrumentation and applications): Colorimetric analysis – UV-Visible spectroscopy – FTIR spectroscopy - Emission Spectroscopy (principle, instrumentation and applications): fluorescence, phosphorescence and chemiluminescence – Atomic absorption spectroscopy – flame emission spectroscopy.</w:t>
            </w:r>
          </w:p>
          <w:p w:rsidR="00495E57" w:rsidRPr="00BE0F07" w:rsidRDefault="00495E57" w:rsidP="001B0786">
            <w:pPr>
              <w:widowControl w:val="0"/>
              <w:tabs>
                <w:tab w:val="left" w:pos="1440"/>
              </w:tabs>
              <w:spacing w:after="0" w:line="324" w:lineRule="auto"/>
              <w:jc w:val="both"/>
              <w:rPr>
                <w:rFonts w:ascii="Arial" w:hAnsi="Arial" w:cs="Arial"/>
                <w:sz w:val="16"/>
                <w:szCs w:val="24"/>
              </w:rPr>
            </w:pPr>
          </w:p>
        </w:tc>
      </w:tr>
      <w:tr w:rsidR="00495E57" w:rsidRPr="0009533E" w:rsidTr="0072144B">
        <w:trPr>
          <w:trHeight w:val="145"/>
        </w:trPr>
        <w:tc>
          <w:tcPr>
            <w:tcW w:w="224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IV</w:t>
            </w:r>
          </w:p>
        </w:tc>
        <w:tc>
          <w:tcPr>
            <w:tcW w:w="6328"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THERMAL ANALYSIS</w:t>
            </w:r>
          </w:p>
        </w:tc>
        <w:tc>
          <w:tcPr>
            <w:tcW w:w="693"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145"/>
        </w:trPr>
        <w:tc>
          <w:tcPr>
            <w:tcW w:w="9268" w:type="dxa"/>
            <w:gridSpan w:val="10"/>
          </w:tcPr>
          <w:p w:rsidR="00495E57" w:rsidRPr="0009533E" w:rsidRDefault="00495E57" w:rsidP="001B0786">
            <w:pPr>
              <w:widowControl w:val="0"/>
              <w:tabs>
                <w:tab w:val="left" w:pos="1440"/>
              </w:tabs>
              <w:spacing w:after="0" w:line="324" w:lineRule="auto"/>
              <w:jc w:val="both"/>
              <w:rPr>
                <w:rFonts w:ascii="Arial" w:hAnsi="Arial" w:cs="Arial"/>
                <w:sz w:val="24"/>
                <w:szCs w:val="24"/>
              </w:rPr>
            </w:pPr>
            <w:r w:rsidRPr="0009533E">
              <w:rPr>
                <w:rFonts w:ascii="Arial" w:hAnsi="Arial" w:cs="Arial"/>
                <w:sz w:val="24"/>
                <w:szCs w:val="24"/>
              </w:rPr>
              <w:t xml:space="preserve">Principle, instrumentation and applications: Thermogravimetric analysis – Differential </w:t>
            </w:r>
            <w:r w:rsidRPr="0009533E">
              <w:rPr>
                <w:rFonts w:ascii="Arial" w:hAnsi="Arial" w:cs="Arial"/>
                <w:sz w:val="24"/>
                <w:szCs w:val="24"/>
              </w:rPr>
              <w:lastRenderedPageBreak/>
              <w:t xml:space="preserve">thermal analysis – Differential scanning calorimetry </w:t>
            </w:r>
          </w:p>
          <w:p w:rsidR="00495E57" w:rsidRPr="00BE0F07" w:rsidRDefault="00495E57" w:rsidP="001B0786">
            <w:pPr>
              <w:widowControl w:val="0"/>
              <w:tabs>
                <w:tab w:val="left" w:pos="1440"/>
              </w:tabs>
              <w:spacing w:after="0" w:line="324" w:lineRule="auto"/>
              <w:jc w:val="both"/>
              <w:rPr>
                <w:rFonts w:ascii="Arial" w:hAnsi="Arial" w:cs="Arial"/>
                <w:sz w:val="8"/>
                <w:szCs w:val="24"/>
              </w:rPr>
            </w:pPr>
          </w:p>
        </w:tc>
      </w:tr>
      <w:tr w:rsidR="00495E57" w:rsidRPr="0009533E" w:rsidTr="0072144B">
        <w:trPr>
          <w:trHeight w:val="579"/>
        </w:trPr>
        <w:tc>
          <w:tcPr>
            <w:tcW w:w="2247" w:type="dxa"/>
            <w:gridSpan w:val="2"/>
          </w:tcPr>
          <w:p w:rsidR="00495E57" w:rsidRPr="0009533E" w:rsidRDefault="00495E57" w:rsidP="001B0786">
            <w:pPr>
              <w:autoSpaceDE w:val="0"/>
              <w:autoSpaceDN w:val="0"/>
              <w:adjustRightInd w:val="0"/>
              <w:spacing w:after="0" w:line="324" w:lineRule="auto"/>
              <w:contextualSpacing/>
              <w:jc w:val="both"/>
              <w:rPr>
                <w:rFonts w:ascii="Arial" w:hAnsi="Arial" w:cs="Arial"/>
                <w:b/>
                <w:bCs/>
                <w:sz w:val="24"/>
                <w:szCs w:val="24"/>
              </w:rPr>
            </w:pPr>
            <w:r w:rsidRPr="0009533E">
              <w:rPr>
                <w:rFonts w:ascii="Arial" w:hAnsi="Arial" w:cs="Arial"/>
                <w:b/>
                <w:sz w:val="24"/>
                <w:szCs w:val="24"/>
              </w:rPr>
              <w:lastRenderedPageBreak/>
              <w:t>PRACTICALS</w:t>
            </w:r>
          </w:p>
        </w:tc>
        <w:tc>
          <w:tcPr>
            <w:tcW w:w="1640" w:type="dxa"/>
          </w:tcPr>
          <w:p w:rsidR="00495E57" w:rsidRPr="0009533E" w:rsidRDefault="00495E57" w:rsidP="001B0786">
            <w:pPr>
              <w:autoSpaceDE w:val="0"/>
              <w:autoSpaceDN w:val="0"/>
              <w:adjustRightInd w:val="0"/>
              <w:spacing w:after="0" w:line="324" w:lineRule="auto"/>
              <w:contextualSpacing/>
              <w:rPr>
                <w:rFonts w:ascii="Arial" w:hAnsi="Arial" w:cs="Arial"/>
                <w:b/>
                <w:bCs/>
                <w:sz w:val="24"/>
                <w:szCs w:val="24"/>
              </w:rPr>
            </w:pPr>
          </w:p>
        </w:tc>
        <w:tc>
          <w:tcPr>
            <w:tcW w:w="542" w:type="dxa"/>
          </w:tcPr>
          <w:p w:rsidR="00495E57" w:rsidRPr="0009533E" w:rsidRDefault="00495E57" w:rsidP="001B0786">
            <w:pPr>
              <w:autoSpaceDE w:val="0"/>
              <w:autoSpaceDN w:val="0"/>
              <w:adjustRightInd w:val="0"/>
              <w:spacing w:after="0" w:line="324" w:lineRule="auto"/>
              <w:contextualSpacing/>
              <w:rPr>
                <w:rFonts w:ascii="Arial" w:hAnsi="Arial" w:cs="Arial"/>
                <w:b/>
                <w:bCs/>
                <w:sz w:val="24"/>
                <w:szCs w:val="24"/>
              </w:rPr>
            </w:pPr>
          </w:p>
        </w:tc>
        <w:tc>
          <w:tcPr>
            <w:tcW w:w="4839" w:type="dxa"/>
            <w:gridSpan w:val="6"/>
          </w:tcPr>
          <w:p w:rsidR="00495E57" w:rsidRPr="0009533E" w:rsidRDefault="00495E57" w:rsidP="001B0786">
            <w:pPr>
              <w:spacing w:line="324" w:lineRule="auto"/>
              <w:contextualSpacing/>
              <w:jc w:val="right"/>
              <w:rPr>
                <w:rFonts w:ascii="Arial" w:hAnsi="Arial" w:cs="Arial"/>
                <w:sz w:val="24"/>
                <w:szCs w:val="24"/>
              </w:rPr>
            </w:pPr>
          </w:p>
        </w:tc>
      </w:tr>
      <w:tr w:rsidR="00495E57" w:rsidRPr="0009533E" w:rsidTr="0072144B">
        <w:tc>
          <w:tcPr>
            <w:tcW w:w="9268" w:type="dxa"/>
            <w:gridSpan w:val="10"/>
          </w:tcPr>
          <w:p w:rsidR="00495E57" w:rsidRPr="0009533E"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Conductometric titrations: acid-base and precipitation titrations</w:t>
            </w:r>
          </w:p>
          <w:p w:rsidR="00495E57" w:rsidRPr="0009533E"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Potentiometric titrations</w:t>
            </w:r>
          </w:p>
          <w:p w:rsidR="00495E57" w:rsidRPr="0009533E"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Determination of pH of the unknown solution</w:t>
            </w:r>
          </w:p>
          <w:p w:rsidR="00495E57" w:rsidRPr="0009533E"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Estimation of alkali metals using flame emission spectroscopy</w:t>
            </w:r>
          </w:p>
          <w:p w:rsidR="00495E57" w:rsidRPr="0009533E"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Estimation of metal ions of coloured solutions using colorimetric analysis</w:t>
            </w:r>
          </w:p>
          <w:p w:rsidR="00495E57" w:rsidRPr="0009533E"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Separation of compounds using gas chromatography</w:t>
            </w:r>
          </w:p>
          <w:p w:rsidR="00495E57" w:rsidRPr="0009533E"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Separation of compounds using high performance liquid chromatography</w:t>
            </w:r>
          </w:p>
          <w:p w:rsidR="00495E57" w:rsidRPr="0009533E"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Analysis of the given sample and interpretation of the data using IR, UV-Visible spectroscopy</w:t>
            </w:r>
          </w:p>
          <w:p w:rsidR="00495E57" w:rsidRPr="00BE0F07" w:rsidRDefault="00495E57" w:rsidP="001B0786">
            <w:pPr>
              <w:pStyle w:val="ListParagraph"/>
              <w:widowControl w:val="0"/>
              <w:numPr>
                <w:ilvl w:val="0"/>
                <w:numId w:val="186"/>
              </w:numPr>
              <w:spacing w:line="324" w:lineRule="auto"/>
              <w:rPr>
                <w:rFonts w:ascii="Arial" w:hAnsi="Arial" w:cs="Arial"/>
                <w:sz w:val="24"/>
                <w:szCs w:val="24"/>
              </w:rPr>
            </w:pPr>
            <w:r w:rsidRPr="0009533E">
              <w:rPr>
                <w:rFonts w:ascii="Arial" w:hAnsi="Arial" w:cs="Arial"/>
                <w:sz w:val="24"/>
                <w:szCs w:val="24"/>
              </w:rPr>
              <w:t>Demonstration of TGA/DTA and DSC and interpretation of data.</w:t>
            </w:r>
          </w:p>
        </w:tc>
      </w:tr>
      <w:tr w:rsidR="00495E57" w:rsidRPr="0009533E" w:rsidTr="0072144B">
        <w:trPr>
          <w:trHeight w:val="558"/>
        </w:trPr>
        <w:tc>
          <w:tcPr>
            <w:tcW w:w="2247"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640"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542"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839" w:type="dxa"/>
            <w:gridSpan w:val="6"/>
          </w:tcPr>
          <w:p w:rsidR="00495E57" w:rsidRPr="0009533E" w:rsidRDefault="00495E57" w:rsidP="001B0786">
            <w:pPr>
              <w:spacing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497"/>
        </w:trPr>
        <w:tc>
          <w:tcPr>
            <w:tcW w:w="9268" w:type="dxa"/>
            <w:gridSpan w:val="10"/>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c>
          <w:tcPr>
            <w:tcW w:w="9268" w:type="dxa"/>
            <w:gridSpan w:val="10"/>
          </w:tcPr>
          <w:p w:rsidR="00495E57" w:rsidRPr="0009533E" w:rsidRDefault="00495E57" w:rsidP="001B0786">
            <w:pPr>
              <w:widowControl w:val="0"/>
              <w:numPr>
                <w:ilvl w:val="0"/>
                <w:numId w:val="187"/>
              </w:numPr>
              <w:spacing w:after="0" w:line="324" w:lineRule="auto"/>
              <w:ind w:left="360" w:right="14"/>
              <w:jc w:val="both"/>
              <w:rPr>
                <w:rFonts w:ascii="Arial" w:hAnsi="Arial" w:cs="Arial"/>
                <w:sz w:val="24"/>
                <w:szCs w:val="24"/>
              </w:rPr>
            </w:pPr>
            <w:r w:rsidRPr="0009533E">
              <w:rPr>
                <w:rFonts w:ascii="Arial" w:hAnsi="Arial" w:cs="Arial"/>
                <w:sz w:val="24"/>
                <w:szCs w:val="24"/>
              </w:rPr>
              <w:t>Skoog D.A., West D.M., Holler F.J. and Crouch S.R., Fundamentals of Analytical Chemistry, 8</w:t>
            </w:r>
            <w:r w:rsidRPr="0009533E">
              <w:rPr>
                <w:rFonts w:ascii="Arial" w:hAnsi="Arial" w:cs="Arial"/>
                <w:sz w:val="24"/>
                <w:szCs w:val="24"/>
                <w:vertAlign w:val="superscript"/>
              </w:rPr>
              <w:t>th</w:t>
            </w:r>
            <w:r w:rsidRPr="0009533E">
              <w:rPr>
                <w:rFonts w:ascii="Arial" w:hAnsi="Arial" w:cs="Arial"/>
                <w:sz w:val="24"/>
                <w:szCs w:val="24"/>
              </w:rPr>
              <w:t xml:space="preserve"> Edition, Thomson Brooks/Cole Publication., Singapore, 2004.</w:t>
            </w:r>
          </w:p>
          <w:p w:rsidR="00495E57" w:rsidRPr="0009533E" w:rsidRDefault="00495E57" w:rsidP="001B0786">
            <w:pPr>
              <w:widowControl w:val="0"/>
              <w:numPr>
                <w:ilvl w:val="0"/>
                <w:numId w:val="187"/>
              </w:numPr>
              <w:spacing w:after="0" w:line="324" w:lineRule="auto"/>
              <w:ind w:left="360" w:right="14"/>
              <w:jc w:val="both"/>
              <w:rPr>
                <w:rFonts w:ascii="Arial" w:hAnsi="Arial" w:cs="Arial"/>
                <w:sz w:val="24"/>
                <w:szCs w:val="24"/>
              </w:rPr>
            </w:pPr>
            <w:r w:rsidRPr="0009533E">
              <w:rPr>
                <w:rFonts w:ascii="Arial" w:hAnsi="Arial" w:cs="Arial"/>
                <w:sz w:val="24"/>
                <w:szCs w:val="24"/>
              </w:rPr>
              <w:t>Willard H.H., Merritt L.L., Dean J.A. and Settle F.A., Instrumental Methods of Analysis, 7</w:t>
            </w:r>
            <w:r w:rsidRPr="0009533E">
              <w:rPr>
                <w:rFonts w:ascii="Arial" w:hAnsi="Arial" w:cs="Arial"/>
                <w:sz w:val="24"/>
                <w:szCs w:val="24"/>
                <w:vertAlign w:val="superscript"/>
              </w:rPr>
              <w:t>th</w:t>
            </w:r>
            <w:r w:rsidRPr="0009533E">
              <w:rPr>
                <w:rFonts w:ascii="Arial" w:hAnsi="Arial" w:cs="Arial"/>
                <w:sz w:val="24"/>
                <w:szCs w:val="24"/>
              </w:rPr>
              <w:t xml:space="preserve"> Edition, CBS Publication, New Delhi Reprint, 2004.</w:t>
            </w:r>
          </w:p>
          <w:p w:rsidR="00495E57" w:rsidRPr="0009533E" w:rsidRDefault="00495E57" w:rsidP="001B0786">
            <w:pPr>
              <w:widowControl w:val="0"/>
              <w:numPr>
                <w:ilvl w:val="0"/>
                <w:numId w:val="187"/>
              </w:numPr>
              <w:spacing w:after="0" w:line="324" w:lineRule="auto"/>
              <w:ind w:left="360" w:right="14"/>
              <w:jc w:val="both"/>
              <w:rPr>
                <w:rFonts w:ascii="Arial" w:hAnsi="Arial" w:cs="Arial"/>
                <w:sz w:val="24"/>
                <w:szCs w:val="24"/>
              </w:rPr>
            </w:pPr>
            <w:r w:rsidRPr="0009533E">
              <w:rPr>
                <w:rFonts w:ascii="Arial" w:hAnsi="Arial" w:cs="Arial"/>
                <w:sz w:val="24"/>
                <w:szCs w:val="24"/>
              </w:rPr>
              <w:t>A.I. Vogel, Vogel’s Textbook of Practical Organic Chemistry, 5</w:t>
            </w:r>
            <w:r w:rsidRPr="0009533E">
              <w:rPr>
                <w:rFonts w:ascii="Arial" w:hAnsi="Arial" w:cs="Arial"/>
                <w:sz w:val="24"/>
                <w:szCs w:val="24"/>
                <w:vertAlign w:val="superscript"/>
              </w:rPr>
              <w:t>th</w:t>
            </w:r>
            <w:r w:rsidRPr="0009533E">
              <w:rPr>
                <w:rFonts w:ascii="Arial" w:hAnsi="Arial" w:cs="Arial"/>
                <w:sz w:val="24"/>
                <w:szCs w:val="24"/>
              </w:rPr>
              <w:t xml:space="preserve"> Edition, Prentice Hall, London, 2008.</w:t>
            </w:r>
          </w:p>
          <w:p w:rsidR="00495E57" w:rsidRPr="0009533E" w:rsidRDefault="00495E57" w:rsidP="001B0786">
            <w:pPr>
              <w:widowControl w:val="0"/>
              <w:numPr>
                <w:ilvl w:val="0"/>
                <w:numId w:val="187"/>
              </w:numPr>
              <w:spacing w:after="0" w:line="324" w:lineRule="auto"/>
              <w:ind w:left="360" w:right="14"/>
              <w:jc w:val="both"/>
              <w:rPr>
                <w:rFonts w:ascii="Arial" w:hAnsi="Arial" w:cs="Arial"/>
                <w:sz w:val="24"/>
                <w:szCs w:val="24"/>
              </w:rPr>
            </w:pPr>
            <w:r w:rsidRPr="0009533E">
              <w:rPr>
                <w:rFonts w:ascii="Arial" w:hAnsi="Arial" w:cs="Arial"/>
                <w:sz w:val="24"/>
                <w:szCs w:val="24"/>
              </w:rPr>
              <w:t>Christian G.D., Analytical Chemistry, 6</w:t>
            </w:r>
            <w:r w:rsidRPr="0009533E">
              <w:rPr>
                <w:rFonts w:ascii="Arial" w:hAnsi="Arial" w:cs="Arial"/>
                <w:sz w:val="24"/>
                <w:szCs w:val="24"/>
                <w:vertAlign w:val="superscript"/>
              </w:rPr>
              <w:t>th</w:t>
            </w:r>
            <w:r w:rsidRPr="0009533E">
              <w:rPr>
                <w:rFonts w:ascii="Arial" w:hAnsi="Arial" w:cs="Arial"/>
                <w:sz w:val="24"/>
                <w:szCs w:val="24"/>
              </w:rPr>
              <w:t xml:space="preserve"> Edition, John Wiley, Singapore, 2003.</w:t>
            </w:r>
          </w:p>
          <w:p w:rsidR="00495E57" w:rsidRPr="0009533E" w:rsidRDefault="00495E57" w:rsidP="001B0786">
            <w:pPr>
              <w:widowControl w:val="0"/>
              <w:numPr>
                <w:ilvl w:val="0"/>
                <w:numId w:val="187"/>
              </w:numPr>
              <w:spacing w:after="0" w:line="324" w:lineRule="auto"/>
              <w:ind w:left="360" w:right="14"/>
              <w:jc w:val="both"/>
              <w:rPr>
                <w:rFonts w:ascii="Arial" w:hAnsi="Arial" w:cs="Arial"/>
                <w:sz w:val="24"/>
                <w:szCs w:val="24"/>
              </w:rPr>
            </w:pPr>
            <w:r w:rsidRPr="0009533E">
              <w:rPr>
                <w:rFonts w:ascii="Arial" w:hAnsi="Arial" w:cs="Arial"/>
                <w:sz w:val="24"/>
                <w:szCs w:val="24"/>
              </w:rPr>
              <w:t>Fifield F.W. and Kealey D., Principles and Practice of Analytical Chemistry, 5</w:t>
            </w:r>
            <w:r w:rsidRPr="0009533E">
              <w:rPr>
                <w:rFonts w:ascii="Arial" w:hAnsi="Arial" w:cs="Arial"/>
                <w:sz w:val="24"/>
                <w:szCs w:val="24"/>
                <w:vertAlign w:val="superscript"/>
              </w:rPr>
              <w:t>th</w:t>
            </w:r>
            <w:r w:rsidRPr="0009533E">
              <w:rPr>
                <w:rFonts w:ascii="Arial" w:hAnsi="Arial" w:cs="Arial"/>
                <w:sz w:val="24"/>
                <w:szCs w:val="24"/>
              </w:rPr>
              <w:t xml:space="preserve"> Edition, Blackwell Publication, London, 2000.</w:t>
            </w:r>
          </w:p>
          <w:p w:rsidR="00495E57" w:rsidRDefault="00495E57" w:rsidP="001B0786">
            <w:pPr>
              <w:widowControl w:val="0"/>
              <w:numPr>
                <w:ilvl w:val="0"/>
                <w:numId w:val="187"/>
              </w:numPr>
              <w:spacing w:after="120" w:line="324" w:lineRule="auto"/>
              <w:ind w:left="360" w:right="14"/>
              <w:jc w:val="both"/>
              <w:rPr>
                <w:rFonts w:ascii="Arial" w:hAnsi="Arial" w:cs="Arial"/>
                <w:sz w:val="24"/>
                <w:szCs w:val="24"/>
              </w:rPr>
            </w:pPr>
            <w:r w:rsidRPr="0009533E">
              <w:rPr>
                <w:rFonts w:ascii="Arial" w:hAnsi="Arial" w:cs="Arial"/>
                <w:sz w:val="24"/>
                <w:szCs w:val="24"/>
              </w:rPr>
              <w:t>Settle F. (Editor), Handbook of Instrumental Techniques for Analytical Chemistry, Pearson Education, Singapore, 2004.</w:t>
            </w:r>
          </w:p>
          <w:p w:rsidR="00495E57" w:rsidRPr="00BE0F07" w:rsidRDefault="00495E57" w:rsidP="001B0786">
            <w:pPr>
              <w:widowControl w:val="0"/>
              <w:spacing w:after="120" w:line="324" w:lineRule="auto"/>
              <w:ind w:left="360" w:right="14"/>
              <w:jc w:val="both"/>
              <w:rPr>
                <w:rFonts w:ascii="Arial" w:hAnsi="Arial" w:cs="Arial"/>
                <w:sz w:val="10"/>
                <w:szCs w:val="24"/>
              </w:rPr>
            </w:pPr>
          </w:p>
        </w:tc>
      </w:tr>
      <w:tr w:rsidR="00495E57" w:rsidRPr="0009533E" w:rsidTr="0072144B">
        <w:trPr>
          <w:trHeight w:val="558"/>
        </w:trPr>
        <w:tc>
          <w:tcPr>
            <w:tcW w:w="2247"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OUTCOMES:</w:t>
            </w:r>
          </w:p>
        </w:tc>
        <w:tc>
          <w:tcPr>
            <w:tcW w:w="1640"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06"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32"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142"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1138"/>
        </w:trPr>
        <w:tc>
          <w:tcPr>
            <w:tcW w:w="9268" w:type="dxa"/>
            <w:gridSpan w:val="10"/>
          </w:tcPr>
          <w:p w:rsidR="00495E57" w:rsidRPr="0009533E" w:rsidRDefault="00495E57" w:rsidP="001B0786">
            <w:pPr>
              <w:widowControl w:val="0"/>
              <w:tabs>
                <w:tab w:val="left" w:pos="1440"/>
              </w:tabs>
              <w:spacing w:after="0" w:line="324" w:lineRule="auto"/>
              <w:jc w:val="both"/>
              <w:rPr>
                <w:rFonts w:ascii="Arial" w:hAnsi="Arial" w:cs="Arial"/>
                <w:sz w:val="24"/>
                <w:szCs w:val="24"/>
              </w:rPr>
            </w:pPr>
            <w:r w:rsidRPr="0009533E">
              <w:rPr>
                <w:rFonts w:ascii="Arial" w:hAnsi="Arial" w:cs="Arial"/>
                <w:sz w:val="24"/>
                <w:szCs w:val="24"/>
              </w:rPr>
              <w:t xml:space="preserve">The student will be able to </w:t>
            </w:r>
          </w:p>
          <w:p w:rsidR="00495E57" w:rsidRPr="0009533E" w:rsidRDefault="00495E57" w:rsidP="001B0786">
            <w:pPr>
              <w:pStyle w:val="ListParagraph"/>
              <w:widowControl w:val="0"/>
              <w:numPr>
                <w:ilvl w:val="0"/>
                <w:numId w:val="207"/>
              </w:numPr>
              <w:spacing w:line="324" w:lineRule="auto"/>
              <w:ind w:right="14"/>
              <w:rPr>
                <w:rFonts w:ascii="Arial" w:hAnsi="Arial" w:cs="Arial"/>
                <w:sz w:val="24"/>
                <w:szCs w:val="24"/>
              </w:rPr>
            </w:pPr>
            <w:r w:rsidRPr="0009533E">
              <w:rPr>
                <w:rFonts w:ascii="Arial" w:hAnsi="Arial" w:cs="Arial"/>
                <w:sz w:val="24"/>
                <w:szCs w:val="24"/>
              </w:rPr>
              <w:t xml:space="preserve">state the principle and applications of various electro-analytical techniques </w:t>
            </w:r>
          </w:p>
          <w:p w:rsidR="00495E57" w:rsidRPr="0009533E" w:rsidRDefault="00495E57" w:rsidP="001B0786">
            <w:pPr>
              <w:pStyle w:val="ListParagraph"/>
              <w:widowControl w:val="0"/>
              <w:numPr>
                <w:ilvl w:val="0"/>
                <w:numId w:val="207"/>
              </w:numPr>
              <w:spacing w:line="324" w:lineRule="auto"/>
              <w:rPr>
                <w:rFonts w:ascii="Arial" w:hAnsi="Arial" w:cs="Arial"/>
                <w:sz w:val="24"/>
                <w:szCs w:val="24"/>
              </w:rPr>
            </w:pPr>
            <w:r w:rsidRPr="0009533E">
              <w:rPr>
                <w:rFonts w:ascii="Arial" w:hAnsi="Arial" w:cs="Arial"/>
                <w:sz w:val="24"/>
                <w:szCs w:val="24"/>
              </w:rPr>
              <w:t>identify the right separation method for a given sample using different chromatographic techniques</w:t>
            </w:r>
          </w:p>
          <w:p w:rsidR="00495E57" w:rsidRPr="0009533E" w:rsidRDefault="00495E57" w:rsidP="001B0786">
            <w:pPr>
              <w:pStyle w:val="ListParagraph"/>
              <w:widowControl w:val="0"/>
              <w:numPr>
                <w:ilvl w:val="0"/>
                <w:numId w:val="207"/>
              </w:numPr>
              <w:spacing w:line="324" w:lineRule="auto"/>
              <w:ind w:right="14"/>
              <w:rPr>
                <w:rFonts w:ascii="Arial" w:hAnsi="Arial" w:cs="Arial"/>
                <w:sz w:val="24"/>
                <w:szCs w:val="24"/>
              </w:rPr>
            </w:pPr>
            <w:r w:rsidRPr="0009533E">
              <w:rPr>
                <w:rFonts w:ascii="Arial" w:hAnsi="Arial" w:cs="Arial"/>
                <w:sz w:val="24"/>
                <w:szCs w:val="24"/>
              </w:rPr>
              <w:lastRenderedPageBreak/>
              <w:t>explain the principle, instrumentation &amp; applications of various spectroscopic methods and also to interpret the data</w:t>
            </w:r>
          </w:p>
          <w:p w:rsidR="00495E57" w:rsidRPr="0009533E" w:rsidRDefault="00495E57" w:rsidP="001B0786">
            <w:pPr>
              <w:pStyle w:val="ListParagraph"/>
              <w:widowControl w:val="0"/>
              <w:numPr>
                <w:ilvl w:val="0"/>
                <w:numId w:val="207"/>
              </w:numPr>
              <w:spacing w:after="120" w:line="324" w:lineRule="auto"/>
              <w:ind w:right="14"/>
              <w:rPr>
                <w:rFonts w:ascii="Arial" w:hAnsi="Arial" w:cs="Arial"/>
                <w:sz w:val="24"/>
                <w:szCs w:val="24"/>
              </w:rPr>
            </w:pPr>
            <w:r w:rsidRPr="0009533E">
              <w:rPr>
                <w:rFonts w:ascii="Arial" w:hAnsi="Arial" w:cs="Arial"/>
                <w:sz w:val="24"/>
                <w:szCs w:val="24"/>
              </w:rPr>
              <w:t>elaborate the principle, instrumentation and applications of various thermal analytical techniques and interpret the data.</w:t>
            </w:r>
          </w:p>
        </w:tc>
      </w:tr>
    </w:tbl>
    <w:p w:rsidR="00495E57" w:rsidRPr="0009533E" w:rsidRDefault="00495E57" w:rsidP="001B0786">
      <w:pPr>
        <w:spacing w:after="0"/>
        <w:jc w:val="center"/>
        <w:rPr>
          <w:rFonts w:ascii="Arial" w:hAnsi="Arial" w:cs="Arial"/>
          <w:b/>
          <w:sz w:val="24"/>
          <w:szCs w:val="24"/>
        </w:rPr>
      </w:pPr>
    </w:p>
    <w:p w:rsidR="00495E57" w:rsidRPr="0009533E" w:rsidRDefault="00495E57" w:rsidP="001B0786">
      <w:pPr>
        <w:spacing w:after="0" w:line="360" w:lineRule="auto"/>
        <w:rPr>
          <w:rFonts w:ascii="Arial" w:hAnsi="Arial" w:cs="Arial"/>
          <w:sz w:val="24"/>
          <w:szCs w:val="24"/>
        </w:rPr>
      </w:pPr>
      <w:r w:rsidRPr="0009533E">
        <w:rPr>
          <w:rFonts w:ascii="Arial" w:hAnsi="Arial" w:cs="Arial"/>
          <w:sz w:val="24"/>
          <w:szCs w:val="24"/>
        </w:rPr>
        <w:br w:type="page"/>
      </w:r>
    </w:p>
    <w:tbl>
      <w:tblPr>
        <w:tblpPr w:leftFromText="180" w:rightFromText="180" w:vertAnchor="page" w:horzAnchor="margin" w:tblpXSpec="center" w:tblpY="1396"/>
        <w:tblW w:w="0" w:type="auto"/>
        <w:tblLook w:val="04A0"/>
      </w:tblPr>
      <w:tblGrid>
        <w:gridCol w:w="2013"/>
        <w:gridCol w:w="201"/>
        <w:gridCol w:w="1616"/>
        <w:gridCol w:w="689"/>
        <w:gridCol w:w="893"/>
        <w:gridCol w:w="1608"/>
        <w:gridCol w:w="467"/>
        <w:gridCol w:w="482"/>
        <w:gridCol w:w="479"/>
        <w:gridCol w:w="682"/>
      </w:tblGrid>
      <w:tr w:rsidR="00495E57" w:rsidRPr="0009533E" w:rsidTr="0072144B">
        <w:trPr>
          <w:trHeight w:val="303"/>
        </w:trPr>
        <w:tc>
          <w:tcPr>
            <w:tcW w:w="2013"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lastRenderedPageBreak/>
              <w:t>CHCX02</w:t>
            </w:r>
          </w:p>
        </w:tc>
        <w:tc>
          <w:tcPr>
            <w:tcW w:w="5007" w:type="dxa"/>
            <w:gridSpan w:val="5"/>
            <w:vMerge w:val="restart"/>
          </w:tcPr>
          <w:p w:rsidR="00495E57" w:rsidRPr="0009533E" w:rsidRDefault="00495E57" w:rsidP="001B0786">
            <w:pPr>
              <w:autoSpaceDE w:val="0"/>
              <w:autoSpaceDN w:val="0"/>
              <w:adjustRightInd w:val="0"/>
              <w:spacing w:line="324" w:lineRule="auto"/>
              <w:jc w:val="center"/>
              <w:rPr>
                <w:rFonts w:ascii="Arial" w:hAnsi="Arial" w:cs="Arial"/>
                <w:b/>
                <w:bCs/>
                <w:sz w:val="24"/>
                <w:szCs w:val="24"/>
              </w:rPr>
            </w:pPr>
            <w:r w:rsidRPr="0009533E">
              <w:rPr>
                <w:rFonts w:ascii="Arial" w:hAnsi="Arial" w:cs="Arial"/>
                <w:b/>
                <w:sz w:val="24"/>
                <w:szCs w:val="24"/>
              </w:rPr>
              <w:t>CORROSION AND ITS CONTROL</w:t>
            </w:r>
          </w:p>
        </w:tc>
        <w:tc>
          <w:tcPr>
            <w:tcW w:w="467"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482"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479"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68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314"/>
        </w:trPr>
        <w:tc>
          <w:tcPr>
            <w:tcW w:w="2013" w:type="dxa"/>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007" w:type="dxa"/>
            <w:gridSpan w:val="5"/>
            <w:vMerge/>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467"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482"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479"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68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269"/>
        </w:trPr>
        <w:tc>
          <w:tcPr>
            <w:tcW w:w="2013"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81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58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08"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110"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1446"/>
        </w:trPr>
        <w:tc>
          <w:tcPr>
            <w:tcW w:w="9129" w:type="dxa"/>
            <w:gridSpan w:val="10"/>
          </w:tcPr>
          <w:p w:rsidR="00495E57" w:rsidRPr="0009533E" w:rsidRDefault="00495E57" w:rsidP="001B0786">
            <w:pPr>
              <w:spacing w:after="0" w:line="324" w:lineRule="auto"/>
              <w:rPr>
                <w:rFonts w:ascii="Arial" w:hAnsi="Arial" w:cs="Arial"/>
                <w:sz w:val="24"/>
                <w:szCs w:val="24"/>
              </w:rPr>
            </w:pPr>
            <w:r w:rsidRPr="0009533E">
              <w:rPr>
                <w:rFonts w:ascii="Arial" w:hAnsi="Arial" w:cs="Arial"/>
                <w:sz w:val="24"/>
                <w:szCs w:val="24"/>
              </w:rPr>
              <w:t xml:space="preserve">The students should be conversant with the </w:t>
            </w:r>
          </w:p>
          <w:p w:rsidR="00495E57" w:rsidRPr="0009533E" w:rsidRDefault="00495E57" w:rsidP="001B0786">
            <w:pPr>
              <w:pStyle w:val="ListParagraph"/>
              <w:numPr>
                <w:ilvl w:val="0"/>
                <w:numId w:val="208"/>
              </w:numPr>
              <w:spacing w:line="324" w:lineRule="auto"/>
              <w:ind w:right="360"/>
              <w:jc w:val="left"/>
              <w:rPr>
                <w:rFonts w:ascii="Arial" w:hAnsi="Arial" w:cs="Arial"/>
                <w:sz w:val="24"/>
                <w:szCs w:val="24"/>
              </w:rPr>
            </w:pPr>
            <w:r w:rsidRPr="0009533E">
              <w:rPr>
                <w:rFonts w:ascii="Arial" w:hAnsi="Arial" w:cs="Arial"/>
                <w:sz w:val="24"/>
                <w:szCs w:val="24"/>
              </w:rPr>
              <w:t>Basic concepts, principles and factors affecting corrosion</w:t>
            </w:r>
          </w:p>
          <w:p w:rsidR="00495E57" w:rsidRPr="0009533E" w:rsidRDefault="00495E57" w:rsidP="001B0786">
            <w:pPr>
              <w:pStyle w:val="ListParagraph"/>
              <w:numPr>
                <w:ilvl w:val="0"/>
                <w:numId w:val="208"/>
              </w:numPr>
              <w:spacing w:line="324" w:lineRule="auto"/>
              <w:ind w:right="360"/>
              <w:jc w:val="left"/>
              <w:rPr>
                <w:rFonts w:ascii="Arial" w:hAnsi="Arial" w:cs="Arial"/>
                <w:sz w:val="24"/>
                <w:szCs w:val="24"/>
              </w:rPr>
            </w:pPr>
            <w:r w:rsidRPr="0009533E">
              <w:rPr>
                <w:rFonts w:ascii="Arial" w:hAnsi="Arial" w:cs="Arial"/>
                <w:sz w:val="24"/>
                <w:szCs w:val="24"/>
              </w:rPr>
              <w:t xml:space="preserve">Types and mechanism of corrosion </w:t>
            </w:r>
          </w:p>
          <w:p w:rsidR="00495E57" w:rsidRPr="0009533E" w:rsidRDefault="00495E57" w:rsidP="001B0786">
            <w:pPr>
              <w:pStyle w:val="ListParagraph"/>
              <w:numPr>
                <w:ilvl w:val="0"/>
                <w:numId w:val="208"/>
              </w:numPr>
              <w:spacing w:line="324" w:lineRule="auto"/>
              <w:ind w:right="360"/>
              <w:rPr>
                <w:rFonts w:ascii="Arial" w:hAnsi="Arial" w:cs="Arial"/>
                <w:sz w:val="24"/>
                <w:szCs w:val="24"/>
              </w:rPr>
            </w:pPr>
            <w:r w:rsidRPr="0009533E">
              <w:rPr>
                <w:rFonts w:ascii="Arial" w:hAnsi="Arial" w:cs="Arial"/>
                <w:sz w:val="24"/>
                <w:szCs w:val="24"/>
              </w:rPr>
              <w:t>Control measures of corrosion by material selection, proper design and by applying organic coatings</w:t>
            </w:r>
          </w:p>
          <w:p w:rsidR="00495E57" w:rsidRPr="0009533E" w:rsidRDefault="00495E57" w:rsidP="001B0786">
            <w:pPr>
              <w:pStyle w:val="ListParagraph"/>
              <w:numPr>
                <w:ilvl w:val="0"/>
                <w:numId w:val="208"/>
              </w:numPr>
              <w:spacing w:line="324" w:lineRule="auto"/>
              <w:ind w:right="360"/>
              <w:jc w:val="left"/>
              <w:rPr>
                <w:rFonts w:ascii="Arial" w:hAnsi="Arial" w:cs="Arial"/>
                <w:sz w:val="24"/>
                <w:szCs w:val="24"/>
              </w:rPr>
            </w:pPr>
            <w:r w:rsidRPr="0009533E">
              <w:rPr>
                <w:rFonts w:ascii="Arial" w:hAnsi="Arial" w:cs="Arial"/>
                <w:sz w:val="24"/>
                <w:szCs w:val="24"/>
              </w:rPr>
              <w:t>Control of corrosion by applying inorganic coating</w:t>
            </w:r>
          </w:p>
          <w:p w:rsidR="00495E57" w:rsidRPr="0009533E" w:rsidRDefault="00495E57" w:rsidP="001B0786">
            <w:pPr>
              <w:pStyle w:val="ListParagraph"/>
              <w:spacing w:line="324" w:lineRule="auto"/>
              <w:ind w:left="1080" w:right="360"/>
              <w:rPr>
                <w:rFonts w:ascii="Arial" w:hAnsi="Arial" w:cs="Arial"/>
                <w:sz w:val="24"/>
                <w:szCs w:val="24"/>
              </w:rPr>
            </w:pPr>
          </w:p>
        </w:tc>
      </w:tr>
      <w:tr w:rsidR="00495E57" w:rsidRPr="0009533E" w:rsidTr="0072144B">
        <w:trPr>
          <w:trHeight w:val="269"/>
        </w:trPr>
        <w:tc>
          <w:tcPr>
            <w:tcW w:w="2214"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234"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 xml:space="preserve">BASIC CONCEPTS OF CORROSION </w:t>
            </w:r>
            <w:r w:rsidRPr="0009533E">
              <w:rPr>
                <w:rFonts w:ascii="Arial" w:hAnsi="Arial" w:cs="Arial"/>
                <w:b/>
                <w:sz w:val="24"/>
                <w:szCs w:val="24"/>
              </w:rPr>
              <w:tab/>
            </w:r>
          </w:p>
        </w:tc>
        <w:tc>
          <w:tcPr>
            <w:tcW w:w="681"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8</w:t>
            </w:r>
          </w:p>
        </w:tc>
      </w:tr>
      <w:tr w:rsidR="00495E57" w:rsidRPr="0009533E" w:rsidTr="0072144B">
        <w:trPr>
          <w:trHeight w:val="2018"/>
        </w:trPr>
        <w:tc>
          <w:tcPr>
            <w:tcW w:w="9129"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Corrosion – causes and impacts of corrosion – mechanism of corrosion: Dry corrosion- oxidation corrosion - corrosion by other gases – Pilling-Bedworth rule- Corrosion by hydrogen: hydrogen blistering, hydrogen embritttlement, decarburization and hydrogen attack – corrosion of silver and copper by sulphur compounds –  liquid metal corrosion (embritttlement or cracking) – Wet corrosion : hydrogen evolution – presence and absence of oxygen and absorption of oxygen –difference between dry and wet corrosion-factors influencing corrosion-polarization-passivity-emf series and galvanic series- corrosion current -rate of corrosion.</w:t>
            </w:r>
          </w:p>
          <w:p w:rsidR="00495E57" w:rsidRPr="0009533E" w:rsidRDefault="00495E57" w:rsidP="001B0786">
            <w:pPr>
              <w:spacing w:after="0" w:line="324" w:lineRule="auto"/>
              <w:jc w:val="both"/>
              <w:rPr>
                <w:rFonts w:ascii="Arial" w:hAnsi="Arial" w:cs="Arial"/>
                <w:sz w:val="24"/>
                <w:szCs w:val="24"/>
              </w:rPr>
            </w:pPr>
          </w:p>
        </w:tc>
      </w:tr>
      <w:tr w:rsidR="00495E57" w:rsidRPr="0009533E" w:rsidTr="0072144B">
        <w:trPr>
          <w:trHeight w:val="269"/>
        </w:trPr>
        <w:tc>
          <w:tcPr>
            <w:tcW w:w="2214"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234"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FORMS OF CORROSION</w:t>
            </w:r>
          </w:p>
        </w:tc>
        <w:tc>
          <w:tcPr>
            <w:tcW w:w="68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1212"/>
        </w:trPr>
        <w:tc>
          <w:tcPr>
            <w:tcW w:w="9129"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 xml:space="preserve">Forms of corrosion-conditions for electrochemical corrosion –galvanic corrosion – differential aeration corrosion: pitting, water line, wire fencing, crevice and filiform corrosion – stress corrosion – Intergranular corrosion- erosion corrosion – soil corrosion – microbiological corrosion- fretting corrosion- corrosion in composites. </w:t>
            </w:r>
          </w:p>
          <w:p w:rsidR="00495E57" w:rsidRPr="0009533E" w:rsidRDefault="00495E57" w:rsidP="001B0786">
            <w:pPr>
              <w:spacing w:after="0" w:line="324" w:lineRule="auto"/>
              <w:jc w:val="both"/>
              <w:rPr>
                <w:rFonts w:ascii="Arial" w:hAnsi="Arial" w:cs="Arial"/>
                <w:sz w:val="24"/>
                <w:szCs w:val="24"/>
              </w:rPr>
            </w:pPr>
          </w:p>
        </w:tc>
      </w:tr>
      <w:tr w:rsidR="00495E57" w:rsidRPr="0009533E" w:rsidTr="0072144B">
        <w:trPr>
          <w:trHeight w:val="461"/>
        </w:trPr>
        <w:tc>
          <w:tcPr>
            <w:tcW w:w="2214"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234"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CORROSION CONTROL AND ORGANIC COATINGS</w:t>
            </w:r>
          </w:p>
        </w:tc>
        <w:tc>
          <w:tcPr>
            <w:tcW w:w="68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819"/>
        </w:trPr>
        <w:tc>
          <w:tcPr>
            <w:tcW w:w="9129"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Corrosion control – selection of materials and designing- cathodic protection – sacrificial anode and impressed current cathodic protection – corrosion inhibitors: anodic, cathodic and vapour phase inhibitors.</w:t>
            </w:r>
          </w:p>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 xml:space="preserve">Organic protective coatings – paints: constituents – functions – varnishes : types-constituents – functions – lacquers : constituents – functions –enamels- </w:t>
            </w:r>
            <w:r w:rsidRPr="0009533E">
              <w:rPr>
                <w:rFonts w:ascii="Arial" w:hAnsi="Arial" w:cs="Arial"/>
                <w:sz w:val="24"/>
                <w:szCs w:val="24"/>
              </w:rPr>
              <w:lastRenderedPageBreak/>
              <w:t xml:space="preserve">constituents – functions – special paints : fire retardant, water repellant, heat resistant, temperature indicating and luminous paints. </w:t>
            </w:r>
          </w:p>
        </w:tc>
      </w:tr>
      <w:tr w:rsidR="00495E57" w:rsidRPr="0009533E" w:rsidTr="0072144B">
        <w:trPr>
          <w:trHeight w:val="269"/>
        </w:trPr>
        <w:tc>
          <w:tcPr>
            <w:tcW w:w="2214"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lastRenderedPageBreak/>
              <w:t>MODULE  IV</w:t>
            </w:r>
          </w:p>
        </w:tc>
        <w:tc>
          <w:tcPr>
            <w:tcW w:w="6234"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INORGANIC COATINGS</w:t>
            </w:r>
          </w:p>
        </w:tc>
        <w:tc>
          <w:tcPr>
            <w:tcW w:w="68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1615"/>
        </w:trPr>
        <w:tc>
          <w:tcPr>
            <w:tcW w:w="9129"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 xml:space="preserve">Treatment of metal surface-inorganic coatings- classification- metallic coatings : anodic and cathodic coatings-hot dipping : galvanizing and tinning- electroplating—electroless plating – cementation (diffusion) : sherardizing, calorizing and chromizing – metal cladding-metal spraying – non metallic coatings (chemical conversion coatings) : phosphate, chromate, oxide coatings and anodizing – comparison of anodic and cathodic protection. </w:t>
            </w:r>
          </w:p>
          <w:p w:rsidR="00495E57" w:rsidRPr="0009533E" w:rsidRDefault="00495E57" w:rsidP="001B0786">
            <w:pPr>
              <w:spacing w:after="0" w:line="324" w:lineRule="auto"/>
              <w:jc w:val="both"/>
              <w:rPr>
                <w:rFonts w:ascii="Arial" w:hAnsi="Arial" w:cs="Arial"/>
                <w:b/>
                <w:sz w:val="24"/>
                <w:szCs w:val="24"/>
              </w:rPr>
            </w:pPr>
          </w:p>
        </w:tc>
      </w:tr>
      <w:tr w:rsidR="00495E57" w:rsidRPr="0009533E" w:rsidTr="0072144B">
        <w:trPr>
          <w:trHeight w:val="303"/>
        </w:trPr>
        <w:tc>
          <w:tcPr>
            <w:tcW w:w="2214" w:type="dxa"/>
            <w:gridSpan w:val="2"/>
          </w:tcPr>
          <w:p w:rsidR="00495E57" w:rsidRPr="0009533E" w:rsidRDefault="00495E57" w:rsidP="001B0786">
            <w:pPr>
              <w:autoSpaceDE w:val="0"/>
              <w:autoSpaceDN w:val="0"/>
              <w:adjustRightInd w:val="0"/>
              <w:spacing w:before="60" w:afterLines="60" w:line="324" w:lineRule="auto"/>
              <w:jc w:val="both"/>
              <w:rPr>
                <w:rFonts w:ascii="Arial" w:hAnsi="Arial" w:cs="Arial"/>
                <w:b/>
                <w:bCs/>
                <w:sz w:val="24"/>
                <w:szCs w:val="24"/>
              </w:rPr>
            </w:pPr>
            <w:r w:rsidRPr="0009533E">
              <w:rPr>
                <w:rFonts w:ascii="Arial" w:hAnsi="Arial" w:cs="Arial"/>
                <w:b/>
                <w:sz w:val="24"/>
                <w:szCs w:val="24"/>
              </w:rPr>
              <w:t>PRACTICALS</w:t>
            </w:r>
          </w:p>
        </w:tc>
        <w:tc>
          <w:tcPr>
            <w:tcW w:w="1616" w:type="dxa"/>
          </w:tcPr>
          <w:p w:rsidR="00495E57" w:rsidRPr="0009533E" w:rsidRDefault="00495E57" w:rsidP="001B0786">
            <w:pPr>
              <w:autoSpaceDE w:val="0"/>
              <w:autoSpaceDN w:val="0"/>
              <w:adjustRightInd w:val="0"/>
              <w:spacing w:before="60" w:afterLines="60" w:line="324" w:lineRule="auto"/>
              <w:rPr>
                <w:rFonts w:ascii="Arial" w:hAnsi="Arial" w:cs="Arial"/>
                <w:b/>
                <w:bCs/>
                <w:sz w:val="24"/>
                <w:szCs w:val="24"/>
              </w:rPr>
            </w:pPr>
          </w:p>
        </w:tc>
        <w:tc>
          <w:tcPr>
            <w:tcW w:w="689" w:type="dxa"/>
          </w:tcPr>
          <w:p w:rsidR="00495E57" w:rsidRPr="0009533E" w:rsidRDefault="00495E57" w:rsidP="001B0786">
            <w:pPr>
              <w:autoSpaceDE w:val="0"/>
              <w:autoSpaceDN w:val="0"/>
              <w:adjustRightInd w:val="0"/>
              <w:spacing w:before="60" w:afterLines="60" w:line="324" w:lineRule="auto"/>
              <w:rPr>
                <w:rFonts w:ascii="Arial" w:hAnsi="Arial" w:cs="Arial"/>
                <w:b/>
                <w:bCs/>
                <w:sz w:val="24"/>
                <w:szCs w:val="24"/>
              </w:rPr>
            </w:pPr>
          </w:p>
        </w:tc>
        <w:tc>
          <w:tcPr>
            <w:tcW w:w="4610" w:type="dxa"/>
            <w:gridSpan w:val="6"/>
          </w:tcPr>
          <w:p w:rsidR="00495E57" w:rsidRPr="0009533E" w:rsidRDefault="00495E57" w:rsidP="001B0786">
            <w:pPr>
              <w:spacing w:before="60" w:afterLines="60" w:line="324" w:lineRule="auto"/>
              <w:jc w:val="right"/>
              <w:rPr>
                <w:rFonts w:ascii="Arial" w:hAnsi="Arial" w:cs="Arial"/>
                <w:sz w:val="24"/>
                <w:szCs w:val="24"/>
              </w:rPr>
            </w:pPr>
          </w:p>
        </w:tc>
      </w:tr>
      <w:tr w:rsidR="00495E57" w:rsidRPr="0009533E" w:rsidTr="0072144B">
        <w:trPr>
          <w:trHeight w:val="2837"/>
        </w:trPr>
        <w:tc>
          <w:tcPr>
            <w:tcW w:w="9129" w:type="dxa"/>
            <w:gridSpan w:val="10"/>
          </w:tcPr>
          <w:p w:rsidR="00495E57" w:rsidRPr="0009533E" w:rsidRDefault="00495E57" w:rsidP="001B0786">
            <w:pPr>
              <w:pStyle w:val="ListParagraph"/>
              <w:numPr>
                <w:ilvl w:val="0"/>
                <w:numId w:val="188"/>
              </w:numPr>
              <w:spacing w:line="324" w:lineRule="auto"/>
              <w:ind w:left="360"/>
              <w:rPr>
                <w:rFonts w:ascii="Arial" w:hAnsi="Arial" w:cs="Arial"/>
                <w:sz w:val="24"/>
                <w:szCs w:val="24"/>
              </w:rPr>
            </w:pPr>
            <w:r w:rsidRPr="0009533E">
              <w:rPr>
                <w:rFonts w:ascii="Arial" w:hAnsi="Arial" w:cs="Arial"/>
                <w:sz w:val="24"/>
                <w:szCs w:val="24"/>
              </w:rPr>
              <w:t>Determination and comparison of rate of corrosion of metals in the presence of acid, base and neutral medium by weight loss method.</w:t>
            </w:r>
          </w:p>
          <w:p w:rsidR="00495E57" w:rsidRPr="0009533E" w:rsidRDefault="00495E57" w:rsidP="001B0786">
            <w:pPr>
              <w:pStyle w:val="ListParagraph"/>
              <w:numPr>
                <w:ilvl w:val="0"/>
                <w:numId w:val="188"/>
              </w:numPr>
              <w:spacing w:line="324" w:lineRule="auto"/>
              <w:ind w:left="360"/>
              <w:rPr>
                <w:rFonts w:ascii="Arial" w:hAnsi="Arial" w:cs="Arial"/>
                <w:sz w:val="24"/>
                <w:szCs w:val="24"/>
              </w:rPr>
            </w:pPr>
            <w:r w:rsidRPr="0009533E">
              <w:rPr>
                <w:rFonts w:ascii="Arial" w:hAnsi="Arial" w:cs="Arial"/>
                <w:sz w:val="24"/>
                <w:szCs w:val="24"/>
              </w:rPr>
              <w:t>Determination of rate of corrosion of iron in the presence of various acids by weight loss method.</w:t>
            </w:r>
          </w:p>
          <w:p w:rsidR="00495E57" w:rsidRPr="0009533E" w:rsidRDefault="00495E57" w:rsidP="001B0786">
            <w:pPr>
              <w:pStyle w:val="ListParagraph"/>
              <w:numPr>
                <w:ilvl w:val="0"/>
                <w:numId w:val="188"/>
              </w:numPr>
              <w:spacing w:line="324" w:lineRule="auto"/>
              <w:ind w:left="360"/>
              <w:rPr>
                <w:rFonts w:ascii="Arial" w:hAnsi="Arial" w:cs="Arial"/>
                <w:sz w:val="24"/>
                <w:szCs w:val="24"/>
              </w:rPr>
            </w:pPr>
            <w:r w:rsidRPr="0009533E">
              <w:rPr>
                <w:rFonts w:ascii="Arial" w:hAnsi="Arial" w:cs="Arial"/>
                <w:sz w:val="24"/>
                <w:szCs w:val="24"/>
              </w:rPr>
              <w:t>Determination of rate of corrosion of iron in the presence and absence of anodic Inhibitor by weight loss method.</w:t>
            </w:r>
          </w:p>
          <w:p w:rsidR="00495E57" w:rsidRPr="0009533E" w:rsidRDefault="00495E57" w:rsidP="001B0786">
            <w:pPr>
              <w:pStyle w:val="ListParagraph"/>
              <w:numPr>
                <w:ilvl w:val="0"/>
                <w:numId w:val="188"/>
              </w:numPr>
              <w:spacing w:line="324" w:lineRule="auto"/>
              <w:ind w:left="360"/>
              <w:rPr>
                <w:rFonts w:ascii="Arial" w:hAnsi="Arial" w:cs="Arial"/>
                <w:sz w:val="24"/>
                <w:szCs w:val="24"/>
              </w:rPr>
            </w:pPr>
            <w:r w:rsidRPr="0009533E">
              <w:rPr>
                <w:rFonts w:ascii="Arial" w:hAnsi="Arial" w:cs="Arial"/>
                <w:sz w:val="24"/>
                <w:szCs w:val="24"/>
              </w:rPr>
              <w:t>Determination of rate of corrosion of iron in the presence and absence of cathodic Inhibitor by weight loss method.</w:t>
            </w:r>
          </w:p>
          <w:p w:rsidR="00495E57" w:rsidRPr="0009533E" w:rsidRDefault="00495E57" w:rsidP="001B0786">
            <w:pPr>
              <w:pStyle w:val="ListParagraph"/>
              <w:numPr>
                <w:ilvl w:val="0"/>
                <w:numId w:val="188"/>
              </w:numPr>
              <w:spacing w:line="324" w:lineRule="auto"/>
              <w:ind w:left="360"/>
              <w:rPr>
                <w:rFonts w:ascii="Arial" w:hAnsi="Arial" w:cs="Arial"/>
                <w:sz w:val="24"/>
                <w:szCs w:val="24"/>
              </w:rPr>
            </w:pPr>
            <w:r w:rsidRPr="0009533E">
              <w:rPr>
                <w:rFonts w:ascii="Arial" w:hAnsi="Arial" w:cs="Arial"/>
                <w:sz w:val="24"/>
                <w:szCs w:val="24"/>
              </w:rPr>
              <w:t>Electroplating of base metal with copper.</w:t>
            </w:r>
          </w:p>
          <w:p w:rsidR="00495E57" w:rsidRPr="0009533E" w:rsidRDefault="00495E57" w:rsidP="001B0786">
            <w:pPr>
              <w:pStyle w:val="ListParagraph"/>
              <w:numPr>
                <w:ilvl w:val="0"/>
                <w:numId w:val="188"/>
              </w:numPr>
              <w:spacing w:line="324" w:lineRule="auto"/>
              <w:ind w:left="360"/>
              <w:rPr>
                <w:rFonts w:ascii="Arial" w:hAnsi="Arial" w:cs="Arial"/>
                <w:sz w:val="24"/>
                <w:szCs w:val="24"/>
              </w:rPr>
            </w:pPr>
            <w:r w:rsidRPr="0009533E">
              <w:rPr>
                <w:rFonts w:ascii="Arial" w:hAnsi="Arial" w:cs="Arial"/>
                <w:sz w:val="24"/>
                <w:szCs w:val="24"/>
              </w:rPr>
              <w:t>Electrolessplating of base metal with copper</w:t>
            </w:r>
          </w:p>
          <w:p w:rsidR="00495E57" w:rsidRPr="0009533E" w:rsidRDefault="00495E57" w:rsidP="001B0786">
            <w:pPr>
              <w:pStyle w:val="ListParagraph"/>
              <w:numPr>
                <w:ilvl w:val="0"/>
                <w:numId w:val="188"/>
              </w:numPr>
              <w:spacing w:line="324" w:lineRule="auto"/>
              <w:ind w:left="360"/>
              <w:jc w:val="left"/>
              <w:rPr>
                <w:rFonts w:ascii="Arial" w:hAnsi="Arial" w:cs="Arial"/>
                <w:sz w:val="24"/>
                <w:szCs w:val="24"/>
              </w:rPr>
            </w:pPr>
            <w:r w:rsidRPr="0009533E">
              <w:rPr>
                <w:rFonts w:ascii="Arial" w:hAnsi="Arial" w:cs="Arial"/>
                <w:sz w:val="24"/>
                <w:szCs w:val="24"/>
              </w:rPr>
              <w:t>Chemical conversion coatings such as chromate and phosphate coatings.</w:t>
            </w:r>
          </w:p>
          <w:p w:rsidR="00495E57" w:rsidRPr="0009533E" w:rsidRDefault="00495E57" w:rsidP="001B0786">
            <w:pPr>
              <w:pStyle w:val="ListParagraph"/>
              <w:numPr>
                <w:ilvl w:val="0"/>
                <w:numId w:val="188"/>
              </w:numPr>
              <w:spacing w:line="324" w:lineRule="auto"/>
              <w:ind w:left="360"/>
              <w:jc w:val="left"/>
              <w:rPr>
                <w:rFonts w:ascii="Arial" w:hAnsi="Arial" w:cs="Arial"/>
                <w:sz w:val="24"/>
                <w:szCs w:val="24"/>
              </w:rPr>
            </w:pPr>
            <w:r w:rsidRPr="0009533E">
              <w:rPr>
                <w:rFonts w:ascii="Arial" w:hAnsi="Arial" w:cs="Arial"/>
                <w:sz w:val="24"/>
                <w:szCs w:val="24"/>
              </w:rPr>
              <w:t>Demonstration on the study of rate of corrosion by using cyclic voltametry.</w:t>
            </w:r>
            <w:r w:rsidRPr="0009533E">
              <w:rPr>
                <w:rFonts w:ascii="Arial" w:hAnsi="Arial" w:cs="Arial"/>
                <w:sz w:val="24"/>
                <w:szCs w:val="24"/>
              </w:rPr>
              <w:tab/>
            </w:r>
          </w:p>
        </w:tc>
      </w:tr>
      <w:tr w:rsidR="00495E57" w:rsidRPr="0009533E" w:rsidTr="0072144B">
        <w:trPr>
          <w:trHeight w:val="314"/>
        </w:trPr>
        <w:tc>
          <w:tcPr>
            <w:tcW w:w="2214"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616"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689"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610" w:type="dxa"/>
            <w:gridSpan w:val="6"/>
          </w:tcPr>
          <w:p w:rsidR="00495E57" w:rsidRPr="0009533E" w:rsidRDefault="00495E57" w:rsidP="001B0786">
            <w:pPr>
              <w:spacing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258"/>
        </w:trPr>
        <w:tc>
          <w:tcPr>
            <w:tcW w:w="9129" w:type="dxa"/>
            <w:gridSpan w:val="10"/>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1425"/>
        </w:trPr>
        <w:tc>
          <w:tcPr>
            <w:tcW w:w="9129" w:type="dxa"/>
            <w:gridSpan w:val="10"/>
          </w:tcPr>
          <w:p w:rsidR="00495E57" w:rsidRPr="0009533E" w:rsidRDefault="00495E57" w:rsidP="001B0786">
            <w:pPr>
              <w:pStyle w:val="ListParagraph"/>
              <w:numPr>
                <w:ilvl w:val="0"/>
                <w:numId w:val="189"/>
              </w:numPr>
              <w:spacing w:line="324" w:lineRule="auto"/>
              <w:ind w:left="360"/>
              <w:contextualSpacing w:val="0"/>
              <w:rPr>
                <w:rFonts w:ascii="Arial" w:hAnsi="Arial" w:cs="Arial"/>
                <w:sz w:val="24"/>
                <w:szCs w:val="24"/>
              </w:rPr>
            </w:pPr>
            <w:r w:rsidRPr="0009533E">
              <w:rPr>
                <w:rFonts w:ascii="Arial" w:hAnsi="Arial" w:cs="Arial"/>
                <w:sz w:val="24"/>
                <w:szCs w:val="24"/>
              </w:rPr>
              <w:t xml:space="preserve">P.C Jain &amp; Monica Jain, Engineering Chemistry Dhanpatrai Publishing Company (P) Ltd., New Delhi (2013). </w:t>
            </w:r>
          </w:p>
          <w:p w:rsidR="00495E57" w:rsidRPr="0009533E" w:rsidRDefault="00495E57" w:rsidP="001B0786">
            <w:pPr>
              <w:pStyle w:val="ListParagraph"/>
              <w:widowControl w:val="0"/>
              <w:numPr>
                <w:ilvl w:val="0"/>
                <w:numId w:val="189"/>
              </w:numPr>
              <w:spacing w:line="324" w:lineRule="auto"/>
              <w:ind w:left="360"/>
              <w:contextualSpacing w:val="0"/>
              <w:rPr>
                <w:rFonts w:ascii="Arial" w:hAnsi="Arial" w:cs="Arial"/>
                <w:sz w:val="24"/>
                <w:szCs w:val="24"/>
              </w:rPr>
            </w:pPr>
            <w:r w:rsidRPr="0009533E">
              <w:rPr>
                <w:rFonts w:ascii="Arial" w:hAnsi="Arial" w:cs="Arial"/>
                <w:sz w:val="24"/>
                <w:szCs w:val="24"/>
              </w:rPr>
              <w:t xml:space="preserve">S S Umare &amp; S S Dara, A text Book of Engineering Chemistry, </w:t>
            </w:r>
            <w:r w:rsidRPr="0009533E">
              <w:rPr>
                <w:rFonts w:ascii="Arial" w:hAnsi="Arial" w:cs="Arial"/>
                <w:bCs/>
                <w:sz w:val="24"/>
                <w:szCs w:val="24"/>
              </w:rPr>
              <w:t>S</w:t>
            </w:r>
            <w:r w:rsidRPr="0009533E">
              <w:rPr>
                <w:rFonts w:ascii="Arial" w:hAnsi="Arial" w:cs="Arial"/>
                <w:sz w:val="24"/>
                <w:szCs w:val="24"/>
              </w:rPr>
              <w:t xml:space="preserve">. </w:t>
            </w:r>
            <w:r w:rsidRPr="0009533E">
              <w:rPr>
                <w:rFonts w:ascii="Arial" w:hAnsi="Arial" w:cs="Arial"/>
                <w:bCs/>
                <w:sz w:val="24"/>
                <w:szCs w:val="24"/>
              </w:rPr>
              <w:t>Chand</w:t>
            </w:r>
            <w:r w:rsidRPr="0009533E">
              <w:rPr>
                <w:rFonts w:ascii="Arial" w:hAnsi="Arial" w:cs="Arial"/>
                <w:sz w:val="24"/>
                <w:szCs w:val="24"/>
              </w:rPr>
              <w:t>&amp; Company Ltd, New Delhi, 2014.</w:t>
            </w:r>
          </w:p>
          <w:p w:rsidR="00495E57" w:rsidRPr="0009533E" w:rsidRDefault="00495E57" w:rsidP="001B0786">
            <w:pPr>
              <w:pStyle w:val="ListParagraph"/>
              <w:widowControl w:val="0"/>
              <w:numPr>
                <w:ilvl w:val="0"/>
                <w:numId w:val="189"/>
              </w:numPr>
              <w:spacing w:line="324" w:lineRule="auto"/>
              <w:ind w:left="360"/>
              <w:contextualSpacing w:val="0"/>
              <w:rPr>
                <w:rFonts w:ascii="Arial" w:hAnsi="Arial" w:cs="Arial"/>
                <w:sz w:val="24"/>
                <w:szCs w:val="24"/>
              </w:rPr>
            </w:pPr>
            <w:r w:rsidRPr="0009533E">
              <w:rPr>
                <w:rFonts w:ascii="Arial" w:hAnsi="Arial" w:cs="Arial"/>
                <w:sz w:val="24"/>
                <w:szCs w:val="24"/>
              </w:rPr>
              <w:t>M.G. Fontana and N.G. Green, Corrosion Engineering, McGraw Hill Book Company, NewYork, 1984.</w:t>
            </w:r>
          </w:p>
          <w:p w:rsidR="00495E57" w:rsidRPr="0009533E" w:rsidRDefault="00495E57" w:rsidP="001B0786">
            <w:pPr>
              <w:pStyle w:val="ListParagraph"/>
              <w:numPr>
                <w:ilvl w:val="0"/>
                <w:numId w:val="189"/>
              </w:numPr>
              <w:spacing w:line="324" w:lineRule="auto"/>
              <w:ind w:left="360"/>
              <w:contextualSpacing w:val="0"/>
              <w:jc w:val="left"/>
              <w:rPr>
                <w:rFonts w:ascii="Arial" w:hAnsi="Arial" w:cs="Arial"/>
                <w:sz w:val="24"/>
                <w:szCs w:val="24"/>
              </w:rPr>
            </w:pPr>
            <w:r w:rsidRPr="0009533E">
              <w:rPr>
                <w:rStyle w:val="inline"/>
                <w:rFonts w:ascii="Arial" w:hAnsi="Arial" w:cs="Arial"/>
                <w:sz w:val="24"/>
                <w:szCs w:val="24"/>
                <w:shd w:val="clear" w:color="auto" w:fill="FFFFFF"/>
              </w:rPr>
              <w:t xml:space="preserve">S. Banerjee, A.K. Tyagi, </w:t>
            </w:r>
            <w:r w:rsidRPr="0009533E">
              <w:rPr>
                <w:rFonts w:ascii="Arial" w:hAnsi="Arial" w:cs="Arial"/>
                <w:bCs/>
                <w:sz w:val="24"/>
                <w:szCs w:val="24"/>
              </w:rPr>
              <w:t xml:space="preserve">Functional Materials- Preparation, Processing and  </w:t>
            </w:r>
            <w:r w:rsidRPr="0009533E">
              <w:rPr>
                <w:rFonts w:ascii="Arial" w:hAnsi="Arial" w:cs="Arial"/>
                <w:bCs/>
                <w:sz w:val="24"/>
                <w:szCs w:val="24"/>
              </w:rPr>
              <w:lastRenderedPageBreak/>
              <w:t xml:space="preserve">Applications, ELSEVIER Publications, </w:t>
            </w:r>
            <w:r w:rsidRPr="0009533E">
              <w:rPr>
                <w:rFonts w:ascii="Arial" w:hAnsi="Arial" w:cs="Arial" w:hint="eastAsia"/>
                <w:bCs/>
                <w:sz w:val="24"/>
                <w:szCs w:val="24"/>
              </w:rPr>
              <w:t xml:space="preserve">London ; Waltham, MA : </w:t>
            </w:r>
            <w:r w:rsidRPr="0009533E">
              <w:rPr>
                <w:rFonts w:ascii="Arial" w:hAnsi="Arial" w:cs="Arial"/>
                <w:bCs/>
                <w:sz w:val="24"/>
                <w:szCs w:val="24"/>
              </w:rPr>
              <w:t>2011</w:t>
            </w:r>
          </w:p>
          <w:p w:rsidR="00495E57" w:rsidRPr="00EA689E" w:rsidRDefault="00495E57" w:rsidP="001B0786">
            <w:pPr>
              <w:pStyle w:val="ListParagraph"/>
              <w:spacing w:line="324" w:lineRule="auto"/>
              <w:ind w:left="360"/>
              <w:contextualSpacing w:val="0"/>
              <w:rPr>
                <w:rFonts w:ascii="Arial" w:hAnsi="Arial" w:cs="Arial"/>
                <w:sz w:val="12"/>
                <w:szCs w:val="24"/>
              </w:rPr>
            </w:pPr>
          </w:p>
        </w:tc>
      </w:tr>
      <w:tr w:rsidR="00495E57" w:rsidRPr="0009533E" w:rsidTr="0072144B">
        <w:trPr>
          <w:trHeight w:val="303"/>
        </w:trPr>
        <w:tc>
          <w:tcPr>
            <w:tcW w:w="2214"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lastRenderedPageBreak/>
              <w:t>OUTCOMES:</w:t>
            </w:r>
          </w:p>
        </w:tc>
        <w:tc>
          <w:tcPr>
            <w:tcW w:w="1616"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58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08"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110"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552"/>
        </w:trPr>
        <w:tc>
          <w:tcPr>
            <w:tcW w:w="9129" w:type="dxa"/>
            <w:gridSpan w:val="10"/>
          </w:tcPr>
          <w:p w:rsidR="00495E57" w:rsidRPr="0009533E" w:rsidRDefault="00495E57" w:rsidP="001B0786">
            <w:pPr>
              <w:widowControl w:val="0"/>
              <w:tabs>
                <w:tab w:val="left" w:pos="0"/>
              </w:tabs>
              <w:spacing w:after="0" w:line="324" w:lineRule="auto"/>
              <w:jc w:val="both"/>
              <w:rPr>
                <w:rFonts w:ascii="Arial" w:hAnsi="Arial" w:cs="Arial"/>
                <w:sz w:val="24"/>
                <w:szCs w:val="24"/>
              </w:rPr>
            </w:pPr>
            <w:r w:rsidRPr="0009533E">
              <w:rPr>
                <w:rFonts w:ascii="Arial" w:hAnsi="Arial" w:cs="Arial"/>
                <w:sz w:val="24"/>
                <w:szCs w:val="24"/>
              </w:rPr>
              <w:t>Students will be able to</w:t>
            </w:r>
          </w:p>
          <w:p w:rsidR="00495E57" w:rsidRPr="0009533E" w:rsidRDefault="00495E57" w:rsidP="001B0786">
            <w:pPr>
              <w:pStyle w:val="ListParagraph"/>
              <w:widowControl w:val="0"/>
              <w:numPr>
                <w:ilvl w:val="0"/>
                <w:numId w:val="209"/>
              </w:numPr>
              <w:tabs>
                <w:tab w:val="left" w:pos="0"/>
              </w:tabs>
              <w:spacing w:line="324" w:lineRule="auto"/>
              <w:rPr>
                <w:rFonts w:ascii="Arial" w:hAnsi="Arial" w:cs="Arial"/>
                <w:sz w:val="24"/>
                <w:szCs w:val="24"/>
              </w:rPr>
            </w:pPr>
            <w:r w:rsidRPr="0009533E">
              <w:rPr>
                <w:rFonts w:ascii="Arial" w:hAnsi="Arial" w:cs="Arial"/>
                <w:sz w:val="24"/>
                <w:szCs w:val="24"/>
              </w:rPr>
              <w:t xml:space="preserve">explain the mechanism, compare and enumerate the factors affecting corrosion </w:t>
            </w:r>
          </w:p>
          <w:p w:rsidR="00495E57" w:rsidRPr="0009533E" w:rsidRDefault="00495E57" w:rsidP="001B0786">
            <w:pPr>
              <w:pStyle w:val="ListParagraph"/>
              <w:widowControl w:val="0"/>
              <w:numPr>
                <w:ilvl w:val="0"/>
                <w:numId w:val="209"/>
              </w:numPr>
              <w:tabs>
                <w:tab w:val="left" w:pos="0"/>
              </w:tabs>
              <w:spacing w:line="324" w:lineRule="auto"/>
              <w:rPr>
                <w:rFonts w:ascii="Arial" w:hAnsi="Arial" w:cs="Arial"/>
                <w:sz w:val="24"/>
                <w:szCs w:val="24"/>
              </w:rPr>
            </w:pPr>
            <w:r w:rsidRPr="0009533E">
              <w:rPr>
                <w:rFonts w:ascii="Arial" w:hAnsi="Arial" w:cs="Arial"/>
                <w:sz w:val="24"/>
                <w:szCs w:val="24"/>
              </w:rPr>
              <w:t xml:space="preserve">describe and identify the place and types for a given situation. </w:t>
            </w:r>
          </w:p>
          <w:p w:rsidR="00495E57" w:rsidRPr="0009533E" w:rsidRDefault="00495E57" w:rsidP="001B0786">
            <w:pPr>
              <w:pStyle w:val="ListParagraph"/>
              <w:widowControl w:val="0"/>
              <w:numPr>
                <w:ilvl w:val="0"/>
                <w:numId w:val="209"/>
              </w:numPr>
              <w:tabs>
                <w:tab w:val="left" w:pos="0"/>
              </w:tabs>
              <w:spacing w:line="324" w:lineRule="auto"/>
              <w:rPr>
                <w:rFonts w:ascii="Arial" w:hAnsi="Arial" w:cs="Arial"/>
                <w:sz w:val="24"/>
                <w:szCs w:val="24"/>
              </w:rPr>
            </w:pPr>
            <w:r w:rsidRPr="0009533E">
              <w:rPr>
                <w:rFonts w:ascii="Arial" w:hAnsi="Arial" w:cs="Arial"/>
                <w:sz w:val="24"/>
                <w:szCs w:val="24"/>
              </w:rPr>
              <w:t>choose and elaborate the suitable organic coating method for a given real time situation.</w:t>
            </w:r>
          </w:p>
          <w:p w:rsidR="00495E57" w:rsidRPr="0009533E" w:rsidRDefault="00495E57" w:rsidP="001B0786">
            <w:pPr>
              <w:pStyle w:val="ListParagraph"/>
              <w:widowControl w:val="0"/>
              <w:numPr>
                <w:ilvl w:val="0"/>
                <w:numId w:val="209"/>
              </w:numPr>
              <w:tabs>
                <w:tab w:val="left" w:pos="0"/>
              </w:tabs>
              <w:spacing w:line="324" w:lineRule="auto"/>
              <w:rPr>
                <w:rFonts w:ascii="Arial" w:hAnsi="Arial" w:cs="Arial"/>
                <w:sz w:val="24"/>
                <w:szCs w:val="24"/>
              </w:rPr>
            </w:pPr>
            <w:r w:rsidRPr="0009533E">
              <w:rPr>
                <w:rFonts w:ascii="Arial" w:hAnsi="Arial" w:cs="Arial"/>
                <w:sz w:val="24"/>
                <w:szCs w:val="24"/>
              </w:rPr>
              <w:t>apply a suitable metallic coating for a given situation</w:t>
            </w:r>
          </w:p>
        </w:tc>
      </w:tr>
    </w:tbl>
    <w:p w:rsidR="00495E57" w:rsidRPr="0009533E" w:rsidRDefault="00495E57" w:rsidP="001B0786">
      <w:pPr>
        <w:tabs>
          <w:tab w:val="left" w:pos="3734"/>
        </w:tabs>
        <w:rPr>
          <w:rFonts w:ascii="Arial" w:hAnsi="Arial" w:cs="Arial"/>
          <w:sz w:val="24"/>
          <w:szCs w:val="24"/>
        </w:rPr>
      </w:pPr>
    </w:p>
    <w:p w:rsidR="00495E57" w:rsidRPr="0009533E" w:rsidRDefault="00495E57" w:rsidP="001B0786">
      <w:pPr>
        <w:tabs>
          <w:tab w:val="left" w:pos="2060"/>
        </w:tabs>
        <w:rPr>
          <w:rFonts w:ascii="Arial" w:hAnsi="Arial" w:cs="Arial"/>
          <w:sz w:val="24"/>
          <w:szCs w:val="24"/>
        </w:rPr>
      </w:pPr>
      <w:r w:rsidRPr="0009533E">
        <w:rPr>
          <w:rFonts w:ascii="Arial" w:hAnsi="Arial" w:cs="Arial"/>
          <w:sz w:val="24"/>
          <w:szCs w:val="24"/>
        </w:rPr>
        <w:tab/>
      </w:r>
    </w:p>
    <w:p w:rsidR="00495E57" w:rsidRPr="0009533E" w:rsidRDefault="00495E57" w:rsidP="001B0786">
      <w:pPr>
        <w:spacing w:after="0" w:line="360" w:lineRule="auto"/>
        <w:rPr>
          <w:rFonts w:ascii="Arial" w:hAnsi="Arial" w:cs="Arial"/>
          <w:sz w:val="24"/>
          <w:szCs w:val="24"/>
        </w:rPr>
      </w:pPr>
      <w:r w:rsidRPr="0009533E">
        <w:rPr>
          <w:rFonts w:ascii="Arial" w:hAnsi="Arial" w:cs="Arial"/>
          <w:sz w:val="24"/>
          <w:szCs w:val="24"/>
        </w:rPr>
        <w:br w:type="page"/>
      </w:r>
    </w:p>
    <w:tbl>
      <w:tblPr>
        <w:tblpPr w:leftFromText="180" w:rightFromText="180" w:vertAnchor="page" w:horzAnchor="margin" w:tblpXSpec="center" w:tblpY="1441"/>
        <w:tblW w:w="9547" w:type="dxa"/>
        <w:tblLook w:val="04A0"/>
      </w:tblPr>
      <w:tblGrid>
        <w:gridCol w:w="2106"/>
        <w:gridCol w:w="209"/>
        <w:gridCol w:w="1690"/>
        <w:gridCol w:w="721"/>
        <w:gridCol w:w="291"/>
        <w:gridCol w:w="643"/>
        <w:gridCol w:w="1682"/>
        <w:gridCol w:w="488"/>
        <w:gridCol w:w="504"/>
        <w:gridCol w:w="500"/>
        <w:gridCol w:w="713"/>
      </w:tblGrid>
      <w:tr w:rsidR="00495E57" w:rsidRPr="0009533E" w:rsidTr="0072144B">
        <w:trPr>
          <w:trHeight w:val="165"/>
        </w:trPr>
        <w:tc>
          <w:tcPr>
            <w:tcW w:w="2106"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lastRenderedPageBreak/>
              <w:t>CHCX03</w:t>
            </w:r>
          </w:p>
        </w:tc>
        <w:tc>
          <w:tcPr>
            <w:tcW w:w="5236" w:type="dxa"/>
            <w:gridSpan w:val="6"/>
            <w:vMerge w:val="restart"/>
          </w:tcPr>
          <w:p w:rsidR="00495E57" w:rsidRPr="0009533E" w:rsidRDefault="00495E57" w:rsidP="001B0786">
            <w:pPr>
              <w:autoSpaceDE w:val="0"/>
              <w:autoSpaceDN w:val="0"/>
              <w:adjustRightInd w:val="0"/>
              <w:spacing w:line="324" w:lineRule="auto"/>
              <w:jc w:val="center"/>
              <w:rPr>
                <w:rFonts w:ascii="Arial" w:hAnsi="Arial" w:cs="Arial"/>
                <w:b/>
                <w:bCs/>
                <w:sz w:val="24"/>
                <w:szCs w:val="24"/>
              </w:rPr>
            </w:pPr>
            <w:r w:rsidRPr="0009533E">
              <w:rPr>
                <w:rFonts w:ascii="Arial" w:hAnsi="Arial" w:cs="Arial"/>
                <w:b/>
                <w:sz w:val="24"/>
                <w:szCs w:val="24"/>
              </w:rPr>
              <w:t>ELECTRICAL MATERIALS AND BATTERIES</w:t>
            </w:r>
          </w:p>
        </w:tc>
        <w:tc>
          <w:tcPr>
            <w:tcW w:w="48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504"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500"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71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165"/>
        </w:trPr>
        <w:tc>
          <w:tcPr>
            <w:tcW w:w="2106" w:type="dxa"/>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236" w:type="dxa"/>
            <w:gridSpan w:val="6"/>
            <w:vMerge/>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48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504"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500"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71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142"/>
        </w:trPr>
        <w:tc>
          <w:tcPr>
            <w:tcW w:w="2106"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899"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55" w:type="dxa"/>
            <w:gridSpan w:val="3"/>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82"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205"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756"/>
        </w:trPr>
        <w:tc>
          <w:tcPr>
            <w:tcW w:w="9547" w:type="dxa"/>
            <w:gridSpan w:val="11"/>
          </w:tcPr>
          <w:p w:rsidR="00495E57" w:rsidRPr="0009533E" w:rsidRDefault="00495E57" w:rsidP="001B0786">
            <w:pPr>
              <w:autoSpaceDE w:val="0"/>
              <w:autoSpaceDN w:val="0"/>
              <w:adjustRightInd w:val="0"/>
              <w:spacing w:after="0" w:line="324" w:lineRule="auto"/>
              <w:ind w:right="360"/>
              <w:jc w:val="both"/>
              <w:rPr>
                <w:rFonts w:ascii="Arial" w:hAnsi="Arial" w:cs="Arial"/>
                <w:sz w:val="24"/>
                <w:szCs w:val="24"/>
              </w:rPr>
            </w:pPr>
            <w:r w:rsidRPr="0009533E">
              <w:rPr>
                <w:rFonts w:ascii="Arial" w:hAnsi="Arial" w:cs="Arial"/>
                <w:sz w:val="24"/>
                <w:szCs w:val="24"/>
              </w:rPr>
              <w:t>The students should be conversant with</w:t>
            </w:r>
          </w:p>
          <w:p w:rsidR="00495E57" w:rsidRPr="0009533E" w:rsidRDefault="00495E57" w:rsidP="001B0786">
            <w:pPr>
              <w:pStyle w:val="ListParagraph"/>
              <w:numPr>
                <w:ilvl w:val="0"/>
                <w:numId w:val="210"/>
              </w:numPr>
              <w:autoSpaceDE w:val="0"/>
              <w:autoSpaceDN w:val="0"/>
              <w:adjustRightInd w:val="0"/>
              <w:spacing w:after="120" w:line="324" w:lineRule="auto"/>
              <w:ind w:right="360"/>
              <w:rPr>
                <w:rFonts w:ascii="Arial" w:hAnsi="Arial" w:cs="Arial"/>
                <w:sz w:val="24"/>
                <w:szCs w:val="24"/>
              </w:rPr>
            </w:pPr>
            <w:r w:rsidRPr="0009533E">
              <w:rPr>
                <w:rFonts w:ascii="Arial" w:hAnsi="Arial" w:cs="Arial"/>
                <w:sz w:val="24"/>
                <w:szCs w:val="24"/>
              </w:rPr>
              <w:t>preparation, properties and applications of plastics used in electrical and electronic applications</w:t>
            </w:r>
          </w:p>
          <w:p w:rsidR="00495E57" w:rsidRPr="0009533E" w:rsidRDefault="00495E57" w:rsidP="001B0786">
            <w:pPr>
              <w:pStyle w:val="ListParagraph"/>
              <w:numPr>
                <w:ilvl w:val="0"/>
                <w:numId w:val="210"/>
              </w:numPr>
              <w:autoSpaceDE w:val="0"/>
              <w:autoSpaceDN w:val="0"/>
              <w:adjustRightInd w:val="0"/>
              <w:spacing w:after="120" w:line="324" w:lineRule="auto"/>
              <w:ind w:right="360"/>
              <w:rPr>
                <w:rFonts w:ascii="Arial" w:hAnsi="Arial" w:cs="Arial"/>
                <w:sz w:val="24"/>
                <w:szCs w:val="24"/>
              </w:rPr>
            </w:pPr>
            <w:r w:rsidRPr="0009533E">
              <w:rPr>
                <w:rFonts w:ascii="Arial" w:hAnsi="Arial" w:cs="Arial"/>
                <w:sz w:val="24"/>
                <w:szCs w:val="24"/>
              </w:rPr>
              <w:t>properties and uses of electrical engineering materials</w:t>
            </w:r>
          </w:p>
          <w:p w:rsidR="00495E57" w:rsidRPr="0009533E" w:rsidRDefault="00495E57" w:rsidP="001B0786">
            <w:pPr>
              <w:pStyle w:val="ListParagraph"/>
              <w:numPr>
                <w:ilvl w:val="0"/>
                <w:numId w:val="210"/>
              </w:numPr>
              <w:spacing w:after="120" w:line="324" w:lineRule="auto"/>
              <w:ind w:right="360"/>
              <w:jc w:val="left"/>
              <w:rPr>
                <w:rFonts w:ascii="Arial" w:hAnsi="Arial" w:cs="Arial"/>
                <w:sz w:val="24"/>
                <w:szCs w:val="24"/>
              </w:rPr>
            </w:pPr>
            <w:r w:rsidRPr="0009533E">
              <w:rPr>
                <w:rFonts w:ascii="Arial" w:hAnsi="Arial" w:cs="Arial"/>
                <w:sz w:val="24"/>
                <w:szCs w:val="24"/>
              </w:rPr>
              <w:t>classification and description of different types of batteries.</w:t>
            </w:r>
          </w:p>
          <w:p w:rsidR="00495E57" w:rsidRDefault="00495E57" w:rsidP="001B0786">
            <w:pPr>
              <w:pStyle w:val="ListParagraph"/>
              <w:numPr>
                <w:ilvl w:val="0"/>
                <w:numId w:val="210"/>
              </w:numPr>
              <w:autoSpaceDE w:val="0"/>
              <w:autoSpaceDN w:val="0"/>
              <w:adjustRightInd w:val="0"/>
              <w:spacing w:after="120" w:line="324" w:lineRule="auto"/>
              <w:ind w:right="360"/>
              <w:rPr>
                <w:rFonts w:ascii="Arial" w:hAnsi="Arial" w:cs="Arial"/>
                <w:sz w:val="24"/>
                <w:szCs w:val="24"/>
              </w:rPr>
            </w:pPr>
            <w:r w:rsidRPr="0009533E">
              <w:rPr>
                <w:rFonts w:ascii="Arial" w:hAnsi="Arial" w:cs="Arial"/>
                <w:sz w:val="24"/>
                <w:szCs w:val="24"/>
              </w:rPr>
              <w:t xml:space="preserve">classification and types of fuel cells </w:t>
            </w:r>
          </w:p>
          <w:p w:rsidR="00495E57" w:rsidRPr="00AD328C" w:rsidRDefault="00495E57" w:rsidP="001B0786">
            <w:pPr>
              <w:autoSpaceDE w:val="0"/>
              <w:autoSpaceDN w:val="0"/>
              <w:adjustRightInd w:val="0"/>
              <w:spacing w:after="120" w:line="324" w:lineRule="auto"/>
              <w:ind w:right="360"/>
              <w:jc w:val="both"/>
              <w:rPr>
                <w:rFonts w:ascii="Arial" w:hAnsi="Arial" w:cs="Arial"/>
                <w:sz w:val="6"/>
                <w:szCs w:val="24"/>
              </w:rPr>
            </w:pPr>
          </w:p>
        </w:tc>
      </w:tr>
      <w:tr w:rsidR="00495E57" w:rsidRPr="0009533E" w:rsidTr="0072144B">
        <w:trPr>
          <w:trHeight w:val="248"/>
        </w:trPr>
        <w:tc>
          <w:tcPr>
            <w:tcW w:w="2315"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519"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lang w:val="fr-FR"/>
              </w:rPr>
              <w:t xml:space="preserve">POLYMERS FOR ELECTRICAL AND ELECTRONIC APPLICATIONS  </w:t>
            </w:r>
          </w:p>
        </w:tc>
        <w:tc>
          <w:tcPr>
            <w:tcW w:w="713"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8</w:t>
            </w:r>
          </w:p>
        </w:tc>
      </w:tr>
      <w:tr w:rsidR="00495E57" w:rsidRPr="0009533E" w:rsidTr="0072144B">
        <w:trPr>
          <w:trHeight w:val="532"/>
        </w:trPr>
        <w:tc>
          <w:tcPr>
            <w:tcW w:w="9547" w:type="dxa"/>
            <w:gridSpan w:val="11"/>
          </w:tcPr>
          <w:p w:rsidR="00495E57" w:rsidRPr="0009533E" w:rsidRDefault="00495E57" w:rsidP="001B0786">
            <w:pPr>
              <w:tabs>
                <w:tab w:val="left" w:pos="9180"/>
              </w:tabs>
              <w:spacing w:after="0" w:line="324" w:lineRule="auto"/>
              <w:jc w:val="both"/>
              <w:rPr>
                <w:rFonts w:ascii="Arial" w:hAnsi="Arial" w:cs="Arial"/>
                <w:sz w:val="24"/>
                <w:szCs w:val="24"/>
                <w:lang w:val="fr-FR"/>
              </w:rPr>
            </w:pPr>
            <w:r w:rsidRPr="0009533E">
              <w:rPr>
                <w:rFonts w:ascii="Arial" w:hAnsi="Arial" w:cs="Arial"/>
                <w:sz w:val="24"/>
                <w:szCs w:val="24"/>
                <w:lang w:val="fr-FR"/>
              </w:rPr>
              <w:t xml:space="preserve">Preparation, properties and applications </w:t>
            </w:r>
            <w:r w:rsidRPr="0009533E">
              <w:rPr>
                <w:rFonts w:ascii="Arial" w:hAnsi="Arial" w:cs="Arial"/>
                <w:b/>
                <w:sz w:val="24"/>
                <w:szCs w:val="24"/>
                <w:lang w:val="fr-FR"/>
              </w:rPr>
              <w:t>:</w:t>
            </w:r>
            <w:r w:rsidRPr="0009533E">
              <w:rPr>
                <w:rFonts w:ascii="Arial" w:hAnsi="Arial" w:cs="Arial"/>
                <w:sz w:val="24"/>
                <w:szCs w:val="24"/>
                <w:lang w:val="fr-FR"/>
              </w:rPr>
              <w:t xml:space="preserve"> polyethylene, polypropylene, EPDM, Nylon-6,6, PVC, PTFE, polycarbonates, ABS, phenol formaldehyde,  urea formaldehyde, epoxy resins  – polymer blends and alloys.</w:t>
            </w:r>
          </w:p>
          <w:p w:rsidR="00495E57" w:rsidRPr="0009533E" w:rsidRDefault="00495E57" w:rsidP="001B0786">
            <w:pPr>
              <w:tabs>
                <w:tab w:val="left" w:pos="9180"/>
              </w:tabs>
              <w:spacing w:after="0" w:line="324" w:lineRule="auto"/>
              <w:jc w:val="both"/>
              <w:rPr>
                <w:rFonts w:ascii="Arial" w:hAnsi="Arial" w:cs="Arial"/>
                <w:sz w:val="24"/>
                <w:szCs w:val="24"/>
                <w:lang w:val="fr-FR"/>
              </w:rPr>
            </w:pPr>
          </w:p>
        </w:tc>
      </w:tr>
      <w:tr w:rsidR="00495E57" w:rsidRPr="0009533E" w:rsidTr="0072144B">
        <w:trPr>
          <w:trHeight w:val="142"/>
        </w:trPr>
        <w:tc>
          <w:tcPr>
            <w:tcW w:w="2315"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519"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ELECTRICAL ENGINEERING MATERIALS</w:t>
            </w:r>
          </w:p>
        </w:tc>
        <w:tc>
          <w:tcPr>
            <w:tcW w:w="713"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649"/>
        </w:trPr>
        <w:tc>
          <w:tcPr>
            <w:tcW w:w="9547" w:type="dxa"/>
            <w:gridSpan w:val="11"/>
          </w:tcPr>
          <w:p w:rsidR="00495E57" w:rsidRPr="0009533E" w:rsidRDefault="00495E57" w:rsidP="001B0786">
            <w:pPr>
              <w:tabs>
                <w:tab w:val="left" w:pos="9180"/>
              </w:tabs>
              <w:spacing w:after="0" w:line="324" w:lineRule="auto"/>
              <w:jc w:val="both"/>
              <w:rPr>
                <w:rFonts w:ascii="Arial" w:hAnsi="Arial" w:cs="Arial"/>
                <w:sz w:val="24"/>
                <w:szCs w:val="24"/>
                <w:lang w:val="fr-FR"/>
              </w:rPr>
            </w:pPr>
            <w:r w:rsidRPr="0009533E">
              <w:rPr>
                <w:rFonts w:ascii="Arial" w:hAnsi="Arial" w:cs="Arial"/>
                <w:sz w:val="24"/>
                <w:szCs w:val="24"/>
                <w:lang w:val="fr-FR"/>
              </w:rPr>
              <w:t>Conductors: Silver, Copper, Gold, Aluminum – Semiconductors: Germanium, </w:t>
            </w:r>
            <w:hyperlink r:id="rId18" w:history="1">
              <w:r w:rsidRPr="0009533E">
                <w:rPr>
                  <w:sz w:val="24"/>
                  <w:szCs w:val="24"/>
                  <w:lang w:val="fr-FR"/>
                </w:rPr>
                <w:t>Silicon</w:t>
              </w:r>
            </w:hyperlink>
            <w:r w:rsidRPr="0009533E">
              <w:rPr>
                <w:rFonts w:ascii="Arial" w:hAnsi="Arial" w:cs="Arial"/>
                <w:sz w:val="24"/>
                <w:szCs w:val="24"/>
                <w:lang w:val="fr-FR"/>
              </w:rPr>
              <w:t>, Gallium Arsenic – Insulating Materials</w:t>
            </w:r>
            <w:r w:rsidRPr="0009533E">
              <w:rPr>
                <w:sz w:val="24"/>
                <w:szCs w:val="24"/>
                <w:lang w:val="fr-FR"/>
              </w:rPr>
              <w:t>:</w:t>
            </w:r>
            <w:r w:rsidRPr="0009533E">
              <w:rPr>
                <w:rFonts w:ascii="Arial" w:hAnsi="Arial" w:cs="Arial"/>
                <w:sz w:val="24"/>
                <w:szCs w:val="24"/>
                <w:lang w:val="fr-FR"/>
              </w:rPr>
              <w:t> Rubbers, Mica, Plastics, Ceramics, Insulating papers – Magnetic Materials: ferromagnetic materials, paramagnetic materials, diamagnetic materials, antiferromagnetic materials, ferrites</w:t>
            </w:r>
          </w:p>
          <w:p w:rsidR="00495E57" w:rsidRPr="0009533E" w:rsidRDefault="00495E57" w:rsidP="001B0786">
            <w:pPr>
              <w:tabs>
                <w:tab w:val="left" w:pos="9180"/>
              </w:tabs>
              <w:spacing w:after="0" w:line="324" w:lineRule="auto"/>
              <w:jc w:val="both"/>
              <w:rPr>
                <w:rFonts w:ascii="Arial" w:hAnsi="Arial" w:cs="Arial"/>
                <w:b/>
                <w:sz w:val="24"/>
                <w:szCs w:val="24"/>
              </w:rPr>
            </w:pPr>
          </w:p>
        </w:tc>
      </w:tr>
      <w:tr w:rsidR="00495E57" w:rsidRPr="0009533E" w:rsidTr="0072144B">
        <w:trPr>
          <w:trHeight w:val="142"/>
        </w:trPr>
        <w:tc>
          <w:tcPr>
            <w:tcW w:w="2315"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519"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BATTERIES</w:t>
            </w:r>
          </w:p>
        </w:tc>
        <w:tc>
          <w:tcPr>
            <w:tcW w:w="713"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532"/>
        </w:trPr>
        <w:tc>
          <w:tcPr>
            <w:tcW w:w="9547" w:type="dxa"/>
            <w:gridSpan w:val="11"/>
          </w:tcPr>
          <w:p w:rsidR="00495E57" w:rsidRPr="0009533E" w:rsidRDefault="00495E57" w:rsidP="001B0786">
            <w:pPr>
              <w:tabs>
                <w:tab w:val="left" w:pos="9180"/>
              </w:tabs>
              <w:spacing w:after="0" w:line="324" w:lineRule="auto"/>
              <w:jc w:val="both"/>
              <w:rPr>
                <w:rFonts w:ascii="Arial" w:hAnsi="Arial" w:cs="Arial"/>
                <w:sz w:val="24"/>
                <w:szCs w:val="24"/>
                <w:lang w:val="fr-FR"/>
              </w:rPr>
            </w:pPr>
            <w:r w:rsidRPr="0009533E">
              <w:rPr>
                <w:rFonts w:ascii="Arial" w:hAnsi="Arial" w:cs="Arial"/>
                <w:sz w:val="24"/>
                <w:szCs w:val="24"/>
                <w:lang w:val="fr-FR"/>
              </w:rPr>
              <w:t>Electrochemical and electrolytic cell – batteries: types (primary, secondary and flow cell) – primary batteries: dry cells, alkaline batteries – secondary batteries: nickel-cadmium cell – lead acid storage cell, lithium battery: primary and secondary type – solar cell – dye sensitized solar cell.</w:t>
            </w:r>
          </w:p>
          <w:p w:rsidR="00495E57" w:rsidRPr="0009533E" w:rsidRDefault="00495E57" w:rsidP="001B0786">
            <w:pPr>
              <w:tabs>
                <w:tab w:val="left" w:pos="9180"/>
              </w:tabs>
              <w:spacing w:after="0" w:line="324" w:lineRule="auto"/>
              <w:jc w:val="both"/>
              <w:rPr>
                <w:rFonts w:ascii="Arial" w:hAnsi="Arial" w:cs="Arial"/>
                <w:sz w:val="24"/>
                <w:szCs w:val="24"/>
              </w:rPr>
            </w:pPr>
          </w:p>
        </w:tc>
      </w:tr>
      <w:tr w:rsidR="00495E57" w:rsidRPr="0009533E" w:rsidTr="0072144B">
        <w:trPr>
          <w:trHeight w:val="142"/>
        </w:trPr>
        <w:tc>
          <w:tcPr>
            <w:tcW w:w="2315"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IV</w:t>
            </w:r>
          </w:p>
        </w:tc>
        <w:tc>
          <w:tcPr>
            <w:tcW w:w="6519"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FUEL CELLS</w:t>
            </w:r>
          </w:p>
        </w:tc>
        <w:tc>
          <w:tcPr>
            <w:tcW w:w="713"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430"/>
        </w:trPr>
        <w:tc>
          <w:tcPr>
            <w:tcW w:w="9547" w:type="dxa"/>
            <w:gridSpan w:val="11"/>
          </w:tcPr>
          <w:p w:rsidR="00495E57" w:rsidRPr="0009533E" w:rsidRDefault="00495E57" w:rsidP="001B0786">
            <w:pPr>
              <w:tabs>
                <w:tab w:val="left" w:pos="9180"/>
              </w:tabs>
              <w:spacing w:after="0" w:line="324" w:lineRule="auto"/>
              <w:jc w:val="both"/>
              <w:rPr>
                <w:rFonts w:ascii="Arial" w:hAnsi="Arial" w:cs="Arial"/>
                <w:sz w:val="24"/>
                <w:szCs w:val="24"/>
                <w:lang w:val="fr-FR"/>
              </w:rPr>
            </w:pPr>
            <w:r w:rsidRPr="0009533E">
              <w:rPr>
                <w:rFonts w:ascii="Arial" w:hAnsi="Arial" w:cs="Arial"/>
                <w:sz w:val="24"/>
                <w:szCs w:val="24"/>
                <w:lang w:val="fr-FR"/>
              </w:rPr>
              <w:t xml:space="preserve">Difference between batteries and fuel cells - chemistry of fuel cells - types of fuel cell (based on temperature and electrolyte) – principle, characteristic features, advantages, </w:t>
            </w:r>
            <w:r w:rsidRPr="0009533E">
              <w:rPr>
                <w:rFonts w:ascii="Arial" w:hAnsi="Arial" w:cs="Arial"/>
                <w:sz w:val="24"/>
                <w:szCs w:val="24"/>
                <w:lang w:val="fr-FR"/>
              </w:rPr>
              <w:lastRenderedPageBreak/>
              <w:t>disadvantages and applications of polymer electrolyte membrane or proton exchange membrane fuel cell (PEMFC), direct methanol fuel cell (DMFC), alkaline fuel cell (AFC), phosphoric acid fuel cell (PAFC), molten carbonate fuel cell (MCFC) and solid oxide fuel cells (SOFC).</w:t>
            </w:r>
          </w:p>
          <w:p w:rsidR="00495E57" w:rsidRPr="007E08F5" w:rsidRDefault="00495E57" w:rsidP="001B0786">
            <w:pPr>
              <w:tabs>
                <w:tab w:val="left" w:pos="9180"/>
              </w:tabs>
              <w:spacing w:after="0" w:line="324" w:lineRule="auto"/>
              <w:jc w:val="both"/>
              <w:rPr>
                <w:rFonts w:ascii="Arial" w:hAnsi="Arial" w:cs="Arial"/>
                <w:sz w:val="14"/>
                <w:szCs w:val="24"/>
              </w:rPr>
            </w:pPr>
          </w:p>
        </w:tc>
      </w:tr>
      <w:tr w:rsidR="00495E57" w:rsidRPr="0009533E" w:rsidTr="0072144B">
        <w:trPr>
          <w:trHeight w:val="165"/>
        </w:trPr>
        <w:tc>
          <w:tcPr>
            <w:tcW w:w="2315"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sz w:val="24"/>
                <w:szCs w:val="24"/>
              </w:rPr>
              <w:lastRenderedPageBreak/>
              <w:t>PR</w:t>
            </w:r>
            <w:r w:rsidRPr="0009533E">
              <w:rPr>
                <w:rFonts w:ascii="Arial" w:hAnsi="Arial" w:cs="Arial"/>
                <w:b/>
                <w:bCs/>
                <w:sz w:val="24"/>
                <w:szCs w:val="24"/>
              </w:rPr>
              <w:t>ACTICALS</w:t>
            </w:r>
          </w:p>
        </w:tc>
        <w:tc>
          <w:tcPr>
            <w:tcW w:w="1690"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1012" w:type="dxa"/>
            <w:gridSpan w:val="2"/>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530" w:type="dxa"/>
            <w:gridSpan w:val="6"/>
          </w:tcPr>
          <w:p w:rsidR="00495E57" w:rsidRPr="0009533E" w:rsidRDefault="00495E57" w:rsidP="001B0786">
            <w:pPr>
              <w:spacing w:line="324" w:lineRule="auto"/>
              <w:jc w:val="right"/>
              <w:rPr>
                <w:rFonts w:ascii="Arial" w:hAnsi="Arial" w:cs="Arial"/>
                <w:sz w:val="24"/>
                <w:szCs w:val="24"/>
              </w:rPr>
            </w:pPr>
          </w:p>
        </w:tc>
      </w:tr>
      <w:tr w:rsidR="00495E57" w:rsidRPr="0009533E" w:rsidTr="0072144B">
        <w:trPr>
          <w:trHeight w:val="1180"/>
        </w:trPr>
        <w:tc>
          <w:tcPr>
            <w:tcW w:w="9547" w:type="dxa"/>
            <w:gridSpan w:val="11"/>
          </w:tcPr>
          <w:p w:rsidR="00495E57" w:rsidRPr="0009533E"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Free radical polymerization of styrene.</w:t>
            </w:r>
          </w:p>
          <w:p w:rsidR="00495E57" w:rsidRPr="0009533E"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Free radical polymerization of PMMA.</w:t>
            </w:r>
          </w:p>
          <w:p w:rsidR="00495E57" w:rsidRPr="0009533E"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Preparation of phenol-formaldehyde.</w:t>
            </w:r>
          </w:p>
          <w:p w:rsidR="00495E57" w:rsidRPr="0009533E"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Preparation of urea-formaldehyde.</w:t>
            </w:r>
          </w:p>
          <w:p w:rsidR="00495E57" w:rsidRPr="0009533E"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Synthesis of epoxy resin.</w:t>
            </w:r>
          </w:p>
          <w:p w:rsidR="00495E57" w:rsidRPr="0009533E"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Demonstration of mechanical properties of insulating materials using UTM</w:t>
            </w:r>
          </w:p>
          <w:p w:rsidR="00495E57" w:rsidRPr="0009533E"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 xml:space="preserve">Demonstration of electrical properties of insulating materials </w:t>
            </w:r>
          </w:p>
          <w:p w:rsidR="00495E57" w:rsidRPr="0009533E"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Construction of batteries using natural resources</w:t>
            </w:r>
          </w:p>
          <w:p w:rsidR="00495E57" w:rsidRPr="007E08F5" w:rsidRDefault="00495E57" w:rsidP="001B0786">
            <w:pPr>
              <w:pStyle w:val="ListParagraph"/>
              <w:numPr>
                <w:ilvl w:val="0"/>
                <w:numId w:val="190"/>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Measurement of EMF for different batteries.</w:t>
            </w:r>
          </w:p>
        </w:tc>
      </w:tr>
      <w:tr w:rsidR="00495E57" w:rsidRPr="0009533E" w:rsidTr="0072144B">
        <w:trPr>
          <w:trHeight w:val="165"/>
        </w:trPr>
        <w:tc>
          <w:tcPr>
            <w:tcW w:w="2315"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690"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721"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821" w:type="dxa"/>
            <w:gridSpan w:val="7"/>
          </w:tcPr>
          <w:p w:rsidR="00495E57" w:rsidRPr="0009533E" w:rsidRDefault="00495E57" w:rsidP="001B0786">
            <w:pPr>
              <w:spacing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142"/>
        </w:trPr>
        <w:tc>
          <w:tcPr>
            <w:tcW w:w="9547" w:type="dxa"/>
            <w:gridSpan w:val="11"/>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1712"/>
        </w:trPr>
        <w:tc>
          <w:tcPr>
            <w:tcW w:w="9547" w:type="dxa"/>
            <w:gridSpan w:val="11"/>
          </w:tcPr>
          <w:p w:rsidR="00495E57" w:rsidRPr="0009533E" w:rsidRDefault="00495E57" w:rsidP="001B0786">
            <w:pPr>
              <w:pStyle w:val="ListParagraph"/>
              <w:numPr>
                <w:ilvl w:val="0"/>
                <w:numId w:val="191"/>
              </w:numPr>
              <w:tabs>
                <w:tab w:val="left" w:pos="360"/>
                <w:tab w:val="left" w:pos="540"/>
              </w:tabs>
              <w:autoSpaceDE w:val="0"/>
              <w:autoSpaceDN w:val="0"/>
              <w:adjustRightInd w:val="0"/>
              <w:spacing w:line="324" w:lineRule="auto"/>
              <w:ind w:left="360"/>
              <w:contextualSpacing w:val="0"/>
              <w:rPr>
                <w:rFonts w:ascii="Arial" w:eastAsia="ArialMT" w:hAnsi="Arial" w:cs="Arial"/>
                <w:sz w:val="24"/>
                <w:szCs w:val="24"/>
              </w:rPr>
            </w:pPr>
            <w:r w:rsidRPr="0009533E">
              <w:rPr>
                <w:rFonts w:ascii="Arial" w:eastAsia="ArialMT" w:hAnsi="Arial" w:cs="Arial"/>
                <w:sz w:val="24"/>
                <w:szCs w:val="24"/>
              </w:rPr>
              <w:t>Jain P.C. and Renuka Jain, Engineering Chemistry, Dhanpat Rai Publication Co. (P) Ltd., New Delhi, 2013.</w:t>
            </w:r>
          </w:p>
          <w:p w:rsidR="00495E57" w:rsidRPr="0009533E" w:rsidRDefault="00495E57" w:rsidP="001B0786">
            <w:pPr>
              <w:pStyle w:val="ListParagraph"/>
              <w:widowControl w:val="0"/>
              <w:numPr>
                <w:ilvl w:val="0"/>
                <w:numId w:val="191"/>
              </w:numPr>
              <w:tabs>
                <w:tab w:val="left" w:pos="0"/>
                <w:tab w:val="left" w:pos="630"/>
              </w:tabs>
              <w:spacing w:line="324" w:lineRule="auto"/>
              <w:ind w:left="360"/>
              <w:contextualSpacing w:val="0"/>
              <w:rPr>
                <w:rFonts w:ascii="Arial" w:hAnsi="Arial" w:cs="Arial"/>
                <w:sz w:val="24"/>
                <w:szCs w:val="24"/>
              </w:rPr>
            </w:pPr>
            <w:r w:rsidRPr="0009533E">
              <w:rPr>
                <w:rFonts w:ascii="Arial" w:hAnsi="Arial" w:cs="Arial"/>
                <w:sz w:val="24"/>
                <w:szCs w:val="24"/>
              </w:rPr>
              <w:t>Michael L. Berins, Plastics Engineering Hand Book, 5</w:t>
            </w:r>
            <w:r w:rsidRPr="0009533E">
              <w:rPr>
                <w:rFonts w:ascii="Arial" w:hAnsi="Arial" w:cs="Arial"/>
                <w:sz w:val="24"/>
                <w:szCs w:val="24"/>
                <w:vertAlign w:val="superscript"/>
              </w:rPr>
              <w:t>th</w:t>
            </w:r>
            <w:r w:rsidRPr="0009533E">
              <w:rPr>
                <w:rFonts w:ascii="Arial" w:hAnsi="Arial" w:cs="Arial"/>
                <w:sz w:val="24"/>
                <w:szCs w:val="24"/>
              </w:rPr>
              <w:t xml:space="preserve"> Edition, Chapman and Hall, New York, 1991.</w:t>
            </w:r>
          </w:p>
          <w:p w:rsidR="00495E57" w:rsidRPr="0009533E" w:rsidRDefault="00495E57" w:rsidP="001B0786">
            <w:pPr>
              <w:pStyle w:val="ListParagraph"/>
              <w:widowControl w:val="0"/>
              <w:numPr>
                <w:ilvl w:val="0"/>
                <w:numId w:val="191"/>
              </w:numPr>
              <w:tabs>
                <w:tab w:val="left" w:pos="0"/>
                <w:tab w:val="left" w:pos="630"/>
              </w:tabs>
              <w:spacing w:line="324" w:lineRule="auto"/>
              <w:ind w:left="360"/>
              <w:contextualSpacing w:val="0"/>
              <w:rPr>
                <w:rFonts w:ascii="Arial" w:hAnsi="Arial" w:cs="Arial"/>
                <w:sz w:val="24"/>
                <w:szCs w:val="24"/>
              </w:rPr>
            </w:pPr>
            <w:r w:rsidRPr="0009533E">
              <w:rPr>
                <w:rFonts w:ascii="Arial" w:hAnsi="Arial" w:cs="Arial"/>
                <w:sz w:val="24"/>
                <w:szCs w:val="24"/>
              </w:rPr>
              <w:t>H.F. Mark and N. Gaylord, Encyclopedia of Polymer Science and Technology, Vol. 1 to XIV Interscience, 2nd Ed. 1988.</w:t>
            </w:r>
          </w:p>
          <w:p w:rsidR="00495E57" w:rsidRPr="0009533E" w:rsidRDefault="00495E57" w:rsidP="001B0786">
            <w:pPr>
              <w:pStyle w:val="ListParagraph"/>
              <w:numPr>
                <w:ilvl w:val="0"/>
                <w:numId w:val="191"/>
              </w:numPr>
              <w:spacing w:line="324" w:lineRule="auto"/>
              <w:ind w:left="360"/>
              <w:contextualSpacing w:val="0"/>
              <w:jc w:val="left"/>
              <w:rPr>
                <w:rFonts w:ascii="Arial" w:hAnsi="Arial" w:cs="Arial"/>
                <w:sz w:val="24"/>
                <w:szCs w:val="24"/>
              </w:rPr>
            </w:pPr>
            <w:r w:rsidRPr="0009533E">
              <w:rPr>
                <w:rFonts w:ascii="Arial" w:hAnsi="Arial" w:cs="Arial"/>
                <w:sz w:val="24"/>
                <w:szCs w:val="24"/>
              </w:rPr>
              <w:t>Gowarikar V.R., Viswanathan N.V and Jayadev Sreedhar, Polymer Science, Wiley Eastern Limited, Madras, 1981.</w:t>
            </w:r>
          </w:p>
          <w:p w:rsidR="00495E57" w:rsidRPr="0009533E" w:rsidRDefault="00757466" w:rsidP="001B0786">
            <w:pPr>
              <w:pStyle w:val="ListParagraph"/>
              <w:numPr>
                <w:ilvl w:val="0"/>
                <w:numId w:val="191"/>
              </w:numPr>
              <w:spacing w:line="324" w:lineRule="auto"/>
              <w:ind w:left="360"/>
              <w:jc w:val="left"/>
              <w:rPr>
                <w:rFonts w:ascii="Arial" w:hAnsi="Arial" w:cs="Arial"/>
                <w:sz w:val="24"/>
                <w:szCs w:val="24"/>
              </w:rPr>
            </w:pPr>
            <w:hyperlink r:id="rId19" w:history="1">
              <w:r w:rsidR="00495E57" w:rsidRPr="00DC3374">
                <w:rPr>
                  <w:rStyle w:val="Hyperlink"/>
                  <w:rFonts w:ascii="Arial" w:hAnsi="Arial" w:cs="Arial"/>
                  <w:color w:val="auto"/>
                  <w:sz w:val="24"/>
                  <w:szCs w:val="24"/>
                  <w:u w:val="none"/>
                  <w:shd w:val="clear" w:color="auto" w:fill="FFFFFF"/>
                </w:rPr>
                <w:t>R.K. Rajput</w:t>
              </w:r>
            </w:hyperlink>
            <w:r w:rsidR="00495E57" w:rsidRPr="00DC3374">
              <w:rPr>
                <w:rFonts w:ascii="Arial" w:hAnsi="Arial" w:cs="Arial"/>
                <w:sz w:val="24"/>
                <w:szCs w:val="24"/>
              </w:rPr>
              <w:t>,</w:t>
            </w:r>
            <w:r w:rsidR="00495E57" w:rsidRPr="00DC3374">
              <w:rPr>
                <w:rFonts w:ascii="Arial" w:hAnsi="Arial" w:cs="Arial"/>
                <w:sz w:val="24"/>
                <w:szCs w:val="24"/>
                <w:shd w:val="clear" w:color="auto" w:fill="FFFFFF"/>
              </w:rPr>
              <w:t>A</w:t>
            </w:r>
            <w:r w:rsidR="00495E57" w:rsidRPr="0009533E">
              <w:rPr>
                <w:rFonts w:ascii="Arial" w:hAnsi="Arial" w:cs="Arial"/>
                <w:sz w:val="24"/>
                <w:szCs w:val="24"/>
                <w:shd w:val="clear" w:color="auto" w:fill="FFFFFF"/>
              </w:rPr>
              <w:t xml:space="preserve"> Textbook of Electrical Engineering Materials, Firewall Media, 2004</w:t>
            </w:r>
          </w:p>
          <w:p w:rsidR="00495E57" w:rsidRPr="0009533E" w:rsidRDefault="00495E57" w:rsidP="001B0786">
            <w:pPr>
              <w:numPr>
                <w:ilvl w:val="0"/>
                <w:numId w:val="191"/>
              </w:numPr>
              <w:tabs>
                <w:tab w:val="left" w:pos="360"/>
                <w:tab w:val="left" w:pos="540"/>
              </w:tabs>
              <w:spacing w:after="0" w:line="324" w:lineRule="auto"/>
              <w:ind w:left="360"/>
              <w:jc w:val="both"/>
              <w:rPr>
                <w:rFonts w:ascii="Arial" w:hAnsi="Arial" w:cs="Arial"/>
                <w:sz w:val="24"/>
                <w:szCs w:val="24"/>
              </w:rPr>
            </w:pPr>
            <w:r w:rsidRPr="0009533E">
              <w:rPr>
                <w:rFonts w:ascii="Arial" w:hAnsi="Arial" w:cs="Arial"/>
                <w:sz w:val="24"/>
                <w:szCs w:val="24"/>
              </w:rPr>
              <w:t>Vladimir S. Bagotsky, Fuel Cells: Problems and Solutions, 2</w:t>
            </w:r>
            <w:r w:rsidRPr="0009533E">
              <w:rPr>
                <w:rFonts w:ascii="Arial" w:hAnsi="Arial" w:cs="Arial"/>
                <w:sz w:val="24"/>
                <w:szCs w:val="24"/>
                <w:vertAlign w:val="superscript"/>
              </w:rPr>
              <w:t>nd</w:t>
            </w:r>
            <w:r w:rsidRPr="0009533E">
              <w:rPr>
                <w:rFonts w:ascii="Arial" w:hAnsi="Arial" w:cs="Arial"/>
                <w:sz w:val="24"/>
                <w:szCs w:val="24"/>
              </w:rPr>
              <w:t xml:space="preserve"> Edition, John Wiley and Sons, 2012.</w:t>
            </w:r>
          </w:p>
          <w:p w:rsidR="00495E57" w:rsidRDefault="00495E57" w:rsidP="001B0786">
            <w:pPr>
              <w:numPr>
                <w:ilvl w:val="0"/>
                <w:numId w:val="191"/>
              </w:numPr>
              <w:tabs>
                <w:tab w:val="left" w:pos="360"/>
                <w:tab w:val="left" w:pos="540"/>
              </w:tabs>
              <w:spacing w:after="0" w:line="324" w:lineRule="auto"/>
              <w:ind w:left="360"/>
              <w:jc w:val="both"/>
              <w:rPr>
                <w:rFonts w:ascii="Arial" w:hAnsi="Arial" w:cs="Arial"/>
                <w:sz w:val="24"/>
                <w:szCs w:val="24"/>
              </w:rPr>
            </w:pPr>
            <w:r w:rsidRPr="0009533E">
              <w:rPr>
                <w:rFonts w:ascii="Arial" w:hAnsi="Arial" w:cs="Arial"/>
                <w:sz w:val="24"/>
                <w:szCs w:val="24"/>
              </w:rPr>
              <w:t>B. Viswanathan and M. Aulice Scibioh, Fuel Cells: Principles and Applications, Taylor and Francis Group, 2007.</w:t>
            </w:r>
          </w:p>
          <w:p w:rsidR="00495E57" w:rsidRPr="007E08F5" w:rsidRDefault="00495E57" w:rsidP="001B0786">
            <w:pPr>
              <w:tabs>
                <w:tab w:val="left" w:pos="360"/>
                <w:tab w:val="left" w:pos="540"/>
              </w:tabs>
              <w:spacing w:after="0" w:line="324" w:lineRule="auto"/>
              <w:jc w:val="both"/>
              <w:rPr>
                <w:rFonts w:ascii="Arial" w:hAnsi="Arial" w:cs="Arial"/>
                <w:sz w:val="4"/>
                <w:szCs w:val="24"/>
              </w:rPr>
            </w:pPr>
          </w:p>
        </w:tc>
      </w:tr>
      <w:tr w:rsidR="00495E57" w:rsidRPr="0009533E" w:rsidTr="0072144B">
        <w:trPr>
          <w:trHeight w:val="165"/>
        </w:trPr>
        <w:tc>
          <w:tcPr>
            <w:tcW w:w="2315"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OUTCOMES:</w:t>
            </w:r>
          </w:p>
        </w:tc>
        <w:tc>
          <w:tcPr>
            <w:tcW w:w="1690"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55" w:type="dxa"/>
            <w:gridSpan w:val="3"/>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82"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205"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219"/>
        </w:trPr>
        <w:tc>
          <w:tcPr>
            <w:tcW w:w="9547" w:type="dxa"/>
            <w:gridSpan w:val="11"/>
          </w:tcPr>
          <w:p w:rsidR="00495E57" w:rsidRPr="0009533E" w:rsidRDefault="00495E57" w:rsidP="001B0786">
            <w:pPr>
              <w:pStyle w:val="ListParagraph"/>
              <w:tabs>
                <w:tab w:val="left" w:pos="1080"/>
                <w:tab w:val="left" w:pos="8640"/>
              </w:tabs>
              <w:spacing w:line="324" w:lineRule="auto"/>
              <w:ind w:left="360" w:hanging="360"/>
              <w:rPr>
                <w:rFonts w:ascii="Arial" w:hAnsi="Arial" w:cs="Arial"/>
                <w:sz w:val="24"/>
                <w:szCs w:val="24"/>
              </w:rPr>
            </w:pPr>
            <w:r w:rsidRPr="0009533E">
              <w:rPr>
                <w:rFonts w:ascii="Arial" w:hAnsi="Arial" w:cs="Arial"/>
                <w:sz w:val="24"/>
                <w:szCs w:val="24"/>
              </w:rPr>
              <w:t>The student will be able to</w:t>
            </w:r>
          </w:p>
          <w:p w:rsidR="00495E57" w:rsidRPr="0009533E" w:rsidRDefault="00495E57" w:rsidP="001B0786">
            <w:pPr>
              <w:pStyle w:val="ListParagraph"/>
              <w:numPr>
                <w:ilvl w:val="0"/>
                <w:numId w:val="211"/>
              </w:numPr>
              <w:spacing w:line="324" w:lineRule="auto"/>
              <w:jc w:val="left"/>
              <w:rPr>
                <w:rFonts w:ascii="Arial" w:hAnsi="Arial" w:cs="Arial"/>
                <w:sz w:val="24"/>
                <w:szCs w:val="24"/>
              </w:rPr>
            </w:pPr>
            <w:r w:rsidRPr="0009533E">
              <w:rPr>
                <w:rFonts w:ascii="Arial" w:hAnsi="Arial" w:cs="Arial"/>
                <w:sz w:val="24"/>
                <w:szCs w:val="24"/>
              </w:rPr>
              <w:lastRenderedPageBreak/>
              <w:t xml:space="preserve">summarise the preparation, properties and applications of plastics used in electrical and electronic applications </w:t>
            </w:r>
          </w:p>
          <w:p w:rsidR="00495E57" w:rsidRPr="0009533E" w:rsidRDefault="00495E57" w:rsidP="001B0786">
            <w:pPr>
              <w:pStyle w:val="ListParagraph"/>
              <w:numPr>
                <w:ilvl w:val="0"/>
                <w:numId w:val="211"/>
              </w:numPr>
              <w:autoSpaceDE w:val="0"/>
              <w:autoSpaceDN w:val="0"/>
              <w:adjustRightInd w:val="0"/>
              <w:spacing w:line="324" w:lineRule="auto"/>
              <w:rPr>
                <w:rFonts w:ascii="Arial" w:hAnsi="Arial" w:cs="Arial"/>
                <w:bCs/>
                <w:sz w:val="24"/>
                <w:szCs w:val="24"/>
              </w:rPr>
            </w:pPr>
            <w:r w:rsidRPr="0009533E">
              <w:rPr>
                <w:rFonts w:ascii="Arial" w:hAnsi="Arial" w:cs="Arial"/>
                <w:sz w:val="24"/>
                <w:szCs w:val="24"/>
              </w:rPr>
              <w:t>enumerate the properties and uses of electrical engineering materials</w:t>
            </w:r>
          </w:p>
          <w:p w:rsidR="00495E57" w:rsidRPr="0009533E" w:rsidRDefault="00495E57" w:rsidP="001B0786">
            <w:pPr>
              <w:pStyle w:val="ListParagraph"/>
              <w:numPr>
                <w:ilvl w:val="0"/>
                <w:numId w:val="211"/>
              </w:numPr>
              <w:autoSpaceDE w:val="0"/>
              <w:autoSpaceDN w:val="0"/>
              <w:adjustRightInd w:val="0"/>
              <w:spacing w:line="324" w:lineRule="auto"/>
              <w:rPr>
                <w:rFonts w:ascii="Arial" w:hAnsi="Arial" w:cs="Arial"/>
                <w:sz w:val="24"/>
                <w:szCs w:val="24"/>
              </w:rPr>
            </w:pPr>
            <w:r w:rsidRPr="0009533E">
              <w:rPr>
                <w:rFonts w:ascii="Arial" w:hAnsi="Arial" w:cs="Arial"/>
                <w:sz w:val="24"/>
                <w:szCs w:val="24"/>
              </w:rPr>
              <w:t>i</w:t>
            </w:r>
            <w:r w:rsidRPr="0009533E">
              <w:rPr>
                <w:rFonts w:ascii="Arial" w:hAnsi="Arial" w:cs="Arial"/>
                <w:bCs/>
                <w:sz w:val="24"/>
                <w:szCs w:val="24"/>
              </w:rPr>
              <w:t>llustrate various types of batteries with the aid of a diagram</w:t>
            </w:r>
          </w:p>
          <w:p w:rsidR="00495E57" w:rsidRPr="0009533E" w:rsidRDefault="00495E57" w:rsidP="001B0786">
            <w:pPr>
              <w:pStyle w:val="ListParagraph"/>
              <w:numPr>
                <w:ilvl w:val="0"/>
                <w:numId w:val="211"/>
              </w:numPr>
              <w:autoSpaceDE w:val="0"/>
              <w:autoSpaceDN w:val="0"/>
              <w:adjustRightInd w:val="0"/>
              <w:spacing w:line="324" w:lineRule="auto"/>
              <w:rPr>
                <w:rFonts w:ascii="Arial" w:hAnsi="Arial" w:cs="Arial"/>
                <w:sz w:val="24"/>
                <w:szCs w:val="24"/>
              </w:rPr>
            </w:pPr>
            <w:r w:rsidRPr="0009533E">
              <w:rPr>
                <w:rFonts w:ascii="Arial" w:hAnsi="Arial" w:cs="Arial"/>
                <w:sz w:val="24"/>
                <w:szCs w:val="24"/>
              </w:rPr>
              <w:t>classify the fuel cells and elaborate the different types of fuel cells.</w:t>
            </w:r>
          </w:p>
        </w:tc>
      </w:tr>
    </w:tbl>
    <w:p w:rsidR="00495E57" w:rsidRPr="007E08F5" w:rsidRDefault="00495E57" w:rsidP="001B0786">
      <w:pPr>
        <w:tabs>
          <w:tab w:val="left" w:pos="2344"/>
        </w:tabs>
        <w:rPr>
          <w:rFonts w:ascii="Arial" w:hAnsi="Arial" w:cs="Arial"/>
          <w:sz w:val="2"/>
          <w:szCs w:val="24"/>
        </w:rPr>
      </w:pPr>
    </w:p>
    <w:p w:rsidR="00495E57" w:rsidRPr="0009533E" w:rsidRDefault="00495E57" w:rsidP="001B0786">
      <w:pPr>
        <w:spacing w:after="0" w:line="360" w:lineRule="auto"/>
        <w:rPr>
          <w:rFonts w:ascii="Arial" w:hAnsi="Arial" w:cs="Arial"/>
          <w:sz w:val="24"/>
          <w:szCs w:val="24"/>
        </w:rPr>
      </w:pPr>
      <w:r w:rsidRPr="0009533E">
        <w:rPr>
          <w:rFonts w:ascii="Arial" w:hAnsi="Arial" w:cs="Arial"/>
          <w:sz w:val="24"/>
          <w:szCs w:val="24"/>
        </w:rPr>
        <w:br w:type="page"/>
      </w:r>
    </w:p>
    <w:tbl>
      <w:tblPr>
        <w:tblpPr w:leftFromText="180" w:rightFromText="180" w:vertAnchor="page" w:horzAnchor="margin" w:tblpXSpec="center" w:tblpY="1441"/>
        <w:tblW w:w="9785" w:type="dxa"/>
        <w:tblLook w:val="04A0"/>
      </w:tblPr>
      <w:tblGrid>
        <w:gridCol w:w="2157"/>
        <w:gridCol w:w="214"/>
        <w:gridCol w:w="1733"/>
        <w:gridCol w:w="571"/>
        <w:gridCol w:w="1125"/>
        <w:gridCol w:w="1723"/>
        <w:gridCol w:w="498"/>
        <w:gridCol w:w="518"/>
        <w:gridCol w:w="516"/>
        <w:gridCol w:w="730"/>
      </w:tblGrid>
      <w:tr w:rsidR="00495E57" w:rsidRPr="0009533E" w:rsidTr="0072144B">
        <w:trPr>
          <w:trHeight w:val="389"/>
        </w:trPr>
        <w:tc>
          <w:tcPr>
            <w:tcW w:w="2158"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lastRenderedPageBreak/>
              <w:t>CHCX04</w:t>
            </w:r>
          </w:p>
        </w:tc>
        <w:tc>
          <w:tcPr>
            <w:tcW w:w="5365" w:type="dxa"/>
            <w:gridSpan w:val="5"/>
            <w:vMerge w:val="restart"/>
          </w:tcPr>
          <w:p w:rsidR="00495E57" w:rsidRPr="0009533E" w:rsidRDefault="00495E57" w:rsidP="001B0786">
            <w:pPr>
              <w:autoSpaceDE w:val="0"/>
              <w:autoSpaceDN w:val="0"/>
              <w:adjustRightInd w:val="0"/>
              <w:spacing w:line="324" w:lineRule="auto"/>
              <w:jc w:val="center"/>
              <w:rPr>
                <w:rFonts w:ascii="Arial" w:hAnsi="Arial" w:cs="Arial"/>
                <w:b/>
                <w:bCs/>
                <w:sz w:val="24"/>
                <w:szCs w:val="24"/>
              </w:rPr>
            </w:pPr>
            <w:r w:rsidRPr="0009533E">
              <w:rPr>
                <w:rFonts w:ascii="Arial" w:hAnsi="Arial" w:cs="Arial"/>
                <w:b/>
                <w:sz w:val="24"/>
                <w:szCs w:val="24"/>
              </w:rPr>
              <w:t>ENGINEERING MATERIALS</w:t>
            </w:r>
          </w:p>
        </w:tc>
        <w:tc>
          <w:tcPr>
            <w:tcW w:w="49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51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51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730"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389"/>
        </w:trPr>
        <w:tc>
          <w:tcPr>
            <w:tcW w:w="2158" w:type="dxa"/>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365" w:type="dxa"/>
            <w:gridSpan w:val="5"/>
            <w:vMerge/>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49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51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51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730"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334"/>
        </w:trPr>
        <w:tc>
          <w:tcPr>
            <w:tcW w:w="2158"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94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96"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723"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261"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1947"/>
        </w:trPr>
        <w:tc>
          <w:tcPr>
            <w:tcW w:w="9784" w:type="dxa"/>
            <w:gridSpan w:val="10"/>
          </w:tcPr>
          <w:p w:rsidR="00495E57" w:rsidRPr="0009533E" w:rsidRDefault="00495E57" w:rsidP="001B0786">
            <w:pPr>
              <w:spacing w:after="0" w:line="324" w:lineRule="auto"/>
              <w:ind w:right="360"/>
              <w:jc w:val="both"/>
              <w:rPr>
                <w:rFonts w:ascii="Arial" w:hAnsi="Arial" w:cs="Arial"/>
                <w:sz w:val="24"/>
                <w:szCs w:val="24"/>
              </w:rPr>
            </w:pPr>
            <w:r w:rsidRPr="0009533E">
              <w:rPr>
                <w:rFonts w:ascii="Arial" w:hAnsi="Arial" w:cs="Arial"/>
                <w:sz w:val="24"/>
                <w:szCs w:val="24"/>
              </w:rPr>
              <w:t>The students should be conversant with</w:t>
            </w:r>
          </w:p>
          <w:p w:rsidR="00495E57" w:rsidRPr="0009533E" w:rsidRDefault="00495E57" w:rsidP="001B0786">
            <w:pPr>
              <w:pStyle w:val="ListParagraph"/>
              <w:numPr>
                <w:ilvl w:val="0"/>
                <w:numId w:val="212"/>
              </w:numPr>
              <w:spacing w:line="324" w:lineRule="auto"/>
              <w:ind w:right="360"/>
              <w:rPr>
                <w:rFonts w:ascii="Arial" w:hAnsi="Arial" w:cs="Arial"/>
                <w:sz w:val="24"/>
                <w:szCs w:val="24"/>
              </w:rPr>
            </w:pPr>
            <w:r w:rsidRPr="0009533E">
              <w:rPr>
                <w:rFonts w:ascii="Arial" w:hAnsi="Arial" w:cs="Arial"/>
                <w:sz w:val="24"/>
                <w:szCs w:val="24"/>
              </w:rPr>
              <w:t xml:space="preserve">properties and uses of different types of refractories and abrasives </w:t>
            </w:r>
          </w:p>
          <w:p w:rsidR="00495E57" w:rsidRPr="0009533E" w:rsidRDefault="00495E57" w:rsidP="001B0786">
            <w:pPr>
              <w:pStyle w:val="ListParagraph"/>
              <w:numPr>
                <w:ilvl w:val="0"/>
                <w:numId w:val="212"/>
              </w:numPr>
              <w:spacing w:line="324" w:lineRule="auto"/>
              <w:ind w:right="360"/>
              <w:rPr>
                <w:rFonts w:ascii="Arial" w:hAnsi="Arial" w:cs="Arial"/>
                <w:sz w:val="24"/>
                <w:szCs w:val="24"/>
              </w:rPr>
            </w:pPr>
            <w:r w:rsidRPr="0009533E">
              <w:rPr>
                <w:rFonts w:ascii="Arial" w:hAnsi="Arial" w:cs="Arial"/>
                <w:sz w:val="24"/>
                <w:szCs w:val="24"/>
              </w:rPr>
              <w:t>adhesives, cements and lime, setting of cements and their chemical behaviors.</w:t>
            </w:r>
          </w:p>
          <w:p w:rsidR="00495E57" w:rsidRPr="0009533E" w:rsidRDefault="00495E57" w:rsidP="001B0786">
            <w:pPr>
              <w:pStyle w:val="ListParagraph"/>
              <w:numPr>
                <w:ilvl w:val="0"/>
                <w:numId w:val="212"/>
              </w:numPr>
              <w:spacing w:line="324" w:lineRule="auto"/>
              <w:ind w:right="360"/>
              <w:rPr>
                <w:rFonts w:ascii="Arial" w:hAnsi="Arial" w:cs="Arial"/>
                <w:sz w:val="24"/>
                <w:szCs w:val="24"/>
              </w:rPr>
            </w:pPr>
            <w:r w:rsidRPr="0009533E">
              <w:rPr>
                <w:rFonts w:ascii="Arial" w:hAnsi="Arial" w:cs="Arial"/>
                <w:sz w:val="24"/>
                <w:szCs w:val="24"/>
              </w:rPr>
              <w:t>types, properties and uses of lubricants.</w:t>
            </w:r>
          </w:p>
          <w:p w:rsidR="00495E57" w:rsidRPr="0009533E" w:rsidRDefault="00495E57" w:rsidP="001B0786">
            <w:pPr>
              <w:pStyle w:val="ListParagraph"/>
              <w:numPr>
                <w:ilvl w:val="0"/>
                <w:numId w:val="212"/>
              </w:numPr>
              <w:spacing w:line="324" w:lineRule="auto"/>
              <w:ind w:right="360"/>
              <w:rPr>
                <w:rFonts w:ascii="Arial" w:hAnsi="Arial" w:cs="Arial"/>
                <w:sz w:val="24"/>
                <w:szCs w:val="24"/>
              </w:rPr>
            </w:pPr>
            <w:r w:rsidRPr="0009533E">
              <w:rPr>
                <w:rFonts w:ascii="Arial" w:hAnsi="Arial" w:cs="Arial"/>
                <w:sz w:val="24"/>
                <w:szCs w:val="24"/>
              </w:rPr>
              <w:t>various types of composite materials.</w:t>
            </w:r>
          </w:p>
          <w:p w:rsidR="00495E57" w:rsidRPr="006F2484" w:rsidRDefault="00495E57" w:rsidP="001B0786">
            <w:pPr>
              <w:pStyle w:val="ListParagraph"/>
              <w:spacing w:line="324" w:lineRule="auto"/>
              <w:ind w:right="360"/>
              <w:rPr>
                <w:rFonts w:ascii="Arial" w:hAnsi="Arial" w:cs="Arial"/>
                <w:sz w:val="14"/>
                <w:szCs w:val="24"/>
              </w:rPr>
            </w:pPr>
          </w:p>
        </w:tc>
      </w:tr>
      <w:tr w:rsidR="00495E57" w:rsidRPr="0009533E" w:rsidTr="0072144B">
        <w:trPr>
          <w:trHeight w:val="334"/>
        </w:trPr>
        <w:tc>
          <w:tcPr>
            <w:tcW w:w="237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682"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REFRACTORIES AND ABRASIVES</w:t>
            </w:r>
          </w:p>
        </w:tc>
        <w:tc>
          <w:tcPr>
            <w:tcW w:w="730"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8</w:t>
            </w:r>
          </w:p>
        </w:tc>
      </w:tr>
      <w:tr w:rsidR="00495E57" w:rsidRPr="0009533E" w:rsidTr="0072144B">
        <w:trPr>
          <w:trHeight w:val="2600"/>
        </w:trPr>
        <w:tc>
          <w:tcPr>
            <w:tcW w:w="9784"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 xml:space="preserve">Introduction refractory:     -classification - based on chemical nature- characteristic and selection of good refractory - general manufacture of refractory- preparation properties and uses of: silica refractory - magnesite refractory - zirconia refractory, properties of refractories:  refractoriness - refractoriness under load - thermal spalling - porosity and dimensional stability, Cermets - super refractory. </w:t>
            </w:r>
          </w:p>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Abrasives : introduction - Moh’s scale - natural abrasives: diamond – corundum – emery - garnet and quartz,   synthetic  abrasives: preparation properties and uses: carborundum (silicon carbide)– alundum -  boron (norbide) carbide</w:t>
            </w:r>
          </w:p>
          <w:p w:rsidR="00495E57" w:rsidRPr="006F2484" w:rsidRDefault="00495E57" w:rsidP="001B0786">
            <w:pPr>
              <w:spacing w:after="0" w:line="324" w:lineRule="auto"/>
              <w:jc w:val="both"/>
              <w:rPr>
                <w:rFonts w:ascii="Arial" w:hAnsi="Arial" w:cs="Arial"/>
                <w:sz w:val="8"/>
                <w:szCs w:val="24"/>
              </w:rPr>
            </w:pPr>
          </w:p>
        </w:tc>
      </w:tr>
      <w:tr w:rsidR="00495E57" w:rsidRPr="0009533E" w:rsidTr="0072144B">
        <w:trPr>
          <w:trHeight w:val="334"/>
        </w:trPr>
        <w:tc>
          <w:tcPr>
            <w:tcW w:w="237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682"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ADHESIVES AND BINDING MATERIALS</w:t>
            </w:r>
          </w:p>
        </w:tc>
        <w:tc>
          <w:tcPr>
            <w:tcW w:w="730"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2142"/>
        </w:trPr>
        <w:tc>
          <w:tcPr>
            <w:tcW w:w="9784"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 xml:space="preserve">  Introduction - classification of adhesives –advantage –limitation of adhesive bonding –development of adhesive- factors influencing adhesive action: chemical and physical,  application techniques of adhesive – Lime: classification – manufacture - setting and hardening,   Gypsum: -Manufacture and properties and uses - Cement : chemical composition- Manufacture – setting and hardening – concrete – weathering of cement and concrete and its prevention- special cements: high alumina cement - sorel cement - white portland cement – water proof cement.</w:t>
            </w:r>
          </w:p>
          <w:p w:rsidR="00495E57" w:rsidRPr="006F2484" w:rsidRDefault="00495E57" w:rsidP="001B0786">
            <w:pPr>
              <w:spacing w:after="0" w:line="324" w:lineRule="auto"/>
              <w:jc w:val="both"/>
              <w:rPr>
                <w:rFonts w:ascii="Arial" w:hAnsi="Arial" w:cs="Arial"/>
                <w:sz w:val="12"/>
                <w:szCs w:val="24"/>
              </w:rPr>
            </w:pPr>
          </w:p>
        </w:tc>
      </w:tr>
      <w:tr w:rsidR="00495E57" w:rsidRPr="0009533E" w:rsidTr="0072144B">
        <w:trPr>
          <w:trHeight w:val="320"/>
        </w:trPr>
        <w:tc>
          <w:tcPr>
            <w:tcW w:w="237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682"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LUBRICANTS</w:t>
            </w:r>
          </w:p>
        </w:tc>
        <w:tc>
          <w:tcPr>
            <w:tcW w:w="730"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515"/>
        </w:trPr>
        <w:tc>
          <w:tcPr>
            <w:tcW w:w="9784" w:type="dxa"/>
            <w:gridSpan w:val="10"/>
          </w:tcPr>
          <w:p w:rsidR="00495E57" w:rsidRDefault="00495E57" w:rsidP="001B0786">
            <w:pPr>
              <w:spacing w:after="0" w:line="324" w:lineRule="auto"/>
              <w:jc w:val="both"/>
              <w:rPr>
                <w:rFonts w:ascii="Arial" w:hAnsi="Arial" w:cs="Arial"/>
                <w:sz w:val="24"/>
                <w:szCs w:val="24"/>
              </w:rPr>
            </w:pPr>
            <w:r w:rsidRPr="0009533E">
              <w:rPr>
                <w:rFonts w:ascii="Arial" w:hAnsi="Arial" w:cs="Arial"/>
                <w:sz w:val="24"/>
                <w:szCs w:val="24"/>
              </w:rPr>
              <w:t xml:space="preserve">Introduction –functions of lubricant- mechanism of lubrication - classification of lubricant – liquid lubricant: vegetable and animal oils – mineral oils,  semisolid: grease( calcium, lithium, aluminium) – petroleum jelly,   solid lubricant: graphite - molybdenum disulphide,  Properties of lubricant: viscosity - viscosity index - flash point and fire point  -  cloud point </w:t>
            </w:r>
            <w:r w:rsidRPr="0009533E">
              <w:rPr>
                <w:rFonts w:ascii="Arial" w:hAnsi="Arial" w:cs="Arial"/>
                <w:sz w:val="24"/>
                <w:szCs w:val="24"/>
              </w:rPr>
              <w:lastRenderedPageBreak/>
              <w:t>and pour point – oiliness -  aniline point -  carbon residue.</w:t>
            </w:r>
          </w:p>
          <w:p w:rsidR="00495E57" w:rsidRPr="0009533E" w:rsidRDefault="00495E57" w:rsidP="001B0786">
            <w:pPr>
              <w:spacing w:after="0" w:line="324" w:lineRule="auto"/>
              <w:jc w:val="both"/>
              <w:rPr>
                <w:rFonts w:ascii="Arial" w:hAnsi="Arial" w:cs="Arial"/>
                <w:sz w:val="24"/>
                <w:szCs w:val="24"/>
              </w:rPr>
            </w:pPr>
          </w:p>
          <w:p w:rsidR="00495E57" w:rsidRPr="00BE0F07" w:rsidRDefault="00495E57" w:rsidP="001B0786">
            <w:pPr>
              <w:spacing w:after="0" w:line="324" w:lineRule="auto"/>
              <w:jc w:val="both"/>
              <w:rPr>
                <w:rFonts w:ascii="Arial" w:hAnsi="Arial" w:cs="Arial"/>
                <w:sz w:val="4"/>
                <w:szCs w:val="24"/>
              </w:rPr>
            </w:pPr>
          </w:p>
        </w:tc>
      </w:tr>
      <w:tr w:rsidR="00495E57" w:rsidRPr="0009533E" w:rsidTr="0072144B">
        <w:trPr>
          <w:trHeight w:val="334"/>
        </w:trPr>
        <w:tc>
          <w:tcPr>
            <w:tcW w:w="237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lastRenderedPageBreak/>
              <w:t>MODULE  IV</w:t>
            </w:r>
          </w:p>
        </w:tc>
        <w:tc>
          <w:tcPr>
            <w:tcW w:w="6682"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COMPOSITE MATERIALS</w:t>
            </w:r>
            <w:r w:rsidRPr="0009533E">
              <w:rPr>
                <w:rFonts w:ascii="Arial" w:hAnsi="Arial" w:cs="Arial"/>
                <w:b/>
                <w:sz w:val="24"/>
                <w:szCs w:val="24"/>
              </w:rPr>
              <w:tab/>
            </w:r>
          </w:p>
        </w:tc>
        <w:tc>
          <w:tcPr>
            <w:tcW w:w="730"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c>
          <w:tcPr>
            <w:tcW w:w="9784"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Introduction – advantageous characteristics of composites,  applications of composites, main constituent of composites,  types and applications of composites: RCC   fibre-reinforced plastics (glass , carbon and aramid) - particulate composite - metal matrix composite - layered composites - failures in fibre-reinforced composites,  ceramic matrix composites (CMC) – properties and applications.</w:t>
            </w:r>
          </w:p>
          <w:p w:rsidR="00495E57" w:rsidRPr="0009533E" w:rsidRDefault="00495E57" w:rsidP="001B0786">
            <w:pPr>
              <w:spacing w:after="0" w:line="324" w:lineRule="auto"/>
              <w:jc w:val="both"/>
              <w:rPr>
                <w:rFonts w:ascii="Arial" w:hAnsi="Arial" w:cs="Arial"/>
                <w:sz w:val="24"/>
                <w:szCs w:val="24"/>
              </w:rPr>
            </w:pPr>
          </w:p>
        </w:tc>
      </w:tr>
      <w:tr w:rsidR="00495E57" w:rsidRPr="0009533E" w:rsidTr="0072144B">
        <w:trPr>
          <w:trHeight w:val="389"/>
        </w:trPr>
        <w:tc>
          <w:tcPr>
            <w:tcW w:w="2372"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sz w:val="24"/>
                <w:szCs w:val="24"/>
              </w:rPr>
              <w:t>PRACT</w:t>
            </w:r>
            <w:r w:rsidRPr="0009533E">
              <w:rPr>
                <w:rFonts w:ascii="Arial" w:hAnsi="Arial" w:cs="Arial"/>
                <w:b/>
                <w:bCs/>
                <w:sz w:val="24"/>
                <w:szCs w:val="24"/>
              </w:rPr>
              <w:t>ICALS</w:t>
            </w:r>
          </w:p>
        </w:tc>
        <w:tc>
          <w:tcPr>
            <w:tcW w:w="1732"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571"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5109" w:type="dxa"/>
            <w:gridSpan w:val="6"/>
          </w:tcPr>
          <w:p w:rsidR="00495E57" w:rsidRPr="0009533E" w:rsidRDefault="00495E57" w:rsidP="001B0786">
            <w:pPr>
              <w:spacing w:line="324" w:lineRule="auto"/>
              <w:jc w:val="right"/>
              <w:rPr>
                <w:rFonts w:ascii="Arial" w:hAnsi="Arial" w:cs="Arial"/>
                <w:sz w:val="24"/>
                <w:szCs w:val="24"/>
              </w:rPr>
            </w:pPr>
          </w:p>
        </w:tc>
      </w:tr>
      <w:tr w:rsidR="00495E57" w:rsidRPr="0009533E" w:rsidTr="0072144B">
        <w:trPr>
          <w:trHeight w:val="1767"/>
        </w:trPr>
        <w:tc>
          <w:tcPr>
            <w:tcW w:w="9784" w:type="dxa"/>
            <w:gridSpan w:val="10"/>
          </w:tcPr>
          <w:p w:rsidR="00495E57" w:rsidRPr="0009533E" w:rsidRDefault="00495E57" w:rsidP="001B0786">
            <w:pPr>
              <w:numPr>
                <w:ilvl w:val="0"/>
                <w:numId w:val="192"/>
              </w:numPr>
              <w:spacing w:after="0" w:line="324" w:lineRule="auto"/>
              <w:jc w:val="both"/>
              <w:rPr>
                <w:rFonts w:ascii="Arial" w:hAnsi="Arial" w:cs="Arial"/>
                <w:sz w:val="24"/>
                <w:szCs w:val="24"/>
              </w:rPr>
            </w:pPr>
            <w:r w:rsidRPr="0009533E">
              <w:rPr>
                <w:rFonts w:ascii="Arial" w:hAnsi="Arial" w:cs="Arial"/>
                <w:sz w:val="24"/>
                <w:szCs w:val="24"/>
              </w:rPr>
              <w:t xml:space="preserve">Preparation of refractory bricks </w:t>
            </w:r>
          </w:p>
          <w:p w:rsidR="00495E57" w:rsidRPr="0009533E" w:rsidRDefault="00495E57" w:rsidP="001B0786">
            <w:pPr>
              <w:numPr>
                <w:ilvl w:val="0"/>
                <w:numId w:val="192"/>
              </w:numPr>
              <w:spacing w:after="0" w:line="324" w:lineRule="auto"/>
              <w:jc w:val="both"/>
              <w:rPr>
                <w:rFonts w:ascii="Arial" w:hAnsi="Arial" w:cs="Arial"/>
                <w:sz w:val="24"/>
                <w:szCs w:val="24"/>
              </w:rPr>
            </w:pPr>
            <w:r w:rsidRPr="0009533E">
              <w:rPr>
                <w:rFonts w:ascii="Arial" w:hAnsi="Arial" w:cs="Arial"/>
                <w:sz w:val="24"/>
                <w:szCs w:val="24"/>
              </w:rPr>
              <w:t xml:space="preserve">Preparation of abrasive papers/cloth </w:t>
            </w:r>
          </w:p>
          <w:p w:rsidR="00495E57" w:rsidRPr="0009533E" w:rsidRDefault="00495E57" w:rsidP="001B0786">
            <w:pPr>
              <w:numPr>
                <w:ilvl w:val="0"/>
                <w:numId w:val="192"/>
              </w:numPr>
              <w:spacing w:after="0" w:line="324" w:lineRule="auto"/>
              <w:jc w:val="both"/>
              <w:rPr>
                <w:rFonts w:ascii="Arial" w:hAnsi="Arial" w:cs="Arial"/>
                <w:sz w:val="24"/>
                <w:szCs w:val="24"/>
              </w:rPr>
            </w:pPr>
            <w:r w:rsidRPr="0009533E">
              <w:rPr>
                <w:rFonts w:ascii="Arial" w:hAnsi="Arial" w:cs="Arial"/>
                <w:sz w:val="24"/>
                <w:szCs w:val="24"/>
              </w:rPr>
              <w:t>Preparation of simple adhesives</w:t>
            </w:r>
          </w:p>
          <w:p w:rsidR="00495E57" w:rsidRPr="0009533E" w:rsidRDefault="00495E57" w:rsidP="001B0786">
            <w:pPr>
              <w:numPr>
                <w:ilvl w:val="0"/>
                <w:numId w:val="192"/>
              </w:numPr>
              <w:spacing w:after="0" w:line="324" w:lineRule="auto"/>
              <w:jc w:val="both"/>
              <w:rPr>
                <w:rFonts w:ascii="Arial" w:hAnsi="Arial" w:cs="Arial"/>
                <w:sz w:val="24"/>
                <w:szCs w:val="24"/>
              </w:rPr>
            </w:pPr>
            <w:r w:rsidRPr="0009533E">
              <w:rPr>
                <w:rFonts w:ascii="Arial" w:hAnsi="Arial" w:cs="Arial"/>
                <w:sz w:val="24"/>
                <w:szCs w:val="24"/>
              </w:rPr>
              <w:t>Estimation of alkalinity in cements</w:t>
            </w:r>
          </w:p>
          <w:p w:rsidR="00495E57" w:rsidRPr="0009533E" w:rsidRDefault="00495E57" w:rsidP="001B0786">
            <w:pPr>
              <w:numPr>
                <w:ilvl w:val="0"/>
                <w:numId w:val="192"/>
              </w:numPr>
              <w:spacing w:after="0" w:line="324" w:lineRule="auto"/>
              <w:jc w:val="both"/>
              <w:rPr>
                <w:rFonts w:ascii="Arial" w:hAnsi="Arial" w:cs="Arial"/>
                <w:sz w:val="24"/>
                <w:szCs w:val="24"/>
              </w:rPr>
            </w:pPr>
            <w:r w:rsidRPr="0009533E">
              <w:rPr>
                <w:rFonts w:ascii="Arial" w:hAnsi="Arial" w:cs="Arial"/>
                <w:sz w:val="24"/>
                <w:szCs w:val="24"/>
              </w:rPr>
              <w:t xml:space="preserve">Determination of cloud point  and pour point </w:t>
            </w:r>
          </w:p>
          <w:p w:rsidR="00495E57" w:rsidRPr="0009533E" w:rsidRDefault="00495E57" w:rsidP="001B0786">
            <w:pPr>
              <w:numPr>
                <w:ilvl w:val="0"/>
                <w:numId w:val="192"/>
              </w:numPr>
              <w:spacing w:after="0" w:line="324" w:lineRule="auto"/>
              <w:jc w:val="both"/>
              <w:rPr>
                <w:rFonts w:ascii="Arial" w:hAnsi="Arial" w:cs="Arial"/>
                <w:sz w:val="24"/>
                <w:szCs w:val="24"/>
              </w:rPr>
            </w:pPr>
            <w:r w:rsidRPr="0009533E">
              <w:rPr>
                <w:rFonts w:ascii="Arial" w:hAnsi="Arial" w:cs="Arial"/>
                <w:sz w:val="24"/>
                <w:szCs w:val="24"/>
              </w:rPr>
              <w:t>Determination of flash point and fire point</w:t>
            </w:r>
          </w:p>
          <w:p w:rsidR="00495E57" w:rsidRPr="0009533E" w:rsidRDefault="00495E57" w:rsidP="001B0786">
            <w:pPr>
              <w:numPr>
                <w:ilvl w:val="0"/>
                <w:numId w:val="192"/>
              </w:numPr>
              <w:spacing w:after="0" w:line="324" w:lineRule="auto"/>
              <w:jc w:val="both"/>
              <w:rPr>
                <w:rFonts w:ascii="Arial" w:hAnsi="Arial" w:cs="Arial"/>
                <w:sz w:val="24"/>
                <w:szCs w:val="24"/>
              </w:rPr>
            </w:pPr>
            <w:r w:rsidRPr="0009533E">
              <w:rPr>
                <w:rFonts w:ascii="Arial" w:hAnsi="Arial" w:cs="Arial"/>
                <w:sz w:val="24"/>
                <w:szCs w:val="24"/>
              </w:rPr>
              <w:t xml:space="preserve">Preparation of fibre-reinforced composite  </w:t>
            </w:r>
          </w:p>
        </w:tc>
      </w:tr>
      <w:tr w:rsidR="00495E57" w:rsidRPr="0009533E" w:rsidTr="0072144B">
        <w:trPr>
          <w:trHeight w:val="389"/>
        </w:trPr>
        <w:tc>
          <w:tcPr>
            <w:tcW w:w="2372"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732"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571"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5109" w:type="dxa"/>
            <w:gridSpan w:val="6"/>
          </w:tcPr>
          <w:p w:rsidR="00495E57" w:rsidRPr="0009533E" w:rsidRDefault="00495E57" w:rsidP="001B0786">
            <w:pPr>
              <w:spacing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334"/>
        </w:trPr>
        <w:tc>
          <w:tcPr>
            <w:tcW w:w="9784" w:type="dxa"/>
            <w:gridSpan w:val="10"/>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2238"/>
        </w:trPr>
        <w:tc>
          <w:tcPr>
            <w:tcW w:w="9784" w:type="dxa"/>
            <w:gridSpan w:val="10"/>
          </w:tcPr>
          <w:p w:rsidR="00495E57" w:rsidRPr="0009533E" w:rsidRDefault="00495E57" w:rsidP="001B0786">
            <w:pPr>
              <w:numPr>
                <w:ilvl w:val="0"/>
                <w:numId w:val="193"/>
              </w:numPr>
              <w:spacing w:after="0" w:line="324" w:lineRule="auto"/>
              <w:ind w:left="360" w:hanging="360"/>
              <w:jc w:val="both"/>
              <w:rPr>
                <w:rFonts w:ascii="Arial" w:hAnsi="Arial" w:cs="Arial"/>
                <w:sz w:val="24"/>
                <w:szCs w:val="24"/>
              </w:rPr>
            </w:pPr>
            <w:r w:rsidRPr="0009533E">
              <w:rPr>
                <w:rFonts w:ascii="Arial" w:hAnsi="Arial" w:cs="Arial"/>
                <w:sz w:val="24"/>
                <w:szCs w:val="24"/>
              </w:rPr>
              <w:t>P.C Jain &amp; Monica Jain, Engineering Chemistry Dhanpatrai Publishing Company (P) Ltd., New Delhi (2013).</w:t>
            </w:r>
          </w:p>
          <w:p w:rsidR="00495E57" w:rsidRPr="0009533E" w:rsidRDefault="00495E57" w:rsidP="001B0786">
            <w:pPr>
              <w:numPr>
                <w:ilvl w:val="0"/>
                <w:numId w:val="193"/>
              </w:numPr>
              <w:spacing w:after="0" w:line="324" w:lineRule="auto"/>
              <w:ind w:left="360" w:hanging="360"/>
              <w:jc w:val="both"/>
              <w:rPr>
                <w:rFonts w:ascii="Arial" w:hAnsi="Arial" w:cs="Arial"/>
                <w:sz w:val="24"/>
                <w:szCs w:val="24"/>
              </w:rPr>
            </w:pPr>
            <w:r w:rsidRPr="0009533E">
              <w:rPr>
                <w:rFonts w:ascii="Arial" w:hAnsi="Arial" w:cs="Arial"/>
                <w:sz w:val="24"/>
                <w:szCs w:val="24"/>
              </w:rPr>
              <w:t>B.Sivasnakar, “Engineering  Chemistry”, Tata McGrow-Hill  Publication  Limited, New Delhi,  second reprint 2008.</w:t>
            </w:r>
          </w:p>
          <w:p w:rsidR="00495E57" w:rsidRPr="0009533E" w:rsidRDefault="00495E57" w:rsidP="001B0786">
            <w:pPr>
              <w:pStyle w:val="ListParagraph"/>
              <w:numPr>
                <w:ilvl w:val="0"/>
                <w:numId w:val="193"/>
              </w:numPr>
              <w:spacing w:line="324" w:lineRule="auto"/>
              <w:ind w:left="360" w:hanging="360"/>
              <w:rPr>
                <w:rFonts w:ascii="Arial" w:hAnsi="Arial" w:cs="Arial"/>
                <w:sz w:val="24"/>
                <w:szCs w:val="24"/>
              </w:rPr>
            </w:pPr>
            <w:r w:rsidRPr="0009533E">
              <w:rPr>
                <w:rFonts w:ascii="Arial" w:hAnsi="Arial" w:cs="Arial"/>
                <w:sz w:val="24"/>
                <w:szCs w:val="24"/>
              </w:rPr>
              <w:t>Engineering Chemistry, Wiley India Editorial Team, Willey India Publisher, New Delhi, 2011.</w:t>
            </w:r>
          </w:p>
          <w:p w:rsidR="00495E57" w:rsidRPr="00EA689E" w:rsidRDefault="00495E57" w:rsidP="001B0786">
            <w:pPr>
              <w:pStyle w:val="ListParagraph"/>
              <w:widowControl w:val="0"/>
              <w:numPr>
                <w:ilvl w:val="0"/>
                <w:numId w:val="193"/>
              </w:numPr>
              <w:spacing w:line="324" w:lineRule="auto"/>
              <w:ind w:left="360" w:hanging="360"/>
              <w:contextualSpacing w:val="0"/>
              <w:rPr>
                <w:rFonts w:ascii="Arial" w:hAnsi="Arial" w:cs="Arial"/>
                <w:sz w:val="24"/>
                <w:szCs w:val="24"/>
              </w:rPr>
            </w:pPr>
            <w:r w:rsidRPr="0009533E">
              <w:rPr>
                <w:rFonts w:ascii="Arial" w:hAnsi="Arial" w:cs="Arial"/>
                <w:sz w:val="24"/>
                <w:szCs w:val="24"/>
              </w:rPr>
              <w:t xml:space="preserve">S S Umare &amp; S S Dara, A text Book of Engineering Chemistry, </w:t>
            </w:r>
            <w:r w:rsidRPr="0009533E">
              <w:rPr>
                <w:rFonts w:ascii="Arial" w:hAnsi="Arial" w:cs="Arial"/>
                <w:bCs/>
                <w:sz w:val="24"/>
                <w:szCs w:val="24"/>
              </w:rPr>
              <w:t>S</w:t>
            </w:r>
            <w:r w:rsidRPr="0009533E">
              <w:rPr>
                <w:rFonts w:ascii="Arial" w:hAnsi="Arial" w:cs="Arial"/>
                <w:sz w:val="24"/>
                <w:szCs w:val="24"/>
              </w:rPr>
              <w:t xml:space="preserve">. </w:t>
            </w:r>
            <w:r w:rsidRPr="0009533E">
              <w:rPr>
                <w:rFonts w:ascii="Arial" w:hAnsi="Arial" w:cs="Arial"/>
                <w:bCs/>
                <w:sz w:val="24"/>
                <w:szCs w:val="24"/>
              </w:rPr>
              <w:t>Chand</w:t>
            </w:r>
            <w:r w:rsidRPr="0009533E">
              <w:rPr>
                <w:rFonts w:ascii="Arial" w:hAnsi="Arial" w:cs="Arial"/>
                <w:sz w:val="24"/>
                <w:szCs w:val="24"/>
              </w:rPr>
              <w:t>&amp; Company Ltd, New Delhi, 2014.</w:t>
            </w:r>
          </w:p>
        </w:tc>
      </w:tr>
      <w:tr w:rsidR="00495E57" w:rsidRPr="0009533E" w:rsidTr="0072144B">
        <w:trPr>
          <w:trHeight w:val="389"/>
        </w:trPr>
        <w:tc>
          <w:tcPr>
            <w:tcW w:w="2372"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OUTCOMES:</w:t>
            </w:r>
          </w:p>
        </w:tc>
        <w:tc>
          <w:tcPr>
            <w:tcW w:w="1732"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96"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723"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261"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2059"/>
        </w:trPr>
        <w:tc>
          <w:tcPr>
            <w:tcW w:w="9784"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lastRenderedPageBreak/>
              <w:t>The student will be able to</w:t>
            </w:r>
          </w:p>
          <w:p w:rsidR="00495E57" w:rsidRPr="0009533E" w:rsidRDefault="00495E57" w:rsidP="001B0786">
            <w:pPr>
              <w:pStyle w:val="ListParagraph"/>
              <w:numPr>
                <w:ilvl w:val="0"/>
                <w:numId w:val="213"/>
              </w:numPr>
              <w:spacing w:line="324" w:lineRule="auto"/>
              <w:rPr>
                <w:rFonts w:ascii="Arial" w:hAnsi="Arial" w:cs="Arial"/>
                <w:sz w:val="24"/>
                <w:szCs w:val="24"/>
              </w:rPr>
            </w:pPr>
            <w:r w:rsidRPr="0009533E">
              <w:rPr>
                <w:rFonts w:ascii="Arial" w:hAnsi="Arial" w:cs="Arial"/>
                <w:sz w:val="24"/>
                <w:szCs w:val="24"/>
              </w:rPr>
              <w:t>classify and describe the manufacture the refractories and enumerate the properties and uses of abrasive materials.</w:t>
            </w:r>
          </w:p>
          <w:p w:rsidR="00495E57" w:rsidRPr="0009533E" w:rsidRDefault="00495E57" w:rsidP="001B0786">
            <w:pPr>
              <w:pStyle w:val="ListParagraph"/>
              <w:numPr>
                <w:ilvl w:val="0"/>
                <w:numId w:val="213"/>
              </w:numPr>
              <w:spacing w:line="324" w:lineRule="auto"/>
              <w:rPr>
                <w:rFonts w:ascii="Arial" w:hAnsi="Arial" w:cs="Arial"/>
                <w:sz w:val="24"/>
                <w:szCs w:val="24"/>
              </w:rPr>
            </w:pPr>
            <w:r w:rsidRPr="0009533E">
              <w:rPr>
                <w:rFonts w:ascii="Arial" w:hAnsi="Arial" w:cs="Arial"/>
                <w:sz w:val="24"/>
                <w:szCs w:val="24"/>
              </w:rPr>
              <w:t>elaborate the manufacture, properties and uses of various adhesives and binding materials.</w:t>
            </w:r>
          </w:p>
          <w:p w:rsidR="00495E57" w:rsidRPr="0009533E" w:rsidRDefault="00495E57" w:rsidP="001B0786">
            <w:pPr>
              <w:pStyle w:val="ListParagraph"/>
              <w:numPr>
                <w:ilvl w:val="0"/>
                <w:numId w:val="213"/>
              </w:numPr>
              <w:spacing w:line="324" w:lineRule="auto"/>
              <w:rPr>
                <w:rFonts w:ascii="Arial" w:hAnsi="Arial" w:cs="Arial"/>
                <w:sz w:val="24"/>
                <w:szCs w:val="24"/>
              </w:rPr>
            </w:pPr>
            <w:r w:rsidRPr="0009533E">
              <w:rPr>
                <w:rFonts w:ascii="Arial" w:hAnsi="Arial" w:cs="Arial"/>
                <w:sz w:val="24"/>
                <w:szCs w:val="24"/>
              </w:rPr>
              <w:t>classify lubricants and describe the properties and uses of them</w:t>
            </w:r>
          </w:p>
          <w:p w:rsidR="00495E57" w:rsidRPr="0009533E" w:rsidRDefault="00495E57" w:rsidP="001B0786">
            <w:pPr>
              <w:pStyle w:val="ListParagraph"/>
              <w:numPr>
                <w:ilvl w:val="0"/>
                <w:numId w:val="213"/>
              </w:numPr>
              <w:spacing w:line="324" w:lineRule="auto"/>
              <w:rPr>
                <w:rFonts w:ascii="Arial" w:hAnsi="Arial" w:cs="Arial"/>
                <w:sz w:val="24"/>
                <w:szCs w:val="24"/>
              </w:rPr>
            </w:pPr>
            <w:r w:rsidRPr="0009533E">
              <w:rPr>
                <w:rFonts w:ascii="Arial" w:hAnsi="Arial" w:cs="Arial"/>
                <w:sz w:val="24"/>
                <w:szCs w:val="24"/>
              </w:rPr>
              <w:t xml:space="preserve">enumerate the properties and uses of various composite materials. </w:t>
            </w:r>
          </w:p>
        </w:tc>
      </w:tr>
    </w:tbl>
    <w:p w:rsidR="00495E57" w:rsidRPr="0009533E" w:rsidRDefault="00495E57" w:rsidP="001B0786">
      <w:pPr>
        <w:spacing w:after="0" w:line="360" w:lineRule="auto"/>
        <w:rPr>
          <w:rFonts w:ascii="Arial" w:hAnsi="Arial" w:cs="Arial"/>
          <w:sz w:val="24"/>
          <w:szCs w:val="24"/>
        </w:rPr>
      </w:pPr>
      <w:r w:rsidRPr="0009533E">
        <w:rPr>
          <w:rFonts w:ascii="Arial" w:hAnsi="Arial" w:cs="Arial"/>
          <w:sz w:val="24"/>
          <w:szCs w:val="24"/>
        </w:rPr>
        <w:br w:type="page"/>
      </w:r>
    </w:p>
    <w:tbl>
      <w:tblPr>
        <w:tblpPr w:leftFromText="180" w:rightFromText="180" w:vertAnchor="page" w:horzAnchor="margin" w:tblpXSpec="center" w:tblpY="1456"/>
        <w:tblW w:w="9412" w:type="dxa"/>
        <w:tblLook w:val="04A0"/>
      </w:tblPr>
      <w:tblGrid>
        <w:gridCol w:w="2076"/>
        <w:gridCol w:w="206"/>
        <w:gridCol w:w="1666"/>
        <w:gridCol w:w="710"/>
        <w:gridCol w:w="922"/>
        <w:gridCol w:w="1656"/>
        <w:gridCol w:w="481"/>
        <w:gridCol w:w="496"/>
        <w:gridCol w:w="495"/>
        <w:gridCol w:w="704"/>
      </w:tblGrid>
      <w:tr w:rsidR="00495E57" w:rsidRPr="0009533E" w:rsidTr="0072144B">
        <w:trPr>
          <w:trHeight w:val="36"/>
        </w:trPr>
        <w:tc>
          <w:tcPr>
            <w:tcW w:w="2076"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lastRenderedPageBreak/>
              <w:t>CHCX05</w:t>
            </w:r>
          </w:p>
        </w:tc>
        <w:tc>
          <w:tcPr>
            <w:tcW w:w="5160" w:type="dxa"/>
            <w:gridSpan w:val="5"/>
            <w:vMerge w:val="restart"/>
          </w:tcPr>
          <w:p w:rsidR="00495E57" w:rsidRPr="0009533E" w:rsidRDefault="00495E57" w:rsidP="001B0786">
            <w:pPr>
              <w:autoSpaceDE w:val="0"/>
              <w:autoSpaceDN w:val="0"/>
              <w:adjustRightInd w:val="0"/>
              <w:spacing w:line="324" w:lineRule="auto"/>
              <w:jc w:val="center"/>
              <w:rPr>
                <w:rFonts w:ascii="Arial" w:hAnsi="Arial" w:cs="Arial"/>
                <w:b/>
                <w:bCs/>
                <w:sz w:val="24"/>
                <w:szCs w:val="24"/>
              </w:rPr>
            </w:pPr>
            <w:r w:rsidRPr="0009533E">
              <w:rPr>
                <w:rFonts w:ascii="Arial" w:hAnsi="Arial" w:cs="Arial"/>
                <w:b/>
                <w:sz w:val="24"/>
                <w:szCs w:val="24"/>
              </w:rPr>
              <w:t>FUELS AND COMBUSTION</w:t>
            </w:r>
          </w:p>
        </w:tc>
        <w:tc>
          <w:tcPr>
            <w:tcW w:w="48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49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494"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704"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18"/>
        </w:trPr>
        <w:tc>
          <w:tcPr>
            <w:tcW w:w="2076" w:type="dxa"/>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160" w:type="dxa"/>
            <w:gridSpan w:val="5"/>
            <w:vMerge/>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48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49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494"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704"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30"/>
        </w:trPr>
        <w:tc>
          <w:tcPr>
            <w:tcW w:w="2076"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87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3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56"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176"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187"/>
        </w:trPr>
        <w:tc>
          <w:tcPr>
            <w:tcW w:w="9412" w:type="dxa"/>
            <w:gridSpan w:val="10"/>
          </w:tcPr>
          <w:p w:rsidR="00495E57" w:rsidRPr="0009533E" w:rsidRDefault="00495E57" w:rsidP="001B0786">
            <w:pPr>
              <w:spacing w:after="0" w:line="324" w:lineRule="auto"/>
              <w:ind w:right="360"/>
              <w:jc w:val="both"/>
              <w:rPr>
                <w:rFonts w:ascii="Arial" w:hAnsi="Arial" w:cs="Arial"/>
                <w:sz w:val="24"/>
                <w:szCs w:val="24"/>
              </w:rPr>
            </w:pPr>
            <w:r w:rsidRPr="0009533E">
              <w:rPr>
                <w:rFonts w:ascii="Arial" w:hAnsi="Arial" w:cs="Arial"/>
                <w:sz w:val="24"/>
                <w:szCs w:val="24"/>
              </w:rPr>
              <w:t>To make the students conversant with the</w:t>
            </w:r>
          </w:p>
          <w:p w:rsidR="00495E57" w:rsidRPr="0009533E" w:rsidRDefault="00495E57" w:rsidP="001B0786">
            <w:pPr>
              <w:pStyle w:val="ListParagraph"/>
              <w:numPr>
                <w:ilvl w:val="0"/>
                <w:numId w:val="214"/>
              </w:numPr>
              <w:spacing w:line="324" w:lineRule="auto"/>
              <w:ind w:right="360"/>
              <w:rPr>
                <w:rFonts w:ascii="Arial" w:hAnsi="Arial" w:cs="Arial"/>
                <w:sz w:val="24"/>
                <w:szCs w:val="24"/>
              </w:rPr>
            </w:pPr>
            <w:r w:rsidRPr="0009533E">
              <w:rPr>
                <w:rFonts w:ascii="Arial" w:hAnsi="Arial" w:cs="Arial"/>
                <w:sz w:val="24"/>
                <w:szCs w:val="24"/>
              </w:rPr>
              <w:t>three types of fuels available and the different processes involved in it.</w:t>
            </w:r>
          </w:p>
          <w:p w:rsidR="00495E57" w:rsidRPr="0009533E" w:rsidRDefault="00495E57" w:rsidP="001B0786">
            <w:pPr>
              <w:pStyle w:val="ListParagraph"/>
              <w:numPr>
                <w:ilvl w:val="0"/>
                <w:numId w:val="214"/>
              </w:numPr>
              <w:spacing w:line="324" w:lineRule="auto"/>
              <w:ind w:right="360"/>
              <w:rPr>
                <w:rFonts w:ascii="Arial" w:hAnsi="Arial" w:cs="Arial"/>
                <w:sz w:val="24"/>
                <w:szCs w:val="24"/>
              </w:rPr>
            </w:pPr>
            <w:r w:rsidRPr="0009533E">
              <w:rPr>
                <w:rFonts w:ascii="Arial" w:hAnsi="Arial" w:cs="Arial"/>
                <w:sz w:val="24"/>
                <w:szCs w:val="24"/>
              </w:rPr>
              <w:t>analysis of fuel characteristics and manufacture of fuels</w:t>
            </w:r>
          </w:p>
          <w:p w:rsidR="00495E57" w:rsidRPr="0009533E" w:rsidRDefault="00495E57" w:rsidP="001B0786">
            <w:pPr>
              <w:pStyle w:val="ListParagraph"/>
              <w:numPr>
                <w:ilvl w:val="0"/>
                <w:numId w:val="214"/>
              </w:numPr>
              <w:spacing w:line="324" w:lineRule="auto"/>
              <w:ind w:right="360"/>
              <w:rPr>
                <w:rFonts w:ascii="Arial" w:hAnsi="Arial" w:cs="Arial"/>
                <w:sz w:val="24"/>
                <w:szCs w:val="24"/>
              </w:rPr>
            </w:pPr>
            <w:r w:rsidRPr="0009533E">
              <w:rPr>
                <w:rFonts w:ascii="Arial" w:hAnsi="Arial" w:cs="Arial"/>
                <w:sz w:val="24"/>
                <w:szCs w:val="24"/>
              </w:rPr>
              <w:t>calculations involved in calorific values and minimum air requirement for complete combustion.</w:t>
            </w:r>
          </w:p>
          <w:p w:rsidR="00495E57" w:rsidRPr="0009533E" w:rsidRDefault="00495E57" w:rsidP="001B0786">
            <w:pPr>
              <w:pStyle w:val="ListParagraph"/>
              <w:numPr>
                <w:ilvl w:val="0"/>
                <w:numId w:val="214"/>
              </w:numPr>
              <w:spacing w:line="324" w:lineRule="auto"/>
              <w:ind w:right="360"/>
              <w:rPr>
                <w:rFonts w:ascii="Arial" w:hAnsi="Arial" w:cs="Arial"/>
                <w:sz w:val="24"/>
                <w:szCs w:val="24"/>
              </w:rPr>
            </w:pPr>
            <w:r w:rsidRPr="0009533E">
              <w:rPr>
                <w:rFonts w:ascii="Arial" w:hAnsi="Arial" w:cs="Arial"/>
                <w:sz w:val="24"/>
                <w:szCs w:val="24"/>
              </w:rPr>
              <w:t>classification, functions, mechanism and properties of lubricants.</w:t>
            </w:r>
          </w:p>
          <w:p w:rsidR="00495E57" w:rsidRPr="0009533E" w:rsidRDefault="00495E57" w:rsidP="001B0786">
            <w:pPr>
              <w:pStyle w:val="ListParagraph"/>
              <w:spacing w:line="324" w:lineRule="auto"/>
              <w:ind w:right="360"/>
              <w:rPr>
                <w:rFonts w:ascii="Arial" w:hAnsi="Arial" w:cs="Arial"/>
                <w:sz w:val="24"/>
                <w:szCs w:val="24"/>
              </w:rPr>
            </w:pPr>
          </w:p>
        </w:tc>
      </w:tr>
      <w:tr w:rsidR="00495E57" w:rsidRPr="0009533E" w:rsidTr="0072144B">
        <w:trPr>
          <w:trHeight w:val="30"/>
        </w:trPr>
        <w:tc>
          <w:tcPr>
            <w:tcW w:w="228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426"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SOLID FUELS</w:t>
            </w:r>
          </w:p>
        </w:tc>
        <w:tc>
          <w:tcPr>
            <w:tcW w:w="704"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7</w:t>
            </w:r>
          </w:p>
        </w:tc>
      </w:tr>
      <w:tr w:rsidR="00495E57" w:rsidRPr="0009533E" w:rsidTr="0072144B">
        <w:trPr>
          <w:trHeight w:val="138"/>
        </w:trPr>
        <w:tc>
          <w:tcPr>
            <w:tcW w:w="9412" w:type="dxa"/>
            <w:gridSpan w:val="10"/>
          </w:tcPr>
          <w:p w:rsidR="00495E57" w:rsidRPr="0009533E" w:rsidRDefault="00495E57" w:rsidP="001B0786">
            <w:pPr>
              <w:spacing w:after="0" w:line="324" w:lineRule="auto"/>
              <w:ind w:right="360"/>
              <w:jc w:val="both"/>
              <w:rPr>
                <w:rFonts w:ascii="Arial" w:hAnsi="Arial" w:cs="Arial"/>
                <w:sz w:val="24"/>
                <w:szCs w:val="24"/>
              </w:rPr>
            </w:pPr>
            <w:r w:rsidRPr="0009533E">
              <w:rPr>
                <w:rFonts w:ascii="Arial" w:hAnsi="Arial" w:cs="Arial"/>
                <w:sz w:val="24"/>
                <w:szCs w:val="24"/>
              </w:rPr>
              <w:t xml:space="preserve">Characteristics of good fuel. Solid fuel – Wood, Coal – Ranking of coal – selection of coal. Analysis of coal – Proximate analysis. Pulverized coal – Metallurgical coke – Carbonization of coal – types. Manufacture of metallurgical coke – Beehive oven and Otto Hoffman’s by-product oven methods. </w:t>
            </w:r>
          </w:p>
          <w:p w:rsidR="00495E57" w:rsidRPr="0009533E" w:rsidRDefault="00495E57" w:rsidP="001B0786">
            <w:pPr>
              <w:spacing w:after="0" w:line="324" w:lineRule="auto"/>
              <w:ind w:right="360"/>
              <w:jc w:val="both"/>
              <w:rPr>
                <w:rFonts w:ascii="Arial" w:hAnsi="Arial" w:cs="Arial"/>
                <w:sz w:val="24"/>
                <w:szCs w:val="24"/>
              </w:rPr>
            </w:pPr>
          </w:p>
        </w:tc>
      </w:tr>
      <w:tr w:rsidR="00495E57" w:rsidRPr="0009533E" w:rsidTr="0072144B">
        <w:trPr>
          <w:trHeight w:val="30"/>
        </w:trPr>
        <w:tc>
          <w:tcPr>
            <w:tcW w:w="228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426"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LIQUID AND GASEOUS FUELS</w:t>
            </w:r>
          </w:p>
        </w:tc>
        <w:tc>
          <w:tcPr>
            <w:tcW w:w="704"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185"/>
        </w:trPr>
        <w:tc>
          <w:tcPr>
            <w:tcW w:w="9412" w:type="dxa"/>
            <w:gridSpan w:val="10"/>
          </w:tcPr>
          <w:p w:rsidR="00495E57" w:rsidRPr="0009533E" w:rsidRDefault="00495E57" w:rsidP="001B0786">
            <w:pPr>
              <w:spacing w:after="0" w:line="324" w:lineRule="auto"/>
              <w:ind w:right="360"/>
              <w:jc w:val="both"/>
              <w:rPr>
                <w:rFonts w:ascii="Arial" w:hAnsi="Arial" w:cs="Arial"/>
                <w:sz w:val="24"/>
                <w:szCs w:val="24"/>
              </w:rPr>
            </w:pPr>
            <w:r w:rsidRPr="0009533E">
              <w:rPr>
                <w:rFonts w:ascii="Arial" w:hAnsi="Arial" w:cs="Arial"/>
                <w:sz w:val="24"/>
                <w:szCs w:val="24"/>
              </w:rPr>
              <w:t xml:space="preserve">Liquid fuel: Petroleum: Refining of petroleum, Liquid fuels derived from petroleum – Cracking: Thermal (Liquid and Vapour phase) – Catalytic (fixed bed and moving bed cracking – Synthetic petrol: Fischer-Tropsch method– Knocking in petrol and diesel engine: octane number and antiknocking – cetane number and improvement of cetane number – biodiesel (trans-esterification) – Gaseous fuels: Compressed natural gas (CNG) </w:t>
            </w:r>
            <w:r w:rsidRPr="0009533E">
              <w:rPr>
                <w:rFonts w:ascii="Arial" w:hAnsi="Arial" w:cs="Arial"/>
                <w:sz w:val="24"/>
                <w:szCs w:val="24"/>
              </w:rPr>
              <w:sym w:font="Symbol" w:char="F02D"/>
            </w:r>
            <w:r w:rsidRPr="0009533E">
              <w:rPr>
                <w:rFonts w:ascii="Arial" w:hAnsi="Arial" w:cs="Arial"/>
                <w:sz w:val="24"/>
                <w:szCs w:val="24"/>
              </w:rPr>
              <w:t xml:space="preserve"> LPG – oil gas – producer gas – water (blue) gas – biogas.</w:t>
            </w:r>
          </w:p>
          <w:p w:rsidR="00495E57" w:rsidRPr="0009533E" w:rsidRDefault="00495E57" w:rsidP="001B0786">
            <w:pPr>
              <w:spacing w:after="0" w:line="324" w:lineRule="auto"/>
              <w:ind w:right="360"/>
              <w:jc w:val="both"/>
              <w:rPr>
                <w:rFonts w:ascii="Arial" w:hAnsi="Arial" w:cs="Arial"/>
                <w:sz w:val="24"/>
                <w:szCs w:val="24"/>
              </w:rPr>
            </w:pPr>
          </w:p>
        </w:tc>
      </w:tr>
      <w:tr w:rsidR="00495E57" w:rsidRPr="0009533E" w:rsidTr="0072144B">
        <w:trPr>
          <w:trHeight w:val="30"/>
        </w:trPr>
        <w:tc>
          <w:tcPr>
            <w:tcW w:w="228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426"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COMBUSTION</w:t>
            </w:r>
          </w:p>
        </w:tc>
        <w:tc>
          <w:tcPr>
            <w:tcW w:w="704"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140"/>
        </w:trPr>
        <w:tc>
          <w:tcPr>
            <w:tcW w:w="9412" w:type="dxa"/>
            <w:gridSpan w:val="10"/>
          </w:tcPr>
          <w:p w:rsidR="00495E57" w:rsidRDefault="00495E57" w:rsidP="001B0786">
            <w:pPr>
              <w:spacing w:after="0" w:line="324" w:lineRule="auto"/>
              <w:ind w:right="360"/>
              <w:jc w:val="both"/>
              <w:rPr>
                <w:rFonts w:ascii="Arial" w:hAnsi="Arial" w:cs="Arial"/>
                <w:sz w:val="24"/>
                <w:szCs w:val="24"/>
              </w:rPr>
            </w:pPr>
            <w:r w:rsidRPr="0009533E">
              <w:rPr>
                <w:rFonts w:ascii="Arial" w:hAnsi="Arial" w:cs="Arial"/>
                <w:sz w:val="24"/>
                <w:szCs w:val="24"/>
              </w:rPr>
              <w:t xml:space="preserve">Calorific value: Gross and net caloric value </w:t>
            </w:r>
            <w:r w:rsidRPr="0009533E">
              <w:rPr>
                <w:rFonts w:ascii="Arial" w:hAnsi="Arial" w:cs="Arial"/>
                <w:sz w:val="24"/>
                <w:szCs w:val="24"/>
              </w:rPr>
              <w:sym w:font="Symbol" w:char="F02D"/>
            </w:r>
            <w:r w:rsidRPr="0009533E">
              <w:rPr>
                <w:rFonts w:ascii="Arial" w:hAnsi="Arial" w:cs="Arial"/>
                <w:sz w:val="24"/>
                <w:szCs w:val="24"/>
              </w:rPr>
              <w:t xml:space="preserve"> Bomb Calorimeter, Gas calorimeter - Definition of combustion – calculation of minimum requirement of air (problems) – theoretical calculation of calorific values (Dulong’s formula), Gross and net calorific values ((problems) – Analysis of flue gas: Orsat’s gas analysis method, explosive range, Ignition temperature. Introduction to air pollution from IC (Internal combustion) engines, photochemical smog, primary and secondary pollutants.</w:t>
            </w:r>
          </w:p>
          <w:p w:rsidR="00495E57" w:rsidRPr="00EA689E" w:rsidRDefault="00495E57" w:rsidP="001B0786">
            <w:pPr>
              <w:spacing w:after="0" w:line="324" w:lineRule="auto"/>
              <w:ind w:right="360"/>
              <w:jc w:val="both"/>
              <w:rPr>
                <w:rFonts w:ascii="Arial" w:hAnsi="Arial" w:cs="Arial"/>
                <w:sz w:val="14"/>
                <w:szCs w:val="24"/>
              </w:rPr>
            </w:pPr>
          </w:p>
        </w:tc>
      </w:tr>
      <w:tr w:rsidR="00495E57" w:rsidRPr="0009533E" w:rsidTr="0072144B">
        <w:trPr>
          <w:trHeight w:val="30"/>
        </w:trPr>
        <w:tc>
          <w:tcPr>
            <w:tcW w:w="228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lastRenderedPageBreak/>
              <w:t>MODULE  IV</w:t>
            </w:r>
          </w:p>
        </w:tc>
        <w:tc>
          <w:tcPr>
            <w:tcW w:w="6426"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LUBRICANTS</w:t>
            </w:r>
            <w:r w:rsidRPr="0009533E">
              <w:rPr>
                <w:rFonts w:ascii="Arial" w:hAnsi="Arial" w:cs="Arial"/>
                <w:b/>
                <w:sz w:val="24"/>
                <w:szCs w:val="24"/>
              </w:rPr>
              <w:tab/>
            </w:r>
          </w:p>
        </w:tc>
        <w:tc>
          <w:tcPr>
            <w:tcW w:w="704"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207"/>
        </w:trPr>
        <w:tc>
          <w:tcPr>
            <w:tcW w:w="9412" w:type="dxa"/>
            <w:gridSpan w:val="10"/>
          </w:tcPr>
          <w:p w:rsidR="00495E57" w:rsidRPr="0009533E" w:rsidRDefault="00495E57" w:rsidP="001B0786">
            <w:pPr>
              <w:spacing w:after="0" w:line="324" w:lineRule="auto"/>
              <w:ind w:right="360"/>
              <w:jc w:val="both"/>
              <w:rPr>
                <w:rFonts w:ascii="Arial" w:hAnsi="Arial" w:cs="Arial"/>
                <w:sz w:val="24"/>
                <w:szCs w:val="24"/>
              </w:rPr>
            </w:pPr>
            <w:r w:rsidRPr="0009533E">
              <w:rPr>
                <w:rFonts w:ascii="Arial" w:hAnsi="Arial" w:cs="Arial"/>
                <w:sz w:val="24"/>
                <w:szCs w:val="24"/>
              </w:rPr>
              <w:t>Friction and wear – lubricants: definition, functions and mechanism of lubrication (thick film and thin film) –classification: liquid lubricants: animal and vegetable origin, mineral oil, blended oils, lubricating emulsions and silicones – properties of lubricating oils: viscosity and viscosity index; Flash and fire-point, Cloud and pour point, oiliness, emulsification number, volatility, carbon residue, aniline point – semisolid lubricant: greases and waxes – solid lubricant: graphite and molybdenum disulphide –nanolubricants.</w:t>
            </w:r>
          </w:p>
          <w:p w:rsidR="00495E57" w:rsidRPr="0009533E" w:rsidRDefault="00495E57" w:rsidP="001B0786">
            <w:pPr>
              <w:spacing w:after="0" w:line="324" w:lineRule="auto"/>
              <w:ind w:right="360"/>
              <w:jc w:val="both"/>
              <w:rPr>
                <w:rFonts w:ascii="Arial" w:hAnsi="Arial" w:cs="Arial"/>
                <w:sz w:val="24"/>
                <w:szCs w:val="24"/>
              </w:rPr>
            </w:pPr>
          </w:p>
        </w:tc>
      </w:tr>
      <w:tr w:rsidR="00495E57" w:rsidRPr="0009533E" w:rsidTr="0072144B">
        <w:trPr>
          <w:trHeight w:val="36"/>
        </w:trPr>
        <w:tc>
          <w:tcPr>
            <w:tcW w:w="2282"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sz w:val="24"/>
                <w:szCs w:val="24"/>
              </w:rPr>
              <w:t>PRACTICALS</w:t>
            </w:r>
          </w:p>
        </w:tc>
        <w:tc>
          <w:tcPr>
            <w:tcW w:w="1666"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710"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754" w:type="dxa"/>
            <w:gridSpan w:val="6"/>
          </w:tcPr>
          <w:p w:rsidR="00495E57" w:rsidRPr="0009533E" w:rsidRDefault="00495E57" w:rsidP="001B0786">
            <w:pPr>
              <w:spacing w:line="324" w:lineRule="auto"/>
              <w:jc w:val="right"/>
              <w:rPr>
                <w:rFonts w:ascii="Arial" w:hAnsi="Arial" w:cs="Arial"/>
                <w:sz w:val="24"/>
                <w:szCs w:val="24"/>
              </w:rPr>
            </w:pPr>
          </w:p>
        </w:tc>
      </w:tr>
      <w:tr w:rsidR="00495E57" w:rsidRPr="0009533E" w:rsidTr="0072144B">
        <w:trPr>
          <w:trHeight w:val="344"/>
        </w:trPr>
        <w:tc>
          <w:tcPr>
            <w:tcW w:w="9412" w:type="dxa"/>
            <w:gridSpan w:val="10"/>
          </w:tcPr>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Testing of fuels - proximate analysis (moisture, volatile matter, ash content and fixed carbon present in coal, coke, charcoal etc)</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Ash content and carbon residue test</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Biodiesel synthesis by trans-esterification method (from coconut, groundnut, mustard oil, palm oil)</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Determination of calorific value of a solid fuel using Bomb calorimeter (coal, charcoal, coke etc)</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Determination of calorific value of a liquid fuel using Bomb calorimeter (petrol, diesel, biodiesel etc)</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Determination of cloud point and pour point of a lubricant</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Determination of flash and fire point of diesel.</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Aniline Point of diesel</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Viscosity Index of lubricants and Fuels by Viscometer</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Flue gas analysis by Orsat’s gas analysis method – Demonstration</w:t>
            </w:r>
          </w:p>
          <w:p w:rsidR="00495E57" w:rsidRPr="0009533E" w:rsidRDefault="00495E57" w:rsidP="001B0786">
            <w:pPr>
              <w:pStyle w:val="ListParagraph"/>
              <w:numPr>
                <w:ilvl w:val="0"/>
                <w:numId w:val="194"/>
              </w:numPr>
              <w:spacing w:line="324" w:lineRule="auto"/>
              <w:ind w:left="360"/>
              <w:rPr>
                <w:rFonts w:ascii="Arial" w:hAnsi="Arial" w:cs="Arial"/>
                <w:sz w:val="24"/>
                <w:szCs w:val="24"/>
              </w:rPr>
            </w:pPr>
            <w:r w:rsidRPr="0009533E">
              <w:rPr>
                <w:rFonts w:ascii="Arial" w:hAnsi="Arial" w:cs="Arial"/>
                <w:sz w:val="24"/>
                <w:szCs w:val="24"/>
              </w:rPr>
              <w:t>Working of internal combustion engine – Demonstration</w:t>
            </w:r>
          </w:p>
        </w:tc>
      </w:tr>
      <w:tr w:rsidR="00495E57" w:rsidRPr="0009533E" w:rsidTr="0072144B">
        <w:trPr>
          <w:trHeight w:val="21"/>
        </w:trPr>
        <w:tc>
          <w:tcPr>
            <w:tcW w:w="2282"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666"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710"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754" w:type="dxa"/>
            <w:gridSpan w:val="6"/>
          </w:tcPr>
          <w:p w:rsidR="00495E57" w:rsidRPr="0009533E" w:rsidRDefault="00495E57" w:rsidP="001B0786">
            <w:pPr>
              <w:spacing w:after="0"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29"/>
        </w:trPr>
        <w:tc>
          <w:tcPr>
            <w:tcW w:w="9412" w:type="dxa"/>
            <w:gridSpan w:val="10"/>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92"/>
        </w:trPr>
        <w:tc>
          <w:tcPr>
            <w:tcW w:w="9412" w:type="dxa"/>
            <w:gridSpan w:val="10"/>
          </w:tcPr>
          <w:p w:rsidR="00495E57" w:rsidRPr="0009533E" w:rsidRDefault="00495E57" w:rsidP="001B0786">
            <w:pPr>
              <w:pStyle w:val="ListParagraph"/>
              <w:numPr>
                <w:ilvl w:val="0"/>
                <w:numId w:val="195"/>
              </w:numPr>
              <w:spacing w:line="324" w:lineRule="auto"/>
              <w:ind w:left="360"/>
              <w:rPr>
                <w:rFonts w:ascii="Arial" w:hAnsi="Arial" w:cs="Arial"/>
                <w:sz w:val="24"/>
                <w:szCs w:val="24"/>
              </w:rPr>
            </w:pPr>
            <w:r w:rsidRPr="0009533E">
              <w:rPr>
                <w:rFonts w:ascii="Arial" w:hAnsi="Arial" w:cs="Arial"/>
                <w:sz w:val="24"/>
                <w:szCs w:val="24"/>
              </w:rPr>
              <w:t>Jain P.C and Renuka Jain, Physical Chemistry for Engineers, Dhanpat Rai and Sons, New Delhi, 2001.</w:t>
            </w:r>
          </w:p>
          <w:p w:rsidR="00495E57" w:rsidRPr="0009533E" w:rsidRDefault="00495E57" w:rsidP="001B0786">
            <w:pPr>
              <w:pStyle w:val="ListParagraph"/>
              <w:numPr>
                <w:ilvl w:val="0"/>
                <w:numId w:val="195"/>
              </w:numPr>
              <w:spacing w:line="324" w:lineRule="auto"/>
              <w:ind w:left="360"/>
              <w:rPr>
                <w:rFonts w:ascii="Arial" w:hAnsi="Arial" w:cs="Arial"/>
                <w:sz w:val="24"/>
                <w:szCs w:val="24"/>
              </w:rPr>
            </w:pPr>
            <w:r w:rsidRPr="0009533E">
              <w:rPr>
                <w:rFonts w:ascii="Arial" w:hAnsi="Arial" w:cs="Arial"/>
                <w:sz w:val="24"/>
                <w:szCs w:val="24"/>
              </w:rPr>
              <w:t>Engineering Chemistry, Wiley India Editorial Team, Willey India Publisher, New Delhi, 2011.</w:t>
            </w:r>
          </w:p>
          <w:p w:rsidR="00495E57" w:rsidRPr="0009533E" w:rsidRDefault="00495E57" w:rsidP="001B0786">
            <w:pPr>
              <w:pStyle w:val="ListParagraph"/>
              <w:numPr>
                <w:ilvl w:val="0"/>
                <w:numId w:val="195"/>
              </w:numPr>
              <w:spacing w:line="324" w:lineRule="auto"/>
              <w:ind w:left="360"/>
              <w:rPr>
                <w:rFonts w:ascii="Arial" w:hAnsi="Arial" w:cs="Arial"/>
                <w:sz w:val="24"/>
                <w:szCs w:val="24"/>
              </w:rPr>
            </w:pPr>
            <w:r w:rsidRPr="0009533E">
              <w:rPr>
                <w:rFonts w:ascii="Arial" w:hAnsi="Arial" w:cs="Arial"/>
                <w:sz w:val="24"/>
                <w:szCs w:val="24"/>
              </w:rPr>
              <w:t>John Griswold, Fuels Combustion and Furnaces, Mc-Graw Hill Book Company Inc. University of Michigan, 1946.</w:t>
            </w:r>
          </w:p>
          <w:p w:rsidR="00495E57" w:rsidRPr="0009533E" w:rsidRDefault="00495E57" w:rsidP="001B0786">
            <w:pPr>
              <w:pStyle w:val="ListParagraph"/>
              <w:numPr>
                <w:ilvl w:val="0"/>
                <w:numId w:val="195"/>
              </w:numPr>
              <w:spacing w:line="324" w:lineRule="auto"/>
              <w:ind w:left="360"/>
              <w:rPr>
                <w:rFonts w:ascii="Arial" w:hAnsi="Arial" w:cs="Arial"/>
                <w:sz w:val="24"/>
                <w:szCs w:val="24"/>
              </w:rPr>
            </w:pPr>
            <w:r w:rsidRPr="0009533E">
              <w:rPr>
                <w:rFonts w:ascii="Arial" w:hAnsi="Arial" w:cs="Arial"/>
                <w:sz w:val="24"/>
                <w:szCs w:val="24"/>
              </w:rPr>
              <w:lastRenderedPageBreak/>
              <w:t>J.B. Heywood, Internal Combustion Engine Fundamentals, McGraw Hill International Editions, 1989.</w:t>
            </w:r>
          </w:p>
          <w:p w:rsidR="00495E57" w:rsidRPr="0009533E" w:rsidRDefault="00495E57" w:rsidP="001B0786">
            <w:pPr>
              <w:pStyle w:val="ListParagraph"/>
              <w:numPr>
                <w:ilvl w:val="0"/>
                <w:numId w:val="195"/>
              </w:numPr>
              <w:spacing w:line="324" w:lineRule="auto"/>
              <w:ind w:left="360"/>
              <w:rPr>
                <w:rFonts w:ascii="Arial" w:hAnsi="Arial" w:cs="Arial"/>
                <w:sz w:val="24"/>
                <w:szCs w:val="24"/>
              </w:rPr>
            </w:pPr>
            <w:r w:rsidRPr="0009533E">
              <w:rPr>
                <w:rFonts w:ascii="Arial" w:hAnsi="Arial" w:cs="Arial"/>
                <w:sz w:val="24"/>
                <w:szCs w:val="24"/>
              </w:rPr>
              <w:t>Bahl B.S., Tuli and Arun Bahl, Essentials of Physical Chemistry, S. Chand and Company Ltd., New Delhi, 2004.</w:t>
            </w:r>
          </w:p>
          <w:p w:rsidR="00495E57" w:rsidRPr="0009533E" w:rsidRDefault="00495E57" w:rsidP="001B0786">
            <w:pPr>
              <w:pStyle w:val="ListParagraph"/>
              <w:spacing w:line="324" w:lineRule="auto"/>
              <w:ind w:left="360"/>
              <w:rPr>
                <w:rFonts w:ascii="Arial" w:hAnsi="Arial" w:cs="Arial"/>
                <w:sz w:val="24"/>
                <w:szCs w:val="24"/>
              </w:rPr>
            </w:pPr>
          </w:p>
        </w:tc>
      </w:tr>
      <w:tr w:rsidR="00495E57" w:rsidRPr="0009533E" w:rsidTr="0072144B">
        <w:trPr>
          <w:trHeight w:val="36"/>
        </w:trPr>
        <w:tc>
          <w:tcPr>
            <w:tcW w:w="2282"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lastRenderedPageBreak/>
              <w:t>OUTCOMES:</w:t>
            </w:r>
          </w:p>
        </w:tc>
        <w:tc>
          <w:tcPr>
            <w:tcW w:w="1666"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3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56"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176"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211"/>
        </w:trPr>
        <w:tc>
          <w:tcPr>
            <w:tcW w:w="9412"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The students will be able to</w:t>
            </w:r>
          </w:p>
          <w:p w:rsidR="00495E57" w:rsidRPr="0009533E" w:rsidRDefault="00495E57" w:rsidP="001B0786">
            <w:pPr>
              <w:pStyle w:val="ListParagraph"/>
              <w:numPr>
                <w:ilvl w:val="0"/>
                <w:numId w:val="215"/>
              </w:numPr>
              <w:spacing w:line="324" w:lineRule="auto"/>
              <w:rPr>
                <w:rFonts w:ascii="Arial" w:hAnsi="Arial" w:cs="Arial"/>
                <w:sz w:val="24"/>
                <w:szCs w:val="24"/>
              </w:rPr>
            </w:pPr>
            <w:r w:rsidRPr="0009533E">
              <w:rPr>
                <w:rFonts w:ascii="Arial" w:hAnsi="Arial" w:cs="Arial"/>
                <w:sz w:val="24"/>
                <w:szCs w:val="24"/>
              </w:rPr>
              <w:t>compare and contrast the solid, liquid and gaseous fuels and also describe the processes involved in liquid and gaseous fuels.</w:t>
            </w:r>
          </w:p>
          <w:p w:rsidR="00495E57" w:rsidRPr="0009533E" w:rsidRDefault="00495E57" w:rsidP="001B0786">
            <w:pPr>
              <w:pStyle w:val="ListParagraph"/>
              <w:numPr>
                <w:ilvl w:val="0"/>
                <w:numId w:val="215"/>
              </w:numPr>
              <w:spacing w:line="324" w:lineRule="auto"/>
              <w:rPr>
                <w:rFonts w:ascii="Arial" w:hAnsi="Arial" w:cs="Arial"/>
                <w:sz w:val="24"/>
                <w:szCs w:val="24"/>
              </w:rPr>
            </w:pPr>
            <w:r w:rsidRPr="0009533E">
              <w:rPr>
                <w:rFonts w:ascii="Arial" w:hAnsi="Arial" w:cs="Arial"/>
                <w:sz w:val="24"/>
                <w:szCs w:val="24"/>
              </w:rPr>
              <w:t>analyse the fuel properties such as moisture, votalite matter, ash content, calorific value etc</w:t>
            </w:r>
          </w:p>
          <w:p w:rsidR="00495E57" w:rsidRPr="0009533E" w:rsidRDefault="00495E57" w:rsidP="001B0786">
            <w:pPr>
              <w:pStyle w:val="ListParagraph"/>
              <w:numPr>
                <w:ilvl w:val="0"/>
                <w:numId w:val="215"/>
              </w:numPr>
              <w:spacing w:line="324" w:lineRule="auto"/>
              <w:rPr>
                <w:rFonts w:ascii="Arial" w:hAnsi="Arial" w:cs="Arial"/>
                <w:sz w:val="24"/>
                <w:szCs w:val="24"/>
              </w:rPr>
            </w:pPr>
            <w:r w:rsidRPr="0009533E">
              <w:rPr>
                <w:rFonts w:ascii="Arial" w:hAnsi="Arial" w:cs="Arial"/>
                <w:sz w:val="24"/>
                <w:szCs w:val="24"/>
              </w:rPr>
              <w:t>calculate minimum air required for complete combustion and calorific values of fuels.</w:t>
            </w:r>
          </w:p>
          <w:p w:rsidR="00495E57" w:rsidRPr="0009533E" w:rsidRDefault="00495E57" w:rsidP="001B0786">
            <w:pPr>
              <w:pStyle w:val="ListParagraph"/>
              <w:numPr>
                <w:ilvl w:val="0"/>
                <w:numId w:val="215"/>
              </w:numPr>
              <w:spacing w:line="324" w:lineRule="auto"/>
              <w:rPr>
                <w:rFonts w:ascii="Arial" w:hAnsi="Arial" w:cs="Arial"/>
                <w:sz w:val="24"/>
                <w:szCs w:val="24"/>
              </w:rPr>
            </w:pPr>
            <w:r w:rsidRPr="0009533E">
              <w:rPr>
                <w:rFonts w:ascii="Arial" w:hAnsi="Arial" w:cs="Arial"/>
                <w:sz w:val="24"/>
                <w:szCs w:val="24"/>
              </w:rPr>
              <w:t>categorize different lubricants into three types, explain the preparation and determine their properties.</w:t>
            </w:r>
          </w:p>
        </w:tc>
      </w:tr>
    </w:tbl>
    <w:p w:rsidR="00495E57" w:rsidRPr="0009533E" w:rsidRDefault="00495E57" w:rsidP="001B0786">
      <w:pPr>
        <w:tabs>
          <w:tab w:val="left" w:pos="2143"/>
        </w:tabs>
        <w:rPr>
          <w:rFonts w:ascii="Arial" w:hAnsi="Arial" w:cs="Arial"/>
          <w:sz w:val="24"/>
          <w:szCs w:val="24"/>
        </w:rPr>
      </w:pPr>
    </w:p>
    <w:p w:rsidR="00495E57" w:rsidRPr="0009533E" w:rsidRDefault="00495E57" w:rsidP="001B0786">
      <w:pPr>
        <w:tabs>
          <w:tab w:val="left" w:pos="3901"/>
        </w:tabs>
        <w:rPr>
          <w:rFonts w:ascii="Arial" w:hAnsi="Arial" w:cs="Arial"/>
          <w:sz w:val="24"/>
          <w:szCs w:val="24"/>
        </w:rPr>
      </w:pPr>
      <w:r w:rsidRPr="0009533E">
        <w:rPr>
          <w:rFonts w:ascii="Arial" w:hAnsi="Arial" w:cs="Arial"/>
          <w:sz w:val="24"/>
          <w:szCs w:val="24"/>
        </w:rPr>
        <w:tab/>
      </w:r>
    </w:p>
    <w:p w:rsidR="00495E57" w:rsidRPr="0009533E" w:rsidRDefault="00495E57" w:rsidP="001B0786">
      <w:pPr>
        <w:spacing w:after="0" w:line="360" w:lineRule="auto"/>
        <w:rPr>
          <w:rFonts w:ascii="Arial" w:hAnsi="Arial" w:cs="Arial"/>
          <w:sz w:val="24"/>
          <w:szCs w:val="24"/>
        </w:rPr>
      </w:pPr>
      <w:r w:rsidRPr="0009533E">
        <w:rPr>
          <w:rFonts w:ascii="Arial" w:hAnsi="Arial" w:cs="Arial"/>
          <w:sz w:val="24"/>
          <w:szCs w:val="24"/>
        </w:rPr>
        <w:br w:type="page"/>
      </w:r>
    </w:p>
    <w:tbl>
      <w:tblPr>
        <w:tblpPr w:leftFromText="180" w:rightFromText="180" w:vertAnchor="page" w:horzAnchor="margin" w:tblpXSpec="center" w:tblpY="1565"/>
        <w:tblW w:w="9251" w:type="dxa"/>
        <w:tblLook w:val="04A0"/>
      </w:tblPr>
      <w:tblGrid>
        <w:gridCol w:w="2041"/>
        <w:gridCol w:w="201"/>
        <w:gridCol w:w="1638"/>
        <w:gridCol w:w="699"/>
        <w:gridCol w:w="904"/>
        <w:gridCol w:w="1630"/>
        <w:gridCol w:w="473"/>
        <w:gridCol w:w="488"/>
        <w:gridCol w:w="486"/>
        <w:gridCol w:w="691"/>
      </w:tblGrid>
      <w:tr w:rsidR="00495E57" w:rsidRPr="0009533E" w:rsidTr="0072144B">
        <w:trPr>
          <w:trHeight w:val="197"/>
        </w:trPr>
        <w:tc>
          <w:tcPr>
            <w:tcW w:w="2041"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lastRenderedPageBreak/>
              <w:t>CHCX06</w:t>
            </w:r>
          </w:p>
        </w:tc>
        <w:tc>
          <w:tcPr>
            <w:tcW w:w="5072" w:type="dxa"/>
            <w:gridSpan w:val="5"/>
            <w:vMerge w:val="restart"/>
          </w:tcPr>
          <w:p w:rsidR="00495E57" w:rsidRPr="0009533E" w:rsidRDefault="00495E57" w:rsidP="001B0786">
            <w:pPr>
              <w:autoSpaceDE w:val="0"/>
              <w:autoSpaceDN w:val="0"/>
              <w:adjustRightInd w:val="0"/>
              <w:spacing w:line="324" w:lineRule="auto"/>
              <w:jc w:val="center"/>
              <w:rPr>
                <w:rFonts w:ascii="Arial" w:hAnsi="Arial" w:cs="Arial"/>
                <w:b/>
                <w:bCs/>
                <w:sz w:val="24"/>
                <w:szCs w:val="24"/>
              </w:rPr>
            </w:pPr>
            <w:r w:rsidRPr="0009533E">
              <w:rPr>
                <w:rFonts w:ascii="Arial" w:hAnsi="Arial" w:cs="Arial"/>
                <w:b/>
                <w:sz w:val="24"/>
                <w:szCs w:val="24"/>
              </w:rPr>
              <w:t>FUNDAMENTALS OF PHYSICAL CHEMISTRY</w:t>
            </w:r>
          </w:p>
        </w:tc>
        <w:tc>
          <w:tcPr>
            <w:tcW w:w="47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48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485"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69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197"/>
        </w:trPr>
        <w:tc>
          <w:tcPr>
            <w:tcW w:w="2041" w:type="dxa"/>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072" w:type="dxa"/>
            <w:gridSpan w:val="5"/>
            <w:vMerge/>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47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48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485"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69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169"/>
        </w:trPr>
        <w:tc>
          <w:tcPr>
            <w:tcW w:w="2041"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839"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03"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30"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138"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1297"/>
        </w:trPr>
        <w:tc>
          <w:tcPr>
            <w:tcW w:w="9251" w:type="dxa"/>
            <w:gridSpan w:val="10"/>
          </w:tcPr>
          <w:p w:rsidR="00495E57" w:rsidRPr="0009533E" w:rsidRDefault="00495E57" w:rsidP="001B0786">
            <w:pPr>
              <w:tabs>
                <w:tab w:val="left" w:pos="180"/>
              </w:tabs>
              <w:autoSpaceDE w:val="0"/>
              <w:autoSpaceDN w:val="0"/>
              <w:adjustRightInd w:val="0"/>
              <w:spacing w:after="0" w:line="324" w:lineRule="auto"/>
              <w:ind w:left="360" w:right="360" w:hanging="360"/>
              <w:jc w:val="both"/>
              <w:rPr>
                <w:rFonts w:ascii="Arial" w:hAnsi="Arial" w:cs="Arial"/>
                <w:sz w:val="24"/>
                <w:szCs w:val="24"/>
              </w:rPr>
            </w:pPr>
            <w:r w:rsidRPr="0009533E">
              <w:rPr>
                <w:rFonts w:ascii="Arial" w:hAnsi="Arial" w:cs="Arial"/>
                <w:sz w:val="24"/>
                <w:szCs w:val="24"/>
              </w:rPr>
              <w:t xml:space="preserve">The students will be conversant with the </w:t>
            </w:r>
          </w:p>
          <w:p w:rsidR="00495E57" w:rsidRPr="0009533E" w:rsidRDefault="00495E57" w:rsidP="001B0786">
            <w:pPr>
              <w:pStyle w:val="ListParagraph"/>
              <w:numPr>
                <w:ilvl w:val="0"/>
                <w:numId w:val="198"/>
              </w:numPr>
              <w:tabs>
                <w:tab w:val="left" w:pos="180"/>
              </w:tabs>
              <w:autoSpaceDE w:val="0"/>
              <w:autoSpaceDN w:val="0"/>
              <w:adjustRightInd w:val="0"/>
              <w:spacing w:line="324" w:lineRule="auto"/>
              <w:ind w:right="360"/>
              <w:rPr>
                <w:rFonts w:ascii="Arial" w:hAnsi="Arial" w:cs="Arial"/>
                <w:sz w:val="24"/>
                <w:szCs w:val="24"/>
              </w:rPr>
            </w:pPr>
            <w:r w:rsidRPr="0009533E">
              <w:rPr>
                <w:rFonts w:ascii="Arial" w:hAnsi="Arial" w:cs="Arial"/>
                <w:sz w:val="24"/>
                <w:szCs w:val="24"/>
              </w:rPr>
              <w:t>various thermodynamic terms and relate the laws of thermodynamics in chemical processes</w:t>
            </w:r>
          </w:p>
          <w:p w:rsidR="00495E57" w:rsidRPr="0009533E" w:rsidRDefault="00495E57" w:rsidP="001B0786">
            <w:pPr>
              <w:pStyle w:val="ListParagraph"/>
              <w:numPr>
                <w:ilvl w:val="0"/>
                <w:numId w:val="198"/>
              </w:numPr>
              <w:tabs>
                <w:tab w:val="left" w:pos="180"/>
              </w:tabs>
              <w:autoSpaceDE w:val="0"/>
              <w:autoSpaceDN w:val="0"/>
              <w:adjustRightInd w:val="0"/>
              <w:spacing w:line="324" w:lineRule="auto"/>
              <w:ind w:right="360"/>
              <w:rPr>
                <w:rFonts w:ascii="Arial" w:hAnsi="Arial" w:cs="Arial"/>
                <w:sz w:val="24"/>
                <w:szCs w:val="24"/>
              </w:rPr>
            </w:pPr>
            <w:r w:rsidRPr="0009533E">
              <w:rPr>
                <w:rFonts w:ascii="Arial" w:hAnsi="Arial" w:cs="Arial"/>
                <w:sz w:val="24"/>
                <w:szCs w:val="24"/>
              </w:rPr>
              <w:t>molecularity and order of reaction and derive the rate constant for different order of reactions</w:t>
            </w:r>
          </w:p>
          <w:p w:rsidR="00495E57" w:rsidRPr="0009533E" w:rsidRDefault="00495E57" w:rsidP="001B0786">
            <w:pPr>
              <w:pStyle w:val="ListParagraph"/>
              <w:numPr>
                <w:ilvl w:val="0"/>
                <w:numId w:val="198"/>
              </w:numPr>
              <w:tabs>
                <w:tab w:val="left" w:pos="180"/>
              </w:tabs>
              <w:autoSpaceDE w:val="0"/>
              <w:autoSpaceDN w:val="0"/>
              <w:adjustRightInd w:val="0"/>
              <w:spacing w:line="324" w:lineRule="auto"/>
              <w:ind w:right="360"/>
              <w:rPr>
                <w:rFonts w:ascii="Arial" w:hAnsi="Arial" w:cs="Arial"/>
                <w:sz w:val="24"/>
                <w:szCs w:val="24"/>
              </w:rPr>
            </w:pPr>
            <w:r w:rsidRPr="0009533E">
              <w:rPr>
                <w:rFonts w:ascii="Arial" w:hAnsi="Arial" w:cs="Arial"/>
                <w:sz w:val="24"/>
                <w:szCs w:val="24"/>
              </w:rPr>
              <w:t>basics of adsorption of different materials and propose mechanisms and surface area measurement</w:t>
            </w:r>
          </w:p>
          <w:p w:rsidR="00495E57" w:rsidRPr="0009533E" w:rsidRDefault="00495E57" w:rsidP="001B0786">
            <w:pPr>
              <w:pStyle w:val="ListParagraph"/>
              <w:numPr>
                <w:ilvl w:val="0"/>
                <w:numId w:val="198"/>
              </w:numPr>
              <w:tabs>
                <w:tab w:val="left" w:pos="180"/>
              </w:tabs>
              <w:autoSpaceDE w:val="0"/>
              <w:autoSpaceDN w:val="0"/>
              <w:adjustRightInd w:val="0"/>
              <w:spacing w:line="324" w:lineRule="auto"/>
              <w:ind w:right="360"/>
              <w:rPr>
                <w:rFonts w:ascii="Arial" w:hAnsi="Arial" w:cs="Arial"/>
                <w:b/>
                <w:sz w:val="24"/>
                <w:szCs w:val="24"/>
              </w:rPr>
            </w:pPr>
            <w:r w:rsidRPr="0009533E">
              <w:rPr>
                <w:rFonts w:ascii="Arial" w:hAnsi="Arial" w:cs="Arial"/>
                <w:sz w:val="24"/>
                <w:szCs w:val="24"/>
              </w:rPr>
              <w:t>conditions for equilibrium and learn different components at equilibrium</w:t>
            </w:r>
          </w:p>
          <w:p w:rsidR="00495E57" w:rsidRPr="00A90E82" w:rsidRDefault="00495E57" w:rsidP="001B0786">
            <w:pPr>
              <w:pStyle w:val="ListParagraph"/>
              <w:tabs>
                <w:tab w:val="left" w:pos="180"/>
              </w:tabs>
              <w:autoSpaceDE w:val="0"/>
              <w:autoSpaceDN w:val="0"/>
              <w:adjustRightInd w:val="0"/>
              <w:spacing w:line="324" w:lineRule="auto"/>
              <w:ind w:right="360"/>
              <w:rPr>
                <w:rFonts w:ascii="Arial" w:hAnsi="Arial" w:cs="Arial"/>
                <w:b/>
                <w:sz w:val="16"/>
                <w:szCs w:val="24"/>
              </w:rPr>
            </w:pPr>
          </w:p>
        </w:tc>
      </w:tr>
      <w:tr w:rsidR="00495E57" w:rsidRPr="0009533E" w:rsidTr="0072144B">
        <w:trPr>
          <w:trHeight w:val="169"/>
        </w:trPr>
        <w:tc>
          <w:tcPr>
            <w:tcW w:w="224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318"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BASIC THERMODYNAMICS</w:t>
            </w:r>
          </w:p>
        </w:tc>
        <w:tc>
          <w:tcPr>
            <w:tcW w:w="691"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8</w:t>
            </w:r>
          </w:p>
        </w:tc>
      </w:tr>
      <w:tr w:rsidR="00495E57" w:rsidRPr="0009533E" w:rsidTr="0072144B">
        <w:trPr>
          <w:trHeight w:val="1022"/>
        </w:trPr>
        <w:tc>
          <w:tcPr>
            <w:tcW w:w="9251"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Introduction - Thermodynamic terms - Thermodynamic equilibrium and processes - 1st law of thermodynamics: internal energy, enthalpy, heat capacity, isothermal and adiabatic expansion, Joule-Thomson effect - Zeroth law of thermodynamics: absolute temperature - 2nd law of thermodynamics: - spontaneous and cyclic process, Entropy in isothermal, isobaric and isochoric processes, work and free energy function, Maxwell’s relation - 3rd law of thermodynamics</w:t>
            </w:r>
          </w:p>
          <w:p w:rsidR="00495E57" w:rsidRPr="00A90E82" w:rsidRDefault="00495E57" w:rsidP="001B0786">
            <w:pPr>
              <w:spacing w:after="0" w:line="324" w:lineRule="auto"/>
              <w:jc w:val="both"/>
              <w:rPr>
                <w:rFonts w:ascii="Arial" w:hAnsi="Arial" w:cs="Arial"/>
                <w:sz w:val="16"/>
                <w:szCs w:val="24"/>
              </w:rPr>
            </w:pPr>
          </w:p>
        </w:tc>
      </w:tr>
      <w:tr w:rsidR="00495E57" w:rsidRPr="0009533E" w:rsidTr="0072144B">
        <w:trPr>
          <w:trHeight w:val="169"/>
        </w:trPr>
        <w:tc>
          <w:tcPr>
            <w:tcW w:w="224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318"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bCs/>
                <w:sz w:val="24"/>
                <w:szCs w:val="24"/>
              </w:rPr>
              <w:t>CHEMICAL KINETICS</w:t>
            </w:r>
          </w:p>
        </w:tc>
        <w:tc>
          <w:tcPr>
            <w:tcW w:w="69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635"/>
        </w:trPr>
        <w:tc>
          <w:tcPr>
            <w:tcW w:w="9251"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 xml:space="preserve">Rate of chemical reaction - order and molecularity of a reaction - Rate constant - kinetics of opposing, parallel and consecutive and chain reactions - isotope effects - effect of temperature on reaction rate - collision theory -  absolute reaction rate theory - kinetics in enzyme catalysis </w:t>
            </w:r>
          </w:p>
          <w:p w:rsidR="00495E57" w:rsidRPr="000A7249" w:rsidRDefault="00495E57" w:rsidP="001B0786">
            <w:pPr>
              <w:spacing w:after="0" w:line="324" w:lineRule="auto"/>
              <w:jc w:val="both"/>
              <w:rPr>
                <w:rFonts w:ascii="Arial" w:hAnsi="Arial" w:cs="Arial"/>
                <w:sz w:val="18"/>
                <w:szCs w:val="24"/>
              </w:rPr>
            </w:pPr>
          </w:p>
        </w:tc>
      </w:tr>
      <w:tr w:rsidR="00495E57" w:rsidRPr="0009533E" w:rsidTr="0072144B">
        <w:trPr>
          <w:trHeight w:val="169"/>
        </w:trPr>
        <w:tc>
          <w:tcPr>
            <w:tcW w:w="224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318"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SURFACE SCIENCE AND CATALYSIS</w:t>
            </w:r>
          </w:p>
        </w:tc>
        <w:tc>
          <w:tcPr>
            <w:tcW w:w="69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649"/>
        </w:trPr>
        <w:tc>
          <w:tcPr>
            <w:tcW w:w="9251" w:type="dxa"/>
            <w:gridSpan w:val="10"/>
          </w:tcPr>
          <w:p w:rsidR="00495E57" w:rsidRDefault="00495E57" w:rsidP="001B0786">
            <w:pPr>
              <w:spacing w:after="0" w:line="324" w:lineRule="auto"/>
              <w:jc w:val="both"/>
              <w:rPr>
                <w:rFonts w:ascii="Arial" w:hAnsi="Arial" w:cs="Arial"/>
                <w:sz w:val="24"/>
                <w:szCs w:val="24"/>
              </w:rPr>
            </w:pPr>
            <w:r w:rsidRPr="0009533E">
              <w:rPr>
                <w:rFonts w:ascii="Arial" w:hAnsi="Arial" w:cs="Arial"/>
                <w:sz w:val="24"/>
                <w:szCs w:val="24"/>
              </w:rPr>
              <w:t xml:space="preserve">Adsorption - adsorption isotherms - uni and bimolecular adsorption reactions - parahydrogen conversion - factors affecting adsorption – Langmuir adsorption isotherm - Hinshelwood mechanism and </w:t>
            </w:r>
            <w:r w:rsidRPr="0009533E">
              <w:rPr>
                <w:i/>
                <w:iCs/>
                <w:sz w:val="24"/>
                <w:szCs w:val="24"/>
              </w:rPr>
              <w:t xml:space="preserve">Eley-Rideal </w:t>
            </w:r>
            <w:r w:rsidRPr="0009533E">
              <w:rPr>
                <w:rFonts w:ascii="Arial" w:hAnsi="Arial" w:cs="Arial"/>
                <w:sz w:val="24"/>
                <w:szCs w:val="24"/>
              </w:rPr>
              <w:t>mechanism with example -  adsorption of gases on solids and surface area measurement by BET method - Terms in catalysis - homogeneous and heterogeneous and enzyme catalysis with example</w:t>
            </w:r>
          </w:p>
          <w:p w:rsidR="00495E57" w:rsidRPr="000A7249" w:rsidRDefault="00495E57" w:rsidP="001B0786">
            <w:pPr>
              <w:spacing w:after="0" w:line="324" w:lineRule="auto"/>
              <w:jc w:val="both"/>
              <w:rPr>
                <w:rFonts w:ascii="Arial" w:hAnsi="Arial" w:cs="Arial"/>
                <w:sz w:val="2"/>
                <w:szCs w:val="24"/>
              </w:rPr>
            </w:pPr>
          </w:p>
        </w:tc>
      </w:tr>
      <w:tr w:rsidR="00495E57" w:rsidRPr="0009533E" w:rsidTr="0072144B">
        <w:trPr>
          <w:trHeight w:val="169"/>
        </w:trPr>
        <w:tc>
          <w:tcPr>
            <w:tcW w:w="224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lastRenderedPageBreak/>
              <w:t>MODULE  IV</w:t>
            </w:r>
          </w:p>
        </w:tc>
        <w:tc>
          <w:tcPr>
            <w:tcW w:w="6318"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PHASE RULE</w:t>
            </w:r>
          </w:p>
        </w:tc>
        <w:tc>
          <w:tcPr>
            <w:tcW w:w="69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6</w:t>
            </w:r>
          </w:p>
        </w:tc>
      </w:tr>
      <w:tr w:rsidR="00495E57" w:rsidRPr="0009533E" w:rsidTr="0072144B">
        <w:tc>
          <w:tcPr>
            <w:tcW w:w="9251" w:type="dxa"/>
            <w:gridSpan w:val="10"/>
          </w:tcPr>
          <w:p w:rsidR="00495E57" w:rsidRPr="0009533E" w:rsidRDefault="00495E57" w:rsidP="001B0786">
            <w:pPr>
              <w:spacing w:after="0" w:line="324" w:lineRule="auto"/>
              <w:jc w:val="both"/>
              <w:rPr>
                <w:rFonts w:ascii="Arial" w:hAnsi="Arial" w:cs="Arial"/>
                <w:sz w:val="24"/>
                <w:szCs w:val="24"/>
              </w:rPr>
            </w:pPr>
            <w:r w:rsidRPr="0009533E">
              <w:rPr>
                <w:rFonts w:ascii="Arial" w:hAnsi="Arial" w:cs="Arial"/>
                <w:sz w:val="24"/>
                <w:szCs w:val="24"/>
              </w:rPr>
              <w:t>Terms involved - Conditions for equilibrium - application of phase rule to water, lead-silver system, freezing mixtures, thermal analysis: cooling curves.</w:t>
            </w:r>
          </w:p>
          <w:p w:rsidR="00495E57" w:rsidRPr="00A90E82" w:rsidRDefault="00495E57" w:rsidP="001B0786">
            <w:pPr>
              <w:spacing w:after="0" w:line="324" w:lineRule="auto"/>
              <w:jc w:val="both"/>
              <w:rPr>
                <w:rFonts w:ascii="Arial" w:hAnsi="Arial" w:cs="Arial"/>
                <w:sz w:val="12"/>
                <w:szCs w:val="24"/>
              </w:rPr>
            </w:pPr>
          </w:p>
        </w:tc>
      </w:tr>
      <w:tr w:rsidR="00495E57" w:rsidRPr="0009533E" w:rsidTr="0072144B">
        <w:trPr>
          <w:trHeight w:val="190"/>
        </w:trPr>
        <w:tc>
          <w:tcPr>
            <w:tcW w:w="2242"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sz w:val="24"/>
                <w:szCs w:val="24"/>
              </w:rPr>
              <w:t>PRACTICALS</w:t>
            </w:r>
          </w:p>
        </w:tc>
        <w:tc>
          <w:tcPr>
            <w:tcW w:w="1638"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699"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672" w:type="dxa"/>
            <w:gridSpan w:val="6"/>
          </w:tcPr>
          <w:p w:rsidR="00495E57" w:rsidRPr="0009533E" w:rsidRDefault="00495E57" w:rsidP="001B0786">
            <w:pPr>
              <w:spacing w:line="324" w:lineRule="auto"/>
              <w:jc w:val="right"/>
              <w:rPr>
                <w:rFonts w:ascii="Arial" w:hAnsi="Arial" w:cs="Arial"/>
                <w:sz w:val="24"/>
                <w:szCs w:val="24"/>
              </w:rPr>
            </w:pPr>
          </w:p>
        </w:tc>
      </w:tr>
      <w:tr w:rsidR="00495E57" w:rsidRPr="0009533E" w:rsidTr="0072144B">
        <w:trPr>
          <w:trHeight w:val="1283"/>
        </w:trPr>
        <w:tc>
          <w:tcPr>
            <w:tcW w:w="9251" w:type="dxa"/>
            <w:gridSpan w:val="10"/>
          </w:tcPr>
          <w:p w:rsidR="00495E57" w:rsidRPr="0009533E" w:rsidRDefault="00495E57" w:rsidP="001B0786">
            <w:pPr>
              <w:pStyle w:val="ListParagraph"/>
              <w:numPr>
                <w:ilvl w:val="0"/>
                <w:numId w:val="196"/>
              </w:numPr>
              <w:autoSpaceDE w:val="0"/>
              <w:autoSpaceDN w:val="0"/>
              <w:adjustRightInd w:val="0"/>
              <w:spacing w:line="324" w:lineRule="auto"/>
              <w:ind w:left="360"/>
              <w:rPr>
                <w:rFonts w:ascii="Arial" w:hAnsi="Arial" w:cs="Arial"/>
                <w:sz w:val="24"/>
                <w:szCs w:val="24"/>
                <w:lang w:bidi="ta-IN"/>
              </w:rPr>
            </w:pPr>
            <w:r w:rsidRPr="0009533E">
              <w:rPr>
                <w:rFonts w:ascii="Arial" w:hAnsi="Arial" w:cs="Arial"/>
                <w:sz w:val="24"/>
                <w:szCs w:val="24"/>
                <w:lang w:bidi="ta-IN"/>
              </w:rPr>
              <w:t>Determination of the heat capacity of benzoic acid, internal energy of combustion of camphor using Bomb calorimeter. Calculation of enthalpy of combustion and formation for camphor.</w:t>
            </w:r>
          </w:p>
          <w:p w:rsidR="00495E57" w:rsidRPr="0009533E" w:rsidRDefault="00495E57" w:rsidP="001B0786">
            <w:pPr>
              <w:pStyle w:val="ListParagraph"/>
              <w:numPr>
                <w:ilvl w:val="0"/>
                <w:numId w:val="196"/>
              </w:numPr>
              <w:shd w:val="clear" w:color="auto" w:fill="FFFFFF"/>
              <w:autoSpaceDE w:val="0"/>
              <w:autoSpaceDN w:val="0"/>
              <w:adjustRightInd w:val="0"/>
              <w:spacing w:line="324" w:lineRule="auto"/>
              <w:ind w:left="360"/>
              <w:rPr>
                <w:rFonts w:ascii="Arial" w:hAnsi="Arial" w:cs="Arial"/>
                <w:sz w:val="24"/>
                <w:szCs w:val="24"/>
              </w:rPr>
            </w:pPr>
            <w:r w:rsidRPr="0009533E">
              <w:rPr>
                <w:rFonts w:ascii="Arial" w:hAnsi="Arial" w:cs="Arial"/>
                <w:sz w:val="24"/>
                <w:szCs w:val="24"/>
              </w:rPr>
              <w:t>Determination of adsorption isotherm of (i) acetic acid on charcoal (ii) oxalic acid on charcoal.</w:t>
            </w:r>
          </w:p>
          <w:p w:rsidR="00495E57" w:rsidRPr="0009533E" w:rsidRDefault="00495E57" w:rsidP="001B0786">
            <w:pPr>
              <w:pStyle w:val="ListParagraph"/>
              <w:numPr>
                <w:ilvl w:val="0"/>
                <w:numId w:val="196"/>
              </w:numPr>
              <w:autoSpaceDE w:val="0"/>
              <w:autoSpaceDN w:val="0"/>
              <w:adjustRightInd w:val="0"/>
              <w:spacing w:line="324" w:lineRule="auto"/>
              <w:ind w:left="360"/>
              <w:rPr>
                <w:rStyle w:val="Emphasis"/>
                <w:rFonts w:ascii="Arial" w:hAnsi="Arial" w:cs="Arial"/>
                <w:i w:val="0"/>
                <w:iCs w:val="0"/>
                <w:sz w:val="24"/>
                <w:szCs w:val="24"/>
                <w:lang w:bidi="ta-IN"/>
              </w:rPr>
            </w:pPr>
            <w:r w:rsidRPr="0009533E">
              <w:rPr>
                <w:rStyle w:val="Emphasis"/>
                <w:rFonts w:ascii="Arial" w:hAnsi="Arial" w:cs="Arial"/>
                <w:sz w:val="24"/>
                <w:szCs w:val="24"/>
                <w:shd w:val="clear" w:color="auto" w:fill="FFFFFF"/>
              </w:rPr>
              <w:t>Kinetics</w:t>
            </w:r>
            <w:r w:rsidRPr="0009533E">
              <w:rPr>
                <w:rFonts w:ascii="Arial" w:hAnsi="Arial" w:cs="Arial"/>
                <w:i/>
                <w:sz w:val="24"/>
                <w:szCs w:val="24"/>
                <w:shd w:val="clear" w:color="auto" w:fill="FFFFFF"/>
              </w:rPr>
              <w:t>of</w:t>
            </w:r>
            <w:r w:rsidRPr="0009533E">
              <w:rPr>
                <w:rStyle w:val="Emphasis"/>
                <w:rFonts w:ascii="Arial" w:hAnsi="Arial" w:cs="Arial"/>
                <w:sz w:val="24"/>
                <w:szCs w:val="24"/>
                <w:shd w:val="clear" w:color="auto" w:fill="FFFFFF"/>
              </w:rPr>
              <w:t>first and second order reactions.</w:t>
            </w:r>
          </w:p>
          <w:p w:rsidR="00495E57" w:rsidRPr="00A90E82" w:rsidRDefault="00495E57" w:rsidP="001B0786">
            <w:pPr>
              <w:pStyle w:val="ListParagraph"/>
              <w:numPr>
                <w:ilvl w:val="0"/>
                <w:numId w:val="196"/>
              </w:numPr>
              <w:autoSpaceDE w:val="0"/>
              <w:autoSpaceDN w:val="0"/>
              <w:adjustRightInd w:val="0"/>
              <w:spacing w:line="324" w:lineRule="auto"/>
              <w:ind w:left="360"/>
              <w:rPr>
                <w:rFonts w:ascii="Arial" w:hAnsi="Arial" w:cs="Arial"/>
                <w:sz w:val="24"/>
                <w:szCs w:val="24"/>
                <w:lang w:bidi="ta-IN"/>
              </w:rPr>
            </w:pPr>
            <w:r w:rsidRPr="0009533E">
              <w:rPr>
                <w:rFonts w:ascii="Arial" w:hAnsi="Arial" w:cs="Arial"/>
                <w:sz w:val="24"/>
                <w:szCs w:val="24"/>
              </w:rPr>
              <w:t>Phase rule experiments with organic compounds: (i) naphthalene and p-dichloro benzene (ii) naphthalene and diphenyl (iii) m-dinitrobenzenzene and p-nitro toluene.</w:t>
            </w:r>
          </w:p>
        </w:tc>
      </w:tr>
      <w:tr w:rsidR="00495E57" w:rsidRPr="0009533E" w:rsidTr="0072144B">
        <w:trPr>
          <w:trHeight w:val="197"/>
        </w:trPr>
        <w:tc>
          <w:tcPr>
            <w:tcW w:w="2242"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638"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699"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672" w:type="dxa"/>
            <w:gridSpan w:val="6"/>
          </w:tcPr>
          <w:p w:rsidR="00495E57" w:rsidRPr="0009533E" w:rsidRDefault="00495E57" w:rsidP="001B0786">
            <w:pPr>
              <w:spacing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169"/>
        </w:trPr>
        <w:tc>
          <w:tcPr>
            <w:tcW w:w="9251" w:type="dxa"/>
            <w:gridSpan w:val="10"/>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1537"/>
        </w:trPr>
        <w:tc>
          <w:tcPr>
            <w:tcW w:w="9251" w:type="dxa"/>
            <w:gridSpan w:val="10"/>
          </w:tcPr>
          <w:p w:rsidR="00495E57" w:rsidRPr="0009533E" w:rsidRDefault="00495E57" w:rsidP="001B0786">
            <w:pPr>
              <w:pStyle w:val="ListParagraph"/>
              <w:numPr>
                <w:ilvl w:val="0"/>
                <w:numId w:val="197"/>
              </w:numPr>
              <w:spacing w:line="324" w:lineRule="auto"/>
              <w:ind w:left="360" w:hanging="360"/>
              <w:rPr>
                <w:rFonts w:ascii="Arial" w:hAnsi="Arial" w:cs="Arial"/>
                <w:sz w:val="24"/>
                <w:szCs w:val="24"/>
              </w:rPr>
            </w:pPr>
            <w:r w:rsidRPr="0009533E">
              <w:rPr>
                <w:rFonts w:ascii="Arial" w:hAnsi="Arial" w:cs="Arial"/>
                <w:sz w:val="24"/>
                <w:szCs w:val="24"/>
              </w:rPr>
              <w:t>Rajaram J. and Kuriacose J.C., Chemical Thermodynamics: Classical, Statistical and Irreversible, Pearson Education, India, 2013.</w:t>
            </w:r>
          </w:p>
          <w:p w:rsidR="00495E57" w:rsidRPr="0009533E" w:rsidRDefault="00495E57" w:rsidP="001B0786">
            <w:pPr>
              <w:pStyle w:val="ListParagraph"/>
              <w:numPr>
                <w:ilvl w:val="0"/>
                <w:numId w:val="197"/>
              </w:numPr>
              <w:spacing w:line="324" w:lineRule="auto"/>
              <w:ind w:left="360" w:hanging="360"/>
              <w:rPr>
                <w:rFonts w:ascii="Arial" w:hAnsi="Arial" w:cs="Arial"/>
                <w:sz w:val="24"/>
                <w:szCs w:val="24"/>
              </w:rPr>
            </w:pPr>
            <w:r w:rsidRPr="0009533E">
              <w:rPr>
                <w:rFonts w:ascii="Arial" w:hAnsi="Arial" w:cs="Arial"/>
                <w:sz w:val="24"/>
                <w:szCs w:val="24"/>
              </w:rPr>
              <w:t xml:space="preserve">Samuel Glasstone, Thermodynamics for Chemists, Read Books, </w:t>
            </w:r>
            <w:r w:rsidRPr="0009533E">
              <w:rPr>
                <w:rFonts w:ascii="Arial" w:hAnsi="Arial" w:cs="Arial"/>
                <w:sz w:val="24"/>
                <w:szCs w:val="24"/>
                <w:shd w:val="clear" w:color="auto" w:fill="FFFFFF"/>
              </w:rPr>
              <w:t>United Kingdom</w:t>
            </w:r>
            <w:r w:rsidRPr="0009533E">
              <w:rPr>
                <w:rFonts w:ascii="Arial" w:hAnsi="Arial" w:cs="Arial"/>
                <w:sz w:val="24"/>
                <w:szCs w:val="24"/>
              </w:rPr>
              <w:t>, 2007.</w:t>
            </w:r>
          </w:p>
          <w:p w:rsidR="00495E57" w:rsidRPr="0009533E" w:rsidRDefault="00495E57" w:rsidP="001B0786">
            <w:pPr>
              <w:pStyle w:val="ListParagraph"/>
              <w:numPr>
                <w:ilvl w:val="0"/>
                <w:numId w:val="197"/>
              </w:numPr>
              <w:spacing w:line="324" w:lineRule="auto"/>
              <w:ind w:left="360" w:hanging="360"/>
              <w:rPr>
                <w:rFonts w:ascii="Arial" w:hAnsi="Arial" w:cs="Arial"/>
                <w:sz w:val="24"/>
                <w:szCs w:val="24"/>
              </w:rPr>
            </w:pPr>
            <w:r w:rsidRPr="0009533E">
              <w:rPr>
                <w:rFonts w:ascii="Arial" w:hAnsi="Arial" w:cs="Arial"/>
                <w:sz w:val="24"/>
                <w:szCs w:val="24"/>
              </w:rPr>
              <w:t>James E. House, Principles of Chemical Kinetics, 2</w:t>
            </w:r>
            <w:r w:rsidRPr="0009533E">
              <w:rPr>
                <w:rFonts w:ascii="Arial" w:hAnsi="Arial" w:cs="Arial"/>
                <w:sz w:val="24"/>
                <w:szCs w:val="24"/>
                <w:vertAlign w:val="superscript"/>
              </w:rPr>
              <w:t>nd</w:t>
            </w:r>
            <w:r w:rsidRPr="0009533E">
              <w:rPr>
                <w:rFonts w:ascii="Arial" w:hAnsi="Arial" w:cs="Arial"/>
                <w:sz w:val="24"/>
                <w:szCs w:val="24"/>
              </w:rPr>
              <w:t xml:space="preserve"> Edition, Academic Press, </w:t>
            </w:r>
            <w:r w:rsidRPr="0009533E">
              <w:rPr>
                <w:rFonts w:ascii="Arial" w:hAnsi="Arial" w:cs="Arial"/>
                <w:sz w:val="24"/>
                <w:szCs w:val="24"/>
                <w:shd w:val="clear" w:color="auto" w:fill="FFFFFF"/>
              </w:rPr>
              <w:t>United States of America</w:t>
            </w:r>
            <w:r w:rsidRPr="0009533E">
              <w:rPr>
                <w:rFonts w:ascii="Arial" w:hAnsi="Arial" w:cs="Arial"/>
                <w:sz w:val="24"/>
                <w:szCs w:val="24"/>
              </w:rPr>
              <w:t>, 2007.</w:t>
            </w:r>
          </w:p>
          <w:p w:rsidR="00495E57" w:rsidRPr="0009533E" w:rsidRDefault="00495E57" w:rsidP="001B0786">
            <w:pPr>
              <w:pStyle w:val="ListParagraph"/>
              <w:numPr>
                <w:ilvl w:val="0"/>
                <w:numId w:val="197"/>
              </w:numPr>
              <w:spacing w:line="324" w:lineRule="auto"/>
              <w:ind w:left="360" w:hanging="360"/>
              <w:rPr>
                <w:rFonts w:ascii="Arial" w:hAnsi="Arial" w:cs="Arial"/>
                <w:sz w:val="24"/>
                <w:szCs w:val="24"/>
              </w:rPr>
            </w:pPr>
            <w:r w:rsidRPr="0009533E">
              <w:rPr>
                <w:rFonts w:ascii="Arial" w:hAnsi="Arial" w:cs="Arial"/>
                <w:sz w:val="24"/>
                <w:szCs w:val="24"/>
              </w:rPr>
              <w:t>Keith J. Laidler, Chemical Kinetics, Pearson Education, India, 1987.</w:t>
            </w:r>
          </w:p>
          <w:p w:rsidR="00495E57" w:rsidRPr="0009533E" w:rsidRDefault="00495E57" w:rsidP="001B0786">
            <w:pPr>
              <w:pStyle w:val="ListParagraph"/>
              <w:numPr>
                <w:ilvl w:val="0"/>
                <w:numId w:val="197"/>
              </w:numPr>
              <w:spacing w:line="324" w:lineRule="auto"/>
              <w:ind w:left="360" w:hanging="360"/>
              <w:rPr>
                <w:rFonts w:ascii="Arial" w:hAnsi="Arial" w:cs="Arial"/>
                <w:sz w:val="24"/>
                <w:szCs w:val="24"/>
              </w:rPr>
            </w:pPr>
            <w:r w:rsidRPr="0009533E">
              <w:rPr>
                <w:rFonts w:ascii="Arial" w:hAnsi="Arial" w:cs="Arial"/>
                <w:sz w:val="24"/>
                <w:szCs w:val="24"/>
              </w:rPr>
              <w:t>Douglas M. Ruthven, Principles of Adsorption and Adsorption Processes, John Wiley &amp; Sons, 1984.</w:t>
            </w:r>
          </w:p>
          <w:p w:rsidR="00495E57" w:rsidRPr="0009533E" w:rsidRDefault="00495E57" w:rsidP="001B0786">
            <w:pPr>
              <w:pStyle w:val="ListParagraph"/>
              <w:numPr>
                <w:ilvl w:val="0"/>
                <w:numId w:val="197"/>
              </w:numPr>
              <w:spacing w:line="324" w:lineRule="auto"/>
              <w:ind w:left="360" w:hanging="360"/>
              <w:rPr>
                <w:rFonts w:ascii="Arial" w:hAnsi="Arial" w:cs="Arial"/>
                <w:sz w:val="24"/>
                <w:szCs w:val="24"/>
              </w:rPr>
            </w:pPr>
            <w:r w:rsidRPr="0009533E">
              <w:rPr>
                <w:rFonts w:ascii="Arial" w:hAnsi="Arial" w:cs="Arial"/>
                <w:sz w:val="24"/>
                <w:szCs w:val="24"/>
              </w:rPr>
              <w:t>Puri B.R., Sharma L.R. and Pathania M.S., Principles of Physical Chemistry, 47</w:t>
            </w:r>
            <w:r w:rsidRPr="0009533E">
              <w:rPr>
                <w:rFonts w:ascii="Arial" w:hAnsi="Arial" w:cs="Arial"/>
                <w:sz w:val="24"/>
                <w:szCs w:val="24"/>
                <w:vertAlign w:val="superscript"/>
              </w:rPr>
              <w:t>th</w:t>
            </w:r>
            <w:r w:rsidRPr="0009533E">
              <w:rPr>
                <w:rFonts w:ascii="Arial" w:hAnsi="Arial" w:cs="Arial"/>
                <w:sz w:val="24"/>
                <w:szCs w:val="24"/>
              </w:rPr>
              <w:t xml:space="preserve"> Edition, Vishal Publishing Co. India, 2016.</w:t>
            </w:r>
          </w:p>
          <w:p w:rsidR="00495E57" w:rsidRPr="00A90E82" w:rsidRDefault="00495E57" w:rsidP="001B0786">
            <w:pPr>
              <w:pStyle w:val="ListParagraph"/>
              <w:spacing w:line="324" w:lineRule="auto"/>
              <w:ind w:left="360"/>
              <w:rPr>
                <w:rFonts w:ascii="Arial" w:hAnsi="Arial" w:cs="Arial"/>
                <w:sz w:val="10"/>
                <w:szCs w:val="24"/>
              </w:rPr>
            </w:pPr>
          </w:p>
        </w:tc>
      </w:tr>
      <w:tr w:rsidR="00495E57" w:rsidRPr="0009533E" w:rsidTr="0072144B">
        <w:trPr>
          <w:trHeight w:val="197"/>
        </w:trPr>
        <w:tc>
          <w:tcPr>
            <w:tcW w:w="2242"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OUTCOMES:</w:t>
            </w:r>
          </w:p>
        </w:tc>
        <w:tc>
          <w:tcPr>
            <w:tcW w:w="1638"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03"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30"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138"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1304"/>
        </w:trPr>
        <w:tc>
          <w:tcPr>
            <w:tcW w:w="9251" w:type="dxa"/>
            <w:gridSpan w:val="10"/>
          </w:tcPr>
          <w:p w:rsidR="00495E57" w:rsidRPr="0009533E" w:rsidRDefault="00495E57" w:rsidP="001B0786">
            <w:pPr>
              <w:autoSpaceDE w:val="0"/>
              <w:autoSpaceDN w:val="0"/>
              <w:adjustRightInd w:val="0"/>
              <w:spacing w:after="0" w:line="324" w:lineRule="auto"/>
              <w:jc w:val="both"/>
              <w:rPr>
                <w:rFonts w:ascii="Arial" w:hAnsi="Arial" w:cs="Arial"/>
                <w:sz w:val="24"/>
                <w:szCs w:val="24"/>
              </w:rPr>
            </w:pPr>
            <w:r w:rsidRPr="0009533E">
              <w:rPr>
                <w:rFonts w:ascii="Arial" w:hAnsi="Arial" w:cs="Arial"/>
                <w:sz w:val="24"/>
                <w:szCs w:val="24"/>
              </w:rPr>
              <w:lastRenderedPageBreak/>
              <w:t>The student will be able to</w:t>
            </w:r>
          </w:p>
          <w:p w:rsidR="00495E57" w:rsidRPr="0009533E" w:rsidRDefault="00495E57" w:rsidP="001B0786">
            <w:pPr>
              <w:pStyle w:val="ListParagraph"/>
              <w:numPr>
                <w:ilvl w:val="0"/>
                <w:numId w:val="216"/>
              </w:numPr>
              <w:autoSpaceDE w:val="0"/>
              <w:autoSpaceDN w:val="0"/>
              <w:adjustRightInd w:val="0"/>
              <w:spacing w:line="324" w:lineRule="auto"/>
              <w:rPr>
                <w:rFonts w:ascii="Arial" w:hAnsi="Arial" w:cs="Arial"/>
                <w:sz w:val="24"/>
                <w:szCs w:val="24"/>
              </w:rPr>
            </w:pPr>
            <w:r w:rsidRPr="0009533E">
              <w:rPr>
                <w:rFonts w:ascii="Arial" w:hAnsi="Arial" w:cs="Arial"/>
                <w:sz w:val="24"/>
                <w:szCs w:val="24"/>
              </w:rPr>
              <w:t>calculate entropy, enthalpy and free energy change for different chemical processes</w:t>
            </w:r>
          </w:p>
          <w:p w:rsidR="00495E57" w:rsidRPr="0009533E" w:rsidRDefault="00495E57" w:rsidP="001B0786">
            <w:pPr>
              <w:pStyle w:val="ListParagraph"/>
              <w:numPr>
                <w:ilvl w:val="0"/>
                <w:numId w:val="216"/>
              </w:numPr>
              <w:autoSpaceDE w:val="0"/>
              <w:autoSpaceDN w:val="0"/>
              <w:adjustRightInd w:val="0"/>
              <w:spacing w:line="324" w:lineRule="auto"/>
              <w:rPr>
                <w:rFonts w:ascii="Arial" w:hAnsi="Arial" w:cs="Arial"/>
                <w:sz w:val="24"/>
                <w:szCs w:val="24"/>
              </w:rPr>
            </w:pPr>
            <w:r w:rsidRPr="0009533E">
              <w:rPr>
                <w:rFonts w:ascii="Arial" w:hAnsi="Arial" w:cs="Arial"/>
                <w:sz w:val="24"/>
                <w:szCs w:val="24"/>
              </w:rPr>
              <w:t>calculate the rate constant for any chemical and biochemical processes</w:t>
            </w:r>
          </w:p>
          <w:p w:rsidR="00495E57" w:rsidRPr="0009533E" w:rsidRDefault="00495E57" w:rsidP="001B0786">
            <w:pPr>
              <w:pStyle w:val="ListParagraph"/>
              <w:numPr>
                <w:ilvl w:val="0"/>
                <w:numId w:val="216"/>
              </w:numPr>
              <w:autoSpaceDE w:val="0"/>
              <w:autoSpaceDN w:val="0"/>
              <w:adjustRightInd w:val="0"/>
              <w:spacing w:line="324" w:lineRule="auto"/>
              <w:rPr>
                <w:rFonts w:ascii="Arial" w:hAnsi="Arial" w:cs="Arial"/>
                <w:sz w:val="24"/>
                <w:szCs w:val="24"/>
              </w:rPr>
            </w:pPr>
            <w:r w:rsidRPr="0009533E">
              <w:rPr>
                <w:rFonts w:ascii="Arial" w:hAnsi="Arial" w:cs="Arial"/>
                <w:sz w:val="24"/>
                <w:szCs w:val="24"/>
              </w:rPr>
              <w:t>differentiate the adsorption processes and calculate the surface area and predict the suitability of catalysts for different chemical processes</w:t>
            </w:r>
          </w:p>
          <w:p w:rsidR="00495E57" w:rsidRPr="0009533E" w:rsidRDefault="00495E57" w:rsidP="001B0786">
            <w:pPr>
              <w:pStyle w:val="ListParagraph"/>
              <w:numPr>
                <w:ilvl w:val="0"/>
                <w:numId w:val="216"/>
              </w:numPr>
              <w:autoSpaceDE w:val="0"/>
              <w:autoSpaceDN w:val="0"/>
              <w:adjustRightInd w:val="0"/>
              <w:spacing w:line="324" w:lineRule="auto"/>
              <w:rPr>
                <w:rFonts w:ascii="Arial" w:hAnsi="Arial" w:cs="Arial"/>
                <w:sz w:val="24"/>
                <w:szCs w:val="24"/>
              </w:rPr>
            </w:pPr>
            <w:r w:rsidRPr="0009533E">
              <w:rPr>
                <w:rFonts w:ascii="Arial" w:hAnsi="Arial" w:cs="Arial"/>
                <w:sz w:val="24"/>
                <w:szCs w:val="24"/>
              </w:rPr>
              <w:t>predict the equilibrium conditions for water, alloys, freezing mixtures and draw the thermal curves for phase transition</w:t>
            </w:r>
          </w:p>
        </w:tc>
      </w:tr>
    </w:tbl>
    <w:p w:rsidR="00495E57" w:rsidRPr="0009533E" w:rsidRDefault="00495E57" w:rsidP="001B0786">
      <w:pPr>
        <w:spacing w:after="0" w:line="360" w:lineRule="auto"/>
        <w:rPr>
          <w:rFonts w:ascii="Arial" w:hAnsi="Arial" w:cs="Arial"/>
          <w:sz w:val="24"/>
          <w:szCs w:val="24"/>
        </w:rPr>
      </w:pPr>
      <w:r w:rsidRPr="0009533E">
        <w:rPr>
          <w:rFonts w:ascii="Arial" w:hAnsi="Arial" w:cs="Arial"/>
          <w:sz w:val="24"/>
          <w:szCs w:val="24"/>
        </w:rPr>
        <w:br w:type="page"/>
      </w:r>
    </w:p>
    <w:tbl>
      <w:tblPr>
        <w:tblpPr w:leftFromText="180" w:rightFromText="180" w:vertAnchor="page" w:horzAnchor="margin" w:tblpXSpec="center" w:tblpY="1459"/>
        <w:tblW w:w="9846" w:type="dxa"/>
        <w:tblLook w:val="04A0"/>
      </w:tblPr>
      <w:tblGrid>
        <w:gridCol w:w="2172"/>
        <w:gridCol w:w="215"/>
        <w:gridCol w:w="1743"/>
        <w:gridCol w:w="743"/>
        <w:gridCol w:w="964"/>
        <w:gridCol w:w="1732"/>
        <w:gridCol w:w="503"/>
        <w:gridCol w:w="520"/>
        <w:gridCol w:w="518"/>
        <w:gridCol w:w="736"/>
      </w:tblGrid>
      <w:tr w:rsidR="00495E57" w:rsidRPr="0009533E" w:rsidTr="0072144B">
        <w:trPr>
          <w:trHeight w:val="322"/>
        </w:trPr>
        <w:tc>
          <w:tcPr>
            <w:tcW w:w="2172"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lastRenderedPageBreak/>
              <w:t>CHCX07</w:t>
            </w:r>
          </w:p>
        </w:tc>
        <w:tc>
          <w:tcPr>
            <w:tcW w:w="5397" w:type="dxa"/>
            <w:gridSpan w:val="5"/>
            <w:vMerge w:val="restart"/>
          </w:tcPr>
          <w:p w:rsidR="00495E57" w:rsidRPr="0009533E" w:rsidRDefault="00495E57" w:rsidP="001B0786">
            <w:pPr>
              <w:autoSpaceDE w:val="0"/>
              <w:autoSpaceDN w:val="0"/>
              <w:adjustRightInd w:val="0"/>
              <w:spacing w:line="324" w:lineRule="auto"/>
              <w:jc w:val="center"/>
              <w:rPr>
                <w:rFonts w:ascii="Arial" w:hAnsi="Arial" w:cs="Arial"/>
                <w:b/>
                <w:bCs/>
                <w:sz w:val="24"/>
                <w:szCs w:val="24"/>
              </w:rPr>
            </w:pPr>
            <w:r w:rsidRPr="0009533E">
              <w:rPr>
                <w:rFonts w:ascii="Arial" w:hAnsi="Arial" w:cs="Arial"/>
                <w:b/>
                <w:sz w:val="24"/>
                <w:szCs w:val="24"/>
              </w:rPr>
              <w:t>GREEN TECHNOLOGY</w:t>
            </w:r>
          </w:p>
        </w:tc>
        <w:tc>
          <w:tcPr>
            <w:tcW w:w="50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520"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51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73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322"/>
        </w:trPr>
        <w:tc>
          <w:tcPr>
            <w:tcW w:w="2172" w:type="dxa"/>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397" w:type="dxa"/>
            <w:gridSpan w:val="5"/>
            <w:vMerge/>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0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520"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51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73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276"/>
        </w:trPr>
        <w:tc>
          <w:tcPr>
            <w:tcW w:w="2172"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95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70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732"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276"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1194"/>
        </w:trPr>
        <w:tc>
          <w:tcPr>
            <w:tcW w:w="9845" w:type="dxa"/>
            <w:gridSpan w:val="10"/>
          </w:tcPr>
          <w:p w:rsidR="00495E57" w:rsidRPr="0009533E" w:rsidRDefault="00495E57" w:rsidP="001B0786">
            <w:pPr>
              <w:autoSpaceDE w:val="0"/>
              <w:autoSpaceDN w:val="0"/>
              <w:adjustRightInd w:val="0"/>
              <w:spacing w:after="0" w:line="324" w:lineRule="auto"/>
              <w:rPr>
                <w:rFonts w:ascii="Arial" w:eastAsia="Calibri" w:hAnsi="Arial" w:cs="Arial"/>
                <w:sz w:val="24"/>
                <w:szCs w:val="24"/>
              </w:rPr>
            </w:pPr>
            <w:r w:rsidRPr="0009533E">
              <w:rPr>
                <w:rFonts w:ascii="Arial" w:eastAsia="Calibri" w:hAnsi="Arial" w:cs="Arial"/>
                <w:sz w:val="24"/>
                <w:szCs w:val="24"/>
              </w:rPr>
              <w:t>To make students conversant with the</w:t>
            </w:r>
          </w:p>
          <w:p w:rsidR="00495E57" w:rsidRPr="0009533E" w:rsidRDefault="00495E57" w:rsidP="001B0786">
            <w:pPr>
              <w:numPr>
                <w:ilvl w:val="0"/>
                <w:numId w:val="199"/>
              </w:numPr>
              <w:autoSpaceDE w:val="0"/>
              <w:autoSpaceDN w:val="0"/>
              <w:adjustRightInd w:val="0"/>
              <w:spacing w:after="0" w:line="324" w:lineRule="auto"/>
              <w:rPr>
                <w:rFonts w:ascii="Arial" w:eastAsia="Calibri" w:hAnsi="Arial" w:cs="Arial"/>
                <w:sz w:val="24"/>
                <w:szCs w:val="24"/>
              </w:rPr>
            </w:pPr>
            <w:r w:rsidRPr="0009533E">
              <w:rPr>
                <w:rFonts w:ascii="Arial" w:eastAsia="Calibri" w:hAnsi="Arial" w:cs="Arial"/>
                <w:sz w:val="24"/>
                <w:szCs w:val="24"/>
              </w:rPr>
              <w:t>basic principles of green chemistry and green technology.</w:t>
            </w:r>
          </w:p>
          <w:p w:rsidR="00495E57" w:rsidRPr="0009533E" w:rsidRDefault="00495E57" w:rsidP="001B0786">
            <w:pPr>
              <w:numPr>
                <w:ilvl w:val="0"/>
                <w:numId w:val="199"/>
              </w:numPr>
              <w:autoSpaceDE w:val="0"/>
              <w:autoSpaceDN w:val="0"/>
              <w:adjustRightInd w:val="0"/>
              <w:spacing w:after="0" w:line="324" w:lineRule="auto"/>
              <w:rPr>
                <w:rFonts w:ascii="Arial" w:eastAsia="Calibri" w:hAnsi="Arial" w:cs="Arial"/>
                <w:sz w:val="24"/>
                <w:szCs w:val="24"/>
              </w:rPr>
            </w:pPr>
            <w:r w:rsidRPr="0009533E">
              <w:rPr>
                <w:rFonts w:ascii="Arial" w:eastAsia="Calibri" w:hAnsi="Arial" w:cs="Arial"/>
                <w:sz w:val="24"/>
                <w:szCs w:val="24"/>
              </w:rPr>
              <w:t>wastes that causes hazards to human health</w:t>
            </w:r>
          </w:p>
          <w:p w:rsidR="00495E57" w:rsidRPr="0009533E" w:rsidRDefault="00495E57" w:rsidP="001B0786">
            <w:pPr>
              <w:numPr>
                <w:ilvl w:val="0"/>
                <w:numId w:val="199"/>
              </w:numPr>
              <w:autoSpaceDE w:val="0"/>
              <w:autoSpaceDN w:val="0"/>
              <w:adjustRightInd w:val="0"/>
              <w:spacing w:after="0" w:line="324" w:lineRule="auto"/>
              <w:rPr>
                <w:rFonts w:ascii="Arial" w:eastAsia="Calibri" w:hAnsi="Arial" w:cs="Arial"/>
                <w:sz w:val="24"/>
                <w:szCs w:val="24"/>
              </w:rPr>
            </w:pPr>
            <w:r w:rsidRPr="0009533E">
              <w:rPr>
                <w:rFonts w:ascii="Arial" w:eastAsia="Calibri" w:hAnsi="Arial" w:cs="Arial"/>
                <w:sz w:val="24"/>
                <w:szCs w:val="24"/>
              </w:rPr>
              <w:t>chemicals that harms our environment</w:t>
            </w:r>
          </w:p>
          <w:p w:rsidR="00495E57" w:rsidRPr="0009533E" w:rsidRDefault="00495E57" w:rsidP="001B0786">
            <w:pPr>
              <w:numPr>
                <w:ilvl w:val="0"/>
                <w:numId w:val="199"/>
              </w:numPr>
              <w:autoSpaceDE w:val="0"/>
              <w:autoSpaceDN w:val="0"/>
              <w:adjustRightInd w:val="0"/>
              <w:spacing w:after="0" w:line="324" w:lineRule="auto"/>
              <w:rPr>
                <w:rFonts w:ascii="Arial" w:eastAsia="Calibri" w:hAnsi="Arial" w:cs="Arial"/>
                <w:sz w:val="24"/>
                <w:szCs w:val="24"/>
              </w:rPr>
            </w:pPr>
            <w:r w:rsidRPr="0009533E">
              <w:rPr>
                <w:rFonts w:ascii="Arial" w:eastAsia="Calibri" w:hAnsi="Arial" w:cs="Arial"/>
                <w:sz w:val="24"/>
                <w:szCs w:val="24"/>
              </w:rPr>
              <w:t>need for green processes in various industries</w:t>
            </w:r>
          </w:p>
          <w:p w:rsidR="00495E57" w:rsidRPr="00AD328C" w:rsidRDefault="00495E57" w:rsidP="001B0786">
            <w:pPr>
              <w:autoSpaceDE w:val="0"/>
              <w:autoSpaceDN w:val="0"/>
              <w:adjustRightInd w:val="0"/>
              <w:spacing w:after="0" w:line="324" w:lineRule="auto"/>
              <w:ind w:left="720"/>
              <w:rPr>
                <w:rFonts w:ascii="Arial" w:eastAsia="Calibri" w:hAnsi="Arial" w:cs="Arial"/>
                <w:sz w:val="14"/>
                <w:szCs w:val="24"/>
              </w:rPr>
            </w:pPr>
          </w:p>
        </w:tc>
      </w:tr>
      <w:tr w:rsidR="00495E57" w:rsidRPr="0009533E" w:rsidTr="0072144B">
        <w:trPr>
          <w:trHeight w:val="276"/>
        </w:trPr>
        <w:tc>
          <w:tcPr>
            <w:tcW w:w="238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722"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GREEN CHEMISTRY PROTOCOL</w:t>
            </w:r>
          </w:p>
        </w:tc>
        <w:tc>
          <w:tcPr>
            <w:tcW w:w="736"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7</w:t>
            </w:r>
          </w:p>
        </w:tc>
      </w:tr>
      <w:tr w:rsidR="00495E57" w:rsidRPr="0009533E" w:rsidTr="0072144B">
        <w:trPr>
          <w:trHeight w:val="1160"/>
        </w:trPr>
        <w:tc>
          <w:tcPr>
            <w:tcW w:w="9845" w:type="dxa"/>
            <w:gridSpan w:val="10"/>
          </w:tcPr>
          <w:p w:rsidR="00495E57" w:rsidRPr="0009533E" w:rsidRDefault="00495E57" w:rsidP="001B0786">
            <w:pPr>
              <w:pStyle w:val="Default"/>
              <w:spacing w:line="324" w:lineRule="auto"/>
              <w:jc w:val="both"/>
              <w:rPr>
                <w:color w:val="auto"/>
              </w:rPr>
            </w:pPr>
            <w:r w:rsidRPr="0009533E">
              <w:rPr>
                <w:color w:val="auto"/>
              </w:rPr>
              <w:t>Need – Significance – 12 Principles with examples – R4 model – Life cycle analysis – sustainable and cleaner production - Green Technology: definition, examples: CFC free refrigerants, green building, energy, 3D printers, nanotechnology – Awards for Green chemistry – organization promoting green chemistry.</w:t>
            </w:r>
          </w:p>
          <w:p w:rsidR="00495E57" w:rsidRPr="00AD328C" w:rsidRDefault="00495E57" w:rsidP="001B0786">
            <w:pPr>
              <w:pStyle w:val="Default"/>
              <w:spacing w:line="324" w:lineRule="auto"/>
              <w:jc w:val="both"/>
              <w:rPr>
                <w:color w:val="auto"/>
                <w:sz w:val="14"/>
              </w:rPr>
            </w:pPr>
          </w:p>
        </w:tc>
      </w:tr>
      <w:tr w:rsidR="00495E57" w:rsidRPr="0009533E" w:rsidTr="0072144B">
        <w:trPr>
          <w:trHeight w:val="276"/>
        </w:trPr>
        <w:tc>
          <w:tcPr>
            <w:tcW w:w="238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722"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WASTE &amp; WASTE MINIMISATION</w:t>
            </w:r>
          </w:p>
        </w:tc>
        <w:tc>
          <w:tcPr>
            <w:tcW w:w="736"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sz w:val="24"/>
                <w:szCs w:val="24"/>
              </w:rPr>
              <w:t>8</w:t>
            </w:r>
          </w:p>
        </w:tc>
      </w:tr>
      <w:tr w:rsidR="00495E57" w:rsidRPr="0009533E" w:rsidTr="0072144B">
        <w:trPr>
          <w:trHeight w:val="1390"/>
        </w:trPr>
        <w:tc>
          <w:tcPr>
            <w:tcW w:w="9845" w:type="dxa"/>
            <w:gridSpan w:val="10"/>
          </w:tcPr>
          <w:p w:rsidR="00495E57" w:rsidRPr="0009533E" w:rsidRDefault="00495E57" w:rsidP="001B0786">
            <w:pPr>
              <w:pStyle w:val="Default"/>
              <w:spacing w:line="324" w:lineRule="auto"/>
              <w:jc w:val="both"/>
              <w:rPr>
                <w:color w:val="auto"/>
              </w:rPr>
            </w:pPr>
            <w:r w:rsidRPr="0009533E">
              <w:rPr>
                <w:color w:val="auto"/>
              </w:rPr>
              <w:t>Source of wastes: domestic, industrial, medical, nuclear, e-waste; problems; prevention – economy of waste disposal – Waste minimization techniques: general waste treatment and recycling – alternate waste water treatment technologies: hybrid process – Green computing: goals, green cloud,  green ICT - Pollution statistics from various industries (Industrial case studies).</w:t>
            </w:r>
          </w:p>
          <w:p w:rsidR="00495E57" w:rsidRPr="00AD328C" w:rsidRDefault="00495E57" w:rsidP="001B0786">
            <w:pPr>
              <w:pStyle w:val="Default"/>
              <w:spacing w:line="324" w:lineRule="auto"/>
              <w:jc w:val="both"/>
              <w:rPr>
                <w:color w:val="auto"/>
                <w:sz w:val="16"/>
              </w:rPr>
            </w:pPr>
          </w:p>
        </w:tc>
      </w:tr>
      <w:tr w:rsidR="00495E57" w:rsidRPr="0009533E" w:rsidTr="0072144B">
        <w:trPr>
          <w:trHeight w:val="276"/>
        </w:trPr>
        <w:tc>
          <w:tcPr>
            <w:tcW w:w="238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722"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GREEN SYNTHESIS</w:t>
            </w:r>
          </w:p>
        </w:tc>
        <w:tc>
          <w:tcPr>
            <w:tcW w:w="736"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953"/>
        </w:trPr>
        <w:tc>
          <w:tcPr>
            <w:tcW w:w="9845" w:type="dxa"/>
            <w:gridSpan w:val="10"/>
          </w:tcPr>
          <w:p w:rsidR="00495E57" w:rsidRPr="0009533E" w:rsidRDefault="00495E57" w:rsidP="001B0786">
            <w:pPr>
              <w:pStyle w:val="Default"/>
              <w:spacing w:line="324" w:lineRule="auto"/>
              <w:jc w:val="both"/>
              <w:rPr>
                <w:color w:val="auto"/>
              </w:rPr>
            </w:pPr>
            <w:r w:rsidRPr="0009533E">
              <w:rPr>
                <w:color w:val="auto"/>
              </w:rPr>
              <w:t>Introduction - Solvent free reactions - green reagents, green solvents in synthesis - microwave and ultrasound assisted reactions – supercritical fluid extraction – green oxidation and photochemical reactions – catalyst and biocatalysts.</w:t>
            </w:r>
          </w:p>
          <w:p w:rsidR="00495E57" w:rsidRPr="00AD328C" w:rsidRDefault="00495E57" w:rsidP="001B0786">
            <w:pPr>
              <w:pStyle w:val="Default"/>
              <w:spacing w:line="324" w:lineRule="auto"/>
              <w:jc w:val="both"/>
              <w:rPr>
                <w:color w:val="auto"/>
                <w:sz w:val="14"/>
              </w:rPr>
            </w:pPr>
          </w:p>
        </w:tc>
      </w:tr>
      <w:tr w:rsidR="00495E57" w:rsidRPr="0009533E" w:rsidTr="0072144B">
        <w:trPr>
          <w:trHeight w:val="276"/>
        </w:trPr>
        <w:tc>
          <w:tcPr>
            <w:tcW w:w="238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IV</w:t>
            </w:r>
          </w:p>
        </w:tc>
        <w:tc>
          <w:tcPr>
            <w:tcW w:w="6722" w:type="dxa"/>
            <w:gridSpan w:val="7"/>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GREEN INDUSTRIAL PROCESSES</w:t>
            </w:r>
          </w:p>
        </w:tc>
        <w:tc>
          <w:tcPr>
            <w:tcW w:w="736"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839"/>
        </w:trPr>
        <w:tc>
          <w:tcPr>
            <w:tcW w:w="9845" w:type="dxa"/>
            <w:gridSpan w:val="10"/>
          </w:tcPr>
          <w:p w:rsidR="00495E57" w:rsidRPr="0009533E" w:rsidRDefault="00495E57" w:rsidP="001B0786">
            <w:pPr>
              <w:pStyle w:val="Default"/>
              <w:spacing w:line="324" w:lineRule="auto"/>
              <w:jc w:val="both"/>
              <w:rPr>
                <w:color w:val="auto"/>
              </w:rPr>
            </w:pPr>
            <w:r w:rsidRPr="0009533E">
              <w:rPr>
                <w:color w:val="auto"/>
              </w:rPr>
              <w:t xml:space="preserve">Polymer industry: biodegradable polymer - textile industry: greener approaches of dyeing, waste disposal – ecofriendly agrochemicals: biofertilizers, biopesticides – Pharmaceutical industry: atom economy, reduction of toxicity, use of biocatalyst, zero waste disposal – Leather industry: greener process in tanning, crusting, surface coating – ecofriendly </w:t>
            </w:r>
            <w:r w:rsidRPr="0009533E">
              <w:rPr>
                <w:color w:val="auto"/>
              </w:rPr>
              <w:lastRenderedPageBreak/>
              <w:t>batteries &amp; fuel cells.</w:t>
            </w:r>
          </w:p>
          <w:p w:rsidR="00495E57" w:rsidRPr="00AD328C" w:rsidRDefault="00495E57" w:rsidP="001B0786">
            <w:pPr>
              <w:pStyle w:val="Default"/>
              <w:spacing w:line="324" w:lineRule="auto"/>
              <w:jc w:val="both"/>
              <w:rPr>
                <w:color w:val="auto"/>
                <w:sz w:val="8"/>
              </w:rPr>
            </w:pPr>
          </w:p>
        </w:tc>
      </w:tr>
      <w:tr w:rsidR="00495E57" w:rsidRPr="0009533E" w:rsidTr="0072144B">
        <w:trPr>
          <w:trHeight w:val="80"/>
        </w:trPr>
        <w:tc>
          <w:tcPr>
            <w:tcW w:w="2387" w:type="dxa"/>
            <w:gridSpan w:val="2"/>
          </w:tcPr>
          <w:p w:rsidR="00495E57" w:rsidRPr="0009533E" w:rsidRDefault="00495E57" w:rsidP="001B0786">
            <w:pPr>
              <w:autoSpaceDE w:val="0"/>
              <w:autoSpaceDN w:val="0"/>
              <w:adjustRightInd w:val="0"/>
              <w:spacing w:after="60" w:line="324" w:lineRule="auto"/>
              <w:jc w:val="both"/>
              <w:rPr>
                <w:rFonts w:ascii="Arial" w:hAnsi="Arial" w:cs="Arial"/>
                <w:b/>
                <w:bCs/>
                <w:sz w:val="24"/>
                <w:szCs w:val="24"/>
              </w:rPr>
            </w:pPr>
            <w:r w:rsidRPr="0009533E">
              <w:rPr>
                <w:rFonts w:ascii="Arial" w:hAnsi="Arial" w:cs="Arial"/>
                <w:b/>
                <w:sz w:val="24"/>
                <w:szCs w:val="24"/>
              </w:rPr>
              <w:lastRenderedPageBreak/>
              <w:t>PRACTICALS</w:t>
            </w:r>
          </w:p>
        </w:tc>
        <w:tc>
          <w:tcPr>
            <w:tcW w:w="1743" w:type="dxa"/>
          </w:tcPr>
          <w:p w:rsidR="00495E57" w:rsidRPr="0009533E" w:rsidRDefault="00495E57" w:rsidP="001B0786">
            <w:pPr>
              <w:autoSpaceDE w:val="0"/>
              <w:autoSpaceDN w:val="0"/>
              <w:adjustRightInd w:val="0"/>
              <w:spacing w:after="60" w:line="324" w:lineRule="auto"/>
              <w:rPr>
                <w:rFonts w:ascii="Arial" w:hAnsi="Arial" w:cs="Arial"/>
                <w:b/>
                <w:bCs/>
                <w:sz w:val="24"/>
                <w:szCs w:val="24"/>
              </w:rPr>
            </w:pPr>
          </w:p>
        </w:tc>
        <w:tc>
          <w:tcPr>
            <w:tcW w:w="743" w:type="dxa"/>
          </w:tcPr>
          <w:p w:rsidR="00495E57" w:rsidRPr="0009533E" w:rsidRDefault="00495E57" w:rsidP="001B0786">
            <w:pPr>
              <w:autoSpaceDE w:val="0"/>
              <w:autoSpaceDN w:val="0"/>
              <w:adjustRightInd w:val="0"/>
              <w:spacing w:after="60" w:line="324" w:lineRule="auto"/>
              <w:rPr>
                <w:rFonts w:ascii="Arial" w:hAnsi="Arial" w:cs="Arial"/>
                <w:b/>
                <w:bCs/>
                <w:sz w:val="24"/>
                <w:szCs w:val="24"/>
              </w:rPr>
            </w:pPr>
          </w:p>
        </w:tc>
        <w:tc>
          <w:tcPr>
            <w:tcW w:w="4972" w:type="dxa"/>
            <w:gridSpan w:val="6"/>
          </w:tcPr>
          <w:p w:rsidR="00495E57" w:rsidRPr="0009533E" w:rsidRDefault="00495E57" w:rsidP="001B0786">
            <w:pPr>
              <w:spacing w:after="60" w:line="324" w:lineRule="auto"/>
              <w:jc w:val="right"/>
              <w:rPr>
                <w:rFonts w:ascii="Arial" w:hAnsi="Arial" w:cs="Arial"/>
                <w:sz w:val="24"/>
                <w:szCs w:val="24"/>
              </w:rPr>
            </w:pPr>
          </w:p>
        </w:tc>
      </w:tr>
      <w:tr w:rsidR="00495E57" w:rsidRPr="0009533E" w:rsidTr="0072144B">
        <w:trPr>
          <w:trHeight w:val="80"/>
        </w:trPr>
        <w:tc>
          <w:tcPr>
            <w:tcW w:w="9845" w:type="dxa"/>
            <w:gridSpan w:val="10"/>
          </w:tcPr>
          <w:p w:rsidR="00495E57" w:rsidRPr="0009533E" w:rsidRDefault="00495E57" w:rsidP="001B0786">
            <w:pPr>
              <w:numPr>
                <w:ilvl w:val="0"/>
                <w:numId w:val="200"/>
              </w:numPr>
              <w:spacing w:after="0" w:line="324" w:lineRule="auto"/>
              <w:ind w:left="360"/>
              <w:jc w:val="both"/>
              <w:rPr>
                <w:rFonts w:ascii="Arial" w:hAnsi="Arial" w:cs="Arial"/>
                <w:sz w:val="24"/>
                <w:szCs w:val="24"/>
              </w:rPr>
            </w:pPr>
            <w:r w:rsidRPr="0009533E">
              <w:rPr>
                <w:rFonts w:ascii="Arial" w:hAnsi="Arial" w:cs="Arial"/>
                <w:sz w:val="24"/>
                <w:szCs w:val="24"/>
              </w:rPr>
              <w:t>Synthesis of an ionic liquids (Ex: imidazolium) and testing the solubility of organic chemicals.</w:t>
            </w:r>
          </w:p>
          <w:p w:rsidR="00495E57" w:rsidRPr="0009533E" w:rsidRDefault="00495E57" w:rsidP="001B0786">
            <w:pPr>
              <w:numPr>
                <w:ilvl w:val="0"/>
                <w:numId w:val="200"/>
              </w:numPr>
              <w:spacing w:after="0" w:line="324" w:lineRule="auto"/>
              <w:ind w:left="360"/>
              <w:jc w:val="both"/>
              <w:rPr>
                <w:rFonts w:ascii="Arial" w:hAnsi="Arial" w:cs="Arial"/>
                <w:sz w:val="24"/>
                <w:szCs w:val="24"/>
              </w:rPr>
            </w:pPr>
            <w:r w:rsidRPr="0009533E">
              <w:rPr>
                <w:rFonts w:ascii="Arial" w:hAnsi="Arial" w:cs="Arial"/>
                <w:sz w:val="24"/>
                <w:szCs w:val="24"/>
              </w:rPr>
              <w:t>Green bromination of stilbene (using pyridine hydrobromide).</w:t>
            </w:r>
          </w:p>
          <w:p w:rsidR="00495E57" w:rsidRPr="0009533E" w:rsidRDefault="00495E57" w:rsidP="001B0786">
            <w:pPr>
              <w:numPr>
                <w:ilvl w:val="0"/>
                <w:numId w:val="200"/>
              </w:numPr>
              <w:spacing w:after="0" w:line="324" w:lineRule="auto"/>
              <w:ind w:left="360"/>
              <w:jc w:val="both"/>
              <w:rPr>
                <w:rFonts w:ascii="Arial" w:hAnsi="Arial" w:cs="Arial"/>
                <w:sz w:val="24"/>
                <w:szCs w:val="24"/>
              </w:rPr>
            </w:pPr>
            <w:r w:rsidRPr="0009533E">
              <w:rPr>
                <w:rFonts w:ascii="Arial" w:hAnsi="Arial" w:cs="Arial"/>
                <w:sz w:val="24"/>
                <w:szCs w:val="24"/>
              </w:rPr>
              <w:t>Green synthesis: Photocatalytic reactions, solvent-free organic reaction – Aldol; green oxidation, green reduction.</w:t>
            </w:r>
          </w:p>
          <w:p w:rsidR="00495E57" w:rsidRPr="0009533E" w:rsidRDefault="00495E57" w:rsidP="001B0786">
            <w:pPr>
              <w:numPr>
                <w:ilvl w:val="0"/>
                <w:numId w:val="200"/>
              </w:numPr>
              <w:spacing w:after="0" w:line="324" w:lineRule="auto"/>
              <w:ind w:left="360"/>
              <w:jc w:val="both"/>
              <w:rPr>
                <w:rFonts w:ascii="Arial" w:hAnsi="Arial" w:cs="Arial"/>
                <w:sz w:val="24"/>
                <w:szCs w:val="24"/>
              </w:rPr>
            </w:pPr>
            <w:r w:rsidRPr="0009533E">
              <w:rPr>
                <w:rFonts w:ascii="Arial" w:hAnsi="Arial" w:cs="Arial"/>
                <w:sz w:val="24"/>
                <w:szCs w:val="24"/>
              </w:rPr>
              <w:t>Microwave assisted chemical reaction. (synthesis of aspirin, pinacol-pinacolone reaction, etc).</w:t>
            </w:r>
          </w:p>
          <w:p w:rsidR="00495E57" w:rsidRPr="0009533E" w:rsidRDefault="00495E57" w:rsidP="001B0786">
            <w:pPr>
              <w:numPr>
                <w:ilvl w:val="0"/>
                <w:numId w:val="200"/>
              </w:numPr>
              <w:spacing w:after="0" w:line="324" w:lineRule="auto"/>
              <w:ind w:left="360"/>
              <w:jc w:val="both"/>
              <w:rPr>
                <w:rFonts w:ascii="Arial" w:hAnsi="Arial" w:cs="Arial"/>
                <w:sz w:val="24"/>
                <w:szCs w:val="24"/>
              </w:rPr>
            </w:pPr>
            <w:r w:rsidRPr="0009533E">
              <w:rPr>
                <w:rFonts w:ascii="Arial" w:hAnsi="Arial" w:cs="Arial"/>
                <w:sz w:val="24"/>
                <w:szCs w:val="24"/>
              </w:rPr>
              <w:t>Comparison of conventional reaction with microwave assisted reactions (atom economy, solvent, etc) [Ex: aldehyde and ketones with hydrazines to give hydrazones].</w:t>
            </w:r>
          </w:p>
          <w:p w:rsidR="00495E57" w:rsidRPr="0009533E" w:rsidRDefault="00495E57" w:rsidP="001B0786">
            <w:pPr>
              <w:numPr>
                <w:ilvl w:val="0"/>
                <w:numId w:val="200"/>
              </w:numPr>
              <w:spacing w:after="0" w:line="324" w:lineRule="auto"/>
              <w:ind w:left="360"/>
              <w:jc w:val="both"/>
              <w:rPr>
                <w:rFonts w:ascii="Arial" w:hAnsi="Arial" w:cs="Arial"/>
                <w:sz w:val="24"/>
                <w:szCs w:val="24"/>
              </w:rPr>
            </w:pPr>
            <w:r w:rsidRPr="0009533E">
              <w:rPr>
                <w:rFonts w:ascii="Arial" w:hAnsi="Arial" w:cs="Arial"/>
                <w:sz w:val="24"/>
                <w:szCs w:val="24"/>
              </w:rPr>
              <w:t>Diels-Alder reaction in eucalyptus oil (green process).</w:t>
            </w:r>
          </w:p>
          <w:p w:rsidR="00495E57" w:rsidRPr="00AD328C" w:rsidRDefault="00495E57" w:rsidP="001B0786">
            <w:pPr>
              <w:spacing w:after="0" w:line="324" w:lineRule="auto"/>
              <w:ind w:left="360"/>
              <w:jc w:val="both"/>
              <w:rPr>
                <w:rFonts w:ascii="Arial" w:hAnsi="Arial" w:cs="Arial"/>
                <w:sz w:val="14"/>
                <w:szCs w:val="24"/>
              </w:rPr>
            </w:pPr>
          </w:p>
        </w:tc>
      </w:tr>
      <w:tr w:rsidR="00495E57" w:rsidRPr="0009533E" w:rsidTr="0072144B">
        <w:trPr>
          <w:trHeight w:val="80"/>
        </w:trPr>
        <w:tc>
          <w:tcPr>
            <w:tcW w:w="2387"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743"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743"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972" w:type="dxa"/>
            <w:gridSpan w:val="6"/>
          </w:tcPr>
          <w:p w:rsidR="00495E57" w:rsidRPr="0009533E" w:rsidRDefault="00495E57" w:rsidP="001B0786">
            <w:pPr>
              <w:spacing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80"/>
        </w:trPr>
        <w:tc>
          <w:tcPr>
            <w:tcW w:w="9845" w:type="dxa"/>
            <w:gridSpan w:val="10"/>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80"/>
        </w:trPr>
        <w:tc>
          <w:tcPr>
            <w:tcW w:w="9845" w:type="dxa"/>
            <w:gridSpan w:val="10"/>
          </w:tcPr>
          <w:p w:rsidR="00495E57" w:rsidRPr="0009533E" w:rsidRDefault="00495E57" w:rsidP="001B0786">
            <w:pPr>
              <w:pStyle w:val="ListParagraph"/>
              <w:numPr>
                <w:ilvl w:val="0"/>
                <w:numId w:val="201"/>
              </w:numPr>
              <w:tabs>
                <w:tab w:val="left" w:pos="450"/>
              </w:tabs>
              <w:autoSpaceDE w:val="0"/>
              <w:autoSpaceDN w:val="0"/>
              <w:adjustRightInd w:val="0"/>
              <w:spacing w:line="324" w:lineRule="auto"/>
              <w:ind w:left="360"/>
              <w:rPr>
                <w:rFonts w:ascii="Arial" w:hAnsi="Arial" w:cs="Arial"/>
                <w:sz w:val="24"/>
                <w:szCs w:val="24"/>
              </w:rPr>
            </w:pPr>
            <w:r w:rsidRPr="0009533E">
              <w:rPr>
                <w:rFonts w:ascii="Arial" w:hAnsi="Arial" w:cs="Arial"/>
                <w:sz w:val="24"/>
                <w:szCs w:val="24"/>
              </w:rPr>
              <w:t>Jain P.C and Renuka Jain, Physical Chemistry for Engineers, Dhanpat Rai and Sons, New Delhi. 2001.</w:t>
            </w:r>
          </w:p>
          <w:p w:rsidR="00495E57" w:rsidRPr="0009533E" w:rsidRDefault="00495E57" w:rsidP="001B0786">
            <w:pPr>
              <w:pStyle w:val="ListParagraph"/>
              <w:numPr>
                <w:ilvl w:val="0"/>
                <w:numId w:val="201"/>
              </w:numPr>
              <w:tabs>
                <w:tab w:val="left" w:pos="450"/>
                <w:tab w:val="left" w:pos="1440"/>
              </w:tabs>
              <w:spacing w:line="324" w:lineRule="auto"/>
              <w:ind w:left="360"/>
              <w:rPr>
                <w:rFonts w:ascii="Arial" w:hAnsi="Arial" w:cs="Arial"/>
                <w:sz w:val="24"/>
                <w:szCs w:val="24"/>
              </w:rPr>
            </w:pPr>
            <w:r w:rsidRPr="0009533E">
              <w:rPr>
                <w:rFonts w:ascii="Arial" w:hAnsi="Arial" w:cs="Arial"/>
                <w:sz w:val="24"/>
                <w:szCs w:val="24"/>
              </w:rPr>
              <w:t xml:space="preserve">V. K. Ahluwalia, Green Chemistry: Environmentally Benign Reactions, Ane Books India, New Delhi, 2006. </w:t>
            </w:r>
          </w:p>
          <w:p w:rsidR="00495E57" w:rsidRPr="0009533E" w:rsidRDefault="00495E57" w:rsidP="001B0786">
            <w:pPr>
              <w:pStyle w:val="ListParagraph"/>
              <w:numPr>
                <w:ilvl w:val="0"/>
                <w:numId w:val="201"/>
              </w:numPr>
              <w:tabs>
                <w:tab w:val="left" w:pos="450"/>
                <w:tab w:val="left" w:pos="1440"/>
              </w:tabs>
              <w:spacing w:line="324" w:lineRule="auto"/>
              <w:ind w:left="360"/>
              <w:rPr>
                <w:rFonts w:ascii="Arial" w:hAnsi="Arial" w:cs="Arial"/>
                <w:sz w:val="24"/>
                <w:szCs w:val="24"/>
              </w:rPr>
            </w:pPr>
            <w:r w:rsidRPr="0009533E">
              <w:rPr>
                <w:rFonts w:ascii="Arial" w:hAnsi="Arial" w:cs="Arial"/>
                <w:sz w:val="24"/>
                <w:szCs w:val="24"/>
              </w:rPr>
              <w:t>Paul Anastas, John C.Warner, John Warner Joint; Green Chemistry: Theory &amp; Practice New Ed Edition; Oxford University press, USA, 2000.</w:t>
            </w:r>
          </w:p>
          <w:p w:rsidR="00495E57" w:rsidRPr="0009533E" w:rsidRDefault="00495E57" w:rsidP="001B0786">
            <w:pPr>
              <w:pStyle w:val="ListParagraph"/>
              <w:numPr>
                <w:ilvl w:val="0"/>
                <w:numId w:val="201"/>
              </w:numPr>
              <w:tabs>
                <w:tab w:val="left" w:pos="450"/>
                <w:tab w:val="left" w:pos="1440"/>
              </w:tabs>
              <w:spacing w:line="324" w:lineRule="auto"/>
              <w:ind w:left="360"/>
              <w:rPr>
                <w:rFonts w:ascii="Arial" w:hAnsi="Arial" w:cs="Arial"/>
                <w:sz w:val="24"/>
                <w:szCs w:val="24"/>
              </w:rPr>
            </w:pPr>
            <w:r w:rsidRPr="0009533E">
              <w:rPr>
                <w:rFonts w:ascii="Arial" w:hAnsi="Arial" w:cs="Arial"/>
                <w:sz w:val="24"/>
                <w:szCs w:val="24"/>
              </w:rPr>
              <w:t>Rashmi Sanghi, M. M. Srivastava, Green chemistry, Narosa publishers, New Delhi, 2003.</w:t>
            </w:r>
          </w:p>
          <w:p w:rsidR="00495E57" w:rsidRPr="00AD328C" w:rsidRDefault="00495E57" w:rsidP="001B0786">
            <w:pPr>
              <w:pStyle w:val="ListParagraph"/>
              <w:tabs>
                <w:tab w:val="left" w:pos="450"/>
                <w:tab w:val="left" w:pos="1440"/>
              </w:tabs>
              <w:spacing w:line="324" w:lineRule="auto"/>
              <w:ind w:left="360"/>
              <w:rPr>
                <w:rFonts w:ascii="Arial" w:hAnsi="Arial" w:cs="Arial"/>
                <w:sz w:val="10"/>
                <w:szCs w:val="24"/>
              </w:rPr>
            </w:pPr>
          </w:p>
        </w:tc>
      </w:tr>
      <w:tr w:rsidR="00495E57" w:rsidRPr="0009533E" w:rsidTr="0072144B">
        <w:trPr>
          <w:trHeight w:val="80"/>
        </w:trPr>
        <w:tc>
          <w:tcPr>
            <w:tcW w:w="2387"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OUTCOMES:</w:t>
            </w:r>
          </w:p>
        </w:tc>
        <w:tc>
          <w:tcPr>
            <w:tcW w:w="1743"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70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732"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276"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80"/>
        </w:trPr>
        <w:tc>
          <w:tcPr>
            <w:tcW w:w="9845" w:type="dxa"/>
            <w:gridSpan w:val="10"/>
          </w:tcPr>
          <w:p w:rsidR="00495E57" w:rsidRPr="0009533E" w:rsidRDefault="00495E57" w:rsidP="001B0786">
            <w:pPr>
              <w:tabs>
                <w:tab w:val="left" w:pos="1440"/>
              </w:tabs>
              <w:spacing w:after="0" w:line="324" w:lineRule="auto"/>
              <w:rPr>
                <w:rFonts w:ascii="Arial" w:eastAsia="Calibri" w:hAnsi="Arial" w:cs="Arial"/>
                <w:sz w:val="24"/>
                <w:szCs w:val="24"/>
              </w:rPr>
            </w:pPr>
            <w:r w:rsidRPr="0009533E">
              <w:rPr>
                <w:rFonts w:ascii="Arial" w:eastAsia="Calibri" w:hAnsi="Arial" w:cs="Arial"/>
                <w:sz w:val="24"/>
                <w:szCs w:val="24"/>
              </w:rPr>
              <w:t>The students will be able to</w:t>
            </w:r>
          </w:p>
          <w:p w:rsidR="00495E57" w:rsidRPr="0009533E" w:rsidRDefault="00495E57" w:rsidP="001B0786">
            <w:pPr>
              <w:pStyle w:val="ListParagraph"/>
              <w:numPr>
                <w:ilvl w:val="0"/>
                <w:numId w:val="217"/>
              </w:numPr>
              <w:tabs>
                <w:tab w:val="left" w:pos="1440"/>
              </w:tabs>
              <w:spacing w:line="324" w:lineRule="auto"/>
              <w:rPr>
                <w:rFonts w:ascii="Arial" w:hAnsi="Arial" w:cs="Arial"/>
                <w:sz w:val="24"/>
                <w:szCs w:val="24"/>
              </w:rPr>
            </w:pPr>
            <w:r w:rsidRPr="0009533E">
              <w:rPr>
                <w:rFonts w:ascii="Arial" w:hAnsi="Arial" w:cs="Arial"/>
                <w:sz w:val="24"/>
                <w:szCs w:val="24"/>
              </w:rPr>
              <w:t>outline the principles and implications of green chemistry.</w:t>
            </w:r>
          </w:p>
          <w:p w:rsidR="00495E57" w:rsidRPr="0009533E" w:rsidRDefault="00495E57" w:rsidP="001B0786">
            <w:pPr>
              <w:pStyle w:val="ListParagraph"/>
              <w:numPr>
                <w:ilvl w:val="0"/>
                <w:numId w:val="217"/>
              </w:numPr>
              <w:tabs>
                <w:tab w:val="left" w:pos="1440"/>
              </w:tabs>
              <w:spacing w:line="324" w:lineRule="auto"/>
              <w:rPr>
                <w:rFonts w:ascii="Arial" w:hAnsi="Arial" w:cs="Arial"/>
                <w:sz w:val="24"/>
                <w:szCs w:val="24"/>
              </w:rPr>
            </w:pPr>
            <w:r w:rsidRPr="0009533E">
              <w:rPr>
                <w:rFonts w:ascii="Arial" w:hAnsi="Arial" w:cs="Arial"/>
                <w:sz w:val="24"/>
                <w:szCs w:val="24"/>
              </w:rPr>
              <w:t>comprehend the potential risks of waste generated and analyse the threats to human and environment.</w:t>
            </w:r>
          </w:p>
          <w:p w:rsidR="00495E57" w:rsidRPr="0009533E" w:rsidRDefault="00495E57" w:rsidP="001B0786">
            <w:pPr>
              <w:pStyle w:val="ListParagraph"/>
              <w:numPr>
                <w:ilvl w:val="0"/>
                <w:numId w:val="217"/>
              </w:numPr>
              <w:tabs>
                <w:tab w:val="left" w:pos="1440"/>
              </w:tabs>
              <w:spacing w:line="324" w:lineRule="auto"/>
              <w:rPr>
                <w:rFonts w:ascii="Arial" w:hAnsi="Arial" w:cs="Arial"/>
                <w:sz w:val="24"/>
                <w:szCs w:val="24"/>
              </w:rPr>
            </w:pPr>
            <w:r w:rsidRPr="0009533E">
              <w:rPr>
                <w:rFonts w:ascii="Arial" w:hAnsi="Arial" w:cs="Arial"/>
                <w:sz w:val="24"/>
                <w:szCs w:val="24"/>
              </w:rPr>
              <w:t>integrate information into design of molecules to avoid/eliminate toxic solvents &amp; reagents or reduce toxic products.</w:t>
            </w:r>
          </w:p>
          <w:p w:rsidR="00495E57" w:rsidRPr="0009533E" w:rsidRDefault="00495E57" w:rsidP="001B0786">
            <w:pPr>
              <w:pStyle w:val="ListParagraph"/>
              <w:numPr>
                <w:ilvl w:val="0"/>
                <w:numId w:val="217"/>
              </w:numPr>
              <w:tabs>
                <w:tab w:val="left" w:pos="1440"/>
              </w:tabs>
              <w:spacing w:line="324" w:lineRule="auto"/>
              <w:rPr>
                <w:rFonts w:ascii="Arial" w:hAnsi="Arial" w:cs="Arial"/>
                <w:sz w:val="24"/>
                <w:szCs w:val="24"/>
              </w:rPr>
            </w:pPr>
            <w:r w:rsidRPr="0009533E">
              <w:rPr>
                <w:rFonts w:ascii="Arial" w:hAnsi="Arial" w:cs="Arial"/>
                <w:sz w:val="24"/>
                <w:szCs w:val="24"/>
              </w:rPr>
              <w:t>identify various alternate greener technologies for various industries.</w:t>
            </w:r>
          </w:p>
        </w:tc>
      </w:tr>
    </w:tbl>
    <w:p w:rsidR="00495E57" w:rsidRPr="0009533E" w:rsidRDefault="00495E57" w:rsidP="001B0786">
      <w:pPr>
        <w:tabs>
          <w:tab w:val="left" w:pos="3282"/>
        </w:tabs>
        <w:rPr>
          <w:rFonts w:ascii="Arial" w:hAnsi="Arial" w:cs="Arial"/>
          <w:sz w:val="24"/>
          <w:szCs w:val="24"/>
        </w:rPr>
      </w:pPr>
    </w:p>
    <w:p w:rsidR="00495E57" w:rsidRPr="0009533E" w:rsidRDefault="00495E57" w:rsidP="001B0786">
      <w:pPr>
        <w:spacing w:after="0" w:line="360" w:lineRule="auto"/>
        <w:rPr>
          <w:rFonts w:ascii="Arial" w:hAnsi="Arial" w:cs="Arial"/>
          <w:sz w:val="24"/>
          <w:szCs w:val="24"/>
        </w:rPr>
      </w:pPr>
      <w:r w:rsidRPr="0009533E">
        <w:rPr>
          <w:rFonts w:ascii="Arial" w:hAnsi="Arial" w:cs="Arial"/>
          <w:sz w:val="24"/>
          <w:szCs w:val="24"/>
        </w:rPr>
        <w:br w:type="page"/>
      </w:r>
    </w:p>
    <w:tbl>
      <w:tblPr>
        <w:tblpPr w:leftFromText="180" w:rightFromText="180" w:vertAnchor="page" w:horzAnchor="margin" w:tblpXSpec="center" w:tblpY="1441"/>
        <w:tblW w:w="9645" w:type="dxa"/>
        <w:tblLook w:val="04A0"/>
      </w:tblPr>
      <w:tblGrid>
        <w:gridCol w:w="2127"/>
        <w:gridCol w:w="211"/>
        <w:gridCol w:w="1707"/>
        <w:gridCol w:w="728"/>
        <w:gridCol w:w="294"/>
        <w:gridCol w:w="650"/>
        <w:gridCol w:w="1697"/>
        <w:gridCol w:w="493"/>
        <w:gridCol w:w="509"/>
        <w:gridCol w:w="507"/>
        <w:gridCol w:w="722"/>
      </w:tblGrid>
      <w:tr w:rsidR="00495E57" w:rsidRPr="0009533E" w:rsidTr="0072144B">
        <w:trPr>
          <w:trHeight w:val="332"/>
        </w:trPr>
        <w:tc>
          <w:tcPr>
            <w:tcW w:w="2127"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lastRenderedPageBreak/>
              <w:t>CHCX08</w:t>
            </w:r>
          </w:p>
        </w:tc>
        <w:tc>
          <w:tcPr>
            <w:tcW w:w="5286" w:type="dxa"/>
            <w:gridSpan w:val="6"/>
            <w:vMerge w:val="restart"/>
          </w:tcPr>
          <w:p w:rsidR="00495E57" w:rsidRPr="0009533E" w:rsidRDefault="00495E57" w:rsidP="001B0786">
            <w:pPr>
              <w:autoSpaceDE w:val="0"/>
              <w:autoSpaceDN w:val="0"/>
              <w:adjustRightInd w:val="0"/>
              <w:spacing w:line="324" w:lineRule="auto"/>
              <w:jc w:val="center"/>
              <w:rPr>
                <w:rFonts w:ascii="Arial" w:hAnsi="Arial" w:cs="Arial"/>
                <w:b/>
                <w:bCs/>
                <w:sz w:val="24"/>
                <w:szCs w:val="24"/>
              </w:rPr>
            </w:pPr>
            <w:r w:rsidRPr="0009533E">
              <w:rPr>
                <w:rFonts w:ascii="Arial" w:hAnsi="Arial" w:cs="Arial"/>
                <w:b/>
                <w:sz w:val="24"/>
                <w:szCs w:val="24"/>
              </w:rPr>
              <w:t>ORGANIC CHEMISTRY OF BIOMOLECULES</w:t>
            </w:r>
          </w:p>
        </w:tc>
        <w:tc>
          <w:tcPr>
            <w:tcW w:w="49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509"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507"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72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332"/>
        </w:trPr>
        <w:tc>
          <w:tcPr>
            <w:tcW w:w="2127" w:type="dxa"/>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286" w:type="dxa"/>
            <w:gridSpan w:val="6"/>
            <w:vMerge/>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493"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509"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507"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72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284"/>
        </w:trPr>
        <w:tc>
          <w:tcPr>
            <w:tcW w:w="2127"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91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72" w:type="dxa"/>
            <w:gridSpan w:val="3"/>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97"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231"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1314"/>
        </w:trPr>
        <w:tc>
          <w:tcPr>
            <w:tcW w:w="9644" w:type="dxa"/>
            <w:gridSpan w:val="11"/>
          </w:tcPr>
          <w:p w:rsidR="00495E57" w:rsidRPr="0009533E" w:rsidRDefault="00495E57" w:rsidP="001B0786">
            <w:pPr>
              <w:autoSpaceDE w:val="0"/>
              <w:autoSpaceDN w:val="0"/>
              <w:adjustRightInd w:val="0"/>
              <w:spacing w:after="0" w:line="324" w:lineRule="auto"/>
              <w:rPr>
                <w:rFonts w:ascii="Arial" w:eastAsia="Calibri" w:hAnsi="Arial" w:cs="Arial"/>
                <w:sz w:val="24"/>
                <w:szCs w:val="24"/>
              </w:rPr>
            </w:pPr>
            <w:r w:rsidRPr="0009533E">
              <w:rPr>
                <w:rFonts w:ascii="Arial" w:eastAsia="Calibri" w:hAnsi="Arial" w:cs="Arial"/>
                <w:sz w:val="24"/>
                <w:szCs w:val="24"/>
              </w:rPr>
              <w:t>To make students conversant with the</w:t>
            </w:r>
          </w:p>
          <w:p w:rsidR="00495E57" w:rsidRPr="0009533E" w:rsidRDefault="00495E57" w:rsidP="001B0786">
            <w:pPr>
              <w:pStyle w:val="ListParagraph"/>
              <w:numPr>
                <w:ilvl w:val="0"/>
                <w:numId w:val="218"/>
              </w:numPr>
              <w:autoSpaceDE w:val="0"/>
              <w:autoSpaceDN w:val="0"/>
              <w:adjustRightInd w:val="0"/>
              <w:spacing w:line="324" w:lineRule="auto"/>
              <w:jc w:val="left"/>
              <w:rPr>
                <w:rFonts w:ascii="Arial" w:hAnsi="Arial" w:cs="Arial"/>
                <w:sz w:val="24"/>
                <w:szCs w:val="24"/>
              </w:rPr>
            </w:pPr>
            <w:r w:rsidRPr="0009533E">
              <w:rPr>
                <w:rFonts w:ascii="Arial" w:hAnsi="Arial" w:cs="Arial"/>
                <w:sz w:val="24"/>
                <w:szCs w:val="24"/>
              </w:rPr>
              <w:t>basic concepts in organic chemistry</w:t>
            </w:r>
          </w:p>
          <w:p w:rsidR="00495E57" w:rsidRPr="0009533E" w:rsidRDefault="00495E57" w:rsidP="001B0786">
            <w:pPr>
              <w:pStyle w:val="ListParagraph"/>
              <w:numPr>
                <w:ilvl w:val="0"/>
                <w:numId w:val="218"/>
              </w:numPr>
              <w:autoSpaceDE w:val="0"/>
              <w:autoSpaceDN w:val="0"/>
              <w:adjustRightInd w:val="0"/>
              <w:spacing w:line="324" w:lineRule="auto"/>
              <w:jc w:val="left"/>
              <w:rPr>
                <w:rFonts w:ascii="Arial" w:hAnsi="Arial" w:cs="Arial"/>
                <w:sz w:val="24"/>
                <w:szCs w:val="24"/>
              </w:rPr>
            </w:pPr>
            <w:r w:rsidRPr="0009533E">
              <w:rPr>
                <w:rFonts w:ascii="Arial" w:hAnsi="Arial" w:cs="Arial"/>
                <w:sz w:val="24"/>
                <w:szCs w:val="24"/>
              </w:rPr>
              <w:t>types and structure of carbohydrates and lipids</w:t>
            </w:r>
          </w:p>
          <w:p w:rsidR="00495E57" w:rsidRPr="0009533E" w:rsidRDefault="00495E57" w:rsidP="001B0786">
            <w:pPr>
              <w:pStyle w:val="ListParagraph"/>
              <w:numPr>
                <w:ilvl w:val="0"/>
                <w:numId w:val="218"/>
              </w:numPr>
              <w:autoSpaceDE w:val="0"/>
              <w:autoSpaceDN w:val="0"/>
              <w:adjustRightInd w:val="0"/>
              <w:spacing w:line="324" w:lineRule="auto"/>
              <w:jc w:val="left"/>
              <w:rPr>
                <w:rFonts w:ascii="Arial" w:hAnsi="Arial" w:cs="Arial"/>
                <w:sz w:val="24"/>
                <w:szCs w:val="24"/>
              </w:rPr>
            </w:pPr>
            <w:r w:rsidRPr="0009533E">
              <w:rPr>
                <w:rFonts w:ascii="Arial" w:hAnsi="Arial" w:cs="Arial"/>
                <w:sz w:val="24"/>
                <w:szCs w:val="24"/>
              </w:rPr>
              <w:t xml:space="preserve">formation of different structures of proteins from amino acid </w:t>
            </w:r>
          </w:p>
          <w:p w:rsidR="00495E57" w:rsidRPr="0009533E" w:rsidRDefault="00495E57" w:rsidP="001B0786">
            <w:pPr>
              <w:pStyle w:val="ListParagraph"/>
              <w:numPr>
                <w:ilvl w:val="0"/>
                <w:numId w:val="218"/>
              </w:numPr>
              <w:autoSpaceDE w:val="0"/>
              <w:autoSpaceDN w:val="0"/>
              <w:adjustRightInd w:val="0"/>
              <w:spacing w:line="324" w:lineRule="auto"/>
              <w:jc w:val="left"/>
              <w:rPr>
                <w:rFonts w:ascii="Arial" w:hAnsi="Arial" w:cs="Arial"/>
                <w:sz w:val="24"/>
                <w:szCs w:val="24"/>
              </w:rPr>
            </w:pPr>
            <w:r w:rsidRPr="0009533E">
              <w:rPr>
                <w:rFonts w:ascii="Arial" w:hAnsi="Arial" w:cs="Arial"/>
                <w:sz w:val="24"/>
                <w:szCs w:val="24"/>
              </w:rPr>
              <w:t>structure of nucleic acids</w:t>
            </w:r>
          </w:p>
          <w:p w:rsidR="00495E57" w:rsidRPr="0009533E" w:rsidRDefault="00495E57" w:rsidP="001B0786">
            <w:pPr>
              <w:pStyle w:val="ListParagraph"/>
              <w:autoSpaceDE w:val="0"/>
              <w:autoSpaceDN w:val="0"/>
              <w:adjustRightInd w:val="0"/>
              <w:spacing w:line="324" w:lineRule="auto"/>
              <w:rPr>
                <w:rFonts w:ascii="Arial" w:hAnsi="Arial" w:cs="Arial"/>
                <w:sz w:val="24"/>
                <w:szCs w:val="24"/>
              </w:rPr>
            </w:pPr>
          </w:p>
        </w:tc>
      </w:tr>
      <w:tr w:rsidR="00495E57" w:rsidRPr="0009533E" w:rsidTr="0072144B">
        <w:trPr>
          <w:trHeight w:val="284"/>
        </w:trPr>
        <w:tc>
          <w:tcPr>
            <w:tcW w:w="233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585"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BASIC CONCEPTS IN ORGANIC CHEMISTRY</w:t>
            </w:r>
          </w:p>
        </w:tc>
        <w:tc>
          <w:tcPr>
            <w:tcW w:w="721"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8</w:t>
            </w:r>
          </w:p>
        </w:tc>
      </w:tr>
      <w:tr w:rsidR="00495E57" w:rsidRPr="0009533E" w:rsidTr="0072144B">
        <w:trPr>
          <w:trHeight w:val="1078"/>
        </w:trPr>
        <w:tc>
          <w:tcPr>
            <w:tcW w:w="9644" w:type="dxa"/>
            <w:gridSpan w:val="11"/>
          </w:tcPr>
          <w:p w:rsidR="00495E57" w:rsidRPr="0009533E" w:rsidRDefault="00495E57" w:rsidP="001B0786">
            <w:pPr>
              <w:tabs>
                <w:tab w:val="left" w:pos="1440"/>
              </w:tabs>
              <w:spacing w:after="0" w:line="324" w:lineRule="auto"/>
              <w:jc w:val="both"/>
              <w:rPr>
                <w:rFonts w:ascii="Arial" w:eastAsia="Calibri" w:hAnsi="Arial" w:cs="Arial"/>
                <w:sz w:val="24"/>
                <w:szCs w:val="24"/>
              </w:rPr>
            </w:pPr>
            <w:r w:rsidRPr="0009533E">
              <w:rPr>
                <w:rFonts w:ascii="Arial" w:eastAsia="Calibri" w:hAnsi="Arial" w:cs="Arial"/>
                <w:sz w:val="24"/>
                <w:szCs w:val="24"/>
              </w:rPr>
              <w:t>Classification and IUPAC nomenclature of organic compounds – stereochemistry – optical, stereo and geometrical isomerism – types of reagents: electrophiles and nucleophiles – types of reactions: addition, substitution, elimination and rearrangement reactions.</w:t>
            </w:r>
          </w:p>
          <w:p w:rsidR="00495E57" w:rsidRPr="0009533E" w:rsidRDefault="00495E57" w:rsidP="001B0786">
            <w:pPr>
              <w:tabs>
                <w:tab w:val="left" w:pos="1440"/>
              </w:tabs>
              <w:spacing w:after="0" w:line="324" w:lineRule="auto"/>
              <w:jc w:val="both"/>
              <w:rPr>
                <w:rFonts w:ascii="Arial" w:eastAsia="Calibri" w:hAnsi="Arial" w:cs="Arial"/>
                <w:sz w:val="24"/>
                <w:szCs w:val="24"/>
              </w:rPr>
            </w:pPr>
          </w:p>
        </w:tc>
      </w:tr>
      <w:tr w:rsidR="00495E57" w:rsidRPr="0009533E" w:rsidTr="0072144B">
        <w:trPr>
          <w:trHeight w:val="284"/>
        </w:trPr>
        <w:tc>
          <w:tcPr>
            <w:tcW w:w="233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585"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CARBOHYDRATES, LIPIDS AND VITAMINS</w:t>
            </w:r>
          </w:p>
        </w:tc>
        <w:tc>
          <w:tcPr>
            <w:tcW w:w="72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1504"/>
        </w:trPr>
        <w:tc>
          <w:tcPr>
            <w:tcW w:w="9644" w:type="dxa"/>
            <w:gridSpan w:val="11"/>
          </w:tcPr>
          <w:p w:rsidR="00495E57" w:rsidRPr="0009533E" w:rsidRDefault="00495E57" w:rsidP="001B0786">
            <w:pPr>
              <w:tabs>
                <w:tab w:val="left" w:pos="1440"/>
              </w:tabs>
              <w:spacing w:after="0" w:line="324" w:lineRule="auto"/>
              <w:jc w:val="both"/>
              <w:rPr>
                <w:rFonts w:ascii="Arial" w:eastAsia="Calibri" w:hAnsi="Arial" w:cs="Arial"/>
                <w:sz w:val="24"/>
                <w:szCs w:val="24"/>
              </w:rPr>
            </w:pPr>
            <w:r w:rsidRPr="0009533E">
              <w:rPr>
                <w:rFonts w:ascii="Arial" w:eastAsia="Calibri" w:hAnsi="Arial" w:cs="Arial"/>
                <w:sz w:val="24"/>
                <w:szCs w:val="24"/>
              </w:rPr>
              <w:t>Structure and functions of carbohydrates: mono, di, oligo and polysaccharides – lipids: phospholipids, glycolipids, sphingolipids – cholesterol – steroids – Structure, functions and deficiency disorders of fat soluble vitamins: A, D, E &amp; K - Water soluble vitamins B &amp; C: Thiamine, riboflavin, pantothenic acid, niacin, pyridoxine, biotin, cobalamine, folic acid and ascorbic acid.</w:t>
            </w:r>
          </w:p>
          <w:p w:rsidR="00495E57" w:rsidRPr="0009533E" w:rsidRDefault="00495E57" w:rsidP="001B0786">
            <w:pPr>
              <w:tabs>
                <w:tab w:val="left" w:pos="1440"/>
              </w:tabs>
              <w:spacing w:after="0" w:line="324" w:lineRule="auto"/>
              <w:jc w:val="both"/>
              <w:rPr>
                <w:rFonts w:ascii="Arial" w:eastAsia="Calibri" w:hAnsi="Arial" w:cs="Arial"/>
                <w:sz w:val="24"/>
                <w:szCs w:val="24"/>
              </w:rPr>
            </w:pPr>
          </w:p>
        </w:tc>
      </w:tr>
      <w:tr w:rsidR="00495E57" w:rsidRPr="0009533E" w:rsidTr="0072144B">
        <w:trPr>
          <w:trHeight w:val="272"/>
        </w:trPr>
        <w:tc>
          <w:tcPr>
            <w:tcW w:w="233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585"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AMINO ACIDS, PEPTIDES AND PROTEINS</w:t>
            </w:r>
          </w:p>
        </w:tc>
        <w:tc>
          <w:tcPr>
            <w:tcW w:w="72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865"/>
        </w:trPr>
        <w:tc>
          <w:tcPr>
            <w:tcW w:w="9644" w:type="dxa"/>
            <w:gridSpan w:val="11"/>
          </w:tcPr>
          <w:p w:rsidR="00495E57" w:rsidRPr="0009533E" w:rsidRDefault="00495E57" w:rsidP="001B0786">
            <w:pPr>
              <w:tabs>
                <w:tab w:val="left" w:pos="1440"/>
              </w:tabs>
              <w:spacing w:after="0" w:line="324" w:lineRule="auto"/>
              <w:jc w:val="both"/>
              <w:rPr>
                <w:rFonts w:ascii="Arial" w:eastAsia="Calibri" w:hAnsi="Arial" w:cs="Arial"/>
                <w:sz w:val="24"/>
                <w:szCs w:val="24"/>
              </w:rPr>
            </w:pPr>
            <w:r w:rsidRPr="0009533E">
              <w:rPr>
                <w:rFonts w:ascii="Arial" w:eastAsia="Calibri" w:hAnsi="Arial" w:cs="Arial"/>
                <w:sz w:val="24"/>
                <w:szCs w:val="24"/>
              </w:rPr>
              <w:t>Aminoacids: classification, properties - peptides – polypeptides – proteins: primary, secondary, tertiary and quaternary structure – glycoproteins – lipoproteins – Enzymes: classification and functions</w:t>
            </w:r>
          </w:p>
          <w:p w:rsidR="00495E57" w:rsidRPr="0009533E" w:rsidRDefault="00495E57" w:rsidP="001B0786">
            <w:pPr>
              <w:tabs>
                <w:tab w:val="left" w:pos="1440"/>
              </w:tabs>
              <w:spacing w:after="0" w:line="324" w:lineRule="auto"/>
              <w:jc w:val="both"/>
              <w:rPr>
                <w:rFonts w:ascii="Arial" w:hAnsi="Arial" w:cs="Arial"/>
                <w:b/>
                <w:sz w:val="24"/>
                <w:szCs w:val="24"/>
              </w:rPr>
            </w:pPr>
          </w:p>
        </w:tc>
      </w:tr>
      <w:tr w:rsidR="00495E57" w:rsidRPr="0009533E" w:rsidTr="0072144B">
        <w:trPr>
          <w:trHeight w:val="284"/>
        </w:trPr>
        <w:tc>
          <w:tcPr>
            <w:tcW w:w="233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IV</w:t>
            </w:r>
          </w:p>
        </w:tc>
        <w:tc>
          <w:tcPr>
            <w:tcW w:w="6585"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NUCLEIC ACIDS</w:t>
            </w:r>
          </w:p>
        </w:tc>
        <w:tc>
          <w:tcPr>
            <w:tcW w:w="721"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1066"/>
        </w:trPr>
        <w:tc>
          <w:tcPr>
            <w:tcW w:w="9644" w:type="dxa"/>
            <w:gridSpan w:val="11"/>
          </w:tcPr>
          <w:p w:rsidR="00495E57" w:rsidRPr="0009533E" w:rsidRDefault="00495E57" w:rsidP="001B0786">
            <w:pPr>
              <w:autoSpaceDE w:val="0"/>
              <w:autoSpaceDN w:val="0"/>
              <w:adjustRightInd w:val="0"/>
              <w:spacing w:after="0" w:line="324" w:lineRule="auto"/>
              <w:jc w:val="both"/>
              <w:rPr>
                <w:rFonts w:ascii="Arial" w:eastAsia="Calibri" w:hAnsi="Arial" w:cs="Arial"/>
                <w:sz w:val="24"/>
                <w:szCs w:val="24"/>
              </w:rPr>
            </w:pPr>
            <w:r w:rsidRPr="0009533E">
              <w:rPr>
                <w:rFonts w:ascii="Arial" w:eastAsia="Calibri" w:hAnsi="Arial" w:cs="Arial"/>
                <w:sz w:val="24"/>
                <w:szCs w:val="24"/>
              </w:rPr>
              <w:t xml:space="preserve">Nucleic acids – importance - structure of purines </w:t>
            </w:r>
            <w:r w:rsidRPr="0009533E">
              <w:rPr>
                <w:rFonts w:ascii="Arial" w:hAnsi="Arial" w:cs="Arial"/>
                <w:spacing w:val="-2"/>
                <w:sz w:val="24"/>
                <w:szCs w:val="24"/>
              </w:rPr>
              <w:t xml:space="preserve">and </w:t>
            </w:r>
            <w:r w:rsidRPr="0009533E">
              <w:rPr>
                <w:rFonts w:ascii="Arial" w:eastAsia="Calibri" w:hAnsi="Arial" w:cs="Arial"/>
                <w:sz w:val="24"/>
                <w:szCs w:val="24"/>
              </w:rPr>
              <w:t xml:space="preserve">pyrimidines </w:t>
            </w:r>
            <w:r w:rsidRPr="0009533E">
              <w:rPr>
                <w:rFonts w:ascii="Arial" w:hAnsi="Arial" w:cs="Arial"/>
                <w:spacing w:val="-2"/>
                <w:sz w:val="24"/>
                <w:szCs w:val="24"/>
              </w:rPr>
              <w:t xml:space="preserve">– </w:t>
            </w:r>
            <w:r w:rsidRPr="0009533E">
              <w:rPr>
                <w:rFonts w:ascii="Arial" w:eastAsia="Calibri" w:hAnsi="Arial" w:cs="Arial"/>
                <w:sz w:val="24"/>
                <w:szCs w:val="24"/>
              </w:rPr>
              <w:t xml:space="preserve">nucleotides </w:t>
            </w:r>
            <w:r w:rsidRPr="0009533E">
              <w:rPr>
                <w:rFonts w:ascii="Arial" w:hAnsi="Arial" w:cs="Arial"/>
                <w:spacing w:val="-2"/>
                <w:sz w:val="24"/>
                <w:szCs w:val="24"/>
              </w:rPr>
              <w:t xml:space="preserve">– polynucleotides - </w:t>
            </w:r>
            <w:r w:rsidRPr="0009533E">
              <w:rPr>
                <w:rFonts w:ascii="Arial" w:eastAsia="Calibri" w:hAnsi="Arial" w:cs="Arial"/>
                <w:sz w:val="24"/>
                <w:szCs w:val="24"/>
              </w:rPr>
              <w:t>RNA – types &amp; structure - DNA – phosphodiester bonds – chemical, helical structure and functions – DNA replication – gene modification.</w:t>
            </w:r>
          </w:p>
          <w:p w:rsidR="00495E57" w:rsidRPr="00A90E82" w:rsidRDefault="00495E57" w:rsidP="001B0786">
            <w:pPr>
              <w:autoSpaceDE w:val="0"/>
              <w:autoSpaceDN w:val="0"/>
              <w:adjustRightInd w:val="0"/>
              <w:spacing w:after="0" w:line="324" w:lineRule="auto"/>
              <w:jc w:val="both"/>
              <w:rPr>
                <w:rFonts w:ascii="Arial" w:eastAsia="Calibri" w:hAnsi="Arial" w:cs="Arial"/>
                <w:sz w:val="16"/>
                <w:szCs w:val="24"/>
              </w:rPr>
            </w:pPr>
          </w:p>
        </w:tc>
      </w:tr>
      <w:tr w:rsidR="00495E57" w:rsidRPr="0009533E" w:rsidTr="0072144B">
        <w:trPr>
          <w:trHeight w:val="284"/>
        </w:trPr>
        <w:tc>
          <w:tcPr>
            <w:tcW w:w="2338"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sz w:val="24"/>
                <w:szCs w:val="24"/>
              </w:rPr>
              <w:lastRenderedPageBreak/>
              <w:t>PRACTICALS</w:t>
            </w:r>
          </w:p>
        </w:tc>
        <w:tc>
          <w:tcPr>
            <w:tcW w:w="1706"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02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4577" w:type="dxa"/>
            <w:gridSpan w:val="6"/>
          </w:tcPr>
          <w:p w:rsidR="00495E57" w:rsidRPr="0009533E" w:rsidRDefault="00495E57" w:rsidP="001B0786">
            <w:pPr>
              <w:spacing w:before="60" w:after="60" w:line="324" w:lineRule="auto"/>
              <w:jc w:val="right"/>
              <w:rPr>
                <w:rFonts w:ascii="Arial" w:hAnsi="Arial" w:cs="Arial"/>
                <w:sz w:val="24"/>
                <w:szCs w:val="24"/>
              </w:rPr>
            </w:pPr>
          </w:p>
        </w:tc>
      </w:tr>
      <w:tr w:rsidR="00495E57" w:rsidRPr="0009533E" w:rsidTr="0072144B">
        <w:tc>
          <w:tcPr>
            <w:tcW w:w="9644" w:type="dxa"/>
            <w:gridSpan w:val="11"/>
          </w:tcPr>
          <w:p w:rsidR="00495E57" w:rsidRPr="0009533E" w:rsidRDefault="00495E57" w:rsidP="001B0786">
            <w:pPr>
              <w:numPr>
                <w:ilvl w:val="0"/>
                <w:numId w:val="202"/>
              </w:numPr>
              <w:spacing w:after="0" w:line="324" w:lineRule="auto"/>
              <w:ind w:left="360"/>
              <w:jc w:val="both"/>
              <w:rPr>
                <w:rFonts w:ascii="Arial" w:hAnsi="Arial" w:cs="Arial"/>
                <w:sz w:val="24"/>
                <w:szCs w:val="24"/>
              </w:rPr>
            </w:pPr>
            <w:r w:rsidRPr="0009533E">
              <w:rPr>
                <w:rFonts w:ascii="Arial" w:hAnsi="Arial" w:cs="Arial"/>
                <w:sz w:val="24"/>
                <w:szCs w:val="24"/>
              </w:rPr>
              <w:t>Qualitative tests to identify carbohydrates.</w:t>
            </w:r>
          </w:p>
          <w:p w:rsidR="00495E57" w:rsidRPr="0009533E" w:rsidRDefault="00495E57" w:rsidP="001B0786">
            <w:pPr>
              <w:numPr>
                <w:ilvl w:val="0"/>
                <w:numId w:val="202"/>
              </w:numPr>
              <w:spacing w:after="0" w:line="324" w:lineRule="auto"/>
              <w:ind w:left="360"/>
              <w:jc w:val="both"/>
              <w:rPr>
                <w:rFonts w:ascii="Arial" w:hAnsi="Arial" w:cs="Arial"/>
                <w:sz w:val="24"/>
                <w:szCs w:val="24"/>
              </w:rPr>
            </w:pPr>
            <w:r w:rsidRPr="0009533E">
              <w:rPr>
                <w:rFonts w:ascii="Arial" w:hAnsi="Arial" w:cs="Arial"/>
                <w:sz w:val="24"/>
                <w:szCs w:val="24"/>
              </w:rPr>
              <w:t>Quantitative estimation of carbohydrates.</w:t>
            </w:r>
          </w:p>
          <w:p w:rsidR="00495E57" w:rsidRPr="0009533E" w:rsidRDefault="00495E57" w:rsidP="001B0786">
            <w:pPr>
              <w:numPr>
                <w:ilvl w:val="0"/>
                <w:numId w:val="202"/>
              </w:numPr>
              <w:spacing w:after="0" w:line="324" w:lineRule="auto"/>
              <w:ind w:left="360"/>
              <w:jc w:val="both"/>
              <w:rPr>
                <w:rFonts w:ascii="Arial" w:hAnsi="Arial" w:cs="Arial"/>
                <w:sz w:val="24"/>
                <w:szCs w:val="24"/>
              </w:rPr>
            </w:pPr>
            <w:r w:rsidRPr="0009533E">
              <w:rPr>
                <w:rFonts w:ascii="Arial" w:hAnsi="Arial" w:cs="Arial"/>
                <w:sz w:val="24"/>
                <w:szCs w:val="24"/>
              </w:rPr>
              <w:t>Separation of sugars – TLC and/or paper chromatography.</w:t>
            </w:r>
          </w:p>
          <w:p w:rsidR="00495E57" w:rsidRPr="0009533E" w:rsidRDefault="00495E57" w:rsidP="001B0786">
            <w:pPr>
              <w:numPr>
                <w:ilvl w:val="0"/>
                <w:numId w:val="202"/>
              </w:numPr>
              <w:spacing w:after="0" w:line="324" w:lineRule="auto"/>
              <w:ind w:left="360"/>
              <w:jc w:val="both"/>
              <w:rPr>
                <w:rFonts w:ascii="Arial" w:hAnsi="Arial" w:cs="Arial"/>
                <w:sz w:val="24"/>
                <w:szCs w:val="24"/>
              </w:rPr>
            </w:pPr>
            <w:r w:rsidRPr="0009533E">
              <w:rPr>
                <w:rFonts w:ascii="Arial" w:hAnsi="Arial" w:cs="Arial"/>
                <w:sz w:val="24"/>
                <w:szCs w:val="24"/>
              </w:rPr>
              <w:t>Quantitative estimation of lipids.</w:t>
            </w:r>
          </w:p>
          <w:p w:rsidR="00495E57" w:rsidRPr="0009533E" w:rsidRDefault="00495E57" w:rsidP="001B0786">
            <w:pPr>
              <w:numPr>
                <w:ilvl w:val="0"/>
                <w:numId w:val="202"/>
              </w:numPr>
              <w:spacing w:after="0" w:line="324" w:lineRule="auto"/>
              <w:ind w:left="360"/>
              <w:jc w:val="both"/>
              <w:rPr>
                <w:rFonts w:ascii="Arial" w:hAnsi="Arial" w:cs="Arial"/>
                <w:sz w:val="24"/>
                <w:szCs w:val="24"/>
              </w:rPr>
            </w:pPr>
            <w:r w:rsidRPr="0009533E">
              <w:rPr>
                <w:rFonts w:ascii="Arial" w:hAnsi="Arial" w:cs="Arial"/>
                <w:sz w:val="24"/>
                <w:szCs w:val="24"/>
              </w:rPr>
              <w:t>Separation of amino acids – TLC and/or paper chromatography.</w:t>
            </w:r>
          </w:p>
          <w:p w:rsidR="00495E57" w:rsidRPr="0009533E" w:rsidRDefault="00495E57" w:rsidP="001B0786">
            <w:pPr>
              <w:numPr>
                <w:ilvl w:val="0"/>
                <w:numId w:val="202"/>
              </w:numPr>
              <w:spacing w:after="0" w:line="324" w:lineRule="auto"/>
              <w:ind w:left="360"/>
              <w:jc w:val="both"/>
              <w:rPr>
                <w:rFonts w:ascii="Arial" w:hAnsi="Arial" w:cs="Arial"/>
                <w:sz w:val="24"/>
                <w:szCs w:val="24"/>
              </w:rPr>
            </w:pPr>
            <w:r w:rsidRPr="0009533E">
              <w:rPr>
                <w:rFonts w:ascii="Arial" w:hAnsi="Arial" w:cs="Arial"/>
                <w:sz w:val="24"/>
                <w:szCs w:val="24"/>
              </w:rPr>
              <w:t>Quantitative estimation of proteins by Lowry’s method.</w:t>
            </w:r>
          </w:p>
          <w:p w:rsidR="00495E57" w:rsidRPr="0009533E" w:rsidRDefault="00495E57" w:rsidP="001B0786">
            <w:pPr>
              <w:spacing w:after="0" w:line="324" w:lineRule="auto"/>
              <w:jc w:val="both"/>
              <w:rPr>
                <w:rFonts w:ascii="Arial" w:hAnsi="Arial" w:cs="Arial"/>
                <w:sz w:val="24"/>
                <w:szCs w:val="24"/>
              </w:rPr>
            </w:pPr>
          </w:p>
        </w:tc>
      </w:tr>
      <w:tr w:rsidR="00495E57" w:rsidRPr="0009533E" w:rsidTr="0072144B">
        <w:trPr>
          <w:trHeight w:val="332"/>
        </w:trPr>
        <w:tc>
          <w:tcPr>
            <w:tcW w:w="2338"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706"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728"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871" w:type="dxa"/>
            <w:gridSpan w:val="7"/>
          </w:tcPr>
          <w:p w:rsidR="00495E57" w:rsidRPr="0009533E" w:rsidRDefault="00495E57" w:rsidP="001B0786">
            <w:pPr>
              <w:spacing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284"/>
        </w:trPr>
        <w:tc>
          <w:tcPr>
            <w:tcW w:w="9644" w:type="dxa"/>
            <w:gridSpan w:val="11"/>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1717"/>
        </w:trPr>
        <w:tc>
          <w:tcPr>
            <w:tcW w:w="9644" w:type="dxa"/>
            <w:gridSpan w:val="11"/>
          </w:tcPr>
          <w:p w:rsidR="00495E57" w:rsidRPr="0009533E" w:rsidRDefault="00495E57" w:rsidP="001B0786">
            <w:pPr>
              <w:numPr>
                <w:ilvl w:val="0"/>
                <w:numId w:val="203"/>
              </w:numPr>
              <w:autoSpaceDE w:val="0"/>
              <w:autoSpaceDN w:val="0"/>
              <w:adjustRightInd w:val="0"/>
              <w:spacing w:after="0" w:line="324" w:lineRule="auto"/>
              <w:ind w:left="360"/>
              <w:jc w:val="both"/>
              <w:rPr>
                <w:rFonts w:ascii="Arial" w:hAnsi="Arial" w:cs="Arial"/>
                <w:sz w:val="24"/>
                <w:szCs w:val="24"/>
              </w:rPr>
            </w:pPr>
            <w:r w:rsidRPr="0009533E">
              <w:rPr>
                <w:rFonts w:ascii="Arial" w:hAnsi="Arial" w:cs="Arial"/>
                <w:sz w:val="24"/>
                <w:szCs w:val="24"/>
              </w:rPr>
              <w:t>V. K. Ahluwalia, Organic Reaction Mechanism, Narosa Publishers, New Delhi, 2002.</w:t>
            </w:r>
          </w:p>
          <w:p w:rsidR="00495E57" w:rsidRPr="0009533E" w:rsidRDefault="00495E57" w:rsidP="001B0786">
            <w:pPr>
              <w:numPr>
                <w:ilvl w:val="0"/>
                <w:numId w:val="203"/>
              </w:numPr>
              <w:autoSpaceDE w:val="0"/>
              <w:autoSpaceDN w:val="0"/>
              <w:adjustRightInd w:val="0"/>
              <w:spacing w:after="0" w:line="324" w:lineRule="auto"/>
              <w:ind w:left="360"/>
              <w:jc w:val="both"/>
              <w:rPr>
                <w:rFonts w:ascii="Arial" w:hAnsi="Arial" w:cs="Arial"/>
                <w:sz w:val="24"/>
                <w:szCs w:val="24"/>
              </w:rPr>
            </w:pPr>
            <w:r w:rsidRPr="0009533E">
              <w:rPr>
                <w:rFonts w:ascii="Arial" w:hAnsi="Arial" w:cs="Arial"/>
                <w:sz w:val="24"/>
                <w:szCs w:val="24"/>
              </w:rPr>
              <w:t>Johnson Arthur T., Biology for Engineers, CRC Press, Finland, 2011.</w:t>
            </w:r>
          </w:p>
          <w:p w:rsidR="00495E57" w:rsidRPr="0009533E" w:rsidRDefault="00495E57" w:rsidP="001B0786">
            <w:pPr>
              <w:numPr>
                <w:ilvl w:val="0"/>
                <w:numId w:val="203"/>
              </w:numPr>
              <w:autoSpaceDE w:val="0"/>
              <w:autoSpaceDN w:val="0"/>
              <w:adjustRightInd w:val="0"/>
              <w:spacing w:after="0" w:line="324" w:lineRule="auto"/>
              <w:ind w:left="360"/>
              <w:jc w:val="both"/>
              <w:rPr>
                <w:rFonts w:ascii="Arial" w:hAnsi="Arial" w:cs="Arial"/>
                <w:sz w:val="24"/>
                <w:szCs w:val="24"/>
              </w:rPr>
            </w:pPr>
            <w:r w:rsidRPr="0009533E">
              <w:rPr>
                <w:rFonts w:ascii="Arial" w:hAnsi="Arial" w:cs="Arial"/>
                <w:sz w:val="24"/>
                <w:szCs w:val="24"/>
              </w:rPr>
              <w:t>Jain P.C and Renuka Jain, Physical Chemistry for Engineers, Dhanpat Rai and Sons, New Delhi. 2001.</w:t>
            </w:r>
          </w:p>
          <w:p w:rsidR="00495E57" w:rsidRPr="0009533E" w:rsidRDefault="00495E57" w:rsidP="001B0786">
            <w:pPr>
              <w:numPr>
                <w:ilvl w:val="0"/>
                <w:numId w:val="203"/>
              </w:numPr>
              <w:autoSpaceDE w:val="0"/>
              <w:autoSpaceDN w:val="0"/>
              <w:adjustRightInd w:val="0"/>
              <w:spacing w:after="0" w:line="324" w:lineRule="auto"/>
              <w:ind w:left="360"/>
              <w:jc w:val="both"/>
              <w:rPr>
                <w:rFonts w:ascii="Arial" w:hAnsi="Arial" w:cs="Arial"/>
                <w:sz w:val="24"/>
                <w:szCs w:val="24"/>
              </w:rPr>
            </w:pPr>
            <w:r w:rsidRPr="0009533E">
              <w:rPr>
                <w:rFonts w:ascii="Arial" w:hAnsi="Arial" w:cs="Arial"/>
                <w:sz w:val="24"/>
                <w:szCs w:val="24"/>
              </w:rPr>
              <w:t>David L. Nelson, Michael M. Cox, Lehninger Principles of biochemistry, Macmillan press, London, 2010</w:t>
            </w:r>
          </w:p>
          <w:p w:rsidR="00495E57" w:rsidRPr="0009533E" w:rsidRDefault="00495E57" w:rsidP="001B0786">
            <w:pPr>
              <w:autoSpaceDE w:val="0"/>
              <w:autoSpaceDN w:val="0"/>
              <w:adjustRightInd w:val="0"/>
              <w:spacing w:after="0" w:line="324" w:lineRule="auto"/>
              <w:ind w:left="360"/>
              <w:jc w:val="both"/>
              <w:rPr>
                <w:rFonts w:ascii="Arial" w:hAnsi="Arial" w:cs="Arial"/>
                <w:sz w:val="24"/>
                <w:szCs w:val="24"/>
              </w:rPr>
            </w:pPr>
          </w:p>
        </w:tc>
      </w:tr>
      <w:tr w:rsidR="00495E57" w:rsidRPr="0009533E" w:rsidTr="0072144B">
        <w:trPr>
          <w:trHeight w:val="320"/>
        </w:trPr>
        <w:tc>
          <w:tcPr>
            <w:tcW w:w="2338"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OUTCOMES:</w:t>
            </w:r>
          </w:p>
        </w:tc>
        <w:tc>
          <w:tcPr>
            <w:tcW w:w="1706"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72" w:type="dxa"/>
            <w:gridSpan w:val="3"/>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97"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231"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1753"/>
        </w:trPr>
        <w:tc>
          <w:tcPr>
            <w:tcW w:w="9644" w:type="dxa"/>
            <w:gridSpan w:val="11"/>
          </w:tcPr>
          <w:p w:rsidR="00495E57" w:rsidRPr="0009533E" w:rsidRDefault="00495E57" w:rsidP="001B0786">
            <w:pPr>
              <w:tabs>
                <w:tab w:val="left" w:pos="1440"/>
              </w:tabs>
              <w:spacing w:after="0" w:line="324" w:lineRule="auto"/>
              <w:rPr>
                <w:rFonts w:ascii="Arial" w:eastAsia="Calibri" w:hAnsi="Arial" w:cs="Arial"/>
                <w:sz w:val="24"/>
                <w:szCs w:val="24"/>
              </w:rPr>
            </w:pPr>
            <w:r w:rsidRPr="0009533E">
              <w:rPr>
                <w:rFonts w:ascii="Arial" w:eastAsia="Calibri" w:hAnsi="Arial" w:cs="Arial"/>
                <w:sz w:val="24"/>
                <w:szCs w:val="24"/>
              </w:rPr>
              <w:t>The students will be able to</w:t>
            </w:r>
          </w:p>
          <w:p w:rsidR="00495E57" w:rsidRPr="0009533E" w:rsidRDefault="00495E57" w:rsidP="001B0786">
            <w:pPr>
              <w:pStyle w:val="ListParagraph"/>
              <w:numPr>
                <w:ilvl w:val="0"/>
                <w:numId w:val="219"/>
              </w:numPr>
              <w:tabs>
                <w:tab w:val="left" w:pos="360"/>
              </w:tabs>
              <w:spacing w:line="324" w:lineRule="auto"/>
              <w:rPr>
                <w:rFonts w:ascii="Arial" w:hAnsi="Arial" w:cs="Arial"/>
                <w:sz w:val="24"/>
                <w:szCs w:val="24"/>
              </w:rPr>
            </w:pPr>
            <w:r w:rsidRPr="0009533E">
              <w:rPr>
                <w:rFonts w:ascii="Arial" w:hAnsi="Arial" w:cs="Arial"/>
                <w:sz w:val="24"/>
                <w:szCs w:val="24"/>
              </w:rPr>
              <w:t>classify organic compounds and explain the  mechanism of various organic reactions.</w:t>
            </w:r>
          </w:p>
          <w:p w:rsidR="00495E57" w:rsidRPr="0009533E" w:rsidRDefault="00495E57" w:rsidP="001B0786">
            <w:pPr>
              <w:pStyle w:val="ListParagraph"/>
              <w:numPr>
                <w:ilvl w:val="0"/>
                <w:numId w:val="219"/>
              </w:numPr>
              <w:tabs>
                <w:tab w:val="left" w:pos="360"/>
              </w:tabs>
              <w:spacing w:line="324" w:lineRule="auto"/>
              <w:rPr>
                <w:rFonts w:ascii="Arial" w:hAnsi="Arial" w:cs="Arial"/>
                <w:sz w:val="24"/>
                <w:szCs w:val="24"/>
              </w:rPr>
            </w:pPr>
            <w:r w:rsidRPr="0009533E">
              <w:rPr>
                <w:rFonts w:ascii="Arial" w:hAnsi="Arial" w:cs="Arial"/>
                <w:sz w:val="24"/>
                <w:szCs w:val="24"/>
              </w:rPr>
              <w:t>draw the structures and enumerate the functions of carbohydrate, lipids and vitamins.</w:t>
            </w:r>
          </w:p>
          <w:p w:rsidR="00495E57" w:rsidRPr="0009533E" w:rsidRDefault="00495E57" w:rsidP="001B0786">
            <w:pPr>
              <w:pStyle w:val="ListParagraph"/>
              <w:numPr>
                <w:ilvl w:val="0"/>
                <w:numId w:val="219"/>
              </w:numPr>
              <w:tabs>
                <w:tab w:val="left" w:pos="360"/>
              </w:tabs>
              <w:spacing w:line="324" w:lineRule="auto"/>
              <w:rPr>
                <w:rFonts w:ascii="Arial" w:hAnsi="Arial" w:cs="Arial"/>
                <w:sz w:val="24"/>
                <w:szCs w:val="24"/>
              </w:rPr>
            </w:pPr>
            <w:r w:rsidRPr="0009533E">
              <w:rPr>
                <w:rFonts w:ascii="Arial" w:hAnsi="Arial" w:cs="Arial"/>
                <w:sz w:val="24"/>
                <w:szCs w:val="24"/>
              </w:rPr>
              <w:t>correlate the relationship among amino acids, peptides and proteins.</w:t>
            </w:r>
          </w:p>
          <w:p w:rsidR="00495E57" w:rsidRPr="0009533E" w:rsidRDefault="00495E57" w:rsidP="001B0786">
            <w:pPr>
              <w:pStyle w:val="ListParagraph"/>
              <w:numPr>
                <w:ilvl w:val="0"/>
                <w:numId w:val="219"/>
              </w:numPr>
              <w:tabs>
                <w:tab w:val="left" w:pos="360"/>
              </w:tabs>
              <w:spacing w:line="324" w:lineRule="auto"/>
              <w:rPr>
                <w:rFonts w:ascii="Arial" w:hAnsi="Arial" w:cs="Arial"/>
                <w:sz w:val="24"/>
                <w:szCs w:val="24"/>
              </w:rPr>
            </w:pPr>
            <w:r w:rsidRPr="0009533E">
              <w:rPr>
                <w:rFonts w:ascii="Arial" w:hAnsi="Arial" w:cs="Arial"/>
                <w:sz w:val="24"/>
                <w:szCs w:val="24"/>
              </w:rPr>
              <w:t>recognize the role of nucleic acid in the formation of RNA &amp; DNA and differentiate DNA &amp; RNA using their structure and function.</w:t>
            </w:r>
          </w:p>
        </w:tc>
      </w:tr>
    </w:tbl>
    <w:p w:rsidR="00495E57" w:rsidRPr="0009533E" w:rsidRDefault="00495E57" w:rsidP="001B0786">
      <w:pPr>
        <w:tabs>
          <w:tab w:val="left" w:pos="3282"/>
        </w:tabs>
        <w:rPr>
          <w:rFonts w:ascii="Arial" w:hAnsi="Arial" w:cs="Arial"/>
          <w:sz w:val="24"/>
          <w:szCs w:val="24"/>
        </w:rPr>
      </w:pPr>
    </w:p>
    <w:p w:rsidR="00495E57" w:rsidRPr="0009533E" w:rsidRDefault="00495E57" w:rsidP="001B0786">
      <w:pPr>
        <w:tabs>
          <w:tab w:val="left" w:pos="1708"/>
        </w:tabs>
        <w:rPr>
          <w:rFonts w:ascii="Arial" w:hAnsi="Arial" w:cs="Arial"/>
          <w:sz w:val="24"/>
          <w:szCs w:val="24"/>
        </w:rPr>
      </w:pPr>
      <w:r w:rsidRPr="0009533E">
        <w:rPr>
          <w:rFonts w:ascii="Arial" w:hAnsi="Arial" w:cs="Arial"/>
          <w:sz w:val="24"/>
          <w:szCs w:val="24"/>
        </w:rPr>
        <w:tab/>
      </w:r>
    </w:p>
    <w:p w:rsidR="00495E57" w:rsidRPr="0009533E" w:rsidRDefault="00495E57" w:rsidP="001B0786">
      <w:pPr>
        <w:spacing w:after="0" w:line="360" w:lineRule="auto"/>
        <w:rPr>
          <w:rFonts w:ascii="Arial" w:hAnsi="Arial" w:cs="Arial"/>
          <w:sz w:val="24"/>
          <w:szCs w:val="24"/>
        </w:rPr>
      </w:pPr>
      <w:r w:rsidRPr="0009533E">
        <w:rPr>
          <w:rFonts w:ascii="Arial" w:hAnsi="Arial" w:cs="Arial"/>
          <w:sz w:val="24"/>
          <w:szCs w:val="24"/>
        </w:rPr>
        <w:lastRenderedPageBreak/>
        <w:br w:type="page"/>
      </w:r>
    </w:p>
    <w:tbl>
      <w:tblPr>
        <w:tblpPr w:leftFromText="180" w:rightFromText="180" w:vertAnchor="page" w:horzAnchor="margin" w:tblpXSpec="center" w:tblpY="1507"/>
        <w:tblW w:w="9314" w:type="dxa"/>
        <w:tblLook w:val="04A0"/>
      </w:tblPr>
      <w:tblGrid>
        <w:gridCol w:w="2055"/>
        <w:gridCol w:w="203"/>
        <w:gridCol w:w="1649"/>
        <w:gridCol w:w="703"/>
        <w:gridCol w:w="284"/>
        <w:gridCol w:w="628"/>
        <w:gridCol w:w="1640"/>
        <w:gridCol w:w="477"/>
        <w:gridCol w:w="491"/>
        <w:gridCol w:w="488"/>
        <w:gridCol w:w="696"/>
      </w:tblGrid>
      <w:tr w:rsidR="00495E57" w:rsidRPr="0009533E" w:rsidTr="0072144B">
        <w:trPr>
          <w:trHeight w:val="568"/>
        </w:trPr>
        <w:tc>
          <w:tcPr>
            <w:tcW w:w="2055" w:type="dxa"/>
          </w:tcPr>
          <w:p w:rsidR="00495E57" w:rsidRPr="0009533E" w:rsidRDefault="00495E57" w:rsidP="001B0786">
            <w:pPr>
              <w:spacing w:after="0" w:line="324" w:lineRule="auto"/>
              <w:jc w:val="center"/>
              <w:rPr>
                <w:rFonts w:ascii="Arial" w:hAnsi="Arial" w:cs="Arial"/>
                <w:b/>
                <w:sz w:val="24"/>
                <w:szCs w:val="24"/>
              </w:rPr>
            </w:pPr>
            <w:r w:rsidRPr="0009533E">
              <w:rPr>
                <w:rFonts w:ascii="Arial" w:hAnsi="Arial" w:cs="Arial"/>
                <w:b/>
                <w:sz w:val="24"/>
                <w:szCs w:val="24"/>
              </w:rPr>
              <w:lastRenderedPageBreak/>
              <w:t>CHCX09</w:t>
            </w:r>
          </w:p>
        </w:tc>
        <w:tc>
          <w:tcPr>
            <w:tcW w:w="5107" w:type="dxa"/>
            <w:gridSpan w:val="6"/>
            <w:vMerge w:val="restart"/>
          </w:tcPr>
          <w:p w:rsidR="00495E57" w:rsidRPr="0009533E" w:rsidRDefault="00495E57" w:rsidP="001B0786">
            <w:pPr>
              <w:autoSpaceDE w:val="0"/>
              <w:autoSpaceDN w:val="0"/>
              <w:adjustRightInd w:val="0"/>
              <w:spacing w:line="324" w:lineRule="auto"/>
              <w:jc w:val="center"/>
              <w:rPr>
                <w:rFonts w:ascii="Arial" w:hAnsi="Arial" w:cs="Arial"/>
                <w:b/>
                <w:bCs/>
                <w:sz w:val="24"/>
                <w:szCs w:val="24"/>
              </w:rPr>
            </w:pPr>
            <w:r w:rsidRPr="0009533E">
              <w:rPr>
                <w:rFonts w:ascii="Arial" w:hAnsi="Arial" w:cs="Arial"/>
                <w:b/>
                <w:sz w:val="24"/>
                <w:szCs w:val="24"/>
              </w:rPr>
              <w:t>POLYMER SCIENCE AND TECHNOLOGY</w:t>
            </w:r>
          </w:p>
        </w:tc>
        <w:tc>
          <w:tcPr>
            <w:tcW w:w="477"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 xml:space="preserve">L       </w:t>
            </w:r>
          </w:p>
        </w:tc>
        <w:tc>
          <w:tcPr>
            <w:tcW w:w="49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T</w:t>
            </w:r>
          </w:p>
        </w:tc>
        <w:tc>
          <w:tcPr>
            <w:tcW w:w="48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P</w:t>
            </w:r>
          </w:p>
        </w:tc>
        <w:tc>
          <w:tcPr>
            <w:tcW w:w="69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C</w:t>
            </w:r>
          </w:p>
        </w:tc>
      </w:tr>
      <w:tr w:rsidR="00495E57" w:rsidRPr="0009533E" w:rsidTr="0072144B">
        <w:trPr>
          <w:trHeight w:val="548"/>
        </w:trPr>
        <w:tc>
          <w:tcPr>
            <w:tcW w:w="2055" w:type="dxa"/>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5107" w:type="dxa"/>
            <w:gridSpan w:val="6"/>
            <w:vMerge/>
          </w:tcPr>
          <w:p w:rsidR="00495E57" w:rsidRPr="0009533E" w:rsidRDefault="00495E57" w:rsidP="001B0786">
            <w:pPr>
              <w:autoSpaceDE w:val="0"/>
              <w:autoSpaceDN w:val="0"/>
              <w:adjustRightInd w:val="0"/>
              <w:spacing w:line="324" w:lineRule="auto"/>
              <w:rPr>
                <w:rFonts w:ascii="Arial" w:hAnsi="Arial" w:cs="Arial"/>
                <w:b/>
                <w:bCs/>
                <w:sz w:val="24"/>
                <w:szCs w:val="24"/>
              </w:rPr>
            </w:pPr>
          </w:p>
        </w:tc>
        <w:tc>
          <w:tcPr>
            <w:tcW w:w="477"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491"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0</w:t>
            </w:r>
          </w:p>
        </w:tc>
        <w:tc>
          <w:tcPr>
            <w:tcW w:w="488"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2</w:t>
            </w:r>
          </w:p>
        </w:tc>
        <w:tc>
          <w:tcPr>
            <w:tcW w:w="696" w:type="dxa"/>
          </w:tcPr>
          <w:p w:rsidR="00495E57" w:rsidRPr="0009533E" w:rsidRDefault="00495E57" w:rsidP="001B0786">
            <w:pPr>
              <w:autoSpaceDE w:val="0"/>
              <w:autoSpaceDN w:val="0"/>
              <w:adjustRightInd w:val="0"/>
              <w:spacing w:line="324" w:lineRule="auto"/>
              <w:rPr>
                <w:rFonts w:ascii="Arial" w:hAnsi="Arial" w:cs="Arial"/>
                <w:b/>
                <w:bCs/>
                <w:sz w:val="24"/>
                <w:szCs w:val="24"/>
              </w:rPr>
            </w:pPr>
            <w:r w:rsidRPr="0009533E">
              <w:rPr>
                <w:rFonts w:ascii="Arial" w:hAnsi="Arial" w:cs="Arial"/>
                <w:b/>
                <w:bCs/>
                <w:sz w:val="24"/>
                <w:szCs w:val="24"/>
              </w:rPr>
              <w:t>3</w:t>
            </w:r>
          </w:p>
        </w:tc>
      </w:tr>
      <w:tr w:rsidR="00495E57" w:rsidRPr="0009533E" w:rsidTr="0072144B">
        <w:trPr>
          <w:trHeight w:val="466"/>
        </w:trPr>
        <w:tc>
          <w:tcPr>
            <w:tcW w:w="2055" w:type="dxa"/>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OBJECTIVES:</w:t>
            </w:r>
          </w:p>
        </w:tc>
        <w:tc>
          <w:tcPr>
            <w:tcW w:w="1852"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15" w:type="dxa"/>
            <w:gridSpan w:val="3"/>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40"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2152" w:type="dxa"/>
            <w:gridSpan w:val="4"/>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r>
      <w:tr w:rsidR="00495E57" w:rsidRPr="0009533E" w:rsidTr="0072144B">
        <w:trPr>
          <w:trHeight w:val="3126"/>
        </w:trPr>
        <w:tc>
          <w:tcPr>
            <w:tcW w:w="9314" w:type="dxa"/>
            <w:gridSpan w:val="11"/>
          </w:tcPr>
          <w:p w:rsidR="00495E57" w:rsidRPr="0009533E" w:rsidRDefault="00495E57" w:rsidP="001B0786">
            <w:pPr>
              <w:spacing w:after="0" w:line="324" w:lineRule="auto"/>
              <w:rPr>
                <w:rFonts w:ascii="Arial" w:hAnsi="Arial" w:cs="Arial"/>
                <w:sz w:val="24"/>
                <w:szCs w:val="24"/>
              </w:rPr>
            </w:pPr>
            <w:r w:rsidRPr="0009533E">
              <w:rPr>
                <w:rFonts w:ascii="Arial" w:hAnsi="Arial" w:cs="Arial"/>
                <w:sz w:val="24"/>
                <w:szCs w:val="24"/>
              </w:rPr>
              <w:t xml:space="preserve">To make the student conversant with the </w:t>
            </w:r>
          </w:p>
          <w:p w:rsidR="00495E57" w:rsidRPr="0009533E" w:rsidRDefault="00495E57" w:rsidP="001B0786">
            <w:pPr>
              <w:pStyle w:val="ListParagraph"/>
              <w:numPr>
                <w:ilvl w:val="0"/>
                <w:numId w:val="220"/>
              </w:numPr>
              <w:spacing w:line="324" w:lineRule="auto"/>
              <w:rPr>
                <w:rFonts w:ascii="Arial" w:hAnsi="Arial" w:cs="Arial"/>
                <w:sz w:val="24"/>
                <w:szCs w:val="24"/>
              </w:rPr>
            </w:pPr>
            <w:r w:rsidRPr="0009533E">
              <w:rPr>
                <w:rFonts w:ascii="Arial" w:hAnsi="Arial" w:cs="Arial"/>
                <w:sz w:val="24"/>
                <w:szCs w:val="24"/>
              </w:rPr>
              <w:t>basic concepts of polymers, classification, types of polymerization and molecular weight &amp; its distribution</w:t>
            </w:r>
          </w:p>
          <w:p w:rsidR="00495E57" w:rsidRPr="0009533E" w:rsidRDefault="00495E57" w:rsidP="001B0786">
            <w:pPr>
              <w:pStyle w:val="ListParagraph"/>
              <w:numPr>
                <w:ilvl w:val="0"/>
                <w:numId w:val="220"/>
              </w:numPr>
              <w:spacing w:line="324" w:lineRule="auto"/>
              <w:rPr>
                <w:rFonts w:ascii="Arial" w:hAnsi="Arial" w:cs="Arial"/>
                <w:sz w:val="24"/>
                <w:szCs w:val="24"/>
              </w:rPr>
            </w:pPr>
            <w:r w:rsidRPr="0009533E">
              <w:rPr>
                <w:rFonts w:ascii="Arial" w:hAnsi="Arial" w:cs="Arial"/>
                <w:sz w:val="24"/>
                <w:szCs w:val="24"/>
              </w:rPr>
              <w:t>preparation, properties and applications of thermoplastics and introduction to biodegradable polymers</w:t>
            </w:r>
          </w:p>
          <w:p w:rsidR="00495E57" w:rsidRPr="0009533E" w:rsidRDefault="00495E57" w:rsidP="001B0786">
            <w:pPr>
              <w:pStyle w:val="ListParagraph"/>
              <w:numPr>
                <w:ilvl w:val="0"/>
                <w:numId w:val="220"/>
              </w:numPr>
              <w:spacing w:line="324" w:lineRule="auto"/>
              <w:rPr>
                <w:rFonts w:ascii="Arial" w:hAnsi="Arial" w:cs="Arial"/>
                <w:sz w:val="24"/>
                <w:szCs w:val="24"/>
              </w:rPr>
            </w:pPr>
            <w:r w:rsidRPr="0009533E">
              <w:rPr>
                <w:rFonts w:ascii="Arial" w:hAnsi="Arial" w:cs="Arial"/>
                <w:sz w:val="24"/>
                <w:szCs w:val="24"/>
              </w:rPr>
              <w:t>properties and applications of thermosets, elastomers and FRP</w:t>
            </w:r>
          </w:p>
          <w:p w:rsidR="00495E57" w:rsidRDefault="00495E57" w:rsidP="001B0786">
            <w:pPr>
              <w:pStyle w:val="ListParagraph"/>
              <w:numPr>
                <w:ilvl w:val="0"/>
                <w:numId w:val="220"/>
              </w:numPr>
              <w:spacing w:line="324" w:lineRule="auto"/>
              <w:rPr>
                <w:rFonts w:ascii="Arial" w:hAnsi="Arial" w:cs="Arial"/>
                <w:sz w:val="24"/>
                <w:szCs w:val="24"/>
              </w:rPr>
            </w:pPr>
            <w:r w:rsidRPr="0009533E">
              <w:rPr>
                <w:rFonts w:ascii="Arial" w:hAnsi="Arial" w:cs="Arial"/>
                <w:sz w:val="24"/>
                <w:szCs w:val="24"/>
              </w:rPr>
              <w:t>different types  of moulding techniques</w:t>
            </w:r>
          </w:p>
          <w:p w:rsidR="00495E57" w:rsidRPr="005F3FF5" w:rsidRDefault="00495E57" w:rsidP="001B0786">
            <w:pPr>
              <w:spacing w:after="0" w:line="324" w:lineRule="auto"/>
              <w:jc w:val="both"/>
              <w:rPr>
                <w:rFonts w:ascii="Arial" w:hAnsi="Arial" w:cs="Arial"/>
                <w:sz w:val="24"/>
                <w:szCs w:val="24"/>
              </w:rPr>
            </w:pPr>
          </w:p>
          <w:p w:rsidR="00495E57" w:rsidRPr="005F3FF5" w:rsidRDefault="00495E57" w:rsidP="001B0786">
            <w:pPr>
              <w:pStyle w:val="ListParagraph"/>
              <w:spacing w:line="324" w:lineRule="auto"/>
              <w:rPr>
                <w:rFonts w:ascii="Arial" w:hAnsi="Arial" w:cs="Arial"/>
                <w:sz w:val="8"/>
                <w:szCs w:val="24"/>
              </w:rPr>
            </w:pPr>
          </w:p>
        </w:tc>
      </w:tr>
      <w:tr w:rsidR="00495E57" w:rsidRPr="0009533E" w:rsidTr="0072144B">
        <w:trPr>
          <w:trHeight w:val="466"/>
        </w:trPr>
        <w:tc>
          <w:tcPr>
            <w:tcW w:w="225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w:t>
            </w:r>
          </w:p>
        </w:tc>
        <w:tc>
          <w:tcPr>
            <w:tcW w:w="6360"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BASIC CONCEPTS OF POLYMERS</w:t>
            </w:r>
          </w:p>
        </w:tc>
        <w:tc>
          <w:tcPr>
            <w:tcW w:w="696" w:type="dxa"/>
          </w:tcPr>
          <w:p w:rsidR="00495E57" w:rsidRPr="0009533E" w:rsidRDefault="00495E57" w:rsidP="001B0786">
            <w:pPr>
              <w:spacing w:after="0" w:line="324" w:lineRule="auto"/>
              <w:contextualSpacing/>
              <w:jc w:val="right"/>
              <w:rPr>
                <w:rFonts w:ascii="Arial" w:hAnsi="Arial" w:cs="Arial"/>
                <w:b/>
                <w:sz w:val="24"/>
                <w:szCs w:val="24"/>
              </w:rPr>
            </w:pPr>
            <w:r w:rsidRPr="0009533E">
              <w:rPr>
                <w:rFonts w:ascii="Arial" w:hAnsi="Arial" w:cs="Arial"/>
                <w:b/>
                <w:sz w:val="24"/>
                <w:szCs w:val="24"/>
              </w:rPr>
              <w:t>8</w:t>
            </w:r>
          </w:p>
        </w:tc>
      </w:tr>
      <w:tr w:rsidR="00495E57" w:rsidRPr="0009533E" w:rsidTr="0072144B">
        <w:trPr>
          <w:trHeight w:val="3330"/>
        </w:trPr>
        <w:tc>
          <w:tcPr>
            <w:tcW w:w="9314" w:type="dxa"/>
            <w:gridSpan w:val="11"/>
          </w:tcPr>
          <w:p w:rsidR="00495E57" w:rsidRPr="00A90E82" w:rsidRDefault="00495E57" w:rsidP="001B0786">
            <w:pPr>
              <w:widowControl w:val="0"/>
              <w:tabs>
                <w:tab w:val="left" w:pos="1440"/>
                <w:tab w:val="left" w:pos="8640"/>
              </w:tabs>
              <w:spacing w:after="0" w:line="324" w:lineRule="auto"/>
              <w:jc w:val="both"/>
              <w:rPr>
                <w:rFonts w:ascii="Arial" w:hAnsi="Arial" w:cs="Arial"/>
                <w:sz w:val="24"/>
                <w:szCs w:val="24"/>
              </w:rPr>
            </w:pPr>
            <w:r w:rsidRPr="0009533E">
              <w:rPr>
                <w:rFonts w:ascii="Arial" w:hAnsi="Arial" w:cs="Arial"/>
                <w:sz w:val="24"/>
                <w:szCs w:val="24"/>
              </w:rPr>
              <w:t>Definitions: monomer, polymer, functionality, degree of polymerization – classification of polymers: source, structure, application, thermal processing behavior (thermoplastics and thermosets), composition and structure (addition and condensation), mechanism (chain growth and step-wise growth) – copolymer: types – Definition –nomenclature of polymers – tacticity –  types of polymerization : free radical, cationic and anionic  polymerization (concepts only) – average molecular weight of polymer: number, weight – molecular weight distribution (problems)</w:t>
            </w:r>
          </w:p>
        </w:tc>
      </w:tr>
      <w:tr w:rsidR="00495E57" w:rsidRPr="0009533E" w:rsidTr="0072144B">
        <w:trPr>
          <w:trHeight w:val="852"/>
        </w:trPr>
        <w:tc>
          <w:tcPr>
            <w:tcW w:w="225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w:t>
            </w:r>
          </w:p>
        </w:tc>
        <w:tc>
          <w:tcPr>
            <w:tcW w:w="6360"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lang w:val="fr-FR"/>
              </w:rPr>
              <w:t>THERMOPLASTICS</w:t>
            </w:r>
            <w:r w:rsidRPr="0009533E">
              <w:rPr>
                <w:rFonts w:ascii="Arial" w:hAnsi="Arial" w:cs="Arial"/>
                <w:b/>
                <w:sz w:val="24"/>
                <w:szCs w:val="24"/>
              </w:rPr>
              <w:t xml:space="preserve"> AND BIODEGRADABLE POLYMERS</w:t>
            </w:r>
          </w:p>
        </w:tc>
        <w:tc>
          <w:tcPr>
            <w:tcW w:w="696"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8</w:t>
            </w:r>
          </w:p>
        </w:tc>
      </w:tr>
      <w:tr w:rsidR="00495E57" w:rsidRPr="0009533E" w:rsidTr="0072144B">
        <w:trPr>
          <w:trHeight w:val="1542"/>
        </w:trPr>
        <w:tc>
          <w:tcPr>
            <w:tcW w:w="9314" w:type="dxa"/>
            <w:gridSpan w:val="11"/>
          </w:tcPr>
          <w:p w:rsidR="00495E57" w:rsidRDefault="00495E57" w:rsidP="001B0786">
            <w:pPr>
              <w:widowControl w:val="0"/>
              <w:tabs>
                <w:tab w:val="left" w:pos="1440"/>
                <w:tab w:val="left" w:pos="8640"/>
              </w:tabs>
              <w:spacing w:after="0" w:line="324" w:lineRule="auto"/>
              <w:jc w:val="both"/>
              <w:rPr>
                <w:rFonts w:ascii="Arial" w:hAnsi="Arial" w:cs="Arial"/>
                <w:sz w:val="24"/>
                <w:szCs w:val="24"/>
                <w:lang w:val="fr-FR"/>
              </w:rPr>
            </w:pPr>
            <w:r w:rsidRPr="0009533E">
              <w:rPr>
                <w:rFonts w:ascii="Arial" w:hAnsi="Arial" w:cs="Arial"/>
                <w:sz w:val="24"/>
                <w:szCs w:val="24"/>
              </w:rPr>
              <w:t>Preparation, properties and applications : LDPE, HDPE, polypropylene, PVC, PTFE, PET, polyamides (Nylon-6 and Nylon 6,6) and polycarbonates – polymer blends and alloys – basics of biodegradable polymers.</w:t>
            </w:r>
            <w:r w:rsidRPr="0009533E">
              <w:rPr>
                <w:rFonts w:ascii="Arial" w:hAnsi="Arial" w:cs="Arial"/>
                <w:sz w:val="24"/>
                <w:szCs w:val="24"/>
                <w:lang w:val="fr-FR"/>
              </w:rPr>
              <w:t> </w:t>
            </w:r>
          </w:p>
          <w:p w:rsidR="00495E57" w:rsidRPr="005F3FF5" w:rsidRDefault="00495E57" w:rsidP="001B0786">
            <w:pPr>
              <w:widowControl w:val="0"/>
              <w:tabs>
                <w:tab w:val="left" w:pos="1440"/>
                <w:tab w:val="left" w:pos="8640"/>
              </w:tabs>
              <w:spacing w:after="0" w:line="324" w:lineRule="auto"/>
              <w:jc w:val="both"/>
              <w:rPr>
                <w:rFonts w:ascii="Arial" w:hAnsi="Arial" w:cs="Arial"/>
                <w:sz w:val="6"/>
                <w:szCs w:val="24"/>
                <w:lang w:val="fr-FR"/>
              </w:rPr>
            </w:pPr>
          </w:p>
        </w:tc>
      </w:tr>
      <w:tr w:rsidR="00495E57" w:rsidRPr="0009533E" w:rsidTr="0072144B">
        <w:trPr>
          <w:trHeight w:val="488"/>
        </w:trPr>
        <w:tc>
          <w:tcPr>
            <w:tcW w:w="225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III</w:t>
            </w:r>
          </w:p>
        </w:tc>
        <w:tc>
          <w:tcPr>
            <w:tcW w:w="6360"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lang w:val="fr-FR"/>
              </w:rPr>
              <w:t>THERMOSET RESINS, ELASTOMERS AND FRP</w:t>
            </w:r>
          </w:p>
        </w:tc>
        <w:tc>
          <w:tcPr>
            <w:tcW w:w="696"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1950"/>
        </w:trPr>
        <w:tc>
          <w:tcPr>
            <w:tcW w:w="9314" w:type="dxa"/>
            <w:gridSpan w:val="11"/>
          </w:tcPr>
          <w:p w:rsidR="00495E57" w:rsidRPr="0009533E" w:rsidRDefault="00495E57" w:rsidP="001B0786">
            <w:pPr>
              <w:widowControl w:val="0"/>
              <w:tabs>
                <w:tab w:val="left" w:pos="1440"/>
                <w:tab w:val="left" w:pos="8640"/>
              </w:tabs>
              <w:spacing w:after="0" w:line="324" w:lineRule="auto"/>
              <w:jc w:val="both"/>
              <w:rPr>
                <w:rFonts w:ascii="Arial" w:hAnsi="Arial" w:cs="Arial"/>
                <w:sz w:val="24"/>
                <w:szCs w:val="24"/>
              </w:rPr>
            </w:pPr>
            <w:r w:rsidRPr="0009533E">
              <w:rPr>
                <w:rFonts w:ascii="Arial" w:hAnsi="Arial" w:cs="Arial"/>
                <w:sz w:val="24"/>
                <w:szCs w:val="24"/>
              </w:rPr>
              <w:lastRenderedPageBreak/>
              <w:t>Thermoset resins : phenolic resins, amino resins (urea and melamine formaldehyde), epoxy resins, unsaturated polyesters – polyurethanes – elastomers : vulcanization of natural rubber, diene based elastomers –fibre reinforced plastics: glass, aramid and carbon.</w:t>
            </w:r>
          </w:p>
          <w:p w:rsidR="00495E57" w:rsidRPr="005F3FF5" w:rsidRDefault="00495E57" w:rsidP="001B0786">
            <w:pPr>
              <w:widowControl w:val="0"/>
              <w:tabs>
                <w:tab w:val="left" w:pos="1440"/>
                <w:tab w:val="left" w:pos="8640"/>
              </w:tabs>
              <w:spacing w:after="0" w:line="324" w:lineRule="auto"/>
              <w:jc w:val="both"/>
              <w:rPr>
                <w:rFonts w:ascii="Arial" w:hAnsi="Arial" w:cs="Arial"/>
                <w:sz w:val="8"/>
                <w:szCs w:val="24"/>
                <w:lang w:val="fr-FR"/>
              </w:rPr>
            </w:pPr>
          </w:p>
        </w:tc>
      </w:tr>
      <w:tr w:rsidR="00495E57" w:rsidRPr="0009533E" w:rsidTr="0072144B">
        <w:trPr>
          <w:trHeight w:val="488"/>
        </w:trPr>
        <w:tc>
          <w:tcPr>
            <w:tcW w:w="2258"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r w:rsidRPr="0009533E">
              <w:rPr>
                <w:rFonts w:ascii="Arial" w:hAnsi="Arial" w:cs="Arial"/>
                <w:b/>
                <w:bCs/>
                <w:sz w:val="24"/>
                <w:szCs w:val="24"/>
              </w:rPr>
              <w:t>MODULE  IV</w:t>
            </w:r>
          </w:p>
        </w:tc>
        <w:tc>
          <w:tcPr>
            <w:tcW w:w="6360" w:type="dxa"/>
            <w:gridSpan w:val="8"/>
          </w:tcPr>
          <w:p w:rsidR="00495E57" w:rsidRPr="0009533E" w:rsidRDefault="00495E57" w:rsidP="001B0786">
            <w:pPr>
              <w:spacing w:before="60" w:after="60" w:line="324" w:lineRule="auto"/>
              <w:jc w:val="both"/>
              <w:rPr>
                <w:rFonts w:ascii="Arial" w:hAnsi="Arial" w:cs="Arial"/>
                <w:b/>
                <w:sz w:val="24"/>
                <w:szCs w:val="24"/>
              </w:rPr>
            </w:pPr>
            <w:r w:rsidRPr="0009533E">
              <w:rPr>
                <w:rFonts w:ascii="Arial" w:hAnsi="Arial" w:cs="Arial"/>
                <w:b/>
                <w:sz w:val="24"/>
                <w:szCs w:val="24"/>
              </w:rPr>
              <w:t>MOULDING TECHNIQUES</w:t>
            </w:r>
          </w:p>
        </w:tc>
        <w:tc>
          <w:tcPr>
            <w:tcW w:w="696"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r w:rsidRPr="0009533E">
              <w:rPr>
                <w:rFonts w:ascii="Arial" w:hAnsi="Arial" w:cs="Arial"/>
                <w:b/>
                <w:bCs/>
                <w:sz w:val="24"/>
                <w:szCs w:val="24"/>
              </w:rPr>
              <w:t>7</w:t>
            </w:r>
          </w:p>
        </w:tc>
      </w:tr>
      <w:tr w:rsidR="00495E57" w:rsidRPr="0009533E" w:rsidTr="0072144B">
        <w:trPr>
          <w:trHeight w:val="1462"/>
        </w:trPr>
        <w:tc>
          <w:tcPr>
            <w:tcW w:w="9314" w:type="dxa"/>
            <w:gridSpan w:val="11"/>
          </w:tcPr>
          <w:p w:rsidR="00495E57" w:rsidRDefault="00495E57" w:rsidP="001B0786">
            <w:pPr>
              <w:widowControl w:val="0"/>
              <w:tabs>
                <w:tab w:val="left" w:pos="1440"/>
                <w:tab w:val="left" w:pos="8640"/>
              </w:tabs>
              <w:spacing w:after="0" w:line="324" w:lineRule="auto"/>
              <w:jc w:val="both"/>
              <w:rPr>
                <w:rFonts w:ascii="Arial" w:hAnsi="Arial" w:cs="Arial"/>
                <w:sz w:val="24"/>
                <w:szCs w:val="24"/>
              </w:rPr>
            </w:pPr>
            <w:r w:rsidRPr="0009533E">
              <w:rPr>
                <w:rFonts w:ascii="Arial" w:hAnsi="Arial" w:cs="Arial"/>
                <w:sz w:val="24"/>
                <w:szCs w:val="24"/>
              </w:rPr>
              <w:t>Moulding constituents</w:t>
            </w:r>
            <w:r w:rsidRPr="0009533E">
              <w:rPr>
                <w:rFonts w:ascii="Arial" w:hAnsi="Arial" w:cs="Arial"/>
                <w:b/>
                <w:sz w:val="24"/>
                <w:szCs w:val="24"/>
              </w:rPr>
              <w:t xml:space="preserve">: </w:t>
            </w:r>
            <w:r w:rsidRPr="0009533E">
              <w:rPr>
                <w:rFonts w:ascii="Arial" w:hAnsi="Arial" w:cs="Arial"/>
                <w:sz w:val="24"/>
                <w:szCs w:val="24"/>
              </w:rPr>
              <w:t>functions – moulding techniques</w:t>
            </w:r>
            <w:r w:rsidRPr="0009533E">
              <w:rPr>
                <w:rFonts w:ascii="Arial" w:hAnsi="Arial" w:cs="Arial"/>
                <w:b/>
                <w:sz w:val="24"/>
                <w:szCs w:val="24"/>
              </w:rPr>
              <w:t>:</w:t>
            </w:r>
            <w:r w:rsidRPr="0009533E">
              <w:rPr>
                <w:rFonts w:ascii="Arial" w:hAnsi="Arial" w:cs="Arial"/>
                <w:sz w:val="24"/>
                <w:szCs w:val="24"/>
              </w:rPr>
              <w:t xml:space="preserve"> compression, injection, extrusion (single screw), blow moulding, thermoforming, (mechanical and vacuum forming), lamination.</w:t>
            </w:r>
          </w:p>
          <w:p w:rsidR="00495E57" w:rsidRPr="0009533E" w:rsidRDefault="00495E57" w:rsidP="001B0786">
            <w:pPr>
              <w:widowControl w:val="0"/>
              <w:tabs>
                <w:tab w:val="left" w:pos="1440"/>
                <w:tab w:val="left" w:pos="8640"/>
              </w:tabs>
              <w:spacing w:after="0" w:line="324" w:lineRule="auto"/>
              <w:jc w:val="both"/>
              <w:rPr>
                <w:rFonts w:ascii="Arial" w:hAnsi="Arial" w:cs="Arial"/>
                <w:sz w:val="24"/>
                <w:szCs w:val="24"/>
              </w:rPr>
            </w:pPr>
          </w:p>
        </w:tc>
      </w:tr>
      <w:tr w:rsidR="00495E57" w:rsidRPr="0009533E" w:rsidTr="0072144B">
        <w:trPr>
          <w:trHeight w:val="466"/>
        </w:trPr>
        <w:tc>
          <w:tcPr>
            <w:tcW w:w="2258"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sz w:val="24"/>
                <w:szCs w:val="24"/>
              </w:rPr>
              <w:t>PRACTICALS</w:t>
            </w:r>
          </w:p>
        </w:tc>
        <w:tc>
          <w:tcPr>
            <w:tcW w:w="1649"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987" w:type="dxa"/>
            <w:gridSpan w:val="2"/>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4420" w:type="dxa"/>
            <w:gridSpan w:val="6"/>
          </w:tcPr>
          <w:p w:rsidR="00495E57" w:rsidRPr="0009533E" w:rsidRDefault="00495E57" w:rsidP="001B0786">
            <w:pPr>
              <w:spacing w:before="60" w:after="60" w:line="324" w:lineRule="auto"/>
              <w:jc w:val="right"/>
              <w:rPr>
                <w:rFonts w:ascii="Arial" w:hAnsi="Arial" w:cs="Arial"/>
                <w:sz w:val="24"/>
                <w:szCs w:val="24"/>
              </w:rPr>
            </w:pPr>
          </w:p>
        </w:tc>
      </w:tr>
      <w:tr w:rsidR="00495E57" w:rsidRPr="0009533E" w:rsidTr="0072144B">
        <w:trPr>
          <w:trHeight w:val="4040"/>
        </w:trPr>
        <w:tc>
          <w:tcPr>
            <w:tcW w:w="9314" w:type="dxa"/>
            <w:gridSpan w:val="11"/>
          </w:tcPr>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Determination of molecular weight and degree of polymerization using Oswald’s viscometer.</w:t>
            </w:r>
          </w:p>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Free radical polymerization of styrene.</w:t>
            </w:r>
          </w:p>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Free radical polymerization of PMMA.</w:t>
            </w:r>
          </w:p>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Preparation of phenol-formaldehyde.</w:t>
            </w:r>
          </w:p>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Preparation of urea-formaldehyde.</w:t>
            </w:r>
          </w:p>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Synthesis of epoxy resin.</w:t>
            </w:r>
          </w:p>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Synthesis of unsaturated polyester.</w:t>
            </w:r>
          </w:p>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Preparation of FRP laminates.</w:t>
            </w:r>
          </w:p>
          <w:p w:rsidR="00495E57" w:rsidRPr="0009533E" w:rsidRDefault="00495E57" w:rsidP="001B0786">
            <w:pPr>
              <w:pStyle w:val="ListParagraph"/>
              <w:numPr>
                <w:ilvl w:val="0"/>
                <w:numId w:val="204"/>
              </w:numPr>
              <w:tabs>
                <w:tab w:val="left" w:pos="1080"/>
                <w:tab w:val="left" w:pos="8640"/>
              </w:tabs>
              <w:spacing w:line="324" w:lineRule="auto"/>
              <w:ind w:left="360"/>
              <w:rPr>
                <w:rFonts w:ascii="Arial" w:hAnsi="Arial" w:cs="Arial"/>
                <w:sz w:val="24"/>
                <w:szCs w:val="24"/>
              </w:rPr>
            </w:pPr>
            <w:r w:rsidRPr="0009533E">
              <w:rPr>
                <w:rFonts w:ascii="Arial" w:hAnsi="Arial" w:cs="Arial"/>
                <w:sz w:val="24"/>
                <w:szCs w:val="24"/>
              </w:rPr>
              <w:t>Demonstration of injection moulding, compression moulding and blow moulding.</w:t>
            </w:r>
          </w:p>
        </w:tc>
      </w:tr>
      <w:tr w:rsidR="00495E57" w:rsidRPr="0009533E" w:rsidTr="0072144B">
        <w:trPr>
          <w:trHeight w:val="548"/>
        </w:trPr>
        <w:tc>
          <w:tcPr>
            <w:tcW w:w="2258" w:type="dxa"/>
            <w:gridSpan w:val="2"/>
          </w:tcPr>
          <w:p w:rsidR="00495E57" w:rsidRPr="0009533E" w:rsidRDefault="00495E57" w:rsidP="001B0786">
            <w:pPr>
              <w:autoSpaceDE w:val="0"/>
              <w:autoSpaceDN w:val="0"/>
              <w:adjustRightInd w:val="0"/>
              <w:spacing w:after="0" w:line="324" w:lineRule="auto"/>
              <w:jc w:val="both"/>
              <w:rPr>
                <w:rFonts w:ascii="Arial" w:hAnsi="Arial" w:cs="Arial"/>
                <w:b/>
                <w:bCs/>
                <w:sz w:val="24"/>
                <w:szCs w:val="24"/>
              </w:rPr>
            </w:pPr>
          </w:p>
        </w:tc>
        <w:tc>
          <w:tcPr>
            <w:tcW w:w="1649"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703" w:type="dxa"/>
          </w:tcPr>
          <w:p w:rsidR="00495E57" w:rsidRPr="0009533E" w:rsidRDefault="00495E57" w:rsidP="001B0786">
            <w:pPr>
              <w:autoSpaceDE w:val="0"/>
              <w:autoSpaceDN w:val="0"/>
              <w:adjustRightInd w:val="0"/>
              <w:spacing w:after="0" w:line="324" w:lineRule="auto"/>
              <w:rPr>
                <w:rFonts w:ascii="Arial" w:hAnsi="Arial" w:cs="Arial"/>
                <w:b/>
                <w:bCs/>
                <w:sz w:val="24"/>
                <w:szCs w:val="24"/>
              </w:rPr>
            </w:pPr>
          </w:p>
        </w:tc>
        <w:tc>
          <w:tcPr>
            <w:tcW w:w="4704" w:type="dxa"/>
            <w:gridSpan w:val="7"/>
          </w:tcPr>
          <w:p w:rsidR="00495E57" w:rsidRPr="0009533E" w:rsidRDefault="00495E57" w:rsidP="001B0786">
            <w:pPr>
              <w:spacing w:line="324" w:lineRule="auto"/>
              <w:jc w:val="right"/>
              <w:rPr>
                <w:rFonts w:ascii="Arial" w:hAnsi="Arial" w:cs="Arial"/>
                <w:b/>
                <w:sz w:val="24"/>
                <w:szCs w:val="24"/>
              </w:rPr>
            </w:pPr>
            <w:r w:rsidRPr="0009533E">
              <w:rPr>
                <w:rFonts w:ascii="Arial" w:hAnsi="Arial" w:cs="Arial"/>
                <w:b/>
                <w:sz w:val="24"/>
                <w:szCs w:val="24"/>
              </w:rPr>
              <w:t>L – 30; P – 30; TOTAL HOURS – 60</w:t>
            </w:r>
          </w:p>
        </w:tc>
      </w:tr>
      <w:tr w:rsidR="00495E57" w:rsidRPr="0009533E" w:rsidTr="0072144B">
        <w:trPr>
          <w:trHeight w:val="466"/>
        </w:trPr>
        <w:tc>
          <w:tcPr>
            <w:tcW w:w="9314" w:type="dxa"/>
            <w:gridSpan w:val="11"/>
          </w:tcPr>
          <w:p w:rsidR="00495E57" w:rsidRPr="0009533E" w:rsidRDefault="00495E57" w:rsidP="001B0786">
            <w:pPr>
              <w:autoSpaceDE w:val="0"/>
              <w:autoSpaceDN w:val="0"/>
              <w:adjustRightInd w:val="0"/>
              <w:spacing w:before="60" w:after="60" w:line="324" w:lineRule="auto"/>
              <w:jc w:val="both"/>
              <w:rPr>
                <w:rFonts w:ascii="Arial" w:eastAsia="Calibri" w:hAnsi="Arial" w:cs="Arial"/>
                <w:sz w:val="24"/>
                <w:szCs w:val="24"/>
              </w:rPr>
            </w:pPr>
            <w:r w:rsidRPr="0009533E">
              <w:rPr>
                <w:rFonts w:ascii="Arial" w:hAnsi="Arial" w:cs="Arial"/>
                <w:b/>
                <w:sz w:val="24"/>
                <w:szCs w:val="24"/>
              </w:rPr>
              <w:t>REFERENCES:</w:t>
            </w:r>
          </w:p>
        </w:tc>
      </w:tr>
      <w:tr w:rsidR="00495E57" w:rsidRPr="0009533E" w:rsidTr="0072144B">
        <w:trPr>
          <w:trHeight w:val="4771"/>
        </w:trPr>
        <w:tc>
          <w:tcPr>
            <w:tcW w:w="9314" w:type="dxa"/>
            <w:gridSpan w:val="11"/>
          </w:tcPr>
          <w:p w:rsidR="00495E57" w:rsidRPr="0009533E" w:rsidRDefault="00495E57" w:rsidP="001B0786">
            <w:pPr>
              <w:pStyle w:val="ListParagraph"/>
              <w:numPr>
                <w:ilvl w:val="0"/>
                <w:numId w:val="205"/>
              </w:numPr>
              <w:tabs>
                <w:tab w:val="left" w:pos="1440"/>
              </w:tabs>
              <w:spacing w:line="324" w:lineRule="auto"/>
              <w:ind w:left="360" w:hanging="274"/>
              <w:rPr>
                <w:rFonts w:ascii="Arial" w:hAnsi="Arial" w:cs="Arial"/>
                <w:sz w:val="24"/>
                <w:szCs w:val="24"/>
              </w:rPr>
            </w:pPr>
            <w:r w:rsidRPr="0009533E">
              <w:rPr>
                <w:rFonts w:ascii="Arial" w:hAnsi="Arial" w:cs="Arial"/>
                <w:sz w:val="24"/>
                <w:szCs w:val="24"/>
              </w:rPr>
              <w:lastRenderedPageBreak/>
              <w:t>Billmeyer F.N., Text Book of Polymer Science, 3</w:t>
            </w:r>
            <w:r w:rsidRPr="0009533E">
              <w:rPr>
                <w:rFonts w:ascii="Arial" w:hAnsi="Arial" w:cs="Arial"/>
                <w:sz w:val="24"/>
                <w:szCs w:val="24"/>
                <w:vertAlign w:val="superscript"/>
              </w:rPr>
              <w:t>rd</w:t>
            </w:r>
            <w:r w:rsidRPr="0009533E">
              <w:rPr>
                <w:rFonts w:ascii="Arial" w:hAnsi="Arial" w:cs="Arial"/>
                <w:sz w:val="24"/>
                <w:szCs w:val="24"/>
              </w:rPr>
              <w:t xml:space="preserve"> Edition, John Wiley and Sons, New York, 1994.</w:t>
            </w:r>
          </w:p>
          <w:p w:rsidR="00495E57" w:rsidRPr="0009533E" w:rsidRDefault="00495E57" w:rsidP="001B0786">
            <w:pPr>
              <w:pStyle w:val="ListParagraph"/>
              <w:widowControl w:val="0"/>
              <w:numPr>
                <w:ilvl w:val="0"/>
                <w:numId w:val="205"/>
              </w:numPr>
              <w:tabs>
                <w:tab w:val="left" w:pos="0"/>
                <w:tab w:val="left" w:pos="630"/>
              </w:tabs>
              <w:spacing w:line="324" w:lineRule="auto"/>
              <w:ind w:left="360" w:hanging="274"/>
              <w:rPr>
                <w:rFonts w:ascii="Arial" w:hAnsi="Arial" w:cs="Arial"/>
                <w:sz w:val="24"/>
                <w:szCs w:val="24"/>
              </w:rPr>
            </w:pPr>
            <w:r w:rsidRPr="0009533E">
              <w:rPr>
                <w:rFonts w:ascii="Arial" w:hAnsi="Arial" w:cs="Arial"/>
                <w:sz w:val="24"/>
                <w:szCs w:val="24"/>
              </w:rPr>
              <w:t>George Odian, Principles of Polymerisation, 3</w:t>
            </w:r>
            <w:r w:rsidRPr="0009533E">
              <w:rPr>
                <w:rFonts w:ascii="Arial" w:hAnsi="Arial" w:cs="Arial"/>
                <w:sz w:val="24"/>
                <w:szCs w:val="24"/>
                <w:vertAlign w:val="superscript"/>
              </w:rPr>
              <w:t>rd</w:t>
            </w:r>
            <w:r w:rsidRPr="0009533E">
              <w:rPr>
                <w:rFonts w:ascii="Arial" w:hAnsi="Arial" w:cs="Arial"/>
                <w:sz w:val="24"/>
                <w:szCs w:val="24"/>
              </w:rPr>
              <w:t xml:space="preserve"> Edition, McGraw Hill Book Company, New York, 1991.</w:t>
            </w:r>
          </w:p>
          <w:p w:rsidR="00495E57" w:rsidRPr="0009533E" w:rsidRDefault="00495E57" w:rsidP="001B0786">
            <w:pPr>
              <w:pStyle w:val="ListParagraph"/>
              <w:widowControl w:val="0"/>
              <w:numPr>
                <w:ilvl w:val="0"/>
                <w:numId w:val="205"/>
              </w:numPr>
              <w:tabs>
                <w:tab w:val="left" w:pos="0"/>
                <w:tab w:val="left" w:pos="630"/>
              </w:tabs>
              <w:spacing w:line="324" w:lineRule="auto"/>
              <w:ind w:left="360" w:hanging="274"/>
              <w:rPr>
                <w:rFonts w:ascii="Arial" w:hAnsi="Arial" w:cs="Arial"/>
                <w:sz w:val="24"/>
                <w:szCs w:val="24"/>
              </w:rPr>
            </w:pPr>
            <w:r w:rsidRPr="0009533E">
              <w:rPr>
                <w:rFonts w:ascii="Arial" w:hAnsi="Arial" w:cs="Arial"/>
                <w:sz w:val="24"/>
                <w:szCs w:val="24"/>
              </w:rPr>
              <w:t>Michael L. Berins, Plastics Engineering Hand Book, 5</w:t>
            </w:r>
            <w:r w:rsidRPr="0009533E">
              <w:rPr>
                <w:rFonts w:ascii="Arial" w:hAnsi="Arial" w:cs="Arial"/>
                <w:sz w:val="24"/>
                <w:szCs w:val="24"/>
                <w:vertAlign w:val="superscript"/>
              </w:rPr>
              <w:t>th</w:t>
            </w:r>
            <w:r w:rsidRPr="0009533E">
              <w:rPr>
                <w:rFonts w:ascii="Arial" w:hAnsi="Arial" w:cs="Arial"/>
                <w:sz w:val="24"/>
                <w:szCs w:val="24"/>
              </w:rPr>
              <w:t xml:space="preserve"> Edition, Chapman and Hall, New York, 1991.</w:t>
            </w:r>
          </w:p>
          <w:p w:rsidR="00495E57" w:rsidRPr="0009533E" w:rsidRDefault="00495E57" w:rsidP="001B0786">
            <w:pPr>
              <w:pStyle w:val="ListParagraph"/>
              <w:widowControl w:val="0"/>
              <w:numPr>
                <w:ilvl w:val="0"/>
                <w:numId w:val="205"/>
              </w:numPr>
              <w:tabs>
                <w:tab w:val="left" w:pos="0"/>
                <w:tab w:val="left" w:pos="630"/>
              </w:tabs>
              <w:spacing w:line="324" w:lineRule="auto"/>
              <w:ind w:left="360" w:hanging="274"/>
              <w:rPr>
                <w:rFonts w:ascii="Arial" w:hAnsi="Arial" w:cs="Arial"/>
                <w:sz w:val="24"/>
                <w:szCs w:val="24"/>
              </w:rPr>
            </w:pPr>
            <w:r w:rsidRPr="0009533E">
              <w:rPr>
                <w:rFonts w:ascii="Arial" w:hAnsi="Arial" w:cs="Arial"/>
                <w:sz w:val="24"/>
                <w:szCs w:val="24"/>
              </w:rPr>
              <w:t>Jacqueline I., Kroschwitz, Concise Encyclopedia of Polymer Science and Engineering, John Wiley and Sons, New York, 1998.</w:t>
            </w:r>
          </w:p>
          <w:p w:rsidR="00495E57" w:rsidRPr="0009533E" w:rsidRDefault="00495E57" w:rsidP="001B0786">
            <w:pPr>
              <w:pStyle w:val="ListParagraph"/>
              <w:widowControl w:val="0"/>
              <w:numPr>
                <w:ilvl w:val="0"/>
                <w:numId w:val="205"/>
              </w:numPr>
              <w:tabs>
                <w:tab w:val="left" w:pos="0"/>
                <w:tab w:val="left" w:pos="630"/>
              </w:tabs>
              <w:spacing w:line="324" w:lineRule="auto"/>
              <w:ind w:left="360" w:hanging="274"/>
              <w:rPr>
                <w:rFonts w:ascii="Arial" w:hAnsi="Arial" w:cs="Arial"/>
                <w:sz w:val="24"/>
                <w:szCs w:val="24"/>
              </w:rPr>
            </w:pPr>
            <w:r w:rsidRPr="0009533E">
              <w:rPr>
                <w:rFonts w:ascii="Arial" w:hAnsi="Arial" w:cs="Arial"/>
                <w:sz w:val="24"/>
                <w:szCs w:val="24"/>
              </w:rPr>
              <w:t>Encyclopedia of Polymer Science and Technology, Vol. 1 to XIV, H.F. Mark and N. Gaylord, Interscience, 2</w:t>
            </w:r>
            <w:r w:rsidRPr="0009533E">
              <w:rPr>
                <w:rFonts w:ascii="Arial" w:hAnsi="Arial" w:cs="Arial"/>
                <w:sz w:val="24"/>
                <w:szCs w:val="24"/>
                <w:vertAlign w:val="superscript"/>
              </w:rPr>
              <w:t>nd</w:t>
            </w:r>
            <w:r w:rsidRPr="0009533E">
              <w:rPr>
                <w:rFonts w:ascii="Arial" w:hAnsi="Arial" w:cs="Arial"/>
                <w:sz w:val="24"/>
                <w:szCs w:val="24"/>
              </w:rPr>
              <w:t xml:space="preserve"> Ed. 1988.</w:t>
            </w:r>
          </w:p>
          <w:p w:rsidR="00495E57" w:rsidRDefault="00495E57" w:rsidP="001B0786">
            <w:pPr>
              <w:pStyle w:val="ListParagraph"/>
              <w:widowControl w:val="0"/>
              <w:numPr>
                <w:ilvl w:val="0"/>
                <w:numId w:val="205"/>
              </w:numPr>
              <w:tabs>
                <w:tab w:val="left" w:pos="0"/>
                <w:tab w:val="left" w:pos="630"/>
              </w:tabs>
              <w:spacing w:line="324" w:lineRule="auto"/>
              <w:ind w:left="360" w:hanging="274"/>
              <w:rPr>
                <w:rFonts w:ascii="Arial" w:hAnsi="Arial" w:cs="Arial"/>
                <w:sz w:val="24"/>
                <w:szCs w:val="24"/>
              </w:rPr>
            </w:pPr>
            <w:r w:rsidRPr="0009533E">
              <w:rPr>
                <w:rFonts w:ascii="Arial" w:hAnsi="Arial" w:cs="Arial"/>
                <w:sz w:val="24"/>
                <w:szCs w:val="24"/>
              </w:rPr>
              <w:t>Gowarikar V.R., Viswanathan N.V and Jayadev Sreedhar, Polymer Science, Wiley Eastern Limited, Madras, 1981.</w:t>
            </w:r>
          </w:p>
          <w:p w:rsidR="00495E57" w:rsidRPr="00EA689E" w:rsidRDefault="00495E57" w:rsidP="001B0786">
            <w:pPr>
              <w:pStyle w:val="ListParagraph"/>
              <w:widowControl w:val="0"/>
              <w:tabs>
                <w:tab w:val="left" w:pos="0"/>
                <w:tab w:val="left" w:pos="630"/>
              </w:tabs>
              <w:spacing w:line="324" w:lineRule="auto"/>
              <w:ind w:left="360"/>
              <w:rPr>
                <w:rFonts w:ascii="Arial" w:hAnsi="Arial" w:cs="Arial"/>
                <w:sz w:val="14"/>
                <w:szCs w:val="24"/>
              </w:rPr>
            </w:pPr>
          </w:p>
        </w:tc>
      </w:tr>
      <w:tr w:rsidR="00495E57" w:rsidRPr="0009533E" w:rsidTr="0072144B">
        <w:trPr>
          <w:trHeight w:val="568"/>
        </w:trPr>
        <w:tc>
          <w:tcPr>
            <w:tcW w:w="2258" w:type="dxa"/>
            <w:gridSpan w:val="2"/>
          </w:tcPr>
          <w:p w:rsidR="00495E57" w:rsidRPr="0009533E" w:rsidRDefault="00495E57" w:rsidP="001B0786">
            <w:pPr>
              <w:autoSpaceDE w:val="0"/>
              <w:autoSpaceDN w:val="0"/>
              <w:adjustRightInd w:val="0"/>
              <w:spacing w:before="60" w:after="60" w:line="324" w:lineRule="auto"/>
              <w:jc w:val="both"/>
              <w:rPr>
                <w:rFonts w:ascii="Arial" w:hAnsi="Arial" w:cs="Arial"/>
                <w:b/>
                <w:bCs/>
                <w:sz w:val="24"/>
                <w:szCs w:val="24"/>
              </w:rPr>
            </w:pPr>
            <w:r w:rsidRPr="0009533E">
              <w:rPr>
                <w:rFonts w:ascii="Arial" w:hAnsi="Arial" w:cs="Arial"/>
                <w:b/>
                <w:bCs/>
                <w:sz w:val="24"/>
                <w:szCs w:val="24"/>
              </w:rPr>
              <w:t>OUTCOMES:</w:t>
            </w:r>
          </w:p>
        </w:tc>
        <w:tc>
          <w:tcPr>
            <w:tcW w:w="1649" w:type="dxa"/>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15" w:type="dxa"/>
            <w:gridSpan w:val="3"/>
          </w:tcPr>
          <w:p w:rsidR="00495E57" w:rsidRPr="0009533E" w:rsidRDefault="00495E57" w:rsidP="001B0786">
            <w:pPr>
              <w:autoSpaceDE w:val="0"/>
              <w:autoSpaceDN w:val="0"/>
              <w:adjustRightInd w:val="0"/>
              <w:spacing w:before="60" w:after="60" w:line="324" w:lineRule="auto"/>
              <w:rPr>
                <w:rFonts w:ascii="Arial" w:hAnsi="Arial" w:cs="Arial"/>
                <w:b/>
                <w:bCs/>
                <w:sz w:val="24"/>
                <w:szCs w:val="24"/>
              </w:rPr>
            </w:pPr>
          </w:p>
        </w:tc>
        <w:tc>
          <w:tcPr>
            <w:tcW w:w="1640" w:type="dxa"/>
          </w:tcPr>
          <w:p w:rsidR="00495E57" w:rsidRPr="0009533E" w:rsidRDefault="00495E57" w:rsidP="001B0786">
            <w:pPr>
              <w:autoSpaceDE w:val="0"/>
              <w:autoSpaceDN w:val="0"/>
              <w:adjustRightInd w:val="0"/>
              <w:spacing w:before="60" w:after="60" w:line="324" w:lineRule="auto"/>
              <w:jc w:val="right"/>
              <w:rPr>
                <w:rFonts w:ascii="Arial" w:hAnsi="Arial" w:cs="Arial"/>
                <w:b/>
                <w:bCs/>
                <w:sz w:val="24"/>
                <w:szCs w:val="24"/>
              </w:rPr>
            </w:pPr>
          </w:p>
        </w:tc>
        <w:tc>
          <w:tcPr>
            <w:tcW w:w="2152" w:type="dxa"/>
            <w:gridSpan w:val="4"/>
          </w:tcPr>
          <w:p w:rsidR="00495E57" w:rsidRPr="0009533E" w:rsidRDefault="00495E57" w:rsidP="001B0786">
            <w:pPr>
              <w:autoSpaceDE w:val="0"/>
              <w:autoSpaceDN w:val="0"/>
              <w:adjustRightInd w:val="0"/>
              <w:spacing w:line="324" w:lineRule="auto"/>
              <w:jc w:val="right"/>
              <w:rPr>
                <w:rFonts w:ascii="Arial" w:hAnsi="Arial" w:cs="Arial"/>
                <w:b/>
                <w:bCs/>
                <w:sz w:val="24"/>
                <w:szCs w:val="24"/>
              </w:rPr>
            </w:pPr>
          </w:p>
        </w:tc>
      </w:tr>
      <w:tr w:rsidR="00495E57" w:rsidRPr="0009533E" w:rsidTr="0072144B">
        <w:trPr>
          <w:trHeight w:val="365"/>
        </w:trPr>
        <w:tc>
          <w:tcPr>
            <w:tcW w:w="9314" w:type="dxa"/>
            <w:gridSpan w:val="11"/>
          </w:tcPr>
          <w:p w:rsidR="00495E57" w:rsidRPr="0009533E" w:rsidRDefault="00495E57" w:rsidP="001B0786">
            <w:pPr>
              <w:tabs>
                <w:tab w:val="left" w:pos="1080"/>
                <w:tab w:val="left" w:pos="8640"/>
              </w:tabs>
              <w:spacing w:after="0" w:line="324" w:lineRule="auto"/>
              <w:jc w:val="both"/>
              <w:rPr>
                <w:rFonts w:ascii="Arial" w:hAnsi="Arial" w:cs="Arial"/>
                <w:sz w:val="24"/>
                <w:szCs w:val="24"/>
              </w:rPr>
            </w:pPr>
            <w:r w:rsidRPr="0009533E">
              <w:rPr>
                <w:rFonts w:ascii="Arial" w:hAnsi="Arial" w:cs="Arial"/>
                <w:sz w:val="24"/>
                <w:szCs w:val="24"/>
              </w:rPr>
              <w:t>The student will be able to</w:t>
            </w:r>
          </w:p>
          <w:p w:rsidR="00495E57" w:rsidRPr="0009533E" w:rsidRDefault="00495E57" w:rsidP="001B0786">
            <w:pPr>
              <w:pStyle w:val="ListParagraph"/>
              <w:numPr>
                <w:ilvl w:val="0"/>
                <w:numId w:val="221"/>
              </w:numPr>
              <w:spacing w:line="324" w:lineRule="auto"/>
              <w:rPr>
                <w:rFonts w:ascii="Arial" w:hAnsi="Arial" w:cs="Arial"/>
                <w:sz w:val="24"/>
                <w:szCs w:val="24"/>
              </w:rPr>
            </w:pPr>
            <w:r w:rsidRPr="0009533E">
              <w:rPr>
                <w:rFonts w:ascii="Arial" w:hAnsi="Arial" w:cs="Arial"/>
                <w:sz w:val="24"/>
                <w:szCs w:val="24"/>
              </w:rPr>
              <w:t xml:space="preserve">classify various polymers, name the polymers and types of polymerization reactions,  calculate molecular weight of polymers, </w:t>
            </w:r>
          </w:p>
          <w:p w:rsidR="00495E57" w:rsidRPr="0009533E" w:rsidRDefault="00495E57" w:rsidP="001B0786">
            <w:pPr>
              <w:pStyle w:val="ListParagraph"/>
              <w:numPr>
                <w:ilvl w:val="0"/>
                <w:numId w:val="221"/>
              </w:numPr>
              <w:tabs>
                <w:tab w:val="left" w:pos="360"/>
              </w:tabs>
              <w:spacing w:line="324" w:lineRule="auto"/>
              <w:rPr>
                <w:rFonts w:ascii="Arial" w:hAnsi="Arial" w:cs="Arial"/>
                <w:sz w:val="24"/>
                <w:szCs w:val="24"/>
              </w:rPr>
            </w:pPr>
            <w:r w:rsidRPr="0009533E">
              <w:rPr>
                <w:rFonts w:ascii="Arial" w:hAnsi="Arial" w:cs="Arial"/>
                <w:sz w:val="24"/>
                <w:szCs w:val="24"/>
              </w:rPr>
              <w:t>summarise preparation, properties and applications of thermoplastics and give examples of biodegradable polymers</w:t>
            </w:r>
          </w:p>
          <w:p w:rsidR="00495E57" w:rsidRPr="0009533E" w:rsidRDefault="00495E57" w:rsidP="001B0786">
            <w:pPr>
              <w:pStyle w:val="ListParagraph"/>
              <w:numPr>
                <w:ilvl w:val="0"/>
                <w:numId w:val="221"/>
              </w:numPr>
              <w:spacing w:line="324" w:lineRule="auto"/>
              <w:rPr>
                <w:rFonts w:ascii="Arial" w:hAnsi="Arial" w:cs="Arial"/>
                <w:sz w:val="24"/>
                <w:szCs w:val="24"/>
              </w:rPr>
            </w:pPr>
            <w:r w:rsidRPr="0009533E">
              <w:rPr>
                <w:rFonts w:ascii="Arial" w:hAnsi="Arial" w:cs="Arial"/>
                <w:sz w:val="24"/>
                <w:szCs w:val="24"/>
              </w:rPr>
              <w:t>elaborate the properties and applications of thermosets, elastomers and FRP</w:t>
            </w:r>
          </w:p>
          <w:p w:rsidR="00495E57" w:rsidRPr="0009533E" w:rsidRDefault="00495E57" w:rsidP="001B0786">
            <w:pPr>
              <w:pStyle w:val="ListParagraph"/>
              <w:numPr>
                <w:ilvl w:val="0"/>
                <w:numId w:val="221"/>
              </w:numPr>
              <w:tabs>
                <w:tab w:val="left" w:pos="1080"/>
                <w:tab w:val="left" w:pos="8640"/>
              </w:tabs>
              <w:spacing w:line="324" w:lineRule="auto"/>
              <w:rPr>
                <w:rFonts w:ascii="Arial" w:hAnsi="Arial" w:cs="Arial"/>
                <w:sz w:val="24"/>
                <w:szCs w:val="24"/>
              </w:rPr>
            </w:pPr>
            <w:r w:rsidRPr="0009533E">
              <w:rPr>
                <w:rFonts w:ascii="Arial" w:hAnsi="Arial" w:cs="Arial"/>
                <w:sz w:val="24"/>
                <w:szCs w:val="24"/>
              </w:rPr>
              <w:t>select the appropriate moulding technique for a given polymer, based on the application</w:t>
            </w:r>
          </w:p>
        </w:tc>
      </w:tr>
    </w:tbl>
    <w:p w:rsidR="00495E57" w:rsidRPr="0009533E" w:rsidRDefault="00495E57" w:rsidP="001B0786">
      <w:pPr>
        <w:tabs>
          <w:tab w:val="left" w:pos="3315"/>
        </w:tabs>
        <w:rPr>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p w:rsidR="00495E57" w:rsidRPr="004F3F19" w:rsidRDefault="00495E57" w:rsidP="001B0786">
      <w:pPr>
        <w:pStyle w:val="Heading1"/>
        <w:spacing w:before="75" w:after="120" w:line="240" w:lineRule="auto"/>
        <w:ind w:left="3240" w:right="2880"/>
        <w:jc w:val="center"/>
        <w:rPr>
          <w:rFonts w:ascii="Arial" w:hAnsi="Arial" w:cs="Arial"/>
          <w:color w:val="000000"/>
          <w:sz w:val="24"/>
          <w:szCs w:val="22"/>
        </w:rPr>
      </w:pPr>
      <w:r w:rsidRPr="004F3F19">
        <w:rPr>
          <w:rFonts w:ascii="Arial" w:hAnsi="Arial" w:cs="Arial"/>
          <w:color w:val="000000"/>
          <w:sz w:val="24"/>
          <w:szCs w:val="22"/>
        </w:rPr>
        <w:lastRenderedPageBreak/>
        <w:t>Maths Elective Courses</w:t>
      </w:r>
    </w:p>
    <w:p w:rsidR="00495E57" w:rsidRPr="004F3F19" w:rsidRDefault="00495E57" w:rsidP="001B0786">
      <w:pPr>
        <w:pStyle w:val="Heading1"/>
        <w:spacing w:before="75" w:line="468" w:lineRule="auto"/>
        <w:ind w:left="3240" w:right="2700" w:hanging="3"/>
        <w:jc w:val="center"/>
        <w:rPr>
          <w:rFonts w:ascii="Arial" w:hAnsi="Arial" w:cs="Arial"/>
          <w:color w:val="000000"/>
          <w:sz w:val="24"/>
          <w:szCs w:val="22"/>
        </w:rPr>
      </w:pPr>
      <w:r w:rsidRPr="004F3F19">
        <w:rPr>
          <w:rFonts w:ascii="Arial" w:hAnsi="Arial" w:cs="Arial"/>
          <w:color w:val="000000"/>
          <w:sz w:val="24"/>
          <w:szCs w:val="22"/>
        </w:rPr>
        <w:t xml:space="preserve"> (to be offered in IVSemester)</w:t>
      </w:r>
    </w:p>
    <w:tbl>
      <w:tblPr>
        <w:tblW w:w="9362" w:type="dxa"/>
        <w:jc w:val="center"/>
        <w:tblLook w:val="04A0"/>
      </w:tblPr>
      <w:tblGrid>
        <w:gridCol w:w="2027"/>
        <w:gridCol w:w="201"/>
        <w:gridCol w:w="1615"/>
        <w:gridCol w:w="768"/>
        <w:gridCol w:w="814"/>
        <w:gridCol w:w="1970"/>
        <w:gridCol w:w="406"/>
        <w:gridCol w:w="517"/>
        <w:gridCol w:w="420"/>
        <w:gridCol w:w="624"/>
      </w:tblGrid>
      <w:tr w:rsidR="00495E57" w:rsidRPr="00AF6CB0" w:rsidTr="0072144B">
        <w:trPr>
          <w:trHeight w:val="6"/>
          <w:jc w:val="center"/>
        </w:trPr>
        <w:tc>
          <w:tcPr>
            <w:tcW w:w="2027" w:type="dxa"/>
            <w:vMerge w:val="restart"/>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MACX 01</w:t>
            </w:r>
          </w:p>
        </w:tc>
        <w:tc>
          <w:tcPr>
            <w:tcW w:w="5368" w:type="dxa"/>
            <w:gridSpan w:val="5"/>
            <w:vMerge w:val="restart"/>
          </w:tcPr>
          <w:p w:rsidR="00495E57" w:rsidRPr="00AF6CB0" w:rsidRDefault="00495E57" w:rsidP="001B0786">
            <w:pPr>
              <w:spacing w:after="0" w:line="324" w:lineRule="auto"/>
              <w:jc w:val="center"/>
              <w:rPr>
                <w:rFonts w:ascii="Arial" w:eastAsia="Calibri" w:hAnsi="Arial" w:cs="Arial"/>
                <w:b/>
                <w:bCs/>
                <w:sz w:val="24"/>
                <w:szCs w:val="24"/>
                <w:lang w:val="en-IN"/>
              </w:rPr>
            </w:pPr>
            <w:r w:rsidRPr="00AF6CB0">
              <w:rPr>
                <w:rFonts w:ascii="Arial" w:hAnsi="Arial" w:cs="Arial"/>
                <w:b/>
                <w:bCs/>
                <w:sz w:val="24"/>
                <w:szCs w:val="24"/>
                <w:lang w:val="en-IN"/>
              </w:rPr>
              <w:t>DISCRETE MATHEMATICS AND GRAPH THEORY</w:t>
            </w:r>
          </w:p>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p>
        </w:tc>
        <w:tc>
          <w:tcPr>
            <w:tcW w:w="406"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0"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624"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3"/>
          <w:jc w:val="center"/>
        </w:trPr>
        <w:tc>
          <w:tcPr>
            <w:tcW w:w="2027" w:type="dxa"/>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5368" w:type="dxa"/>
            <w:gridSpan w:val="5"/>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06"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3</w:t>
            </w:r>
          </w:p>
        </w:tc>
        <w:tc>
          <w:tcPr>
            <w:tcW w:w="51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1</w:t>
            </w:r>
          </w:p>
        </w:tc>
        <w:tc>
          <w:tcPr>
            <w:tcW w:w="420"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624"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4</w:t>
            </w:r>
          </w:p>
        </w:tc>
      </w:tr>
      <w:tr w:rsidR="00495E57" w:rsidRPr="00AF6CB0" w:rsidTr="0072144B">
        <w:trPr>
          <w:trHeight w:val="18"/>
          <w:jc w:val="center"/>
        </w:trPr>
        <w:tc>
          <w:tcPr>
            <w:tcW w:w="2027" w:type="dxa"/>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16"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82"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70"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67" w:type="dxa"/>
            <w:gridSpan w:val="4"/>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The aims of this course are to</w:t>
            </w:r>
          </w:p>
          <w:p w:rsidR="00495E57" w:rsidRPr="00AF6CB0" w:rsidRDefault="00495E57" w:rsidP="001B0786">
            <w:pPr>
              <w:numPr>
                <w:ilvl w:val="0"/>
                <w:numId w:val="223"/>
              </w:numPr>
              <w:spacing w:after="0" w:line="324" w:lineRule="auto"/>
              <w:contextualSpacing/>
              <w:rPr>
                <w:rFonts w:ascii="Arial" w:eastAsia="Calibri" w:hAnsi="Arial" w:cs="Arial"/>
                <w:sz w:val="24"/>
                <w:szCs w:val="24"/>
              </w:rPr>
            </w:pPr>
            <w:r w:rsidRPr="00AF6CB0">
              <w:rPr>
                <w:rFonts w:ascii="Arial" w:eastAsia="Calibri" w:hAnsi="Arial" w:cs="Arial"/>
                <w:sz w:val="24"/>
                <w:szCs w:val="24"/>
              </w:rPr>
              <w:t>introduce Logical and Mathematical ability to deal with abstraction.</w:t>
            </w:r>
          </w:p>
          <w:p w:rsidR="00495E57" w:rsidRPr="00AF6CB0" w:rsidRDefault="00495E57" w:rsidP="001B0786">
            <w:pPr>
              <w:numPr>
                <w:ilvl w:val="0"/>
                <w:numId w:val="223"/>
              </w:numPr>
              <w:spacing w:after="0" w:line="324" w:lineRule="auto"/>
              <w:contextualSpacing/>
              <w:rPr>
                <w:rFonts w:ascii="Arial" w:eastAsia="Calibri" w:hAnsi="Arial" w:cs="Arial"/>
                <w:sz w:val="24"/>
                <w:szCs w:val="24"/>
              </w:rPr>
            </w:pPr>
            <w:r w:rsidRPr="00AF6CB0">
              <w:rPr>
                <w:rFonts w:ascii="Arial" w:eastAsia="Calibri" w:hAnsi="Arial" w:cs="Arial"/>
                <w:sz w:val="24"/>
                <w:szCs w:val="24"/>
              </w:rPr>
              <w:t>familiarize the basic mathematical ideas and terminologies used in computer science.</w:t>
            </w:r>
          </w:p>
          <w:p w:rsidR="00495E57" w:rsidRPr="00AF6CB0" w:rsidRDefault="00495E57" w:rsidP="001B0786">
            <w:pPr>
              <w:numPr>
                <w:ilvl w:val="0"/>
                <w:numId w:val="223"/>
              </w:numPr>
              <w:spacing w:after="0" w:line="324" w:lineRule="auto"/>
              <w:contextualSpacing/>
              <w:rPr>
                <w:rFonts w:ascii="Arial" w:eastAsia="Calibri" w:hAnsi="Arial" w:cs="Arial"/>
                <w:sz w:val="24"/>
                <w:szCs w:val="24"/>
              </w:rPr>
            </w:pPr>
            <w:r w:rsidRPr="00AF6CB0">
              <w:rPr>
                <w:rFonts w:ascii="Arial" w:eastAsia="Calibri" w:hAnsi="Arial" w:cs="Arial"/>
                <w:sz w:val="24"/>
                <w:szCs w:val="24"/>
              </w:rPr>
              <w:t>translate real life situations into diagrammatic representations.</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28"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10"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PROPOSITIONAL CALCULUS</w:t>
            </w:r>
          </w:p>
        </w:tc>
        <w:tc>
          <w:tcPr>
            <w:tcW w:w="624"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Propositions – Logical connectives – Compound propositions – Conditional and biconditional propositions – Truth tables – Tautologies and contradictions – Contrapositive – Logical equivalences and implications – DeMorgan’s Laws – Normal forms – Principal conjunctive and disjunctive normal forms – Rules of inference – Arguments – Validity of arguments.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28"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10"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PREDICATE CALCULUS</w:t>
            </w:r>
          </w:p>
        </w:tc>
        <w:tc>
          <w:tcPr>
            <w:tcW w:w="624"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lang w:val="en-IN"/>
              </w:rPr>
              <w:t>7+3</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Predicates – Statement function – Variables – Free and bound variables – Quantifiers – Universe of discourse – Logical equivalences and implications for quantified statements – Theory of inference – The rules of universal specification and generalization – Validity of arguments.</w:t>
            </w:r>
          </w:p>
          <w:p w:rsidR="00495E57" w:rsidRPr="00AF6CB0" w:rsidRDefault="00495E57" w:rsidP="001B0786">
            <w:pPr>
              <w:spacing w:after="0" w:line="324" w:lineRule="auto"/>
              <w:contextualSpacing/>
              <w:rPr>
                <w:rFonts w:ascii="Arial" w:hAnsi="Arial" w:cs="Arial"/>
                <w:sz w:val="24"/>
                <w:szCs w:val="24"/>
              </w:rPr>
            </w:pPr>
          </w:p>
        </w:tc>
      </w:tr>
      <w:tr w:rsidR="00495E57" w:rsidRPr="00AF6CB0" w:rsidTr="0072144B">
        <w:trPr>
          <w:trHeight w:val="12"/>
          <w:jc w:val="center"/>
        </w:trPr>
        <w:tc>
          <w:tcPr>
            <w:tcW w:w="2228"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10"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FUNCTIONS</w:t>
            </w:r>
          </w:p>
        </w:tc>
        <w:tc>
          <w:tcPr>
            <w:tcW w:w="624"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lang w:val="en-IN"/>
              </w:rPr>
              <w:t>7+3</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Functions – Classification of functions –– Composition of functions – Inverse functions – Binary and n–ary operations – Characteristic function of a set – Hashing functions – Recursive functions – Permutation functions.</w:t>
            </w:r>
          </w:p>
          <w:p w:rsidR="00495E57" w:rsidRPr="00AF6CB0" w:rsidRDefault="00495E57" w:rsidP="001B0786">
            <w:pPr>
              <w:spacing w:after="0" w:line="324" w:lineRule="auto"/>
              <w:jc w:val="both"/>
              <w:rPr>
                <w:rFonts w:ascii="Arial" w:eastAsia="Calibri" w:hAnsi="Arial" w:cs="Arial"/>
                <w:sz w:val="24"/>
                <w:szCs w:val="24"/>
                <w:lang w:val="en-IN"/>
              </w:rPr>
            </w:pPr>
          </w:p>
        </w:tc>
      </w:tr>
      <w:tr w:rsidR="00495E57" w:rsidRPr="00AF6CB0" w:rsidTr="0072144B">
        <w:trPr>
          <w:trHeight w:val="12"/>
          <w:jc w:val="center"/>
        </w:trPr>
        <w:tc>
          <w:tcPr>
            <w:tcW w:w="2228"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10"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ALGEBRAIC SYSTEMS</w:t>
            </w:r>
          </w:p>
        </w:tc>
        <w:tc>
          <w:tcPr>
            <w:tcW w:w="624"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lang w:val="en-IN"/>
              </w:rPr>
              <w:t>8+2</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lastRenderedPageBreak/>
              <w:t>Groups, Cyclic Groups, Subgroups, Cosets, Lagrange’s theorem, Normal subgroups – Codes and group codes – Basic notions of error correlation – Error recovery in group codes.</w:t>
            </w:r>
          </w:p>
          <w:p w:rsidR="00495E57" w:rsidRPr="00AF6CB0" w:rsidRDefault="00495E57" w:rsidP="001B0786">
            <w:pPr>
              <w:spacing w:after="0" w:line="324" w:lineRule="auto"/>
              <w:jc w:val="both"/>
              <w:rPr>
                <w:rFonts w:ascii="Arial" w:eastAsia="Calibri" w:hAnsi="Arial" w:cs="Arial"/>
                <w:sz w:val="24"/>
                <w:szCs w:val="24"/>
                <w:lang w:val="en-IN"/>
              </w:rPr>
            </w:pPr>
          </w:p>
        </w:tc>
      </w:tr>
      <w:tr w:rsidR="00495E57" w:rsidRPr="00AF6CB0" w:rsidTr="0072144B">
        <w:trPr>
          <w:trHeight w:val="12"/>
          <w:jc w:val="center"/>
        </w:trPr>
        <w:tc>
          <w:tcPr>
            <w:tcW w:w="2228"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V</w:t>
            </w:r>
          </w:p>
        </w:tc>
        <w:tc>
          <w:tcPr>
            <w:tcW w:w="6510"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GRAPH THEORY</w:t>
            </w:r>
          </w:p>
        </w:tc>
        <w:tc>
          <w:tcPr>
            <w:tcW w:w="624"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lang w:val="en-IN"/>
              </w:rPr>
              <w:t>7+3</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Graphs – incidence and degree – subgraphs – isomorphism – complement of a graph – operations on graphs</w:t>
            </w:r>
          </w:p>
          <w:p w:rsidR="00495E57" w:rsidRPr="00AF6CB0" w:rsidRDefault="00495E57" w:rsidP="001B0786">
            <w:pPr>
              <w:spacing w:after="0" w:line="324" w:lineRule="auto"/>
              <w:rPr>
                <w:rFonts w:ascii="Arial" w:eastAsia="Calibri" w:hAnsi="Arial" w:cs="Arial"/>
                <w:sz w:val="24"/>
                <w:szCs w:val="24"/>
                <w:lang w:val="en-IN"/>
              </w:rPr>
            </w:pPr>
          </w:p>
        </w:tc>
      </w:tr>
      <w:tr w:rsidR="00495E57" w:rsidRPr="00AF6CB0" w:rsidTr="0072144B">
        <w:trPr>
          <w:trHeight w:val="12"/>
          <w:jc w:val="center"/>
        </w:trPr>
        <w:tc>
          <w:tcPr>
            <w:tcW w:w="2228"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VI</w:t>
            </w:r>
          </w:p>
        </w:tc>
        <w:tc>
          <w:tcPr>
            <w:tcW w:w="6510"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PATH AND CIRCUIT</w:t>
            </w:r>
          </w:p>
        </w:tc>
        <w:tc>
          <w:tcPr>
            <w:tcW w:w="624"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lang w:val="en-IN"/>
              </w:rPr>
              <w:t>8+2</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Walks, trails and paths – Eulerian graphs – Konigsburg bridge problem  - Hamiltonian graphs</w:t>
            </w:r>
          </w:p>
        </w:tc>
      </w:tr>
      <w:tr w:rsidR="00495E57" w:rsidRPr="00AF6CB0" w:rsidTr="0072144B">
        <w:trPr>
          <w:trHeight w:val="12"/>
          <w:jc w:val="center"/>
        </w:trPr>
        <w:tc>
          <w:tcPr>
            <w:tcW w:w="2228"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15"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68"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51" w:type="dxa"/>
            <w:gridSpan w:val="6"/>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L – 45; T – 15; Total Hours –60</w:t>
            </w:r>
          </w:p>
        </w:tc>
      </w:tr>
      <w:tr w:rsidR="00495E57" w:rsidRPr="00AF6CB0" w:rsidTr="0072144B">
        <w:trPr>
          <w:trHeight w:val="21"/>
          <w:jc w:val="center"/>
        </w:trPr>
        <w:tc>
          <w:tcPr>
            <w:tcW w:w="9362" w:type="dxa"/>
            <w:gridSpan w:val="10"/>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Pr>
          <w:p w:rsidR="00495E57" w:rsidRPr="00AF6CB0" w:rsidRDefault="00495E57" w:rsidP="001B0786">
            <w:pPr>
              <w:numPr>
                <w:ilvl w:val="0"/>
                <w:numId w:val="224"/>
              </w:numPr>
              <w:spacing w:after="0" w:line="324" w:lineRule="auto"/>
              <w:ind w:left="714" w:hanging="357"/>
              <w:rPr>
                <w:rFonts w:ascii="Arial" w:eastAsia="Calibri" w:hAnsi="Arial" w:cs="Arial"/>
                <w:sz w:val="24"/>
                <w:szCs w:val="24"/>
              </w:rPr>
            </w:pPr>
            <w:r w:rsidRPr="00AF6CB0">
              <w:rPr>
                <w:rFonts w:ascii="Arial" w:eastAsia="Calibri" w:hAnsi="Arial" w:cs="Arial"/>
                <w:sz w:val="24"/>
                <w:szCs w:val="24"/>
              </w:rPr>
              <w:t>Trembly J.P and Manohar R, “Discrete Mathematical Structures with Applications to Computer Science”, Tata McGraw-Hill Pub. Co. Ltd, New Delhi, 30</w:t>
            </w:r>
            <w:r w:rsidRPr="00AF6CB0">
              <w:rPr>
                <w:rFonts w:ascii="Arial" w:eastAsia="Calibri" w:hAnsi="Arial" w:cs="Arial"/>
                <w:sz w:val="24"/>
                <w:szCs w:val="24"/>
                <w:vertAlign w:val="superscript"/>
              </w:rPr>
              <w:t>th</w:t>
            </w:r>
            <w:r w:rsidRPr="00AF6CB0">
              <w:rPr>
                <w:rFonts w:ascii="Arial" w:eastAsia="Calibri" w:hAnsi="Arial" w:cs="Arial"/>
                <w:sz w:val="24"/>
                <w:szCs w:val="24"/>
              </w:rPr>
              <w:t xml:space="preserve"> Reprint 2011.</w:t>
            </w:r>
          </w:p>
          <w:p w:rsidR="00495E57" w:rsidRPr="00AF6CB0" w:rsidRDefault="00495E57" w:rsidP="001B0786">
            <w:pPr>
              <w:numPr>
                <w:ilvl w:val="0"/>
                <w:numId w:val="224"/>
              </w:numPr>
              <w:spacing w:after="0" w:line="324" w:lineRule="auto"/>
              <w:ind w:left="714" w:hanging="357"/>
              <w:rPr>
                <w:rFonts w:ascii="Arial" w:eastAsia="Calibri" w:hAnsi="Arial" w:cs="Arial"/>
                <w:sz w:val="24"/>
                <w:szCs w:val="24"/>
              </w:rPr>
            </w:pPr>
            <w:r w:rsidRPr="00AF6CB0">
              <w:rPr>
                <w:rFonts w:ascii="Arial" w:eastAsia="Calibri" w:hAnsi="Arial" w:cs="Arial"/>
                <w:sz w:val="24"/>
                <w:szCs w:val="24"/>
              </w:rPr>
              <w:t>Kenneth H.Rosen, “Discrete Mathematics and its Applications:, 7</w:t>
            </w:r>
            <w:r w:rsidRPr="00AF6CB0">
              <w:rPr>
                <w:rFonts w:ascii="Arial" w:eastAsia="Calibri" w:hAnsi="Arial" w:cs="Arial"/>
                <w:sz w:val="24"/>
                <w:szCs w:val="24"/>
                <w:vertAlign w:val="superscript"/>
              </w:rPr>
              <w:t>th</w:t>
            </w:r>
            <w:r w:rsidRPr="00AF6CB0">
              <w:rPr>
                <w:rFonts w:ascii="Arial" w:eastAsia="Calibri" w:hAnsi="Arial" w:cs="Arial"/>
                <w:sz w:val="24"/>
                <w:szCs w:val="24"/>
              </w:rPr>
              <w:t xml:space="preserve"> Edition, Tata McGraw-Hill Pub. Co. Ltd, New Delhi, Special Indian Edition, 2011.</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Pr>
          <w:p w:rsidR="00495E57" w:rsidRPr="00AF6CB0" w:rsidRDefault="00495E57" w:rsidP="001B0786">
            <w:pPr>
              <w:numPr>
                <w:ilvl w:val="0"/>
                <w:numId w:val="225"/>
              </w:numPr>
              <w:spacing w:after="0" w:line="324" w:lineRule="auto"/>
              <w:ind w:left="714" w:hanging="357"/>
              <w:rPr>
                <w:rFonts w:ascii="Arial" w:eastAsia="Calibri" w:hAnsi="Arial" w:cs="Arial"/>
                <w:sz w:val="24"/>
                <w:szCs w:val="24"/>
              </w:rPr>
            </w:pPr>
            <w:r w:rsidRPr="00AF6CB0">
              <w:rPr>
                <w:rFonts w:ascii="Arial" w:eastAsia="Calibri" w:hAnsi="Arial" w:cs="Arial"/>
                <w:sz w:val="24"/>
                <w:szCs w:val="24"/>
              </w:rPr>
              <w:t>Ralph.P.Grimaldi, “Discrete and Combinatorial Mathematics: An Introduction”, 4</w:t>
            </w:r>
            <w:r w:rsidRPr="00AF6CB0">
              <w:rPr>
                <w:rFonts w:ascii="Arial" w:eastAsia="Calibri" w:hAnsi="Arial" w:cs="Arial"/>
                <w:sz w:val="24"/>
                <w:szCs w:val="24"/>
                <w:vertAlign w:val="superscript"/>
              </w:rPr>
              <w:t>th</w:t>
            </w:r>
            <w:r w:rsidRPr="00AF6CB0">
              <w:rPr>
                <w:rFonts w:ascii="Arial" w:eastAsia="Calibri" w:hAnsi="Arial" w:cs="Arial"/>
                <w:sz w:val="24"/>
                <w:szCs w:val="24"/>
              </w:rPr>
              <w:t xml:space="preserve"> Edition, Pearson Education Asia, Delhi, 2007.</w:t>
            </w:r>
          </w:p>
          <w:p w:rsidR="00495E57" w:rsidRPr="00AF6CB0" w:rsidRDefault="00495E57" w:rsidP="001B0786">
            <w:pPr>
              <w:numPr>
                <w:ilvl w:val="0"/>
                <w:numId w:val="225"/>
              </w:numPr>
              <w:spacing w:after="0" w:line="324" w:lineRule="auto"/>
              <w:ind w:left="714" w:hanging="357"/>
              <w:rPr>
                <w:rFonts w:ascii="Arial" w:eastAsia="Calibri" w:hAnsi="Arial" w:cs="Arial"/>
                <w:sz w:val="24"/>
                <w:szCs w:val="24"/>
              </w:rPr>
            </w:pPr>
            <w:r w:rsidRPr="00AF6CB0">
              <w:rPr>
                <w:rFonts w:ascii="Arial" w:eastAsia="Calibri" w:hAnsi="Arial" w:cs="Arial"/>
                <w:sz w:val="24"/>
                <w:szCs w:val="24"/>
              </w:rPr>
              <w:t>Thomas Koshy, “Discrete Mathematics with Applications”, Elsevier Publications, 2006.</w:t>
            </w:r>
          </w:p>
          <w:p w:rsidR="00495E57" w:rsidRPr="00AF6CB0" w:rsidRDefault="00495E57" w:rsidP="001B0786">
            <w:pPr>
              <w:numPr>
                <w:ilvl w:val="0"/>
                <w:numId w:val="225"/>
              </w:numPr>
              <w:spacing w:after="0" w:line="324" w:lineRule="auto"/>
              <w:ind w:left="714" w:hanging="357"/>
              <w:rPr>
                <w:rFonts w:ascii="Arial" w:eastAsia="Calibri" w:hAnsi="Arial" w:cs="Arial"/>
                <w:sz w:val="24"/>
                <w:szCs w:val="24"/>
              </w:rPr>
            </w:pPr>
            <w:r w:rsidRPr="00AF6CB0">
              <w:rPr>
                <w:rFonts w:ascii="Arial" w:eastAsia="Calibri" w:hAnsi="Arial" w:cs="Arial"/>
                <w:sz w:val="24"/>
                <w:szCs w:val="24"/>
              </w:rPr>
              <w:t>C.L.Liu, D.P.Mohapatra, “Elements of Discrete Mathematics”, 4</w:t>
            </w:r>
            <w:r w:rsidRPr="00AF6CB0">
              <w:rPr>
                <w:rFonts w:ascii="Arial" w:eastAsia="Calibri" w:hAnsi="Arial" w:cs="Arial"/>
                <w:sz w:val="24"/>
                <w:szCs w:val="24"/>
                <w:vertAlign w:val="superscript"/>
              </w:rPr>
              <w:t>th</w:t>
            </w:r>
            <w:r w:rsidRPr="00AF6CB0">
              <w:rPr>
                <w:rFonts w:ascii="Arial" w:eastAsia="Calibri" w:hAnsi="Arial" w:cs="Arial"/>
                <w:sz w:val="24"/>
                <w:szCs w:val="24"/>
              </w:rPr>
              <w:t xml:space="preserve"> Edition, Tata McGraw-Hill Pub. Co. Ltd, New Delhi, 2012.</w:t>
            </w:r>
          </w:p>
          <w:p w:rsidR="00495E57" w:rsidRPr="00AF6CB0" w:rsidRDefault="00495E57" w:rsidP="001B0786">
            <w:pPr>
              <w:pStyle w:val="ListParagraph"/>
              <w:spacing w:line="324" w:lineRule="auto"/>
              <w:ind w:left="709"/>
              <w:rPr>
                <w:rFonts w:ascii="Arial" w:hAnsi="Arial" w:cs="Arial"/>
                <w:sz w:val="24"/>
                <w:szCs w:val="24"/>
              </w:rPr>
            </w:pPr>
          </w:p>
        </w:tc>
      </w:tr>
      <w:tr w:rsidR="00495E57" w:rsidRPr="00AF6CB0" w:rsidTr="0072144B">
        <w:trPr>
          <w:trHeight w:val="23"/>
          <w:jc w:val="center"/>
        </w:trPr>
        <w:tc>
          <w:tcPr>
            <w:tcW w:w="2228"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OUTCOMES:</w:t>
            </w:r>
          </w:p>
        </w:tc>
        <w:tc>
          <w:tcPr>
            <w:tcW w:w="1615"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82"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70" w:type="dxa"/>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67" w:type="dxa"/>
            <w:gridSpan w:val="4"/>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At the end of the course, student will be able to </w:t>
            </w:r>
          </w:p>
          <w:p w:rsidR="00495E57" w:rsidRPr="00AF6CB0" w:rsidRDefault="00495E57" w:rsidP="001B0786">
            <w:pPr>
              <w:pStyle w:val="ListParagraph"/>
              <w:numPr>
                <w:ilvl w:val="0"/>
                <w:numId w:val="251"/>
              </w:numPr>
              <w:spacing w:line="324" w:lineRule="auto"/>
              <w:jc w:val="left"/>
              <w:rPr>
                <w:rFonts w:ascii="Arial" w:hAnsi="Arial" w:cs="Arial"/>
                <w:sz w:val="24"/>
                <w:szCs w:val="24"/>
              </w:rPr>
            </w:pPr>
            <w:r w:rsidRPr="00AF6CB0">
              <w:rPr>
                <w:rFonts w:ascii="Arial" w:hAnsi="Arial" w:cs="Arial"/>
                <w:sz w:val="24"/>
                <w:szCs w:val="24"/>
              </w:rPr>
              <w:t>use the concepts of propositional calculus.</w:t>
            </w:r>
          </w:p>
          <w:p w:rsidR="00495E57" w:rsidRPr="00AF6CB0" w:rsidRDefault="00495E57" w:rsidP="001B0786">
            <w:pPr>
              <w:pStyle w:val="ListParagraph"/>
              <w:numPr>
                <w:ilvl w:val="0"/>
                <w:numId w:val="251"/>
              </w:numPr>
              <w:spacing w:line="324" w:lineRule="auto"/>
              <w:jc w:val="left"/>
              <w:rPr>
                <w:rFonts w:ascii="Arial" w:hAnsi="Arial" w:cs="Arial"/>
                <w:sz w:val="24"/>
                <w:szCs w:val="24"/>
              </w:rPr>
            </w:pPr>
            <w:r w:rsidRPr="00AF6CB0">
              <w:rPr>
                <w:rFonts w:ascii="Arial" w:hAnsi="Arial" w:cs="Arial"/>
                <w:sz w:val="24"/>
                <w:szCs w:val="24"/>
              </w:rPr>
              <w:t>use the concepts of  predicate calculus.</w:t>
            </w:r>
          </w:p>
          <w:p w:rsidR="00495E57" w:rsidRPr="00AF6CB0" w:rsidRDefault="00495E57" w:rsidP="001B0786">
            <w:pPr>
              <w:pStyle w:val="ListParagraph"/>
              <w:numPr>
                <w:ilvl w:val="0"/>
                <w:numId w:val="251"/>
              </w:numPr>
              <w:spacing w:line="324" w:lineRule="auto"/>
              <w:jc w:val="left"/>
              <w:rPr>
                <w:rFonts w:ascii="Arial" w:hAnsi="Arial" w:cs="Arial"/>
                <w:sz w:val="24"/>
                <w:szCs w:val="24"/>
              </w:rPr>
            </w:pPr>
            <w:r w:rsidRPr="00AF6CB0">
              <w:rPr>
                <w:rFonts w:ascii="Arial" w:hAnsi="Arial" w:cs="Arial"/>
                <w:sz w:val="24"/>
                <w:szCs w:val="24"/>
              </w:rPr>
              <w:t>identify types of functions and their importance.</w:t>
            </w:r>
          </w:p>
          <w:p w:rsidR="00495E57" w:rsidRPr="00AF6CB0" w:rsidRDefault="00495E57" w:rsidP="001B0786">
            <w:pPr>
              <w:pStyle w:val="ListParagraph"/>
              <w:numPr>
                <w:ilvl w:val="0"/>
                <w:numId w:val="251"/>
              </w:numPr>
              <w:spacing w:line="324" w:lineRule="auto"/>
              <w:jc w:val="left"/>
              <w:rPr>
                <w:rFonts w:ascii="Arial" w:hAnsi="Arial" w:cs="Arial"/>
                <w:sz w:val="24"/>
                <w:szCs w:val="24"/>
              </w:rPr>
            </w:pPr>
            <w:r w:rsidRPr="00AF6CB0">
              <w:rPr>
                <w:rFonts w:ascii="Arial" w:hAnsi="Arial" w:cs="Arial"/>
                <w:sz w:val="24"/>
                <w:szCs w:val="24"/>
              </w:rPr>
              <w:t>decode and encode the messages using group theory concepts.</w:t>
            </w:r>
          </w:p>
          <w:p w:rsidR="00495E57" w:rsidRPr="00AF6CB0" w:rsidRDefault="00495E57" w:rsidP="001B0786">
            <w:pPr>
              <w:pStyle w:val="ListParagraph"/>
              <w:numPr>
                <w:ilvl w:val="0"/>
                <w:numId w:val="251"/>
              </w:numPr>
              <w:spacing w:line="324" w:lineRule="auto"/>
              <w:jc w:val="left"/>
              <w:rPr>
                <w:rFonts w:ascii="Arial" w:hAnsi="Arial" w:cs="Arial"/>
                <w:sz w:val="24"/>
                <w:szCs w:val="24"/>
              </w:rPr>
            </w:pPr>
            <w:r w:rsidRPr="00AF6CB0">
              <w:rPr>
                <w:rFonts w:ascii="Arial" w:hAnsi="Arial" w:cs="Arial"/>
                <w:sz w:val="24"/>
                <w:szCs w:val="24"/>
              </w:rPr>
              <w:lastRenderedPageBreak/>
              <w:t>apply the basic concepts of graph theory.</w:t>
            </w:r>
          </w:p>
          <w:p w:rsidR="00495E57" w:rsidRPr="00AF6CB0" w:rsidRDefault="00495E57" w:rsidP="001B0786">
            <w:pPr>
              <w:pStyle w:val="ListParagraph"/>
              <w:numPr>
                <w:ilvl w:val="0"/>
                <w:numId w:val="251"/>
              </w:numPr>
              <w:spacing w:line="324" w:lineRule="auto"/>
              <w:jc w:val="left"/>
              <w:rPr>
                <w:rFonts w:ascii="Arial" w:hAnsi="Arial" w:cs="Arial"/>
                <w:sz w:val="24"/>
                <w:szCs w:val="24"/>
              </w:rPr>
            </w:pPr>
            <w:r w:rsidRPr="00AF6CB0">
              <w:rPr>
                <w:rFonts w:ascii="Arial" w:hAnsi="Arial" w:cs="Arial"/>
                <w:sz w:val="24"/>
                <w:szCs w:val="24"/>
              </w:rPr>
              <w:t>represent some real life situations into diagrammatic representation.</w:t>
            </w:r>
          </w:p>
          <w:p w:rsidR="00495E57" w:rsidRPr="00AF6CB0" w:rsidRDefault="00495E57" w:rsidP="001B0786">
            <w:pPr>
              <w:spacing w:after="0" w:line="324" w:lineRule="auto"/>
              <w:ind w:left="720"/>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24" w:lineRule="auto"/>
        <w:rPr>
          <w:rFonts w:ascii="Arial" w:hAnsi="Arial" w:cs="Arial"/>
          <w:sz w:val="24"/>
          <w:szCs w:val="24"/>
        </w:rPr>
      </w:pPr>
      <w:r w:rsidRPr="00AF6CB0">
        <w:rPr>
          <w:rFonts w:ascii="Arial" w:hAnsi="Arial" w:cs="Arial"/>
          <w:sz w:val="24"/>
          <w:szCs w:val="24"/>
        </w:rPr>
        <w:br w:type="page"/>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201"/>
        <w:gridCol w:w="1615"/>
        <w:gridCol w:w="768"/>
        <w:gridCol w:w="814"/>
        <w:gridCol w:w="1970"/>
        <w:gridCol w:w="406"/>
        <w:gridCol w:w="517"/>
        <w:gridCol w:w="420"/>
        <w:gridCol w:w="624"/>
      </w:tblGrid>
      <w:tr w:rsidR="00495E57" w:rsidRPr="00AF6CB0" w:rsidTr="0072144B">
        <w:trPr>
          <w:trHeight w:val="6"/>
          <w:jc w:val="center"/>
        </w:trPr>
        <w:tc>
          <w:tcPr>
            <w:tcW w:w="2031" w:type="dxa"/>
            <w:vMerge w:val="restart"/>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hAnsi="Arial" w:cs="Arial"/>
                <w:sz w:val="24"/>
                <w:szCs w:val="24"/>
              </w:rPr>
              <w:lastRenderedPageBreak/>
              <w:br w:type="page"/>
            </w:r>
            <w:r w:rsidRPr="00AF6CB0">
              <w:rPr>
                <w:rFonts w:ascii="Arial" w:hAnsi="Arial" w:cs="Arial"/>
                <w:b/>
                <w:bCs/>
                <w:sz w:val="24"/>
                <w:szCs w:val="24"/>
              </w:rPr>
              <w:t>MACX 02</w:t>
            </w:r>
          </w:p>
        </w:tc>
        <w:tc>
          <w:tcPr>
            <w:tcW w:w="5422" w:type="dxa"/>
            <w:gridSpan w:val="5"/>
            <w:vMerge w:val="restart"/>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PROBABLITY AND STATISTICS</w:t>
            </w:r>
          </w:p>
        </w:tc>
        <w:tc>
          <w:tcPr>
            <w:tcW w:w="407"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9"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1"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562"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6"/>
          <w:jc w:val="center"/>
        </w:trPr>
        <w:tc>
          <w:tcPr>
            <w:tcW w:w="2031" w:type="dxa"/>
            <w:vMerge w:val="restart"/>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p>
        </w:tc>
        <w:tc>
          <w:tcPr>
            <w:tcW w:w="5422" w:type="dxa"/>
            <w:gridSpan w:val="5"/>
            <w:vMerge w:val="restart"/>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p>
        </w:tc>
        <w:tc>
          <w:tcPr>
            <w:tcW w:w="407"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3</w:t>
            </w:r>
          </w:p>
        </w:tc>
        <w:tc>
          <w:tcPr>
            <w:tcW w:w="519"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1</w:t>
            </w:r>
          </w:p>
        </w:tc>
        <w:tc>
          <w:tcPr>
            <w:tcW w:w="421"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562"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4</w:t>
            </w:r>
          </w:p>
        </w:tc>
      </w:tr>
      <w:tr w:rsidR="00495E57" w:rsidRPr="00AF6CB0" w:rsidTr="0072144B">
        <w:trPr>
          <w:trHeight w:val="18"/>
          <w:jc w:val="center"/>
        </w:trPr>
        <w:tc>
          <w:tcPr>
            <w:tcW w:w="2031"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32"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3" w:type="dxa"/>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09" w:type="dxa"/>
            <w:gridSpan w:val="4"/>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Borders>
              <w:top w:val="nil"/>
              <w:left w:val="nil"/>
              <w:bottom w:val="nil"/>
              <w:right w:val="nil"/>
            </w:tcBorders>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The aims of this course are to impart the </w:t>
            </w:r>
          </w:p>
          <w:p w:rsidR="00495E57" w:rsidRPr="00AF6CB0" w:rsidRDefault="00495E57" w:rsidP="001B0786">
            <w:pPr>
              <w:numPr>
                <w:ilvl w:val="0"/>
                <w:numId w:val="226"/>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knowledge of the theory of probability and random variables</w:t>
            </w:r>
          </w:p>
          <w:p w:rsidR="00495E57" w:rsidRPr="00AF6CB0" w:rsidRDefault="00495E57" w:rsidP="001B0786">
            <w:pPr>
              <w:numPr>
                <w:ilvl w:val="0"/>
                <w:numId w:val="226"/>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techniques to carry out probability calculations and identifying probability distributions</w:t>
            </w:r>
          </w:p>
          <w:p w:rsidR="00495E57" w:rsidRPr="00AF6CB0" w:rsidRDefault="00495E57" w:rsidP="001B0786">
            <w:pPr>
              <w:numPr>
                <w:ilvl w:val="0"/>
                <w:numId w:val="226"/>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application of statistical inference in practical data analysis</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67"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 BASICS OF PROBABILITY AND STATISTICS                                                </w:t>
            </w:r>
          </w:p>
        </w:tc>
        <w:tc>
          <w:tcPr>
            <w:tcW w:w="562"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8+2</w:t>
            </w:r>
          </w:p>
        </w:tc>
      </w:tr>
      <w:tr w:rsidR="00495E57" w:rsidRPr="00AF6CB0" w:rsidTr="0072144B">
        <w:trPr>
          <w:trHeight w:val="13"/>
          <w:jc w:val="center"/>
        </w:trPr>
        <w:tc>
          <w:tcPr>
            <w:tcW w:w="9362" w:type="dxa"/>
            <w:gridSpan w:val="10"/>
            <w:tcBorders>
              <w:top w:val="nil"/>
              <w:left w:val="nil"/>
              <w:bottom w:val="nil"/>
              <w:right w:val="nil"/>
            </w:tcBorders>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Sample space, events- axioms of probability and interpretation – Addition, multiplication rules – conditional probability, Independent events - Total probability – Baye’s theorem - Descriptive Statistics.</w:t>
            </w:r>
          </w:p>
          <w:p w:rsidR="00495E57" w:rsidRPr="00AF6CB0" w:rsidRDefault="00495E57" w:rsidP="001B0786">
            <w:pPr>
              <w:spacing w:after="0" w:line="324" w:lineRule="auto"/>
              <w:jc w:val="both"/>
              <w:rPr>
                <w:rFonts w:ascii="Arial" w:eastAsia="Calibri" w:hAnsi="Arial" w:cs="Arial"/>
                <w:sz w:val="24"/>
                <w:szCs w:val="24"/>
                <w:lang w:val="en-IN"/>
              </w:rPr>
            </w:pPr>
          </w:p>
        </w:tc>
      </w:tr>
      <w:tr w:rsidR="00495E57" w:rsidRPr="00AF6CB0" w:rsidTr="0072144B">
        <w:trPr>
          <w:trHeight w:val="12"/>
          <w:jc w:val="center"/>
        </w:trPr>
        <w:tc>
          <w:tcPr>
            <w:tcW w:w="22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67"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ONE DIMENSIONAL RANDOM VARIABLE AND PROBABILITY DISTRIBUTION FUNCTIONS                                                                                                       </w:t>
            </w:r>
          </w:p>
        </w:tc>
        <w:tc>
          <w:tcPr>
            <w:tcW w:w="562"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Borders>
              <w:top w:val="nil"/>
              <w:left w:val="nil"/>
              <w:bottom w:val="nil"/>
              <w:right w:val="nil"/>
            </w:tcBorders>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Discrete  random variable –continuous random variable – Expectation -  probability distribution -  Moment generating function –  Binomial, Poisson, Geometric, Uniform (continuous), Exponential and Normal distributions.</w:t>
            </w:r>
          </w:p>
          <w:p w:rsidR="00495E57" w:rsidRPr="007E08F5" w:rsidRDefault="00495E57" w:rsidP="001B0786">
            <w:pPr>
              <w:spacing w:after="0" w:line="324" w:lineRule="auto"/>
              <w:jc w:val="both"/>
              <w:rPr>
                <w:rFonts w:ascii="Arial" w:eastAsia="Calibri" w:hAnsi="Arial" w:cs="Arial"/>
                <w:sz w:val="18"/>
                <w:szCs w:val="24"/>
                <w:lang w:val="en-IN"/>
              </w:rPr>
            </w:pPr>
          </w:p>
        </w:tc>
      </w:tr>
      <w:tr w:rsidR="00495E57" w:rsidRPr="00AF6CB0" w:rsidTr="0072144B">
        <w:trPr>
          <w:trHeight w:val="12"/>
          <w:jc w:val="center"/>
        </w:trPr>
        <w:tc>
          <w:tcPr>
            <w:tcW w:w="22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67"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TWO DIMENSIONAL RANDOM VARIABLES                                              </w:t>
            </w:r>
          </w:p>
        </w:tc>
        <w:tc>
          <w:tcPr>
            <w:tcW w:w="562"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8+2</w:t>
            </w:r>
          </w:p>
        </w:tc>
      </w:tr>
      <w:tr w:rsidR="00495E57" w:rsidRPr="00AF6CB0" w:rsidTr="0072144B">
        <w:trPr>
          <w:trHeight w:val="13"/>
          <w:jc w:val="center"/>
        </w:trPr>
        <w:tc>
          <w:tcPr>
            <w:tcW w:w="9362" w:type="dxa"/>
            <w:gridSpan w:val="10"/>
            <w:tcBorders>
              <w:top w:val="nil"/>
              <w:left w:val="nil"/>
              <w:bottom w:val="nil"/>
              <w:right w:val="nil"/>
            </w:tcBorders>
          </w:tcPr>
          <w:p w:rsidR="00495E57" w:rsidRPr="00AF6CB0" w:rsidRDefault="00495E57" w:rsidP="001B0786">
            <w:pPr>
              <w:spacing w:after="0" w:line="324" w:lineRule="auto"/>
              <w:jc w:val="right"/>
              <w:rPr>
                <w:rFonts w:ascii="Arial" w:eastAsia="Calibri" w:hAnsi="Arial" w:cs="Arial"/>
                <w:b/>
                <w:sz w:val="24"/>
                <w:szCs w:val="24"/>
                <w:lang w:val="en-IN"/>
              </w:rPr>
            </w:pPr>
          </w:p>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Joint, marginal, conditional probability distributions –covariance, correlation - transformation of random variables.</w:t>
            </w:r>
          </w:p>
          <w:p w:rsidR="00495E57" w:rsidRPr="007E08F5" w:rsidRDefault="00495E57" w:rsidP="001B0786">
            <w:pPr>
              <w:spacing w:after="0" w:line="324" w:lineRule="auto"/>
              <w:jc w:val="both"/>
              <w:rPr>
                <w:rFonts w:ascii="Arial" w:eastAsia="Calibri" w:hAnsi="Arial" w:cs="Arial"/>
                <w:sz w:val="16"/>
                <w:szCs w:val="24"/>
                <w:lang w:val="en-IN"/>
              </w:rPr>
            </w:pPr>
          </w:p>
        </w:tc>
      </w:tr>
      <w:tr w:rsidR="00495E57" w:rsidRPr="00AF6CB0" w:rsidTr="0072144B">
        <w:trPr>
          <w:trHeight w:val="12"/>
          <w:jc w:val="center"/>
        </w:trPr>
        <w:tc>
          <w:tcPr>
            <w:tcW w:w="22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67"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SAMPLING AND ESTIMATION                                                                        </w:t>
            </w:r>
          </w:p>
        </w:tc>
        <w:tc>
          <w:tcPr>
            <w:tcW w:w="562"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Borders>
              <w:top w:val="nil"/>
              <w:left w:val="nil"/>
              <w:bottom w:val="nil"/>
              <w:right w:val="nil"/>
            </w:tcBorders>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Sampling distributions –  basic knowledge on Random , simple random , stratified and cluster samplings – Test of Hypotheses - concepts- Point estimation and Interval estimation. </w:t>
            </w:r>
          </w:p>
          <w:p w:rsidR="00495E57" w:rsidRPr="007E08F5" w:rsidRDefault="00495E57" w:rsidP="001B0786">
            <w:pPr>
              <w:spacing w:after="0" w:line="324" w:lineRule="auto"/>
              <w:jc w:val="both"/>
              <w:rPr>
                <w:rFonts w:ascii="Arial" w:hAnsi="Arial" w:cs="Arial"/>
                <w:sz w:val="18"/>
                <w:szCs w:val="24"/>
              </w:rPr>
            </w:pPr>
          </w:p>
        </w:tc>
      </w:tr>
      <w:tr w:rsidR="00495E57" w:rsidRPr="00AF6CB0" w:rsidTr="0072144B">
        <w:trPr>
          <w:trHeight w:val="12"/>
          <w:jc w:val="center"/>
        </w:trPr>
        <w:tc>
          <w:tcPr>
            <w:tcW w:w="22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V</w:t>
            </w:r>
          </w:p>
        </w:tc>
        <w:tc>
          <w:tcPr>
            <w:tcW w:w="6567"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THEORY OF INFERENCE                                                                                   </w:t>
            </w:r>
          </w:p>
        </w:tc>
        <w:tc>
          <w:tcPr>
            <w:tcW w:w="562"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8+2</w:t>
            </w:r>
          </w:p>
        </w:tc>
      </w:tr>
      <w:tr w:rsidR="00495E57" w:rsidRPr="00AF6CB0" w:rsidTr="0072144B">
        <w:trPr>
          <w:trHeight w:val="13"/>
          <w:jc w:val="center"/>
        </w:trPr>
        <w:tc>
          <w:tcPr>
            <w:tcW w:w="9362" w:type="dxa"/>
            <w:gridSpan w:val="10"/>
            <w:tcBorders>
              <w:top w:val="nil"/>
              <w:left w:val="nil"/>
              <w:bottom w:val="nil"/>
              <w:right w:val="nil"/>
            </w:tcBorders>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Large sample tests – test for single and difference on proportions, single mean, difference  of means, difference of variances – confidence intervals. Small sample tests – Student’s t test, F test and Chi square test on theory of goodness of fit and </w:t>
            </w:r>
            <w:r w:rsidRPr="00AF6CB0">
              <w:rPr>
                <w:rFonts w:ascii="Arial" w:eastAsia="Calibri" w:hAnsi="Arial" w:cs="Arial"/>
                <w:sz w:val="24"/>
                <w:szCs w:val="24"/>
                <w:lang w:val="en-IN"/>
              </w:rPr>
              <w:lastRenderedPageBreak/>
              <w:t xml:space="preserve">analyses of independence of attributes. </w:t>
            </w:r>
          </w:p>
          <w:p w:rsidR="00495E57" w:rsidRPr="007E08F5" w:rsidRDefault="00495E57" w:rsidP="001B0786">
            <w:pPr>
              <w:spacing w:after="0" w:line="324" w:lineRule="auto"/>
              <w:jc w:val="both"/>
              <w:rPr>
                <w:rFonts w:ascii="Arial" w:hAnsi="Arial" w:cs="Arial"/>
                <w:sz w:val="20"/>
                <w:szCs w:val="24"/>
              </w:rPr>
            </w:pPr>
          </w:p>
        </w:tc>
      </w:tr>
      <w:tr w:rsidR="00495E57" w:rsidRPr="00AF6CB0" w:rsidTr="0072144B">
        <w:trPr>
          <w:trHeight w:val="12"/>
          <w:jc w:val="center"/>
        </w:trPr>
        <w:tc>
          <w:tcPr>
            <w:tcW w:w="22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lastRenderedPageBreak/>
              <w:t>MODULE  VI</w:t>
            </w:r>
          </w:p>
        </w:tc>
        <w:tc>
          <w:tcPr>
            <w:tcW w:w="6567"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DESIGN OF EXPERIMENTS                                                                              </w:t>
            </w:r>
          </w:p>
        </w:tc>
        <w:tc>
          <w:tcPr>
            <w:tcW w:w="562"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Borders>
              <w:top w:val="nil"/>
              <w:left w:val="nil"/>
              <w:bottom w:val="nil"/>
              <w:right w:val="nil"/>
            </w:tcBorders>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Analysis of variance – one way classification – two way classification – Completely Randomised  Block Designs – Randomised Block Design  – Latin square designs  - Interpretations  - case studies.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30" w:type="dxa"/>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73" w:type="dxa"/>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26" w:type="dxa"/>
            <w:gridSpan w:val="6"/>
            <w:tcBorders>
              <w:top w:val="nil"/>
              <w:left w:val="nil"/>
              <w:bottom w:val="nil"/>
              <w:right w:val="nil"/>
            </w:tcBorders>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L – 45; T – 15; Total Hours –60</w:t>
            </w:r>
          </w:p>
        </w:tc>
      </w:tr>
      <w:tr w:rsidR="00495E57" w:rsidRPr="00AF6CB0" w:rsidTr="0072144B">
        <w:trPr>
          <w:trHeight w:val="21"/>
          <w:jc w:val="center"/>
        </w:trPr>
        <w:tc>
          <w:tcPr>
            <w:tcW w:w="9362" w:type="dxa"/>
            <w:gridSpan w:val="10"/>
            <w:tcBorders>
              <w:top w:val="nil"/>
              <w:left w:val="nil"/>
              <w:bottom w:val="nil"/>
              <w:right w:val="nil"/>
            </w:tcBorders>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Borders>
              <w:top w:val="nil"/>
              <w:left w:val="nil"/>
              <w:bottom w:val="nil"/>
              <w:right w:val="nil"/>
            </w:tcBorders>
          </w:tcPr>
          <w:p w:rsidR="00495E57" w:rsidRPr="00AF6CB0" w:rsidRDefault="00495E57" w:rsidP="001B0786">
            <w:pPr>
              <w:numPr>
                <w:ilvl w:val="0"/>
                <w:numId w:val="227"/>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T.Veerarajan, “Probability and Statistics”, Tata McGraw-Hill Education, 2008.</w:t>
            </w:r>
          </w:p>
          <w:p w:rsidR="00495E57" w:rsidRPr="00AF6CB0" w:rsidRDefault="00495E57" w:rsidP="001B0786">
            <w:pPr>
              <w:numPr>
                <w:ilvl w:val="0"/>
                <w:numId w:val="227"/>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Miller, I., Miller, M.,Freund, J. E., “Mathematical statistics”, 7th Edition, Prentice Hall International, 1999. </w:t>
            </w:r>
          </w:p>
          <w:p w:rsidR="00495E57" w:rsidRPr="00AF6CB0" w:rsidRDefault="00495E57" w:rsidP="001B0786">
            <w:pPr>
              <w:numPr>
                <w:ilvl w:val="0"/>
                <w:numId w:val="227"/>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S.P.Gupta, “Applied Statistics”,Sultan Chand &amp; Sons</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Borders>
              <w:top w:val="nil"/>
              <w:left w:val="nil"/>
              <w:bottom w:val="nil"/>
              <w:right w:val="nil"/>
            </w:tcBorders>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Borders>
              <w:top w:val="nil"/>
              <w:left w:val="nil"/>
              <w:bottom w:val="nil"/>
              <w:right w:val="nil"/>
            </w:tcBorders>
          </w:tcPr>
          <w:p w:rsidR="00495E57" w:rsidRPr="00AF6CB0" w:rsidRDefault="00495E57" w:rsidP="001B0786">
            <w:pPr>
              <w:numPr>
                <w:ilvl w:val="0"/>
                <w:numId w:val="228"/>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S.M.Ross, “Introduction to Probability and Statistics for Engineers and Scientists” Fifth Edition, Elesvier.</w:t>
            </w:r>
          </w:p>
          <w:p w:rsidR="00495E57" w:rsidRPr="00AF6CB0" w:rsidRDefault="00495E57" w:rsidP="001B0786">
            <w:pPr>
              <w:numPr>
                <w:ilvl w:val="0"/>
                <w:numId w:val="229"/>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S.C.Gupta and V.K.Kapoor, “Fundamentals of Mathematical Statistics” First edition, Sultan Chand and Sons.</w:t>
            </w:r>
          </w:p>
          <w:p w:rsidR="00495E57" w:rsidRPr="00AF6CB0" w:rsidRDefault="00495E57" w:rsidP="001B0786">
            <w:pPr>
              <w:numPr>
                <w:ilvl w:val="0"/>
                <w:numId w:val="229"/>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Arora and Arora, “Comphrensive Statistical Methods”, S. Chand, 2007</w:t>
            </w:r>
          </w:p>
          <w:p w:rsidR="00495E57" w:rsidRPr="00AF6CB0" w:rsidRDefault="00495E57" w:rsidP="001B0786">
            <w:pPr>
              <w:pStyle w:val="ListParagraph"/>
              <w:spacing w:line="324" w:lineRule="auto"/>
              <w:ind w:left="709"/>
              <w:rPr>
                <w:rFonts w:ascii="Arial" w:hAnsi="Arial" w:cs="Arial"/>
                <w:sz w:val="24"/>
                <w:szCs w:val="24"/>
              </w:rPr>
            </w:pPr>
          </w:p>
        </w:tc>
      </w:tr>
      <w:tr w:rsidR="00495E57" w:rsidRPr="00AF6CB0" w:rsidTr="0072144B">
        <w:trPr>
          <w:trHeight w:val="23"/>
          <w:jc w:val="center"/>
        </w:trPr>
        <w:tc>
          <w:tcPr>
            <w:tcW w:w="22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OUTCOMES:</w:t>
            </w:r>
          </w:p>
        </w:tc>
        <w:tc>
          <w:tcPr>
            <w:tcW w:w="1630" w:type="dxa"/>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3"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09" w:type="dxa"/>
            <w:gridSpan w:val="4"/>
            <w:tcBorders>
              <w:top w:val="nil"/>
              <w:left w:val="nil"/>
              <w:bottom w:val="nil"/>
              <w:right w:val="nil"/>
            </w:tcBorders>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Borders>
              <w:top w:val="nil"/>
              <w:left w:val="nil"/>
              <w:bottom w:val="nil"/>
              <w:right w:val="nil"/>
            </w:tcBorders>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On completion of the course, students will be able to</w:t>
            </w:r>
          </w:p>
          <w:p w:rsidR="00495E57" w:rsidRPr="00AF6CB0" w:rsidRDefault="00495E57" w:rsidP="001B0786">
            <w:pPr>
              <w:pStyle w:val="ListParagraph"/>
              <w:numPr>
                <w:ilvl w:val="0"/>
                <w:numId w:val="250"/>
              </w:numPr>
              <w:spacing w:line="324" w:lineRule="auto"/>
              <w:jc w:val="left"/>
              <w:rPr>
                <w:rFonts w:ascii="Arial" w:hAnsi="Arial" w:cs="Arial"/>
                <w:sz w:val="24"/>
                <w:szCs w:val="24"/>
                <w:lang w:val="en-IN"/>
              </w:rPr>
            </w:pPr>
            <w:r w:rsidRPr="00AF6CB0">
              <w:rPr>
                <w:rFonts w:ascii="Arial" w:hAnsi="Arial" w:cs="Arial"/>
                <w:sz w:val="24"/>
                <w:szCs w:val="24"/>
              </w:rPr>
              <w:t>do  basic problems on probability and descriptive statistics.</w:t>
            </w:r>
          </w:p>
          <w:p w:rsidR="00495E57" w:rsidRPr="00AF6CB0" w:rsidRDefault="00495E57" w:rsidP="001B0786">
            <w:pPr>
              <w:pStyle w:val="ListParagraph"/>
              <w:numPr>
                <w:ilvl w:val="0"/>
                <w:numId w:val="250"/>
              </w:numPr>
              <w:spacing w:line="324" w:lineRule="auto"/>
              <w:jc w:val="left"/>
              <w:rPr>
                <w:rFonts w:ascii="Arial" w:hAnsi="Arial" w:cs="Arial"/>
                <w:sz w:val="24"/>
                <w:szCs w:val="24"/>
                <w:lang w:val="en-IN"/>
              </w:rPr>
            </w:pPr>
            <w:r w:rsidRPr="00AF6CB0">
              <w:rPr>
                <w:rFonts w:ascii="Arial" w:hAnsi="Arial" w:cs="Arial"/>
                <w:sz w:val="24"/>
                <w:szCs w:val="24"/>
              </w:rPr>
              <w:t>derive the probability mass / density function of a random variable.</w:t>
            </w:r>
          </w:p>
          <w:p w:rsidR="00495E57" w:rsidRPr="00AF6CB0" w:rsidRDefault="00495E57" w:rsidP="001B0786">
            <w:pPr>
              <w:pStyle w:val="ListParagraph"/>
              <w:numPr>
                <w:ilvl w:val="0"/>
                <w:numId w:val="250"/>
              </w:numPr>
              <w:spacing w:line="324" w:lineRule="auto"/>
              <w:jc w:val="left"/>
              <w:rPr>
                <w:rFonts w:ascii="Arial" w:hAnsi="Arial" w:cs="Arial"/>
                <w:sz w:val="24"/>
                <w:szCs w:val="24"/>
                <w:lang w:val="en-IN"/>
              </w:rPr>
            </w:pPr>
            <w:r w:rsidRPr="00AF6CB0">
              <w:rPr>
                <w:rFonts w:ascii="Arial" w:hAnsi="Arial" w:cs="Arial"/>
                <w:sz w:val="24"/>
                <w:szCs w:val="24"/>
              </w:rPr>
              <w:t>calculate probabilities and derive the marginal and conditional distributions of bivariate random variables.</w:t>
            </w:r>
          </w:p>
          <w:p w:rsidR="00495E57" w:rsidRPr="00AF6CB0" w:rsidRDefault="00495E57" w:rsidP="001B0786">
            <w:pPr>
              <w:pStyle w:val="ListParagraph"/>
              <w:numPr>
                <w:ilvl w:val="0"/>
                <w:numId w:val="250"/>
              </w:numPr>
              <w:spacing w:line="324" w:lineRule="auto"/>
              <w:jc w:val="left"/>
              <w:rPr>
                <w:rFonts w:ascii="Arial" w:hAnsi="Arial" w:cs="Arial"/>
                <w:sz w:val="24"/>
                <w:szCs w:val="24"/>
                <w:lang w:val="en-IN"/>
              </w:rPr>
            </w:pPr>
            <w:r w:rsidRPr="00AF6CB0">
              <w:rPr>
                <w:rFonts w:ascii="Arial" w:hAnsi="Arial" w:cs="Arial"/>
                <w:sz w:val="24"/>
                <w:szCs w:val="24"/>
              </w:rPr>
              <w:t>calculate point and interval estimates.</w:t>
            </w:r>
          </w:p>
          <w:p w:rsidR="00495E57" w:rsidRPr="00AF6CB0" w:rsidRDefault="00495E57" w:rsidP="001B0786">
            <w:pPr>
              <w:pStyle w:val="ListParagraph"/>
              <w:numPr>
                <w:ilvl w:val="0"/>
                <w:numId w:val="250"/>
              </w:numPr>
              <w:spacing w:line="324" w:lineRule="auto"/>
              <w:jc w:val="left"/>
              <w:rPr>
                <w:rFonts w:ascii="Arial" w:hAnsi="Arial" w:cs="Arial"/>
                <w:sz w:val="24"/>
                <w:szCs w:val="24"/>
                <w:lang w:val="en-IN"/>
              </w:rPr>
            </w:pPr>
            <w:r w:rsidRPr="00AF6CB0">
              <w:rPr>
                <w:rFonts w:ascii="Arial" w:hAnsi="Arial" w:cs="Arial"/>
                <w:sz w:val="24"/>
                <w:szCs w:val="24"/>
              </w:rPr>
              <w:t>apply some large sample tests and small sample tests.</w:t>
            </w:r>
          </w:p>
          <w:p w:rsidR="00495E57" w:rsidRPr="00AF6CB0" w:rsidRDefault="00495E57" w:rsidP="001B0786">
            <w:pPr>
              <w:pStyle w:val="ListParagraph"/>
              <w:numPr>
                <w:ilvl w:val="0"/>
                <w:numId w:val="250"/>
              </w:numPr>
              <w:spacing w:line="324" w:lineRule="auto"/>
              <w:jc w:val="left"/>
              <w:rPr>
                <w:rFonts w:ascii="Arial" w:hAnsi="Arial" w:cs="Arial"/>
                <w:sz w:val="24"/>
                <w:szCs w:val="24"/>
                <w:lang w:val="en-IN"/>
              </w:rPr>
            </w:pPr>
            <w:r w:rsidRPr="00AF6CB0">
              <w:rPr>
                <w:rFonts w:ascii="Arial" w:hAnsi="Arial" w:cs="Arial"/>
                <w:sz w:val="24"/>
                <w:szCs w:val="24"/>
                <w:lang w:val="en-IN"/>
              </w:rPr>
              <w:t>carry out the data collection representation analysis and implications and the importance of inferences.</w:t>
            </w:r>
          </w:p>
          <w:p w:rsidR="00495E57" w:rsidRPr="00AF6CB0" w:rsidRDefault="00495E57" w:rsidP="001B0786">
            <w:pPr>
              <w:spacing w:after="0" w:line="324" w:lineRule="auto"/>
              <w:ind w:left="720"/>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60" w:lineRule="auto"/>
        <w:rPr>
          <w:rFonts w:ascii="Arial" w:hAnsi="Arial" w:cs="Arial"/>
          <w:sz w:val="24"/>
          <w:szCs w:val="24"/>
        </w:rPr>
      </w:pPr>
      <w:r w:rsidRPr="00AF6CB0">
        <w:rPr>
          <w:rFonts w:ascii="Arial" w:hAnsi="Arial" w:cs="Arial"/>
          <w:sz w:val="24"/>
          <w:szCs w:val="24"/>
        </w:rPr>
        <w:lastRenderedPageBreak/>
        <w:br w:type="page"/>
      </w:r>
    </w:p>
    <w:tbl>
      <w:tblPr>
        <w:tblW w:w="9362" w:type="dxa"/>
        <w:jc w:val="center"/>
        <w:tblLook w:val="04A0"/>
      </w:tblPr>
      <w:tblGrid>
        <w:gridCol w:w="2028"/>
        <w:gridCol w:w="201"/>
        <w:gridCol w:w="1615"/>
        <w:gridCol w:w="767"/>
        <w:gridCol w:w="814"/>
        <w:gridCol w:w="1970"/>
        <w:gridCol w:w="406"/>
        <w:gridCol w:w="517"/>
        <w:gridCol w:w="420"/>
        <w:gridCol w:w="624"/>
      </w:tblGrid>
      <w:tr w:rsidR="00495E57" w:rsidRPr="00AF6CB0" w:rsidTr="0072144B">
        <w:trPr>
          <w:trHeight w:val="6"/>
          <w:jc w:val="center"/>
        </w:trPr>
        <w:tc>
          <w:tcPr>
            <w:tcW w:w="2031" w:type="dxa"/>
            <w:vMerge w:val="restart"/>
          </w:tcPr>
          <w:p w:rsidR="00495E57" w:rsidRPr="00AF6CB0" w:rsidRDefault="00495E57" w:rsidP="001B0786">
            <w:pPr>
              <w:spacing w:after="0" w:line="324" w:lineRule="auto"/>
              <w:jc w:val="center"/>
              <w:rPr>
                <w:rFonts w:ascii="Arial" w:eastAsia="Calibri" w:hAnsi="Arial" w:cs="Arial"/>
                <w:b/>
                <w:sz w:val="24"/>
                <w:szCs w:val="24"/>
                <w:lang w:val="en-IN"/>
              </w:rPr>
            </w:pPr>
            <w:r w:rsidRPr="00AF6CB0">
              <w:rPr>
                <w:rFonts w:ascii="Arial" w:eastAsia="Calibri" w:hAnsi="Arial" w:cs="Arial"/>
                <w:b/>
                <w:sz w:val="24"/>
                <w:szCs w:val="24"/>
                <w:lang w:val="en-IN"/>
              </w:rPr>
              <w:lastRenderedPageBreak/>
              <w:t xml:space="preserve">MACX 03 </w:t>
            </w:r>
          </w:p>
          <w:p w:rsidR="00495E57" w:rsidRPr="00AF6CB0" w:rsidRDefault="00495E57" w:rsidP="001B0786">
            <w:pPr>
              <w:spacing w:after="0" w:line="324" w:lineRule="auto"/>
              <w:rPr>
                <w:rFonts w:ascii="Arial" w:hAnsi="Arial" w:cs="Arial"/>
                <w:b/>
                <w:bCs/>
                <w:sz w:val="24"/>
                <w:szCs w:val="24"/>
              </w:rPr>
            </w:pPr>
          </w:p>
        </w:tc>
        <w:tc>
          <w:tcPr>
            <w:tcW w:w="5422" w:type="dxa"/>
            <w:gridSpan w:val="5"/>
            <w:vMerge w:val="restart"/>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eastAsia="Calibri" w:hAnsi="Arial" w:cs="Arial"/>
                <w:b/>
                <w:sz w:val="24"/>
                <w:szCs w:val="24"/>
                <w:lang w:val="en-IN"/>
              </w:rPr>
              <w:t>RANDOM PROCESSES</w:t>
            </w: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562"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3"/>
          <w:jc w:val="center"/>
        </w:trPr>
        <w:tc>
          <w:tcPr>
            <w:tcW w:w="2031" w:type="dxa"/>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5422" w:type="dxa"/>
            <w:gridSpan w:val="5"/>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3</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1</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562"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4</w:t>
            </w:r>
          </w:p>
        </w:tc>
      </w:tr>
      <w:tr w:rsidR="00495E57" w:rsidRPr="00AF6CB0" w:rsidTr="0072144B">
        <w:trPr>
          <w:trHeight w:val="18"/>
          <w:jc w:val="center"/>
        </w:trPr>
        <w:tc>
          <w:tcPr>
            <w:tcW w:w="2031" w:type="dxa"/>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32"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3"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09" w:type="dxa"/>
            <w:gridSpan w:val="4"/>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Pr>
          <w:p w:rsidR="00495E57" w:rsidRPr="00AF6CB0" w:rsidRDefault="00495E57" w:rsidP="001B0786">
            <w:pPr>
              <w:spacing w:after="0" w:line="324" w:lineRule="auto"/>
              <w:rPr>
                <w:rFonts w:ascii="Arial" w:eastAsia="Calibri" w:hAnsi="Arial" w:cs="Arial"/>
                <w:bCs/>
                <w:sz w:val="24"/>
                <w:szCs w:val="24"/>
                <w:lang w:val="en-IN"/>
              </w:rPr>
            </w:pPr>
            <w:r w:rsidRPr="00AF6CB0">
              <w:rPr>
                <w:rFonts w:ascii="Arial" w:eastAsia="Calibri" w:hAnsi="Arial" w:cs="Arial"/>
                <w:bCs/>
                <w:sz w:val="24"/>
                <w:szCs w:val="24"/>
                <w:lang w:val="en-IN"/>
              </w:rPr>
              <w:t>The aims of the course are to</w:t>
            </w:r>
          </w:p>
          <w:p w:rsidR="00495E57" w:rsidRPr="00AF6CB0" w:rsidRDefault="00495E57" w:rsidP="001B0786">
            <w:pPr>
              <w:numPr>
                <w:ilvl w:val="0"/>
                <w:numId w:val="226"/>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acquire the knowledge of the theory of probability and random variables</w:t>
            </w:r>
          </w:p>
          <w:p w:rsidR="00495E57" w:rsidRPr="00AF6CB0" w:rsidRDefault="00495E57" w:rsidP="001B0786">
            <w:pPr>
              <w:numPr>
                <w:ilvl w:val="0"/>
                <w:numId w:val="226"/>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study discrete and continuous probability distributions.</w:t>
            </w:r>
          </w:p>
          <w:p w:rsidR="00495E57" w:rsidRPr="00AF6CB0" w:rsidRDefault="00495E57" w:rsidP="001B0786">
            <w:pPr>
              <w:numPr>
                <w:ilvl w:val="0"/>
                <w:numId w:val="226"/>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 demonstrate the techniques of two dimensional random variables and its distributions.</w:t>
            </w:r>
          </w:p>
          <w:p w:rsidR="00495E57" w:rsidRPr="00AF6CB0" w:rsidRDefault="00495E57" w:rsidP="001B0786">
            <w:pPr>
              <w:numPr>
                <w:ilvl w:val="0"/>
                <w:numId w:val="226"/>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introduce the random process, stationarity, Markov process and the study of correlation function and spectral analysis.</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67"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Basics of Probability                                                                                                     </w:t>
            </w:r>
          </w:p>
        </w:tc>
        <w:tc>
          <w:tcPr>
            <w:tcW w:w="562"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Sample space, events- axioms of probability and interpretation – Addition, multiplication rules – conditional probability, Independent events - Total probability – Baye’s theorem - Tchebychev’s inequality.</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67"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One dimensional Random variable and Probability Distribution functions          </w:t>
            </w:r>
          </w:p>
        </w:tc>
        <w:tc>
          <w:tcPr>
            <w:tcW w:w="562"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Discrete random variable –continuous random variable – Expectation -  probability distribution - Moment generating function –  Binomial, Poisson, Geometric, Uniform (continuous), Exponential and Normal distributions.</w:t>
            </w:r>
          </w:p>
          <w:p w:rsidR="00495E57" w:rsidRPr="00AF6CB0" w:rsidRDefault="00495E57" w:rsidP="001B0786">
            <w:pPr>
              <w:spacing w:after="0" w:line="324" w:lineRule="auto"/>
              <w:rPr>
                <w:rFonts w:ascii="Arial" w:hAnsi="Arial" w:cs="Arial"/>
                <w:sz w:val="24"/>
                <w:szCs w:val="24"/>
              </w:rPr>
            </w:pPr>
          </w:p>
        </w:tc>
      </w:tr>
      <w:tr w:rsidR="00495E57" w:rsidRPr="00AF6CB0" w:rsidTr="0072144B">
        <w:trPr>
          <w:trHeight w:val="12"/>
          <w:jc w:val="center"/>
        </w:trPr>
        <w:tc>
          <w:tcPr>
            <w:tcW w:w="22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67"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Two dimensional random variables                                                                       </w:t>
            </w:r>
          </w:p>
        </w:tc>
        <w:tc>
          <w:tcPr>
            <w:tcW w:w="562"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Joint, marginal, conditional probability distributions - covariance, correlation and regression lines - transformation of random variables.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67"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RANDOM PROCESSES</w:t>
            </w:r>
          </w:p>
        </w:tc>
        <w:tc>
          <w:tcPr>
            <w:tcW w:w="562"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lang w:val="en-IN"/>
              </w:rPr>
              <w:t>8+2</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Classification of Random process - Stationary process - WSS and SSS processes - Poisson process – Markov Chain and transition probabilities.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V</w:t>
            </w:r>
          </w:p>
        </w:tc>
        <w:tc>
          <w:tcPr>
            <w:tcW w:w="6567"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CORRELATION FUNCTIONS</w:t>
            </w:r>
          </w:p>
        </w:tc>
        <w:tc>
          <w:tcPr>
            <w:tcW w:w="562"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lang w:val="en-IN"/>
              </w:rPr>
              <w:t>8+2</w:t>
            </w:r>
          </w:p>
        </w:tc>
      </w:tr>
      <w:tr w:rsidR="00495E57" w:rsidRPr="00AF6CB0" w:rsidTr="0072144B">
        <w:trPr>
          <w:trHeight w:val="13"/>
          <w:jc w:val="center"/>
        </w:trPr>
        <w:tc>
          <w:tcPr>
            <w:tcW w:w="9362" w:type="dxa"/>
            <w:gridSpan w:val="10"/>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Autocorrelation function and its properties - Cross Correlation function and its properties - Linear system with random inputs – Ergodicity.</w:t>
            </w:r>
          </w:p>
          <w:p w:rsidR="00495E57" w:rsidRPr="00AF6CB0" w:rsidRDefault="00495E57" w:rsidP="001B0786">
            <w:pPr>
              <w:spacing w:after="0" w:line="324" w:lineRule="auto"/>
              <w:jc w:val="both"/>
              <w:rPr>
                <w:rFonts w:ascii="Arial" w:eastAsia="Calibri" w:hAnsi="Arial" w:cs="Arial"/>
                <w:sz w:val="24"/>
                <w:szCs w:val="24"/>
                <w:lang w:val="en-IN"/>
              </w:rPr>
            </w:pPr>
          </w:p>
        </w:tc>
      </w:tr>
      <w:tr w:rsidR="00495E57" w:rsidRPr="00AF6CB0" w:rsidTr="0072144B">
        <w:trPr>
          <w:trHeight w:val="12"/>
          <w:jc w:val="center"/>
        </w:trPr>
        <w:tc>
          <w:tcPr>
            <w:tcW w:w="22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lastRenderedPageBreak/>
              <w:t>MODULE  VI</w:t>
            </w:r>
          </w:p>
        </w:tc>
        <w:tc>
          <w:tcPr>
            <w:tcW w:w="6567"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SPECTRAL DENSITY</w:t>
            </w:r>
          </w:p>
        </w:tc>
        <w:tc>
          <w:tcPr>
            <w:tcW w:w="562"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lang w:val="en-IN"/>
              </w:rPr>
              <w:t>8+2</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Power spectral Density Function - Properties - System in the form of convolution - Unit Impulse Response of the System – Weiner-Khinchine Theorem - Cross Power Density Spectrum.</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3"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30"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26" w:type="dxa"/>
            <w:gridSpan w:val="6"/>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L – 45; T – 15; Total Hours –60</w:t>
            </w:r>
          </w:p>
        </w:tc>
      </w:tr>
      <w:tr w:rsidR="00495E57" w:rsidRPr="00AF6CB0" w:rsidTr="0072144B">
        <w:trPr>
          <w:trHeight w:val="21"/>
          <w:jc w:val="center"/>
        </w:trPr>
        <w:tc>
          <w:tcPr>
            <w:tcW w:w="9362" w:type="dxa"/>
            <w:gridSpan w:val="10"/>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Pr>
          <w:p w:rsidR="00495E57" w:rsidRPr="00AF6CB0" w:rsidRDefault="00495E57" w:rsidP="001B0786">
            <w:pPr>
              <w:numPr>
                <w:ilvl w:val="0"/>
                <w:numId w:val="230"/>
              </w:numPr>
              <w:spacing w:after="0" w:line="324" w:lineRule="auto"/>
              <w:contextualSpacing/>
              <w:jc w:val="both"/>
              <w:rPr>
                <w:rFonts w:ascii="Arial" w:eastAsia="Calibri" w:hAnsi="Arial" w:cs="Arial"/>
                <w:sz w:val="24"/>
                <w:szCs w:val="24"/>
              </w:rPr>
            </w:pPr>
            <w:r w:rsidRPr="00AF6CB0">
              <w:rPr>
                <w:rFonts w:ascii="Arial" w:eastAsia="Calibri" w:hAnsi="Arial" w:cs="Arial"/>
                <w:sz w:val="24"/>
                <w:szCs w:val="24"/>
              </w:rPr>
              <w:t>Veerarajan T., “Probability, Statistics and Random Processes”, Tata McGraw Hill,3rd edition, 2008.</w:t>
            </w:r>
          </w:p>
          <w:p w:rsidR="00495E57" w:rsidRPr="00AF6CB0" w:rsidRDefault="00495E57" w:rsidP="001B0786">
            <w:pPr>
              <w:numPr>
                <w:ilvl w:val="0"/>
                <w:numId w:val="230"/>
              </w:numPr>
              <w:spacing w:after="0" w:line="324" w:lineRule="auto"/>
              <w:contextualSpacing/>
              <w:jc w:val="both"/>
              <w:rPr>
                <w:rFonts w:ascii="Arial" w:eastAsia="Calibri" w:hAnsi="Arial" w:cs="Arial"/>
                <w:sz w:val="24"/>
                <w:szCs w:val="24"/>
              </w:rPr>
            </w:pPr>
            <w:r w:rsidRPr="00AF6CB0">
              <w:rPr>
                <w:rFonts w:ascii="Arial" w:eastAsia="Calibri" w:hAnsi="Arial" w:cs="Arial"/>
                <w:sz w:val="24"/>
                <w:szCs w:val="24"/>
              </w:rPr>
              <w:t>Papoulis, “Probability, Random Variables and Stochastic Processes”, 4th Edition, Tata McGraw Hill Company, 2002.</w:t>
            </w:r>
          </w:p>
          <w:p w:rsidR="00495E57" w:rsidRPr="00AF6CB0" w:rsidRDefault="00495E57" w:rsidP="001B0786">
            <w:pPr>
              <w:numPr>
                <w:ilvl w:val="0"/>
                <w:numId w:val="230"/>
              </w:numPr>
              <w:spacing w:after="0" w:line="324" w:lineRule="auto"/>
              <w:contextualSpacing/>
              <w:jc w:val="both"/>
              <w:rPr>
                <w:rFonts w:ascii="Arial" w:eastAsia="Calibri" w:hAnsi="Arial" w:cs="Arial"/>
                <w:color w:val="FF0000"/>
                <w:sz w:val="24"/>
                <w:szCs w:val="24"/>
              </w:rPr>
            </w:pPr>
            <w:r w:rsidRPr="00AF6CB0">
              <w:rPr>
                <w:rFonts w:ascii="Arial" w:eastAsia="Calibri" w:hAnsi="Arial" w:cs="Arial"/>
                <w:sz w:val="24"/>
                <w:szCs w:val="24"/>
                <w:lang w:val="en-IN"/>
              </w:rPr>
              <w:t>S.M.Ross</w:t>
            </w:r>
            <w:r w:rsidRPr="00AF6CB0">
              <w:rPr>
                <w:rFonts w:ascii="Arial" w:eastAsia="Calibri" w:hAnsi="Arial" w:cs="Arial"/>
                <w:sz w:val="24"/>
                <w:szCs w:val="24"/>
              </w:rPr>
              <w:t>, “</w:t>
            </w:r>
            <w:r w:rsidRPr="00AF6CB0">
              <w:rPr>
                <w:rFonts w:ascii="Arial" w:eastAsia="Calibri" w:hAnsi="Arial" w:cs="Arial"/>
                <w:sz w:val="24"/>
                <w:szCs w:val="24"/>
                <w:lang w:val="en-IN"/>
              </w:rPr>
              <w:t>Introduction to Probability and Statistics for Engineers and Scientists</w:t>
            </w:r>
            <w:r w:rsidRPr="00AF6CB0">
              <w:rPr>
                <w:rFonts w:ascii="Arial" w:eastAsia="Calibri" w:hAnsi="Arial" w:cs="Arial"/>
                <w:sz w:val="24"/>
                <w:szCs w:val="24"/>
              </w:rPr>
              <w:t>” Fifth Edition, Elesvier</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Pr>
          <w:p w:rsidR="00495E57" w:rsidRPr="00AF6CB0" w:rsidRDefault="00495E57" w:rsidP="001B0786">
            <w:pPr>
              <w:numPr>
                <w:ilvl w:val="0"/>
                <w:numId w:val="231"/>
              </w:numPr>
              <w:spacing w:after="0" w:line="324" w:lineRule="auto"/>
              <w:contextualSpacing/>
              <w:jc w:val="both"/>
              <w:rPr>
                <w:rFonts w:ascii="Arial" w:eastAsia="Calibri" w:hAnsi="Arial" w:cs="Arial"/>
                <w:sz w:val="24"/>
                <w:szCs w:val="24"/>
              </w:rPr>
            </w:pPr>
            <w:r w:rsidRPr="00AF6CB0">
              <w:rPr>
                <w:rFonts w:ascii="Arial" w:eastAsia="Calibri" w:hAnsi="Arial" w:cs="Arial"/>
                <w:sz w:val="24"/>
                <w:szCs w:val="24"/>
              </w:rPr>
              <w:t>Scott L. Miller,Donald G. Childers, Probability and Random Processes, Academic Press,2009.</w:t>
            </w:r>
          </w:p>
          <w:p w:rsidR="00495E57" w:rsidRPr="00AF6CB0" w:rsidRDefault="00495E57" w:rsidP="001B0786">
            <w:pPr>
              <w:numPr>
                <w:ilvl w:val="0"/>
                <w:numId w:val="231"/>
              </w:numPr>
              <w:spacing w:after="0" w:line="324" w:lineRule="auto"/>
              <w:contextualSpacing/>
              <w:jc w:val="both"/>
              <w:rPr>
                <w:rFonts w:ascii="Arial" w:eastAsia="Calibri" w:hAnsi="Arial" w:cs="Arial"/>
                <w:sz w:val="24"/>
                <w:szCs w:val="24"/>
              </w:rPr>
            </w:pPr>
            <w:r w:rsidRPr="00AF6CB0">
              <w:rPr>
                <w:rFonts w:ascii="Arial" w:eastAsia="Calibri" w:hAnsi="Arial" w:cs="Arial"/>
                <w:sz w:val="24"/>
                <w:szCs w:val="24"/>
              </w:rPr>
              <w:t>Trivedi K S, “ Probability and Statistics with reliability, Queueing and Computer Science Applications”,Prentice Hall of India,New Delhi,2nd revised edition, 2002</w:t>
            </w:r>
          </w:p>
          <w:p w:rsidR="00495E57" w:rsidRPr="00AF6CB0" w:rsidRDefault="00495E57" w:rsidP="001B0786">
            <w:pPr>
              <w:pStyle w:val="ListParagraph"/>
              <w:spacing w:line="324" w:lineRule="auto"/>
              <w:ind w:left="709"/>
              <w:rPr>
                <w:rFonts w:ascii="Arial" w:hAnsi="Arial" w:cs="Arial"/>
                <w:sz w:val="24"/>
                <w:szCs w:val="24"/>
              </w:rPr>
            </w:pPr>
          </w:p>
        </w:tc>
      </w:tr>
      <w:tr w:rsidR="00495E57" w:rsidRPr="00AF6CB0" w:rsidTr="0072144B">
        <w:trPr>
          <w:trHeight w:val="23"/>
          <w:jc w:val="center"/>
        </w:trPr>
        <w:tc>
          <w:tcPr>
            <w:tcW w:w="2233"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OUTCOMES:</w:t>
            </w:r>
          </w:p>
        </w:tc>
        <w:tc>
          <w:tcPr>
            <w:tcW w:w="1630"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3" w:type="dxa"/>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09" w:type="dxa"/>
            <w:gridSpan w:val="4"/>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On completion of the course, students will be able to</w:t>
            </w:r>
          </w:p>
          <w:p w:rsidR="00495E57" w:rsidRPr="00AF6CB0" w:rsidRDefault="00495E57" w:rsidP="001B0786">
            <w:pPr>
              <w:pStyle w:val="ListParagraph"/>
              <w:numPr>
                <w:ilvl w:val="0"/>
                <w:numId w:val="249"/>
              </w:numPr>
              <w:spacing w:line="324" w:lineRule="auto"/>
              <w:jc w:val="left"/>
              <w:rPr>
                <w:rFonts w:ascii="Arial" w:hAnsi="Arial" w:cs="Arial"/>
                <w:sz w:val="24"/>
                <w:szCs w:val="24"/>
                <w:lang w:val="en-IN"/>
              </w:rPr>
            </w:pPr>
            <w:r w:rsidRPr="00AF6CB0">
              <w:rPr>
                <w:rFonts w:ascii="Arial" w:hAnsi="Arial" w:cs="Arial"/>
                <w:sz w:val="24"/>
                <w:szCs w:val="24"/>
              </w:rPr>
              <w:t>do basic problems on probability.</w:t>
            </w:r>
          </w:p>
          <w:p w:rsidR="00495E57" w:rsidRPr="00AF6CB0" w:rsidRDefault="00495E57" w:rsidP="001B0786">
            <w:pPr>
              <w:pStyle w:val="ListParagraph"/>
              <w:numPr>
                <w:ilvl w:val="0"/>
                <w:numId w:val="249"/>
              </w:numPr>
              <w:spacing w:line="324" w:lineRule="auto"/>
              <w:jc w:val="left"/>
              <w:rPr>
                <w:rFonts w:ascii="Arial" w:hAnsi="Arial" w:cs="Arial"/>
                <w:sz w:val="24"/>
                <w:szCs w:val="24"/>
                <w:lang w:val="en-IN"/>
              </w:rPr>
            </w:pPr>
            <w:r w:rsidRPr="00AF6CB0">
              <w:rPr>
                <w:rFonts w:ascii="Arial" w:hAnsi="Arial" w:cs="Arial"/>
                <w:sz w:val="24"/>
                <w:szCs w:val="24"/>
              </w:rPr>
              <w:t>derive the probability mass / density function of a random variable.</w:t>
            </w:r>
          </w:p>
          <w:p w:rsidR="00495E57" w:rsidRPr="00AF6CB0" w:rsidRDefault="00495E57" w:rsidP="001B0786">
            <w:pPr>
              <w:pStyle w:val="ListParagraph"/>
              <w:numPr>
                <w:ilvl w:val="0"/>
                <w:numId w:val="249"/>
              </w:numPr>
              <w:spacing w:line="324" w:lineRule="auto"/>
              <w:jc w:val="left"/>
              <w:rPr>
                <w:rFonts w:ascii="Arial" w:hAnsi="Arial" w:cs="Arial"/>
                <w:sz w:val="24"/>
                <w:szCs w:val="24"/>
                <w:lang w:val="en-IN"/>
              </w:rPr>
            </w:pPr>
            <w:r w:rsidRPr="00AF6CB0">
              <w:rPr>
                <w:rFonts w:ascii="Arial" w:hAnsi="Arial" w:cs="Arial"/>
                <w:sz w:val="24"/>
                <w:szCs w:val="24"/>
              </w:rPr>
              <w:t>calculate probabilities and derive the marginal and conditional distributions of bivariate random variables.</w:t>
            </w:r>
          </w:p>
          <w:p w:rsidR="00495E57" w:rsidRPr="00AF6CB0" w:rsidRDefault="00495E57" w:rsidP="001B0786">
            <w:pPr>
              <w:pStyle w:val="ListParagraph"/>
              <w:numPr>
                <w:ilvl w:val="0"/>
                <w:numId w:val="249"/>
              </w:numPr>
              <w:spacing w:line="324" w:lineRule="auto"/>
              <w:jc w:val="left"/>
              <w:rPr>
                <w:rFonts w:ascii="Arial" w:hAnsi="Arial" w:cs="Arial"/>
                <w:sz w:val="24"/>
                <w:szCs w:val="24"/>
              </w:rPr>
            </w:pPr>
            <w:r w:rsidRPr="00AF6CB0">
              <w:rPr>
                <w:rFonts w:ascii="Arial" w:hAnsi="Arial" w:cs="Arial"/>
                <w:sz w:val="24"/>
                <w:szCs w:val="24"/>
              </w:rPr>
              <w:t>identify and study the different random processes.</w:t>
            </w:r>
          </w:p>
          <w:p w:rsidR="00495E57" w:rsidRPr="00AF6CB0" w:rsidRDefault="00495E57" w:rsidP="001B0786">
            <w:pPr>
              <w:pStyle w:val="ListParagraph"/>
              <w:numPr>
                <w:ilvl w:val="0"/>
                <w:numId w:val="249"/>
              </w:numPr>
              <w:spacing w:line="324" w:lineRule="auto"/>
              <w:jc w:val="left"/>
              <w:rPr>
                <w:rFonts w:ascii="Arial" w:hAnsi="Arial" w:cs="Arial"/>
                <w:sz w:val="24"/>
                <w:szCs w:val="24"/>
              </w:rPr>
            </w:pPr>
            <w:r w:rsidRPr="00AF6CB0">
              <w:rPr>
                <w:rFonts w:ascii="Arial" w:hAnsi="Arial" w:cs="Arial"/>
                <w:sz w:val="24"/>
                <w:szCs w:val="24"/>
              </w:rPr>
              <w:t xml:space="preserve">compute correlation functions and related identities. </w:t>
            </w:r>
          </w:p>
          <w:p w:rsidR="00495E57" w:rsidRPr="00AF6CB0" w:rsidRDefault="00495E57" w:rsidP="001B0786">
            <w:pPr>
              <w:pStyle w:val="ListParagraph"/>
              <w:numPr>
                <w:ilvl w:val="0"/>
                <w:numId w:val="249"/>
              </w:numPr>
              <w:spacing w:line="324" w:lineRule="auto"/>
              <w:jc w:val="left"/>
              <w:rPr>
                <w:rFonts w:ascii="Arial" w:hAnsi="Arial" w:cs="Arial"/>
                <w:sz w:val="24"/>
                <w:szCs w:val="24"/>
              </w:rPr>
            </w:pPr>
            <w:r w:rsidRPr="00AF6CB0">
              <w:rPr>
                <w:rFonts w:ascii="Arial" w:hAnsi="Arial" w:cs="Arial"/>
                <w:sz w:val="24"/>
                <w:szCs w:val="24"/>
              </w:rPr>
              <w:t>compute power spectral density functions and apply Weiner-Khinchine formula.</w:t>
            </w:r>
          </w:p>
          <w:p w:rsidR="00495E57" w:rsidRPr="00AF6CB0" w:rsidRDefault="00495E57" w:rsidP="001B0786">
            <w:pPr>
              <w:spacing w:after="0" w:line="324" w:lineRule="auto"/>
              <w:ind w:left="720"/>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24" w:lineRule="auto"/>
        <w:rPr>
          <w:rFonts w:ascii="Arial" w:hAnsi="Arial" w:cs="Arial"/>
          <w:sz w:val="24"/>
          <w:szCs w:val="24"/>
        </w:rPr>
      </w:pPr>
      <w:r w:rsidRPr="00AF6CB0">
        <w:rPr>
          <w:rFonts w:ascii="Arial" w:hAnsi="Arial" w:cs="Arial"/>
          <w:sz w:val="24"/>
          <w:szCs w:val="24"/>
        </w:rPr>
        <w:br w:type="page"/>
      </w:r>
    </w:p>
    <w:tbl>
      <w:tblPr>
        <w:tblW w:w="9362" w:type="dxa"/>
        <w:jc w:val="center"/>
        <w:tblLook w:val="04A0"/>
      </w:tblPr>
      <w:tblGrid>
        <w:gridCol w:w="2029"/>
        <w:gridCol w:w="201"/>
        <w:gridCol w:w="1616"/>
        <w:gridCol w:w="768"/>
        <w:gridCol w:w="813"/>
        <w:gridCol w:w="1969"/>
        <w:gridCol w:w="406"/>
        <w:gridCol w:w="516"/>
        <w:gridCol w:w="420"/>
        <w:gridCol w:w="624"/>
      </w:tblGrid>
      <w:tr w:rsidR="00495E57" w:rsidRPr="00AF6CB0" w:rsidTr="0072144B">
        <w:trPr>
          <w:trHeight w:val="6"/>
          <w:jc w:val="center"/>
        </w:trPr>
        <w:tc>
          <w:tcPr>
            <w:tcW w:w="2032" w:type="dxa"/>
            <w:vMerge w:val="restart"/>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lastRenderedPageBreak/>
              <w:t>MACX 04</w:t>
            </w:r>
          </w:p>
        </w:tc>
        <w:tc>
          <w:tcPr>
            <w:tcW w:w="5424" w:type="dxa"/>
            <w:gridSpan w:val="5"/>
            <w:vMerge w:val="restart"/>
          </w:tcPr>
          <w:p w:rsidR="00495E57" w:rsidRPr="00AF6CB0" w:rsidRDefault="00495E57" w:rsidP="001B0786">
            <w:pPr>
              <w:spacing w:after="0" w:line="324" w:lineRule="auto"/>
              <w:ind w:left="720"/>
              <w:jc w:val="center"/>
              <w:rPr>
                <w:rFonts w:ascii="Arial" w:eastAsia="Calibri" w:hAnsi="Arial" w:cs="Arial"/>
                <w:b/>
                <w:sz w:val="24"/>
                <w:szCs w:val="24"/>
                <w:lang w:val="en-IN"/>
              </w:rPr>
            </w:pPr>
            <w:r w:rsidRPr="00AF6CB0">
              <w:rPr>
                <w:rFonts w:ascii="Arial" w:eastAsia="Calibri" w:hAnsi="Arial" w:cs="Arial"/>
                <w:b/>
                <w:sz w:val="24"/>
                <w:szCs w:val="24"/>
                <w:lang w:val="en-IN"/>
              </w:rPr>
              <w:t xml:space="preserve">APPLIED NUMERICAL METHODS       </w:t>
            </w:r>
          </w:p>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3"/>
          <w:jc w:val="center"/>
        </w:trPr>
        <w:tc>
          <w:tcPr>
            <w:tcW w:w="2032" w:type="dxa"/>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5"/>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3</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1</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4</w:t>
            </w:r>
          </w:p>
        </w:tc>
      </w:tr>
      <w:tr w:rsidR="00495E57" w:rsidRPr="00AF6CB0" w:rsidTr="0072144B">
        <w:trPr>
          <w:trHeight w:val="18"/>
          <w:jc w:val="center"/>
        </w:trPr>
        <w:tc>
          <w:tcPr>
            <w:tcW w:w="2032" w:type="dxa"/>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spacing w:after="0" w:line="324" w:lineRule="auto"/>
              <w:ind w:left="720"/>
              <w:jc w:val="center"/>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The aims of the course are to</w:t>
            </w:r>
          </w:p>
          <w:p w:rsidR="00495E57" w:rsidRPr="00AF6CB0" w:rsidRDefault="00495E57" w:rsidP="001B0786">
            <w:pPr>
              <w:numPr>
                <w:ilvl w:val="0"/>
                <w:numId w:val="232"/>
              </w:numPr>
              <w:spacing w:after="0" w:line="324" w:lineRule="auto"/>
              <w:contextualSpacing/>
              <w:rPr>
                <w:rFonts w:ascii="Arial" w:eastAsia="Calibri" w:hAnsi="Arial" w:cs="Arial"/>
                <w:sz w:val="24"/>
                <w:szCs w:val="24"/>
              </w:rPr>
            </w:pPr>
            <w:r w:rsidRPr="00AF6CB0">
              <w:rPr>
                <w:rFonts w:ascii="Arial" w:eastAsia="Calibri" w:hAnsi="Arial" w:cs="Arial"/>
                <w:sz w:val="24"/>
                <w:szCs w:val="24"/>
              </w:rPr>
              <w:t>introduce basic computational methods for analyzing problems that arise in engineering and physical sciences.</w:t>
            </w:r>
          </w:p>
          <w:p w:rsidR="00495E57" w:rsidRPr="00AF6CB0" w:rsidRDefault="00495E57" w:rsidP="001B0786">
            <w:pPr>
              <w:numPr>
                <w:ilvl w:val="0"/>
                <w:numId w:val="232"/>
              </w:numPr>
              <w:spacing w:after="0" w:line="324" w:lineRule="auto"/>
              <w:contextualSpacing/>
              <w:rPr>
                <w:rFonts w:ascii="Arial" w:eastAsia="Calibri" w:hAnsi="Arial" w:cs="Arial"/>
                <w:sz w:val="24"/>
                <w:szCs w:val="24"/>
              </w:rPr>
            </w:pPr>
            <w:r w:rsidRPr="00AF6CB0">
              <w:rPr>
                <w:rFonts w:ascii="Arial" w:eastAsia="Calibri" w:hAnsi="Arial" w:cs="Arial"/>
                <w:sz w:val="24"/>
                <w:szCs w:val="24"/>
              </w:rPr>
              <w:t>acquire knowledge about approximation theory and convergence analysis associated with numerical computation.</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NUMERICAL SOLUTIONS OF EQUATIONS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Pr>
          <w:p w:rsidR="00495E57"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Bisection method - Regula Falsi method – Secant method - Fixed point iteration method - Newton’s Raphson method –Gauss Elimination method - Gauss-Jordon method – Gauss Jacobi method - Gauss-Seidel method.</w:t>
            </w:r>
          </w:p>
          <w:p w:rsidR="00495E57" w:rsidRPr="00AF6CB0" w:rsidRDefault="00495E57" w:rsidP="001B0786">
            <w:pPr>
              <w:spacing w:after="0" w:line="324" w:lineRule="auto"/>
              <w:rPr>
                <w:rFonts w:ascii="Arial" w:eastAsia="Calibri" w:hAnsi="Arial" w:cs="Arial"/>
                <w:sz w:val="24"/>
                <w:szCs w:val="24"/>
                <w:lang w:val="en-IN"/>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INTERPOLATION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8+2</w:t>
            </w:r>
          </w:p>
        </w:tc>
      </w:tr>
      <w:tr w:rsidR="00495E57" w:rsidRPr="00AF6CB0" w:rsidTr="0072144B">
        <w:trPr>
          <w:trHeight w:val="13"/>
          <w:jc w:val="center"/>
        </w:trPr>
        <w:tc>
          <w:tcPr>
            <w:tcW w:w="9362" w:type="dxa"/>
            <w:gridSpan w:val="10"/>
          </w:tcPr>
          <w:p w:rsidR="00495E57"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Finite difference operators – Gregory Newton’s forward and backward interpolations – Cubic spline interpolation  - Lagrange interpolation  -  Newton’s divided difference formula.</w:t>
            </w:r>
          </w:p>
          <w:p w:rsidR="00495E57" w:rsidRPr="00AF6CB0" w:rsidRDefault="00495E57" w:rsidP="001B0786">
            <w:pPr>
              <w:spacing w:after="0" w:line="324" w:lineRule="auto"/>
              <w:rPr>
                <w:rFonts w:ascii="Arial" w:eastAsia="Calibri" w:hAnsi="Arial" w:cs="Arial"/>
                <w:sz w:val="24"/>
                <w:szCs w:val="24"/>
                <w:lang w:val="en-IN"/>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NUMERICAL DIFFERENTIATION AND INTEGRATION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8+2</w:t>
            </w:r>
          </w:p>
        </w:tc>
      </w:tr>
      <w:tr w:rsidR="00495E57" w:rsidRPr="00AF6CB0" w:rsidTr="0072144B">
        <w:trPr>
          <w:trHeight w:val="13"/>
          <w:jc w:val="center"/>
        </w:trPr>
        <w:tc>
          <w:tcPr>
            <w:tcW w:w="9362" w:type="dxa"/>
            <w:gridSpan w:val="10"/>
          </w:tcPr>
          <w:p w:rsidR="00495E57"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Numerical differentiation using Newton’s forward and backward formulae  – Numerical integration : Trapezoidal and Simpson’s 1/3 and 3/8 rules – Romberg’s method – Gaussian Two Point and Three Point Quadrature formulae – Double integrals using Trapezoidal and Simpson’s 1/3 rule.</w:t>
            </w:r>
          </w:p>
          <w:p w:rsidR="00495E57" w:rsidRPr="00AF6CB0" w:rsidRDefault="00495E57" w:rsidP="001B0786">
            <w:pPr>
              <w:spacing w:after="0" w:line="324" w:lineRule="auto"/>
              <w:rPr>
                <w:rFonts w:ascii="Arial" w:eastAsia="Calibri" w:hAnsi="Arial" w:cs="Arial"/>
                <w:sz w:val="24"/>
                <w:szCs w:val="24"/>
                <w:lang w:val="en-IN"/>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INITIAL VALUE PROBLEMS FOR FIRST ORDER ORDINARY DIFFERENTIAL EQUATIONS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Numerical solutions by Taylor’s Series method, Euler’s method,  Modified Euler’s Method - Runge – Kutta Method of fourth order – Milne’s and Adam’s Bashforth Predictor and Corrector methods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V</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INITIAL AND BOUNDARY VALUE PROBLEMS FOR ORDINARY DIFFERENTIAL EQUATIONS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8+2</w:t>
            </w:r>
          </w:p>
        </w:tc>
      </w:tr>
      <w:tr w:rsidR="00495E57" w:rsidRPr="00AF6CB0" w:rsidTr="0072144B">
        <w:trPr>
          <w:trHeight w:val="13"/>
          <w:jc w:val="center"/>
        </w:trPr>
        <w:tc>
          <w:tcPr>
            <w:tcW w:w="9362" w:type="dxa"/>
            <w:gridSpan w:val="10"/>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Numerical solutions by Taylor’s Series method - Runge – Kutta Method of fourth order </w:t>
            </w:r>
            <w:r w:rsidRPr="00AF6CB0">
              <w:rPr>
                <w:rFonts w:ascii="Arial" w:eastAsia="Calibri" w:hAnsi="Arial" w:cs="Arial"/>
                <w:sz w:val="24"/>
                <w:szCs w:val="24"/>
                <w:lang w:val="en-IN"/>
              </w:rPr>
              <w:lastRenderedPageBreak/>
              <w:t>of second order ODE. Finite difference methods.</w:t>
            </w:r>
          </w:p>
          <w:p w:rsidR="00495E57" w:rsidRDefault="00495E57" w:rsidP="001B0786">
            <w:pPr>
              <w:spacing w:after="0" w:line="324" w:lineRule="auto"/>
              <w:jc w:val="both"/>
              <w:rPr>
                <w:rFonts w:ascii="Arial" w:eastAsia="Calibri" w:hAnsi="Arial" w:cs="Arial"/>
                <w:sz w:val="24"/>
                <w:szCs w:val="24"/>
                <w:lang w:val="en-IN"/>
              </w:rPr>
            </w:pPr>
          </w:p>
          <w:p w:rsidR="00495E57" w:rsidRPr="00AF6CB0" w:rsidRDefault="00495E57" w:rsidP="001B0786">
            <w:pPr>
              <w:spacing w:after="0" w:line="324" w:lineRule="auto"/>
              <w:jc w:val="both"/>
              <w:rPr>
                <w:rFonts w:ascii="Arial" w:eastAsia="Calibri" w:hAnsi="Arial" w:cs="Arial"/>
                <w:sz w:val="24"/>
                <w:szCs w:val="24"/>
                <w:lang w:val="en-IN"/>
              </w:rPr>
            </w:pPr>
          </w:p>
          <w:p w:rsidR="00495E57" w:rsidRPr="00EA689E" w:rsidRDefault="00495E57" w:rsidP="001B0786">
            <w:pPr>
              <w:spacing w:after="0" w:line="324" w:lineRule="auto"/>
              <w:jc w:val="both"/>
              <w:rPr>
                <w:rFonts w:ascii="Arial" w:hAnsi="Arial" w:cs="Arial"/>
                <w:sz w:val="6"/>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lastRenderedPageBreak/>
              <w:t>MODULE  VI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BOUNDARY VALUE PROBLEMS FOR PARTIAL DIFFERENTIAL EQUATIONS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7+3</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Finite difference solution of one dimensional heat equation by explicit and implicit methods – One dimensional wave equation and two dimensional Laplace equation.</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6"/>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L – 45; T – 15; Total Hours –60</w:t>
            </w:r>
          </w:p>
        </w:tc>
      </w:tr>
      <w:tr w:rsidR="00495E57" w:rsidRPr="00AF6CB0" w:rsidTr="0072144B">
        <w:trPr>
          <w:trHeight w:val="21"/>
          <w:jc w:val="center"/>
        </w:trPr>
        <w:tc>
          <w:tcPr>
            <w:tcW w:w="9362" w:type="dxa"/>
            <w:gridSpan w:val="10"/>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Pr>
          <w:p w:rsidR="00495E57" w:rsidRPr="00AF6CB0" w:rsidRDefault="00495E57" w:rsidP="001B0786">
            <w:pPr>
              <w:numPr>
                <w:ilvl w:val="0"/>
                <w:numId w:val="234"/>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Grewal, B.S., “Numerical methods in Engineering and Science”, 7th edition, Khanna  </w:t>
            </w:r>
          </w:p>
          <w:p w:rsidR="00495E57" w:rsidRPr="00AF6CB0" w:rsidRDefault="00495E57" w:rsidP="001B0786">
            <w:pPr>
              <w:spacing w:after="0" w:line="324" w:lineRule="auto"/>
              <w:ind w:left="720"/>
              <w:rPr>
                <w:rFonts w:ascii="Arial" w:eastAsia="Calibri" w:hAnsi="Arial" w:cs="Arial"/>
                <w:sz w:val="24"/>
                <w:szCs w:val="24"/>
                <w:lang w:val="en-IN"/>
              </w:rPr>
            </w:pPr>
            <w:r w:rsidRPr="00AF6CB0">
              <w:rPr>
                <w:rFonts w:ascii="Arial" w:eastAsia="Calibri" w:hAnsi="Arial" w:cs="Arial"/>
                <w:sz w:val="24"/>
                <w:szCs w:val="24"/>
                <w:lang w:val="en-IN"/>
              </w:rPr>
              <w:t xml:space="preserve"> Publishers, 2007. </w:t>
            </w:r>
          </w:p>
          <w:p w:rsidR="00495E57" w:rsidRPr="00AF6CB0" w:rsidRDefault="00495E57" w:rsidP="001B0786">
            <w:pPr>
              <w:spacing w:after="0" w:line="324" w:lineRule="auto"/>
              <w:ind w:left="630" w:hanging="270"/>
              <w:rPr>
                <w:rFonts w:ascii="Arial" w:hAnsi="Arial" w:cs="Arial"/>
                <w:sz w:val="24"/>
                <w:szCs w:val="24"/>
              </w:rPr>
            </w:pPr>
            <w:r w:rsidRPr="00AF6CB0">
              <w:rPr>
                <w:rFonts w:ascii="Arial" w:hAnsi="Arial" w:cs="Arial"/>
                <w:sz w:val="24"/>
                <w:szCs w:val="24"/>
              </w:rPr>
              <w:t>2. C.F.Gerald, P.O.Wheatley, “Applied Numerical Analysis” ,Pearson Education, New Delhi, 2002.</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Pr>
          <w:p w:rsidR="00495E57" w:rsidRPr="00AF6CB0" w:rsidRDefault="00495E57" w:rsidP="001B0786">
            <w:pPr>
              <w:numPr>
                <w:ilvl w:val="0"/>
                <w:numId w:val="233"/>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Chapra S.C, Canale R.P. “Numerical Methods for Engineers”, 5th Ed., McGraw Hill, 2006. </w:t>
            </w:r>
          </w:p>
          <w:p w:rsidR="00495E57" w:rsidRPr="00AF6CB0" w:rsidRDefault="00495E57" w:rsidP="001B0786">
            <w:pPr>
              <w:numPr>
                <w:ilvl w:val="0"/>
                <w:numId w:val="233"/>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M.K.Jain, S.R.K.Iyengar, R.K.Jain, “Numerical methods for Scientific and Engineering Computation”, New Age International Publishers, New Delhi, 2003</w:t>
            </w:r>
          </w:p>
          <w:p w:rsidR="00495E57" w:rsidRPr="00AF6CB0" w:rsidRDefault="00495E57" w:rsidP="001B0786">
            <w:pPr>
              <w:pStyle w:val="ListParagraph"/>
              <w:spacing w:line="324" w:lineRule="auto"/>
              <w:ind w:left="709"/>
              <w:rPr>
                <w:rFonts w:ascii="Arial" w:hAnsi="Arial" w:cs="Arial"/>
                <w:sz w:val="24"/>
                <w:szCs w:val="24"/>
              </w:rPr>
            </w:pPr>
          </w:p>
        </w:tc>
      </w:tr>
      <w:tr w:rsidR="00495E57" w:rsidRPr="00AF6CB0" w:rsidTr="0072144B">
        <w:trPr>
          <w:trHeight w:val="23"/>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OUTCOMES:</w:t>
            </w: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At the end of this course, students will be able to </w:t>
            </w:r>
          </w:p>
          <w:p w:rsidR="00495E57" w:rsidRPr="00AF6CB0" w:rsidRDefault="00495E57" w:rsidP="001B0786">
            <w:pPr>
              <w:pStyle w:val="ListParagraph"/>
              <w:numPr>
                <w:ilvl w:val="0"/>
                <w:numId w:val="253"/>
              </w:numPr>
              <w:spacing w:line="324" w:lineRule="auto"/>
              <w:jc w:val="left"/>
              <w:rPr>
                <w:rFonts w:ascii="Arial" w:hAnsi="Arial" w:cs="Arial"/>
                <w:sz w:val="24"/>
                <w:szCs w:val="24"/>
              </w:rPr>
            </w:pPr>
            <w:r w:rsidRPr="00AF6CB0">
              <w:rPr>
                <w:rFonts w:ascii="Arial" w:hAnsi="Arial" w:cs="Arial"/>
                <w:sz w:val="24"/>
                <w:szCs w:val="24"/>
              </w:rPr>
              <w:t>solve algebraic, transcendental and system of equations.</w:t>
            </w:r>
          </w:p>
          <w:p w:rsidR="00495E57" w:rsidRPr="00AF6CB0" w:rsidRDefault="00495E57" w:rsidP="001B0786">
            <w:pPr>
              <w:pStyle w:val="ListParagraph"/>
              <w:numPr>
                <w:ilvl w:val="0"/>
                <w:numId w:val="253"/>
              </w:numPr>
              <w:spacing w:line="324" w:lineRule="auto"/>
              <w:jc w:val="left"/>
              <w:rPr>
                <w:rFonts w:ascii="Arial" w:hAnsi="Arial" w:cs="Arial"/>
                <w:sz w:val="24"/>
                <w:szCs w:val="24"/>
              </w:rPr>
            </w:pPr>
            <w:r w:rsidRPr="00AF6CB0">
              <w:rPr>
                <w:rFonts w:ascii="Arial" w:hAnsi="Arial" w:cs="Arial"/>
                <w:sz w:val="24"/>
                <w:szCs w:val="24"/>
              </w:rPr>
              <w:t>apply interpolation techniques.</w:t>
            </w:r>
          </w:p>
          <w:p w:rsidR="00495E57" w:rsidRPr="00AF6CB0" w:rsidRDefault="00495E57" w:rsidP="001B0786">
            <w:pPr>
              <w:pStyle w:val="ListParagraph"/>
              <w:numPr>
                <w:ilvl w:val="0"/>
                <w:numId w:val="253"/>
              </w:numPr>
              <w:spacing w:line="324" w:lineRule="auto"/>
              <w:jc w:val="left"/>
              <w:rPr>
                <w:rFonts w:ascii="Arial" w:hAnsi="Arial" w:cs="Arial"/>
                <w:sz w:val="24"/>
                <w:szCs w:val="24"/>
              </w:rPr>
            </w:pPr>
            <w:r w:rsidRPr="00AF6CB0">
              <w:rPr>
                <w:rFonts w:ascii="Arial" w:hAnsi="Arial" w:cs="Arial"/>
                <w:sz w:val="24"/>
                <w:szCs w:val="24"/>
              </w:rPr>
              <w:t>carry out numerical differentiation and integration using different methods.</w:t>
            </w:r>
          </w:p>
          <w:p w:rsidR="00495E57" w:rsidRPr="00AF6CB0" w:rsidRDefault="00495E57" w:rsidP="001B0786">
            <w:pPr>
              <w:pStyle w:val="ListParagraph"/>
              <w:numPr>
                <w:ilvl w:val="0"/>
                <w:numId w:val="253"/>
              </w:numPr>
              <w:spacing w:line="324" w:lineRule="auto"/>
              <w:jc w:val="left"/>
              <w:rPr>
                <w:rFonts w:ascii="Arial" w:hAnsi="Arial" w:cs="Arial"/>
                <w:sz w:val="24"/>
                <w:szCs w:val="24"/>
              </w:rPr>
            </w:pPr>
            <w:r w:rsidRPr="00AF6CB0">
              <w:rPr>
                <w:rFonts w:ascii="Arial" w:hAnsi="Arial" w:cs="Arial"/>
                <w:sz w:val="24"/>
                <w:szCs w:val="24"/>
              </w:rPr>
              <w:t>solve first order ODE using single and multi step methods.</w:t>
            </w:r>
          </w:p>
          <w:p w:rsidR="00495E57" w:rsidRPr="00AF6CB0" w:rsidRDefault="00495E57" w:rsidP="001B0786">
            <w:pPr>
              <w:pStyle w:val="ListParagraph"/>
              <w:numPr>
                <w:ilvl w:val="0"/>
                <w:numId w:val="253"/>
              </w:numPr>
              <w:spacing w:line="324" w:lineRule="auto"/>
              <w:jc w:val="left"/>
              <w:rPr>
                <w:rFonts w:ascii="Arial" w:hAnsi="Arial" w:cs="Arial"/>
                <w:sz w:val="24"/>
                <w:szCs w:val="24"/>
              </w:rPr>
            </w:pPr>
            <w:r w:rsidRPr="00AF6CB0">
              <w:rPr>
                <w:rFonts w:ascii="Arial" w:hAnsi="Arial" w:cs="Arial"/>
                <w:sz w:val="24"/>
                <w:szCs w:val="24"/>
              </w:rPr>
              <w:t>solve second order ODE, initial and boundary value problems.</w:t>
            </w:r>
          </w:p>
          <w:p w:rsidR="00495E57" w:rsidRPr="00AF6CB0" w:rsidRDefault="00495E57" w:rsidP="001B0786">
            <w:pPr>
              <w:pStyle w:val="ListParagraph"/>
              <w:numPr>
                <w:ilvl w:val="0"/>
                <w:numId w:val="253"/>
              </w:numPr>
              <w:spacing w:line="324" w:lineRule="auto"/>
              <w:jc w:val="left"/>
              <w:rPr>
                <w:rFonts w:ascii="Arial" w:hAnsi="Arial" w:cs="Arial"/>
                <w:sz w:val="24"/>
                <w:szCs w:val="24"/>
              </w:rPr>
            </w:pPr>
            <w:r w:rsidRPr="00AF6CB0">
              <w:rPr>
                <w:rFonts w:ascii="Arial" w:hAnsi="Arial" w:cs="Arial"/>
                <w:sz w:val="24"/>
                <w:szCs w:val="24"/>
              </w:rPr>
              <w:t>solve the boundary value problems in PDE.</w:t>
            </w:r>
          </w:p>
          <w:p w:rsidR="00495E57" w:rsidRPr="00AF6CB0" w:rsidRDefault="00495E57" w:rsidP="001B0786">
            <w:pPr>
              <w:spacing w:after="0" w:line="324" w:lineRule="auto"/>
              <w:ind w:left="720"/>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24" w:lineRule="auto"/>
        <w:rPr>
          <w:rFonts w:ascii="Arial" w:hAnsi="Arial" w:cs="Arial"/>
          <w:sz w:val="24"/>
          <w:szCs w:val="24"/>
        </w:rPr>
      </w:pPr>
      <w:r w:rsidRPr="00AF6CB0">
        <w:rPr>
          <w:rFonts w:ascii="Arial" w:hAnsi="Arial" w:cs="Arial"/>
          <w:sz w:val="24"/>
          <w:szCs w:val="24"/>
        </w:rPr>
        <w:br w:type="page"/>
      </w:r>
    </w:p>
    <w:p w:rsidR="00495E57" w:rsidRPr="00AF6CB0" w:rsidRDefault="00495E57" w:rsidP="001B0786">
      <w:pPr>
        <w:spacing w:after="0" w:line="324" w:lineRule="auto"/>
        <w:jc w:val="center"/>
        <w:rPr>
          <w:rFonts w:ascii="Arial" w:hAnsi="Arial" w:cs="Arial"/>
          <w:b/>
          <w:sz w:val="24"/>
          <w:szCs w:val="24"/>
        </w:rPr>
      </w:pPr>
      <w:r w:rsidRPr="00AF6CB0">
        <w:rPr>
          <w:rFonts w:ascii="Arial" w:hAnsi="Arial" w:cs="Arial"/>
          <w:b/>
          <w:sz w:val="24"/>
          <w:szCs w:val="24"/>
        </w:rPr>
        <w:lastRenderedPageBreak/>
        <w:t>Maths Elective Courses</w:t>
      </w:r>
    </w:p>
    <w:p w:rsidR="00495E57" w:rsidRPr="00AF6CB0" w:rsidRDefault="00495E57" w:rsidP="001B0786">
      <w:pPr>
        <w:spacing w:after="0" w:line="324" w:lineRule="auto"/>
        <w:jc w:val="center"/>
        <w:rPr>
          <w:rFonts w:ascii="Arial" w:hAnsi="Arial" w:cs="Arial"/>
          <w:b/>
          <w:sz w:val="24"/>
          <w:szCs w:val="24"/>
        </w:rPr>
      </w:pPr>
      <w:r w:rsidRPr="00AF6CB0">
        <w:rPr>
          <w:rFonts w:ascii="Arial" w:hAnsi="Arial" w:cs="Arial"/>
          <w:b/>
          <w:sz w:val="24"/>
          <w:szCs w:val="24"/>
        </w:rPr>
        <w:t>(To be offered in VI Semester)</w:t>
      </w:r>
    </w:p>
    <w:p w:rsidR="00495E57" w:rsidRPr="00AF6CB0" w:rsidRDefault="00495E57" w:rsidP="001B0786">
      <w:pPr>
        <w:spacing w:after="0" w:line="324" w:lineRule="auto"/>
        <w:rPr>
          <w:rFonts w:ascii="Arial" w:hAnsi="Arial" w:cs="Arial"/>
          <w:sz w:val="24"/>
          <w:szCs w:val="24"/>
        </w:rPr>
      </w:pPr>
    </w:p>
    <w:tbl>
      <w:tblPr>
        <w:tblW w:w="9362" w:type="dxa"/>
        <w:jc w:val="center"/>
        <w:tblLook w:val="04A0"/>
      </w:tblPr>
      <w:tblGrid>
        <w:gridCol w:w="2032"/>
        <w:gridCol w:w="202"/>
        <w:gridCol w:w="1631"/>
        <w:gridCol w:w="773"/>
        <w:gridCol w:w="824"/>
        <w:gridCol w:w="1994"/>
        <w:gridCol w:w="407"/>
        <w:gridCol w:w="519"/>
        <w:gridCol w:w="421"/>
        <w:gridCol w:w="559"/>
      </w:tblGrid>
      <w:tr w:rsidR="00495E57" w:rsidRPr="00AF6CB0" w:rsidTr="0072144B">
        <w:trPr>
          <w:trHeight w:val="6"/>
          <w:jc w:val="center"/>
        </w:trPr>
        <w:tc>
          <w:tcPr>
            <w:tcW w:w="2032" w:type="dxa"/>
            <w:vMerge w:val="restart"/>
          </w:tcPr>
          <w:p w:rsidR="00495E57" w:rsidRPr="00AF6CB0" w:rsidRDefault="00495E57" w:rsidP="001B0786">
            <w:pPr>
              <w:spacing w:after="0" w:line="324" w:lineRule="auto"/>
              <w:jc w:val="both"/>
              <w:rPr>
                <w:rFonts w:ascii="Arial" w:eastAsia="Calibri" w:hAnsi="Arial" w:cs="Arial"/>
                <w:b/>
                <w:sz w:val="24"/>
                <w:szCs w:val="24"/>
                <w:lang w:val="en-IN"/>
              </w:rPr>
            </w:pPr>
            <w:r w:rsidRPr="00AF6CB0">
              <w:rPr>
                <w:rFonts w:ascii="Arial" w:eastAsia="Calibri" w:hAnsi="Arial" w:cs="Arial"/>
                <w:b/>
                <w:sz w:val="24"/>
                <w:szCs w:val="24"/>
                <w:lang w:val="en-IN"/>
              </w:rPr>
              <w:t xml:space="preserve">MACX 05 </w:t>
            </w:r>
          </w:p>
          <w:p w:rsidR="00495E57" w:rsidRPr="00AF6CB0" w:rsidRDefault="00495E57" w:rsidP="001B0786">
            <w:pPr>
              <w:spacing w:after="0" w:line="324" w:lineRule="auto"/>
              <w:rPr>
                <w:rFonts w:ascii="Arial" w:hAnsi="Arial" w:cs="Arial"/>
                <w:b/>
                <w:bCs/>
                <w:sz w:val="24"/>
                <w:szCs w:val="24"/>
              </w:rPr>
            </w:pPr>
          </w:p>
        </w:tc>
        <w:tc>
          <w:tcPr>
            <w:tcW w:w="5424" w:type="dxa"/>
            <w:gridSpan w:val="5"/>
            <w:vMerge w:val="restart"/>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eastAsia="Calibri" w:hAnsi="Arial" w:cs="Arial"/>
                <w:b/>
                <w:sz w:val="24"/>
                <w:szCs w:val="24"/>
                <w:lang w:val="en-IN"/>
              </w:rPr>
              <w:t>MATHEMATICAL PROGRAMMING</w:t>
            </w: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3"/>
          <w:jc w:val="center"/>
        </w:trPr>
        <w:tc>
          <w:tcPr>
            <w:tcW w:w="2032" w:type="dxa"/>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5"/>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2</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2</w:t>
            </w:r>
          </w:p>
        </w:tc>
      </w:tr>
      <w:tr w:rsidR="00495E57" w:rsidRPr="00AF6CB0" w:rsidTr="0072144B">
        <w:trPr>
          <w:trHeight w:val="18"/>
          <w:jc w:val="center"/>
        </w:trPr>
        <w:tc>
          <w:tcPr>
            <w:tcW w:w="2032" w:type="dxa"/>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The aims of the course are to </w:t>
            </w:r>
          </w:p>
          <w:p w:rsidR="00495E57" w:rsidRPr="00AF6CB0" w:rsidRDefault="00495E57" w:rsidP="001B0786">
            <w:pPr>
              <w:numPr>
                <w:ilvl w:val="0"/>
                <w:numId w:val="235"/>
              </w:numPr>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acquire knowledge and training in optimization techniques.</w:t>
            </w:r>
          </w:p>
          <w:p w:rsidR="00495E57" w:rsidRPr="00AF6CB0" w:rsidRDefault="00495E57" w:rsidP="001B0786">
            <w:pPr>
              <w:numPr>
                <w:ilvl w:val="0"/>
                <w:numId w:val="235"/>
              </w:numPr>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obtain knowledge about optimization in utilization of resources.</w:t>
            </w:r>
          </w:p>
          <w:p w:rsidR="00495E57" w:rsidRPr="00AF6CB0" w:rsidRDefault="00495E57" w:rsidP="001B0786">
            <w:pPr>
              <w:numPr>
                <w:ilvl w:val="0"/>
                <w:numId w:val="235"/>
              </w:numPr>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understand and apply operations research techniques to industrial operations.</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 LINEAR PROGRAMMING PROBLEM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10</w:t>
            </w:r>
          </w:p>
        </w:tc>
      </w:tr>
      <w:tr w:rsidR="00495E57" w:rsidRPr="00AF6CB0" w:rsidTr="0072144B">
        <w:trPr>
          <w:trHeight w:val="13"/>
          <w:jc w:val="center"/>
        </w:trPr>
        <w:tc>
          <w:tcPr>
            <w:tcW w:w="9362" w:type="dxa"/>
            <w:gridSpan w:val="10"/>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Linear programming – formulation of the problem - </w:t>
            </w:r>
            <w:r w:rsidRPr="00AF6CB0">
              <w:rPr>
                <w:rFonts w:ascii="Arial" w:eastAsia="Calibri" w:hAnsi="Arial" w:cs="Arial"/>
                <w:sz w:val="24"/>
                <w:szCs w:val="24"/>
                <w:shd w:val="clear" w:color="auto" w:fill="FFFFFF"/>
                <w:lang w:val="en-IN"/>
              </w:rPr>
              <w:t>graphical interpretation of optimality</w:t>
            </w:r>
            <w:r w:rsidRPr="00AF6CB0">
              <w:rPr>
                <w:rFonts w:ascii="Arial" w:eastAsia="Calibri" w:hAnsi="Arial" w:cs="Arial"/>
                <w:sz w:val="24"/>
                <w:szCs w:val="24"/>
                <w:lang w:val="en-IN"/>
              </w:rPr>
              <w:t xml:space="preserve"> - Simplex method – to obtain basic feasible solution – types of linear programming solution – complications and their resolution.</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ADVANCED LINEAR PROGRAMMING PROBLEMS</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8</w:t>
            </w:r>
          </w:p>
        </w:tc>
      </w:tr>
      <w:tr w:rsidR="00495E57" w:rsidRPr="00AF6CB0" w:rsidTr="0072144B">
        <w:trPr>
          <w:trHeight w:val="13"/>
          <w:jc w:val="center"/>
        </w:trPr>
        <w:tc>
          <w:tcPr>
            <w:tcW w:w="9362" w:type="dxa"/>
            <w:gridSpan w:val="10"/>
          </w:tcPr>
          <w:p w:rsidR="00495E57" w:rsidRDefault="00495E57" w:rsidP="001B0786">
            <w:pPr>
              <w:spacing w:after="0" w:line="324" w:lineRule="auto"/>
              <w:ind w:firstLine="720"/>
              <w:jc w:val="both"/>
              <w:rPr>
                <w:rFonts w:ascii="Arial" w:eastAsia="Calibri" w:hAnsi="Arial" w:cs="Arial"/>
                <w:sz w:val="24"/>
                <w:szCs w:val="24"/>
                <w:lang w:val="en-IN"/>
              </w:rPr>
            </w:pPr>
            <w:r w:rsidRPr="00AF6CB0">
              <w:rPr>
                <w:rFonts w:ascii="Arial" w:eastAsia="Calibri" w:hAnsi="Arial" w:cs="Arial"/>
                <w:sz w:val="24"/>
                <w:szCs w:val="24"/>
                <w:lang w:val="en-IN"/>
              </w:rPr>
              <w:t>Artificial variable - Big M method – Two phase method – alternative optimal solution – unbounded solution - Duality – primal dual relationships.</w:t>
            </w:r>
          </w:p>
          <w:p w:rsidR="00495E57" w:rsidRPr="00AF6CB0" w:rsidRDefault="00495E57" w:rsidP="001B0786">
            <w:pPr>
              <w:spacing w:after="0" w:line="324" w:lineRule="auto"/>
              <w:ind w:firstLine="720"/>
              <w:jc w:val="both"/>
              <w:rPr>
                <w:rFonts w:ascii="Arial" w:eastAsia="Calibri" w:hAnsi="Arial" w:cs="Arial"/>
                <w:sz w:val="24"/>
                <w:szCs w:val="24"/>
                <w:lang w:val="en-IN"/>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TRANSPORTATION PROBLEM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w:t>
            </w:r>
          </w:p>
        </w:tc>
      </w:tr>
      <w:tr w:rsidR="00495E57" w:rsidRPr="00AF6CB0" w:rsidTr="0072144B">
        <w:trPr>
          <w:trHeight w:val="13"/>
          <w:jc w:val="center"/>
        </w:trPr>
        <w:tc>
          <w:tcPr>
            <w:tcW w:w="9362" w:type="dxa"/>
            <w:gridSpan w:val="10"/>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ab/>
              <w:t>Transportation problems – Initial basic feasible solutions, MODI method, Unbalanced transportation problem, Degeneracy in transportation models,.</w:t>
            </w:r>
          </w:p>
          <w:p w:rsidR="00495E57" w:rsidRPr="00AF6CB0" w:rsidRDefault="00495E57" w:rsidP="001B0786">
            <w:pPr>
              <w:spacing w:after="0" w:line="324" w:lineRule="auto"/>
              <w:jc w:val="both"/>
              <w:rPr>
                <w:rFonts w:ascii="Arial" w:eastAsia="Calibri" w:hAnsi="Arial" w:cs="Arial"/>
                <w:sz w:val="24"/>
                <w:szCs w:val="24"/>
                <w:lang w:val="en-IN"/>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ASSIGNMENT PROBLEM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5</w:t>
            </w:r>
          </w:p>
        </w:tc>
      </w:tr>
      <w:tr w:rsidR="00495E57" w:rsidRPr="00AF6CB0" w:rsidTr="0072144B">
        <w:trPr>
          <w:trHeight w:val="13"/>
          <w:jc w:val="center"/>
        </w:trPr>
        <w:tc>
          <w:tcPr>
            <w:tcW w:w="9362" w:type="dxa"/>
            <w:gridSpan w:val="10"/>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Assignment problem – Minimization and Maximization type of problems by Hungarian method. </w:t>
            </w:r>
          </w:p>
          <w:p w:rsidR="00495E57" w:rsidRPr="00AF6CB0" w:rsidRDefault="00495E57" w:rsidP="001B0786">
            <w:pPr>
              <w:spacing w:after="0" w:line="324" w:lineRule="auto"/>
              <w:jc w:val="both"/>
              <w:rPr>
                <w:rFonts w:ascii="Arial" w:eastAsia="Calibri" w:hAnsi="Arial" w:cs="Arial"/>
                <w:sz w:val="24"/>
                <w:szCs w:val="24"/>
                <w:lang w:val="en-IN"/>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6"/>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 xml:space="preserve"> Total Hours –30</w:t>
            </w:r>
          </w:p>
        </w:tc>
      </w:tr>
      <w:tr w:rsidR="00495E57" w:rsidRPr="00AF6CB0" w:rsidTr="0072144B">
        <w:trPr>
          <w:trHeight w:val="21"/>
          <w:jc w:val="center"/>
        </w:trPr>
        <w:tc>
          <w:tcPr>
            <w:tcW w:w="9362" w:type="dxa"/>
            <w:gridSpan w:val="10"/>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Pr>
          <w:p w:rsidR="00495E57" w:rsidRPr="00AF6CB0" w:rsidRDefault="00495E57" w:rsidP="001B0786">
            <w:pPr>
              <w:numPr>
                <w:ilvl w:val="0"/>
                <w:numId w:val="236"/>
              </w:numPr>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Hamdy A Taha, “Operations Research - An introduction”, 8</w:t>
            </w:r>
            <w:r w:rsidRPr="00AF6CB0">
              <w:rPr>
                <w:rFonts w:ascii="Arial" w:eastAsia="Calibri" w:hAnsi="Arial" w:cs="Arial"/>
                <w:sz w:val="24"/>
                <w:szCs w:val="24"/>
                <w:vertAlign w:val="superscript"/>
                <w:lang w:val="en-IN"/>
              </w:rPr>
              <w:t>th</w:t>
            </w:r>
            <w:r w:rsidRPr="00AF6CB0">
              <w:rPr>
                <w:rFonts w:ascii="Arial" w:eastAsia="Calibri" w:hAnsi="Arial" w:cs="Arial"/>
                <w:sz w:val="24"/>
                <w:szCs w:val="24"/>
                <w:lang w:val="en-IN"/>
              </w:rPr>
              <w:t xml:space="preserve"> edition, Phil Pearson, 2007. </w:t>
            </w:r>
          </w:p>
          <w:p w:rsidR="00495E57" w:rsidRPr="00AF6CB0" w:rsidRDefault="00495E57" w:rsidP="001B0786">
            <w:pPr>
              <w:numPr>
                <w:ilvl w:val="0"/>
                <w:numId w:val="236"/>
              </w:numPr>
              <w:spacing w:after="0" w:line="324" w:lineRule="auto"/>
              <w:contextualSpacing/>
              <w:jc w:val="both"/>
              <w:rPr>
                <w:rFonts w:ascii="Arial" w:eastAsia="Calibri" w:hAnsi="Arial" w:cs="Arial"/>
                <w:b/>
                <w:sz w:val="24"/>
                <w:szCs w:val="24"/>
                <w:lang w:val="en-IN"/>
              </w:rPr>
            </w:pPr>
            <w:r w:rsidRPr="00AF6CB0">
              <w:rPr>
                <w:rFonts w:ascii="Arial" w:eastAsia="Calibri" w:hAnsi="Arial" w:cs="Arial"/>
                <w:sz w:val="24"/>
                <w:szCs w:val="24"/>
                <w:lang w:val="en-IN"/>
              </w:rPr>
              <w:t>Winston.W.L., “Operations Research”, 4</w:t>
            </w:r>
            <w:r w:rsidRPr="00AF6CB0">
              <w:rPr>
                <w:rFonts w:ascii="Arial" w:eastAsia="Calibri" w:hAnsi="Arial" w:cs="Arial"/>
                <w:sz w:val="24"/>
                <w:szCs w:val="24"/>
                <w:vertAlign w:val="superscript"/>
                <w:lang w:val="en-IN"/>
              </w:rPr>
              <w:t>th</w:t>
            </w:r>
            <w:r w:rsidRPr="00AF6CB0">
              <w:rPr>
                <w:rFonts w:ascii="Arial" w:eastAsia="Calibri" w:hAnsi="Arial" w:cs="Arial"/>
                <w:sz w:val="24"/>
                <w:szCs w:val="24"/>
                <w:lang w:val="en-IN"/>
              </w:rPr>
              <w:t xml:space="preserve"> edition, Thompson-Brooks/Cole, </w:t>
            </w:r>
            <w:r w:rsidRPr="00AF6CB0">
              <w:rPr>
                <w:rFonts w:ascii="Arial" w:eastAsia="Calibri" w:hAnsi="Arial" w:cs="Arial"/>
                <w:sz w:val="24"/>
                <w:szCs w:val="24"/>
                <w:lang w:val="en-IN"/>
              </w:rPr>
              <w:lastRenderedPageBreak/>
              <w:t>2003.</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lastRenderedPageBreak/>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Pr>
          <w:p w:rsidR="00495E57" w:rsidRPr="00AF6CB0" w:rsidRDefault="00495E57" w:rsidP="001B0786">
            <w:pPr>
              <w:numPr>
                <w:ilvl w:val="0"/>
                <w:numId w:val="237"/>
              </w:numPr>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 xml:space="preserve">Wayne.L. Winston, “Operations Research Applications and Algorithms”, </w:t>
            </w:r>
            <w:r w:rsidRPr="00AF6CB0">
              <w:rPr>
                <w:rFonts w:ascii="Arial" w:eastAsia="Calibri" w:hAnsi="Arial" w:cs="Arial"/>
                <w:sz w:val="24"/>
                <w:szCs w:val="24"/>
                <w:lang w:val="en-IN"/>
              </w:rPr>
              <w:br/>
              <w:t>4</w:t>
            </w:r>
            <w:r w:rsidRPr="00AF6CB0">
              <w:rPr>
                <w:rFonts w:ascii="Arial" w:eastAsia="Calibri" w:hAnsi="Arial" w:cs="Arial"/>
                <w:sz w:val="24"/>
                <w:szCs w:val="24"/>
                <w:vertAlign w:val="superscript"/>
                <w:lang w:val="en-IN"/>
              </w:rPr>
              <w:t>th</w:t>
            </w:r>
            <w:r w:rsidRPr="00AF6CB0">
              <w:rPr>
                <w:rFonts w:ascii="Arial" w:eastAsia="Calibri" w:hAnsi="Arial" w:cs="Arial"/>
                <w:sz w:val="24"/>
                <w:szCs w:val="24"/>
                <w:lang w:val="en-IN"/>
              </w:rPr>
              <w:t xml:space="preserve"> edition, Thomson learning, 2007.</w:t>
            </w:r>
          </w:p>
          <w:p w:rsidR="00495E57" w:rsidRPr="00AF6CB0" w:rsidRDefault="00495E57" w:rsidP="001B0786">
            <w:pPr>
              <w:numPr>
                <w:ilvl w:val="0"/>
                <w:numId w:val="237"/>
              </w:numPr>
              <w:autoSpaceDE w:val="0"/>
              <w:autoSpaceDN w:val="0"/>
              <w:adjustRightInd w:val="0"/>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Frederick. S. Hiller and Gerald J Lieberman, “Operations Research Concepts and Cases”, 8</w:t>
            </w:r>
            <w:r w:rsidRPr="00AF6CB0">
              <w:rPr>
                <w:rFonts w:ascii="Arial" w:eastAsia="Calibri" w:hAnsi="Arial" w:cs="Arial"/>
                <w:sz w:val="24"/>
                <w:szCs w:val="24"/>
                <w:vertAlign w:val="superscript"/>
                <w:lang w:val="en-IN"/>
              </w:rPr>
              <w:t>th</w:t>
            </w:r>
            <w:r w:rsidRPr="00AF6CB0">
              <w:rPr>
                <w:rFonts w:ascii="Arial" w:eastAsia="Calibri" w:hAnsi="Arial" w:cs="Arial"/>
                <w:sz w:val="24"/>
                <w:szCs w:val="24"/>
                <w:lang w:val="en-IN"/>
              </w:rPr>
              <w:t xml:space="preserve"> edition (SIE), Tata McGraw – Hill Pub. Co. Ltd., New Delhi, 2006.</w:t>
            </w:r>
          </w:p>
          <w:p w:rsidR="00495E57" w:rsidRPr="00AF6CB0" w:rsidRDefault="00495E57" w:rsidP="001B0786">
            <w:pPr>
              <w:numPr>
                <w:ilvl w:val="0"/>
                <w:numId w:val="237"/>
              </w:numPr>
              <w:autoSpaceDE w:val="0"/>
              <w:autoSpaceDN w:val="0"/>
              <w:adjustRightInd w:val="0"/>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A. Ravindran, D. T. Phillips and J. J. Solberg, "Operations Research: Principles and Practice", 2</w:t>
            </w:r>
            <w:r w:rsidRPr="00AF6CB0">
              <w:rPr>
                <w:rFonts w:ascii="Arial" w:eastAsia="Calibri" w:hAnsi="Arial" w:cs="Arial"/>
                <w:sz w:val="24"/>
                <w:szCs w:val="24"/>
                <w:vertAlign w:val="superscript"/>
                <w:lang w:val="en-IN"/>
              </w:rPr>
              <w:t>nd</w:t>
            </w:r>
            <w:r w:rsidRPr="00AF6CB0">
              <w:rPr>
                <w:rFonts w:ascii="Arial" w:eastAsia="Calibri" w:hAnsi="Arial" w:cs="Arial"/>
                <w:sz w:val="24"/>
                <w:szCs w:val="24"/>
                <w:lang w:val="en-IN"/>
              </w:rPr>
              <w:t xml:space="preserve"> edition, John Wiley &amp; Sons, New York, 1992.</w:t>
            </w:r>
          </w:p>
          <w:p w:rsidR="00495E57" w:rsidRPr="00AF6CB0" w:rsidRDefault="00495E57" w:rsidP="001B0786">
            <w:pPr>
              <w:numPr>
                <w:ilvl w:val="0"/>
                <w:numId w:val="237"/>
              </w:numPr>
              <w:autoSpaceDE w:val="0"/>
              <w:autoSpaceDN w:val="0"/>
              <w:adjustRightInd w:val="0"/>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Robertazzi. T.G., “Computer networks and systems-Queuing theory and performance evaluation”, 3</w:t>
            </w:r>
            <w:r w:rsidRPr="00AF6CB0">
              <w:rPr>
                <w:rFonts w:ascii="Arial" w:eastAsia="Calibri" w:hAnsi="Arial" w:cs="Arial"/>
                <w:sz w:val="24"/>
                <w:szCs w:val="24"/>
                <w:vertAlign w:val="superscript"/>
                <w:lang w:val="en-IN"/>
              </w:rPr>
              <w:t>rd</w:t>
            </w:r>
            <w:r w:rsidRPr="00AF6CB0">
              <w:rPr>
                <w:rFonts w:ascii="Arial" w:eastAsia="Calibri" w:hAnsi="Arial" w:cs="Arial"/>
                <w:sz w:val="24"/>
                <w:szCs w:val="24"/>
                <w:lang w:val="en-IN"/>
              </w:rPr>
              <w:t xml:space="preserve"> edition, Springer, 2002.</w:t>
            </w:r>
          </w:p>
          <w:p w:rsidR="00495E57" w:rsidRPr="00AF6CB0" w:rsidRDefault="00495E57" w:rsidP="001B0786">
            <w:pPr>
              <w:pStyle w:val="ListParagraph"/>
              <w:spacing w:line="324" w:lineRule="auto"/>
              <w:ind w:left="709"/>
              <w:rPr>
                <w:rFonts w:ascii="Arial" w:hAnsi="Arial" w:cs="Arial"/>
                <w:sz w:val="24"/>
                <w:szCs w:val="24"/>
              </w:rPr>
            </w:pPr>
          </w:p>
        </w:tc>
      </w:tr>
      <w:tr w:rsidR="00495E57" w:rsidRPr="00AF6CB0" w:rsidTr="0072144B">
        <w:trPr>
          <w:trHeight w:val="23"/>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OUTCOMES:</w:t>
            </w: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Pr>
          <w:p w:rsidR="00495E57" w:rsidRPr="00AF6CB0" w:rsidRDefault="00495E57" w:rsidP="001B0786">
            <w:pPr>
              <w:spacing w:after="0" w:line="324" w:lineRule="auto"/>
              <w:ind w:right="900"/>
              <w:jc w:val="both"/>
              <w:rPr>
                <w:rFonts w:ascii="Arial" w:eastAsia="Calibri" w:hAnsi="Arial" w:cs="Arial"/>
                <w:sz w:val="24"/>
                <w:szCs w:val="24"/>
                <w:lang w:val="en-IN"/>
              </w:rPr>
            </w:pPr>
            <w:r w:rsidRPr="00AF6CB0">
              <w:rPr>
                <w:rFonts w:ascii="Arial" w:eastAsia="Calibri" w:hAnsi="Arial" w:cs="Arial"/>
                <w:sz w:val="24"/>
                <w:szCs w:val="24"/>
                <w:lang w:val="en-IN"/>
              </w:rPr>
              <w:t>At the end of the course, students will be able to</w:t>
            </w:r>
          </w:p>
          <w:p w:rsidR="00495E57" w:rsidRPr="00AF6CB0" w:rsidRDefault="00495E57" w:rsidP="001B0786">
            <w:pPr>
              <w:pStyle w:val="ListParagraph"/>
              <w:numPr>
                <w:ilvl w:val="0"/>
                <w:numId w:val="252"/>
              </w:numPr>
              <w:spacing w:line="324" w:lineRule="auto"/>
              <w:rPr>
                <w:rFonts w:ascii="Arial" w:hAnsi="Arial" w:cs="Arial"/>
                <w:b/>
                <w:sz w:val="24"/>
                <w:szCs w:val="24"/>
                <w:lang w:val="en-IN"/>
              </w:rPr>
            </w:pPr>
            <w:r w:rsidRPr="00AF6CB0">
              <w:rPr>
                <w:rFonts w:ascii="Arial" w:hAnsi="Arial" w:cs="Arial"/>
                <w:sz w:val="24"/>
                <w:szCs w:val="24"/>
                <w:lang w:val="en-IN"/>
              </w:rPr>
              <w:t>formulate industrial problems as mathematical programming problems.</w:t>
            </w:r>
          </w:p>
          <w:p w:rsidR="00495E57" w:rsidRPr="00AF6CB0" w:rsidRDefault="00495E57" w:rsidP="001B0786">
            <w:pPr>
              <w:pStyle w:val="ListParagraph"/>
              <w:numPr>
                <w:ilvl w:val="0"/>
                <w:numId w:val="252"/>
              </w:numPr>
              <w:spacing w:line="324" w:lineRule="auto"/>
              <w:rPr>
                <w:rFonts w:ascii="Arial" w:hAnsi="Arial" w:cs="Arial"/>
                <w:b/>
                <w:sz w:val="24"/>
                <w:szCs w:val="24"/>
                <w:lang w:val="en-IN"/>
              </w:rPr>
            </w:pPr>
            <w:r w:rsidRPr="00AF6CB0">
              <w:rPr>
                <w:rFonts w:ascii="Arial" w:hAnsi="Arial" w:cs="Arial"/>
                <w:sz w:val="24"/>
                <w:szCs w:val="24"/>
                <w:lang w:val="en-IN"/>
              </w:rPr>
              <w:t>solve linear programming problems by different methods.</w:t>
            </w:r>
          </w:p>
          <w:p w:rsidR="00495E57" w:rsidRPr="00AF6CB0" w:rsidRDefault="00495E57" w:rsidP="001B0786">
            <w:pPr>
              <w:pStyle w:val="ListParagraph"/>
              <w:numPr>
                <w:ilvl w:val="0"/>
                <w:numId w:val="252"/>
              </w:numPr>
              <w:spacing w:line="324" w:lineRule="auto"/>
              <w:rPr>
                <w:rFonts w:ascii="Arial" w:hAnsi="Arial" w:cs="Arial"/>
                <w:sz w:val="24"/>
                <w:szCs w:val="24"/>
                <w:lang w:val="en-IN"/>
              </w:rPr>
            </w:pPr>
            <w:r w:rsidRPr="00AF6CB0">
              <w:rPr>
                <w:rFonts w:ascii="Arial" w:hAnsi="Arial" w:cs="Arial"/>
                <w:sz w:val="24"/>
                <w:szCs w:val="24"/>
                <w:lang w:val="en-IN"/>
              </w:rPr>
              <w:t>solve transportation problems by different methods.</w:t>
            </w:r>
          </w:p>
          <w:p w:rsidR="00495E57" w:rsidRPr="00AF6CB0" w:rsidRDefault="00495E57" w:rsidP="001B0786">
            <w:pPr>
              <w:pStyle w:val="ListParagraph"/>
              <w:numPr>
                <w:ilvl w:val="0"/>
                <w:numId w:val="252"/>
              </w:numPr>
              <w:spacing w:line="324" w:lineRule="auto"/>
              <w:rPr>
                <w:rFonts w:ascii="Arial" w:hAnsi="Arial" w:cs="Arial"/>
                <w:sz w:val="24"/>
                <w:szCs w:val="24"/>
                <w:lang w:val="en-IN"/>
              </w:rPr>
            </w:pPr>
            <w:r w:rsidRPr="00AF6CB0">
              <w:rPr>
                <w:rFonts w:ascii="Arial" w:hAnsi="Arial" w:cs="Arial"/>
                <w:sz w:val="24"/>
                <w:szCs w:val="24"/>
                <w:lang w:val="en-IN"/>
              </w:rPr>
              <w:t>solve assignment   problems by Hungarian method.</w:t>
            </w:r>
          </w:p>
          <w:p w:rsidR="00495E57" w:rsidRPr="00AF6CB0" w:rsidRDefault="00495E57" w:rsidP="001B0786">
            <w:pPr>
              <w:spacing w:after="0" w:line="324" w:lineRule="auto"/>
              <w:ind w:left="720"/>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24" w:lineRule="auto"/>
        <w:rPr>
          <w:rFonts w:ascii="Arial" w:hAnsi="Arial" w:cs="Arial"/>
          <w:sz w:val="24"/>
          <w:szCs w:val="24"/>
        </w:rPr>
      </w:pPr>
      <w:r w:rsidRPr="00AF6CB0">
        <w:rPr>
          <w:rFonts w:ascii="Arial" w:hAnsi="Arial" w:cs="Arial"/>
          <w:sz w:val="24"/>
          <w:szCs w:val="24"/>
        </w:rPr>
        <w:br w:type="page"/>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202"/>
        <w:gridCol w:w="1631"/>
        <w:gridCol w:w="773"/>
        <w:gridCol w:w="824"/>
        <w:gridCol w:w="1994"/>
        <w:gridCol w:w="407"/>
        <w:gridCol w:w="519"/>
        <w:gridCol w:w="421"/>
        <w:gridCol w:w="559"/>
      </w:tblGrid>
      <w:tr w:rsidR="00495E57" w:rsidRPr="00AF6CB0" w:rsidTr="0072144B">
        <w:trPr>
          <w:trHeight w:val="6"/>
          <w:jc w:val="center"/>
        </w:trPr>
        <w:tc>
          <w:tcPr>
            <w:tcW w:w="2032" w:type="dxa"/>
            <w:vMerge w:val="restart"/>
            <w:tcBorders>
              <w:top w:val="nil"/>
              <w:left w:val="nil"/>
              <w:bottom w:val="nil"/>
              <w:right w:val="nil"/>
            </w:tcBorders>
          </w:tcPr>
          <w:p w:rsidR="00495E57" w:rsidRPr="00AF6CB0" w:rsidRDefault="00495E57" w:rsidP="001B0786">
            <w:pPr>
              <w:tabs>
                <w:tab w:val="left" w:pos="540"/>
              </w:tabs>
              <w:spacing w:after="0" w:line="324" w:lineRule="auto"/>
              <w:ind w:left="540"/>
              <w:jc w:val="both"/>
              <w:rPr>
                <w:rFonts w:ascii="Arial" w:eastAsia="Calibri" w:hAnsi="Arial" w:cs="Arial"/>
                <w:b/>
                <w:sz w:val="24"/>
                <w:szCs w:val="24"/>
                <w:lang w:val="en-IN"/>
              </w:rPr>
            </w:pPr>
            <w:r w:rsidRPr="00AF6CB0">
              <w:rPr>
                <w:rFonts w:ascii="Arial" w:eastAsia="Calibri" w:hAnsi="Arial" w:cs="Arial"/>
                <w:b/>
                <w:sz w:val="24"/>
                <w:szCs w:val="24"/>
                <w:lang w:val="en-IN"/>
              </w:rPr>
              <w:lastRenderedPageBreak/>
              <w:t xml:space="preserve">MACX 06 </w:t>
            </w:r>
          </w:p>
          <w:p w:rsidR="00495E57" w:rsidRPr="00AF6CB0" w:rsidRDefault="00495E57" w:rsidP="001B0786">
            <w:pPr>
              <w:spacing w:after="0" w:line="324" w:lineRule="auto"/>
              <w:rPr>
                <w:rFonts w:ascii="Arial" w:hAnsi="Arial" w:cs="Arial"/>
                <w:b/>
                <w:bCs/>
                <w:sz w:val="24"/>
                <w:szCs w:val="24"/>
              </w:rPr>
            </w:pPr>
          </w:p>
        </w:tc>
        <w:tc>
          <w:tcPr>
            <w:tcW w:w="5424" w:type="dxa"/>
            <w:gridSpan w:val="5"/>
            <w:vMerge w:val="restart"/>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eastAsia="Calibri" w:hAnsi="Arial" w:cs="Arial"/>
                <w:b/>
                <w:sz w:val="24"/>
                <w:szCs w:val="24"/>
                <w:lang w:val="en-IN"/>
              </w:rPr>
              <w:t>STATISTICAL METHODS FOR DATA ANALYSIS</w:t>
            </w:r>
          </w:p>
        </w:tc>
        <w:tc>
          <w:tcPr>
            <w:tcW w:w="407"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9"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1"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559"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3"/>
          <w:jc w:val="center"/>
        </w:trPr>
        <w:tc>
          <w:tcPr>
            <w:tcW w:w="2032" w:type="dxa"/>
            <w:vMerge/>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5"/>
            <w:vMerge/>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07"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2</w:t>
            </w:r>
          </w:p>
        </w:tc>
        <w:tc>
          <w:tcPr>
            <w:tcW w:w="519"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421"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559"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2</w:t>
            </w:r>
          </w:p>
        </w:tc>
      </w:tr>
      <w:tr w:rsidR="00495E57" w:rsidRPr="00AF6CB0" w:rsidTr="0072144B">
        <w:trPr>
          <w:trHeight w:val="18"/>
          <w:jc w:val="center"/>
        </w:trPr>
        <w:tc>
          <w:tcPr>
            <w:tcW w:w="2032"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33"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06" w:type="dxa"/>
            <w:gridSpan w:val="4"/>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Borders>
              <w:top w:val="nil"/>
              <w:left w:val="nil"/>
              <w:bottom w:val="nil"/>
              <w:right w:val="nil"/>
            </w:tcBorders>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The aim of the course is to</w:t>
            </w:r>
          </w:p>
          <w:p w:rsidR="00495E57" w:rsidRPr="00AF6CB0" w:rsidRDefault="00495E57" w:rsidP="001B0786">
            <w:pPr>
              <w:numPr>
                <w:ilvl w:val="0"/>
                <w:numId w:val="238"/>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introduce statistical quality control tools.</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34"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69"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TESTS OF HYPOTHESES AND STATISTICAL INFERENCES</w:t>
            </w:r>
          </w:p>
        </w:tc>
        <w:tc>
          <w:tcPr>
            <w:tcW w:w="559"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Borders>
              <w:top w:val="nil"/>
              <w:left w:val="nil"/>
              <w:bottom w:val="nil"/>
              <w:right w:val="nil"/>
            </w:tcBorders>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Small sample tests – Student’s  ’ t ’ test for single mean , difference of means,  paired t test – F test for difference of variances – Chi square test on theory of goodness of fit and analyses of independence of attributes.</w:t>
            </w:r>
          </w:p>
          <w:p w:rsidR="00495E57" w:rsidRPr="00AF6CB0" w:rsidRDefault="00495E57" w:rsidP="001B0786">
            <w:pPr>
              <w:spacing w:after="0" w:line="324" w:lineRule="auto"/>
              <w:jc w:val="both"/>
              <w:rPr>
                <w:rFonts w:ascii="Arial" w:eastAsia="Calibri" w:hAnsi="Arial" w:cs="Arial"/>
                <w:sz w:val="24"/>
                <w:szCs w:val="24"/>
                <w:lang w:val="en-IN"/>
              </w:rPr>
            </w:pPr>
          </w:p>
        </w:tc>
      </w:tr>
      <w:tr w:rsidR="00495E57" w:rsidRPr="00AF6CB0" w:rsidTr="0072144B">
        <w:trPr>
          <w:trHeight w:val="12"/>
          <w:jc w:val="center"/>
        </w:trPr>
        <w:tc>
          <w:tcPr>
            <w:tcW w:w="2234"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69"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DESIGN OF EXPERIMENTS                                          </w:t>
            </w:r>
          </w:p>
        </w:tc>
        <w:tc>
          <w:tcPr>
            <w:tcW w:w="559"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7</w:t>
            </w:r>
          </w:p>
        </w:tc>
      </w:tr>
      <w:tr w:rsidR="00495E57" w:rsidRPr="00AF6CB0" w:rsidTr="0072144B">
        <w:trPr>
          <w:trHeight w:val="13"/>
          <w:jc w:val="center"/>
        </w:trPr>
        <w:tc>
          <w:tcPr>
            <w:tcW w:w="9362" w:type="dxa"/>
            <w:gridSpan w:val="10"/>
            <w:tcBorders>
              <w:top w:val="nil"/>
              <w:left w:val="nil"/>
              <w:bottom w:val="nil"/>
              <w:right w:val="nil"/>
            </w:tcBorders>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Analysis of variance – one way classification – two way classification – Completely Randomised  Block Designs – Randomised Block Design  – Latin square designs  - Statistical analysis -Interpretations  - case studies.</w:t>
            </w:r>
          </w:p>
          <w:p w:rsidR="00495E57" w:rsidRPr="00AF6CB0" w:rsidRDefault="00495E57" w:rsidP="001B0786">
            <w:pPr>
              <w:spacing w:after="0" w:line="324" w:lineRule="auto"/>
              <w:jc w:val="both"/>
              <w:rPr>
                <w:rFonts w:ascii="Arial" w:eastAsia="Calibri" w:hAnsi="Arial" w:cs="Arial"/>
                <w:sz w:val="24"/>
                <w:szCs w:val="24"/>
                <w:lang w:val="en-IN"/>
              </w:rPr>
            </w:pPr>
          </w:p>
        </w:tc>
      </w:tr>
      <w:tr w:rsidR="00495E57" w:rsidRPr="00AF6CB0" w:rsidTr="0072144B">
        <w:trPr>
          <w:trHeight w:val="12"/>
          <w:jc w:val="center"/>
        </w:trPr>
        <w:tc>
          <w:tcPr>
            <w:tcW w:w="2234"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69"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STATISTICAL QUALITY CONTROL-I                            </w:t>
            </w:r>
          </w:p>
        </w:tc>
        <w:tc>
          <w:tcPr>
            <w:tcW w:w="559"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Borders>
              <w:top w:val="nil"/>
              <w:left w:val="nil"/>
              <w:bottom w:val="nil"/>
              <w:right w:val="nil"/>
            </w:tcBorders>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Quality improvement and statistics –Statistical  quality control- statistical process control – control charts – design of control charts –analysis of patterns on control  charts -  X bar  chart, R chart and S chart.</w:t>
            </w:r>
          </w:p>
          <w:p w:rsidR="00495E57" w:rsidRPr="00AF6CB0" w:rsidRDefault="00495E57" w:rsidP="001B0786">
            <w:pPr>
              <w:spacing w:after="0" w:line="324" w:lineRule="auto"/>
              <w:rPr>
                <w:rFonts w:ascii="Arial" w:hAnsi="Arial" w:cs="Arial"/>
                <w:sz w:val="24"/>
                <w:szCs w:val="24"/>
              </w:rPr>
            </w:pPr>
          </w:p>
        </w:tc>
      </w:tr>
      <w:tr w:rsidR="00495E57" w:rsidRPr="00AF6CB0" w:rsidTr="0072144B">
        <w:trPr>
          <w:trHeight w:val="12"/>
          <w:jc w:val="center"/>
        </w:trPr>
        <w:tc>
          <w:tcPr>
            <w:tcW w:w="2234"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69" w:type="dxa"/>
            <w:gridSpan w:val="7"/>
            <w:tcBorders>
              <w:top w:val="nil"/>
              <w:left w:val="nil"/>
              <w:bottom w:val="nil"/>
              <w:right w:val="nil"/>
            </w:tcBorders>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STATISTICAL QUALITY CONTROL-II                                                   </w:t>
            </w:r>
          </w:p>
        </w:tc>
        <w:tc>
          <w:tcPr>
            <w:tcW w:w="559" w:type="dxa"/>
            <w:tcBorders>
              <w:top w:val="nil"/>
              <w:left w:val="nil"/>
              <w:bottom w:val="nil"/>
              <w:right w:val="nil"/>
            </w:tcBorders>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7</w:t>
            </w:r>
          </w:p>
        </w:tc>
      </w:tr>
      <w:tr w:rsidR="00495E57" w:rsidRPr="00AF6CB0" w:rsidTr="0072144B">
        <w:trPr>
          <w:trHeight w:val="13"/>
          <w:jc w:val="center"/>
        </w:trPr>
        <w:tc>
          <w:tcPr>
            <w:tcW w:w="9362" w:type="dxa"/>
            <w:gridSpan w:val="10"/>
            <w:tcBorders>
              <w:top w:val="nil"/>
              <w:left w:val="nil"/>
              <w:bottom w:val="nil"/>
              <w:right w:val="nil"/>
            </w:tcBorders>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Process and product control – attribute charts – P, np and C charts – control charts performance.</w:t>
            </w:r>
          </w:p>
          <w:p w:rsidR="00495E57" w:rsidRPr="00AF6CB0" w:rsidRDefault="00495E57" w:rsidP="001B0786">
            <w:pPr>
              <w:spacing w:after="0" w:line="324" w:lineRule="auto"/>
              <w:jc w:val="both"/>
              <w:rPr>
                <w:rFonts w:ascii="Arial" w:eastAsia="Calibri" w:hAnsi="Arial" w:cs="Arial"/>
                <w:b/>
                <w:sz w:val="24"/>
                <w:szCs w:val="24"/>
                <w:lang w:val="en-IN"/>
              </w:rPr>
            </w:pPr>
          </w:p>
        </w:tc>
      </w:tr>
      <w:tr w:rsidR="00495E57" w:rsidRPr="00AF6CB0" w:rsidTr="0072144B">
        <w:trPr>
          <w:trHeight w:val="12"/>
          <w:jc w:val="center"/>
        </w:trPr>
        <w:tc>
          <w:tcPr>
            <w:tcW w:w="2234"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73" w:type="dxa"/>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6"/>
            <w:tcBorders>
              <w:top w:val="nil"/>
              <w:left w:val="nil"/>
              <w:bottom w:val="nil"/>
              <w:right w:val="nil"/>
            </w:tcBorders>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Total Hours –30</w:t>
            </w:r>
          </w:p>
        </w:tc>
      </w:tr>
      <w:tr w:rsidR="00495E57" w:rsidRPr="00AF6CB0" w:rsidTr="0072144B">
        <w:trPr>
          <w:trHeight w:val="21"/>
          <w:jc w:val="center"/>
        </w:trPr>
        <w:tc>
          <w:tcPr>
            <w:tcW w:w="9362" w:type="dxa"/>
            <w:gridSpan w:val="10"/>
            <w:tcBorders>
              <w:top w:val="nil"/>
              <w:left w:val="nil"/>
              <w:bottom w:val="nil"/>
              <w:right w:val="nil"/>
            </w:tcBorders>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Borders>
              <w:top w:val="nil"/>
              <w:left w:val="nil"/>
              <w:bottom w:val="nil"/>
              <w:right w:val="nil"/>
            </w:tcBorders>
          </w:tcPr>
          <w:p w:rsidR="00495E57" w:rsidRPr="00AF6CB0" w:rsidRDefault="00495E57" w:rsidP="001B0786">
            <w:pPr>
              <w:numPr>
                <w:ilvl w:val="0"/>
                <w:numId w:val="240"/>
              </w:num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Douglas C.Montgomery, George C. Runger “Applied Statistics and probability for Engineers” V Edition – John Wiley &amp; Sons Inc.</w:t>
            </w:r>
          </w:p>
          <w:p w:rsidR="00495E57" w:rsidRPr="00AF6CB0" w:rsidRDefault="00495E57" w:rsidP="001B0786">
            <w:pPr>
              <w:numPr>
                <w:ilvl w:val="0"/>
                <w:numId w:val="240"/>
              </w:num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Miller, I., Miller, M., Freund, J. E. “Mathematical statistics” 7th Edition. Prentice Hall International, 1999. </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Borders>
              <w:top w:val="nil"/>
              <w:left w:val="nil"/>
              <w:bottom w:val="nil"/>
              <w:right w:val="nil"/>
            </w:tcBorders>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lastRenderedPageBreak/>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Borders>
              <w:top w:val="nil"/>
              <w:left w:val="nil"/>
              <w:bottom w:val="nil"/>
              <w:right w:val="nil"/>
            </w:tcBorders>
          </w:tcPr>
          <w:p w:rsidR="00495E57" w:rsidRPr="00AF6CB0" w:rsidRDefault="00495E57" w:rsidP="001B0786">
            <w:pPr>
              <w:numPr>
                <w:ilvl w:val="0"/>
                <w:numId w:val="239"/>
              </w:num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Dekking, F.M., Kraaikamp, C., Lopuhaä, H.P., Meester, L.E. “A Modern Introduction to Probability and Statistics” Springer, 2nd Edition.</w:t>
            </w:r>
          </w:p>
          <w:p w:rsidR="00495E57" w:rsidRPr="00AF6CB0" w:rsidRDefault="00495E57" w:rsidP="001B0786">
            <w:pPr>
              <w:numPr>
                <w:ilvl w:val="0"/>
                <w:numId w:val="239"/>
              </w:num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Chin Long chiang “Statistical Methods of Analysis “World Scientific Books, 2003. </w:t>
            </w:r>
          </w:p>
          <w:p w:rsidR="00495E57" w:rsidRPr="00AF6CB0" w:rsidRDefault="00495E57" w:rsidP="001B0786">
            <w:pPr>
              <w:numPr>
                <w:ilvl w:val="0"/>
                <w:numId w:val="239"/>
              </w:num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S.C.Gupta and V.K. Kapoor, “Mathematical  Statistics” ,  Sultan Chand publications.</w:t>
            </w:r>
          </w:p>
          <w:p w:rsidR="00495E57" w:rsidRDefault="00495E57" w:rsidP="001B0786">
            <w:pPr>
              <w:numPr>
                <w:ilvl w:val="0"/>
                <w:numId w:val="239"/>
              </w:num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Veerarajan  “Fundamentals of Mathematical Statistics” I Edition, Yes Dee Publishing Pvt. Ltd., 2017.</w:t>
            </w:r>
          </w:p>
          <w:p w:rsidR="00495E57" w:rsidRPr="00AF6CB0" w:rsidRDefault="00495E57" w:rsidP="001B0786">
            <w:pPr>
              <w:spacing w:after="0" w:line="324" w:lineRule="auto"/>
              <w:ind w:left="720"/>
              <w:jc w:val="both"/>
              <w:rPr>
                <w:rFonts w:ascii="Arial" w:eastAsia="Calibri" w:hAnsi="Arial" w:cs="Arial"/>
                <w:sz w:val="24"/>
                <w:szCs w:val="24"/>
                <w:lang w:val="en-IN"/>
              </w:rPr>
            </w:pPr>
          </w:p>
        </w:tc>
      </w:tr>
      <w:tr w:rsidR="00495E57" w:rsidRPr="00AF6CB0" w:rsidTr="0072144B">
        <w:trPr>
          <w:trHeight w:val="23"/>
          <w:jc w:val="center"/>
        </w:trPr>
        <w:tc>
          <w:tcPr>
            <w:tcW w:w="2234"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OUTCOMES:</w:t>
            </w:r>
          </w:p>
        </w:tc>
        <w:tc>
          <w:tcPr>
            <w:tcW w:w="1631" w:type="dxa"/>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Borders>
              <w:top w:val="nil"/>
              <w:left w:val="nil"/>
              <w:bottom w:val="nil"/>
              <w:right w:val="nil"/>
            </w:tcBorders>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Borders>
              <w:top w:val="nil"/>
              <w:left w:val="nil"/>
              <w:bottom w:val="nil"/>
              <w:right w:val="nil"/>
            </w:tcBorders>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06" w:type="dxa"/>
            <w:gridSpan w:val="4"/>
            <w:tcBorders>
              <w:top w:val="nil"/>
              <w:left w:val="nil"/>
              <w:bottom w:val="nil"/>
              <w:right w:val="nil"/>
            </w:tcBorders>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Borders>
              <w:top w:val="nil"/>
              <w:left w:val="nil"/>
              <w:bottom w:val="nil"/>
              <w:right w:val="nil"/>
            </w:tcBorders>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On completion of the course, students will be able to</w:t>
            </w:r>
          </w:p>
          <w:p w:rsidR="00495E57" w:rsidRPr="00AF6CB0" w:rsidRDefault="00495E57" w:rsidP="001B0786">
            <w:pPr>
              <w:pStyle w:val="ListParagraph"/>
              <w:numPr>
                <w:ilvl w:val="0"/>
                <w:numId w:val="254"/>
              </w:numPr>
              <w:spacing w:line="324" w:lineRule="auto"/>
              <w:rPr>
                <w:rFonts w:ascii="Arial" w:hAnsi="Arial" w:cs="Arial"/>
                <w:sz w:val="24"/>
                <w:szCs w:val="24"/>
                <w:lang w:val="en-IN"/>
              </w:rPr>
            </w:pPr>
            <w:r w:rsidRPr="00AF6CB0">
              <w:rPr>
                <w:rFonts w:ascii="Arial" w:hAnsi="Arial" w:cs="Arial"/>
                <w:sz w:val="24"/>
                <w:szCs w:val="24"/>
                <w:lang w:val="en-IN"/>
              </w:rPr>
              <w:t>develop and test hypothesis for different statistical tests</w:t>
            </w:r>
          </w:p>
          <w:p w:rsidR="00495E57" w:rsidRPr="00AF6CB0" w:rsidRDefault="00495E57" w:rsidP="001B0786">
            <w:pPr>
              <w:pStyle w:val="ListParagraph"/>
              <w:numPr>
                <w:ilvl w:val="0"/>
                <w:numId w:val="254"/>
              </w:numPr>
              <w:spacing w:line="324" w:lineRule="auto"/>
              <w:rPr>
                <w:rFonts w:ascii="Arial" w:hAnsi="Arial" w:cs="Arial"/>
                <w:sz w:val="24"/>
                <w:szCs w:val="24"/>
                <w:lang w:val="en-IN"/>
              </w:rPr>
            </w:pPr>
            <w:r w:rsidRPr="00AF6CB0">
              <w:rPr>
                <w:rFonts w:ascii="Arial" w:hAnsi="Arial" w:cs="Arial"/>
                <w:sz w:val="24"/>
                <w:szCs w:val="24"/>
                <w:lang w:val="en-IN"/>
              </w:rPr>
              <w:t>design an experiment and case study the experiment with different data.</w:t>
            </w:r>
          </w:p>
          <w:p w:rsidR="00495E57" w:rsidRPr="00AF6CB0" w:rsidRDefault="00495E57" w:rsidP="001B0786">
            <w:pPr>
              <w:pStyle w:val="ListParagraph"/>
              <w:numPr>
                <w:ilvl w:val="0"/>
                <w:numId w:val="254"/>
              </w:numPr>
              <w:spacing w:line="324" w:lineRule="auto"/>
              <w:rPr>
                <w:rFonts w:ascii="Arial" w:hAnsi="Arial" w:cs="Arial"/>
                <w:sz w:val="24"/>
                <w:szCs w:val="24"/>
                <w:lang w:val="en-IN"/>
              </w:rPr>
            </w:pPr>
            <w:r w:rsidRPr="00AF6CB0">
              <w:rPr>
                <w:rFonts w:ascii="Arial" w:hAnsi="Arial" w:cs="Arial"/>
                <w:sz w:val="24"/>
                <w:szCs w:val="24"/>
                <w:lang w:val="en-IN"/>
              </w:rPr>
              <w:t>analyze the industrial data using quality control design tools statistically.</w:t>
            </w:r>
          </w:p>
          <w:p w:rsidR="00495E57" w:rsidRPr="00AF6CB0" w:rsidRDefault="00495E57" w:rsidP="001B0786">
            <w:pPr>
              <w:pStyle w:val="ListParagraph"/>
              <w:numPr>
                <w:ilvl w:val="0"/>
                <w:numId w:val="254"/>
              </w:numPr>
              <w:spacing w:line="324" w:lineRule="auto"/>
              <w:jc w:val="left"/>
              <w:rPr>
                <w:rFonts w:ascii="Arial" w:hAnsi="Arial" w:cs="Arial"/>
                <w:sz w:val="24"/>
                <w:szCs w:val="24"/>
                <w:lang w:val="en-IN"/>
              </w:rPr>
            </w:pPr>
            <w:r w:rsidRPr="00AF6CB0">
              <w:rPr>
                <w:rFonts w:ascii="Arial" w:hAnsi="Arial" w:cs="Arial"/>
                <w:sz w:val="24"/>
                <w:szCs w:val="24"/>
                <w:lang w:val="en-IN"/>
              </w:rPr>
              <w:t>analyze the industrial data using process and product control tools statistically.</w:t>
            </w:r>
          </w:p>
          <w:p w:rsidR="00495E57" w:rsidRPr="00AF6CB0" w:rsidRDefault="00495E57" w:rsidP="001B0786">
            <w:pPr>
              <w:spacing w:after="0" w:line="324" w:lineRule="auto"/>
              <w:ind w:left="720"/>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24" w:lineRule="auto"/>
        <w:rPr>
          <w:rFonts w:ascii="Arial" w:hAnsi="Arial" w:cs="Arial"/>
          <w:sz w:val="24"/>
          <w:szCs w:val="24"/>
        </w:rPr>
      </w:pPr>
      <w:r w:rsidRPr="00AF6CB0">
        <w:rPr>
          <w:rFonts w:ascii="Arial" w:hAnsi="Arial" w:cs="Arial"/>
          <w:sz w:val="24"/>
          <w:szCs w:val="24"/>
        </w:rPr>
        <w:br w:type="page"/>
      </w:r>
    </w:p>
    <w:tbl>
      <w:tblPr>
        <w:tblW w:w="9362" w:type="dxa"/>
        <w:jc w:val="center"/>
        <w:tblLook w:val="04A0"/>
      </w:tblPr>
      <w:tblGrid>
        <w:gridCol w:w="2032"/>
        <w:gridCol w:w="202"/>
        <w:gridCol w:w="1631"/>
        <w:gridCol w:w="773"/>
        <w:gridCol w:w="824"/>
        <w:gridCol w:w="1994"/>
        <w:gridCol w:w="407"/>
        <w:gridCol w:w="519"/>
        <w:gridCol w:w="421"/>
        <w:gridCol w:w="559"/>
      </w:tblGrid>
      <w:tr w:rsidR="00495E57" w:rsidRPr="00AF6CB0" w:rsidTr="0072144B">
        <w:trPr>
          <w:trHeight w:val="6"/>
          <w:jc w:val="center"/>
        </w:trPr>
        <w:tc>
          <w:tcPr>
            <w:tcW w:w="2032" w:type="dxa"/>
            <w:vMerge w:val="restart"/>
          </w:tcPr>
          <w:p w:rsidR="00495E57" w:rsidRPr="00AF6CB0" w:rsidRDefault="00495E57" w:rsidP="001B0786">
            <w:pPr>
              <w:spacing w:after="0" w:line="324" w:lineRule="auto"/>
              <w:rPr>
                <w:rFonts w:ascii="Arial" w:eastAsia="Calibri" w:hAnsi="Arial" w:cs="Arial"/>
                <w:b/>
                <w:sz w:val="24"/>
                <w:szCs w:val="24"/>
                <w:lang w:val="en-IN"/>
              </w:rPr>
            </w:pPr>
            <w:r w:rsidRPr="00AF6CB0">
              <w:rPr>
                <w:rFonts w:ascii="Arial" w:hAnsi="Arial" w:cs="Arial"/>
                <w:sz w:val="24"/>
                <w:szCs w:val="24"/>
              </w:rPr>
              <w:lastRenderedPageBreak/>
              <w:br w:type="page"/>
            </w:r>
            <w:r w:rsidRPr="00AF6CB0">
              <w:rPr>
                <w:rFonts w:ascii="Arial" w:eastAsia="Calibri" w:hAnsi="Arial" w:cs="Arial"/>
                <w:b/>
                <w:sz w:val="24"/>
                <w:szCs w:val="24"/>
                <w:lang w:val="en-IN"/>
              </w:rPr>
              <w:t xml:space="preserve">MACX 07  </w:t>
            </w:r>
          </w:p>
          <w:p w:rsidR="00495E57" w:rsidRPr="00AF6CB0" w:rsidRDefault="00495E57" w:rsidP="001B0786">
            <w:pPr>
              <w:spacing w:after="0" w:line="324" w:lineRule="auto"/>
              <w:rPr>
                <w:rFonts w:ascii="Arial" w:hAnsi="Arial" w:cs="Arial"/>
                <w:b/>
                <w:bCs/>
                <w:sz w:val="24"/>
                <w:szCs w:val="24"/>
              </w:rPr>
            </w:pPr>
          </w:p>
        </w:tc>
        <w:tc>
          <w:tcPr>
            <w:tcW w:w="5424" w:type="dxa"/>
            <w:gridSpan w:val="5"/>
            <w:vMerge w:val="restart"/>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eastAsia="Calibri" w:hAnsi="Arial" w:cs="Arial"/>
                <w:b/>
                <w:sz w:val="24"/>
                <w:szCs w:val="24"/>
                <w:lang w:val="en-IN"/>
              </w:rPr>
              <w:t>NUMERICAL METHODS FOR INTEGRATION AND DIFFERENTIAL EQUATIONS</w:t>
            </w: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3"/>
          <w:jc w:val="center"/>
        </w:trPr>
        <w:tc>
          <w:tcPr>
            <w:tcW w:w="2032" w:type="dxa"/>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5"/>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2</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2</w:t>
            </w:r>
          </w:p>
        </w:tc>
      </w:tr>
      <w:tr w:rsidR="00495E57" w:rsidRPr="00AF6CB0" w:rsidTr="0072144B">
        <w:trPr>
          <w:trHeight w:val="18"/>
          <w:jc w:val="center"/>
        </w:trPr>
        <w:tc>
          <w:tcPr>
            <w:tcW w:w="2032" w:type="dxa"/>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Pr>
          <w:p w:rsidR="00495E57" w:rsidRPr="00AF6CB0" w:rsidRDefault="00495E57" w:rsidP="001B0786">
            <w:pPr>
              <w:pStyle w:val="ListParagraph"/>
              <w:numPr>
                <w:ilvl w:val="0"/>
                <w:numId w:val="243"/>
              </w:numPr>
              <w:spacing w:line="324" w:lineRule="auto"/>
              <w:rPr>
                <w:rFonts w:ascii="Arial" w:hAnsi="Arial" w:cs="Arial"/>
                <w:sz w:val="24"/>
                <w:szCs w:val="24"/>
                <w:lang w:val="en-IN"/>
              </w:rPr>
            </w:pPr>
            <w:r w:rsidRPr="00AF6CB0">
              <w:rPr>
                <w:rFonts w:ascii="Arial" w:hAnsi="Arial" w:cs="Arial"/>
                <w:sz w:val="24"/>
                <w:szCs w:val="24"/>
                <w:lang w:val="en-IN"/>
              </w:rPr>
              <w:t>This course aims to solve numerically integral and differential equations.</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bCs/>
                <w:sz w:val="24"/>
                <w:szCs w:val="24"/>
                <w:lang w:val="en-IN"/>
              </w:rPr>
              <w:t xml:space="preserve">NUMERICAL INTEGRATION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Numerical integration by trapezoidal and Simpson’s 1/3 and 3/8 rules – Romberg’s method – Two Point and Three point Gaussian quadrature formulae.</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bCs/>
                <w:sz w:val="24"/>
                <w:szCs w:val="24"/>
                <w:lang w:val="en-IN"/>
              </w:rPr>
              <w:t>NUMERICAL DOUBLE INTEGRATION</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6</w:t>
            </w:r>
          </w:p>
        </w:tc>
      </w:tr>
      <w:tr w:rsidR="00495E57" w:rsidRPr="00AF6CB0" w:rsidTr="0072144B">
        <w:trPr>
          <w:trHeight w:val="13"/>
          <w:jc w:val="center"/>
        </w:trPr>
        <w:tc>
          <w:tcPr>
            <w:tcW w:w="9362" w:type="dxa"/>
            <w:gridSpan w:val="10"/>
          </w:tcPr>
          <w:p w:rsidR="00495E57" w:rsidRDefault="00495E57" w:rsidP="001B0786">
            <w:pPr>
              <w:spacing w:after="0" w:line="324" w:lineRule="auto"/>
              <w:jc w:val="both"/>
              <w:rPr>
                <w:rFonts w:ascii="Arial" w:eastAsia="Calibri" w:hAnsi="Arial" w:cs="Arial"/>
                <w:sz w:val="24"/>
                <w:szCs w:val="24"/>
                <w:lang w:val="en-IN"/>
              </w:rPr>
            </w:pPr>
            <w:r w:rsidRPr="00AF6CB0">
              <w:rPr>
                <w:rFonts w:ascii="Arial" w:eastAsia="Calibri" w:hAnsi="Arial" w:cs="Arial"/>
                <w:sz w:val="24"/>
                <w:szCs w:val="24"/>
                <w:lang w:val="en-IN"/>
              </w:rPr>
              <w:t xml:space="preserve">  Double integrals using trapezoidal and Simpson’s 1/3rules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NUMERICAL SOLUTIONS OF</w:t>
            </w:r>
            <w:r w:rsidRPr="00AF6CB0">
              <w:rPr>
                <w:rFonts w:ascii="Arial" w:eastAsia="Calibri" w:hAnsi="Arial" w:cs="Arial"/>
                <w:b/>
                <w:bCs/>
                <w:sz w:val="24"/>
                <w:szCs w:val="24"/>
                <w:lang w:val="en-IN"/>
              </w:rPr>
              <w:t xml:space="preserve"> ORDINARY DIFFERENTIAL          </w:t>
            </w:r>
            <w:r w:rsidRPr="00AF6CB0">
              <w:rPr>
                <w:rFonts w:ascii="Arial" w:eastAsia="Calibri" w:hAnsi="Arial" w:cs="Arial"/>
                <w:b/>
                <w:bCs/>
                <w:sz w:val="24"/>
                <w:szCs w:val="24"/>
                <w:lang w:val="en-IN"/>
              </w:rPr>
              <w:tab/>
            </w:r>
            <w:r w:rsidRPr="00AF6CB0">
              <w:rPr>
                <w:rFonts w:ascii="Arial" w:eastAsia="Calibri" w:hAnsi="Arial" w:cs="Arial"/>
                <w:b/>
                <w:bCs/>
                <w:sz w:val="24"/>
                <w:szCs w:val="24"/>
                <w:lang w:val="en-IN"/>
              </w:rPr>
              <w:tab/>
              <w:t xml:space="preserve">      EQUATIONS</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b/>
                <w:sz w:val="24"/>
                <w:szCs w:val="24"/>
                <w:lang w:val="en-IN"/>
              </w:rPr>
            </w:pPr>
            <w:r w:rsidRPr="00AF6CB0">
              <w:rPr>
                <w:rFonts w:ascii="Arial" w:eastAsia="Calibri" w:hAnsi="Arial" w:cs="Arial"/>
                <w:sz w:val="24"/>
                <w:szCs w:val="24"/>
                <w:lang w:val="en-IN"/>
              </w:rPr>
              <w:t>Milne’s Predictor and Corrector Method – Adam’s Predictor-Corrector Method - Finite difference methods for two – point Boundary Value problems for Ordinary Differential Equations.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69" w:type="dxa"/>
            <w:gridSpan w:val="7"/>
          </w:tcPr>
          <w:p w:rsidR="00495E57" w:rsidRPr="00AF6CB0" w:rsidRDefault="00495E57" w:rsidP="001B0786">
            <w:pPr>
              <w:spacing w:after="0" w:line="324" w:lineRule="auto"/>
              <w:jc w:val="both"/>
              <w:rPr>
                <w:rFonts w:ascii="Arial" w:eastAsia="Calibri" w:hAnsi="Arial" w:cs="Arial"/>
                <w:b/>
                <w:bCs/>
                <w:sz w:val="24"/>
                <w:szCs w:val="24"/>
                <w:lang w:val="en-IN"/>
              </w:rPr>
            </w:pPr>
            <w:r w:rsidRPr="00AF6CB0">
              <w:rPr>
                <w:rFonts w:ascii="Arial" w:eastAsia="Calibri" w:hAnsi="Arial" w:cs="Arial"/>
                <w:b/>
                <w:sz w:val="24"/>
                <w:szCs w:val="24"/>
                <w:lang w:val="en-IN"/>
              </w:rPr>
              <w:t>BOUNDARY VALUE PROBLEMS FOR</w:t>
            </w:r>
            <w:r w:rsidRPr="00AF6CB0">
              <w:rPr>
                <w:rFonts w:ascii="Arial" w:eastAsia="Calibri" w:hAnsi="Arial" w:cs="Arial"/>
                <w:b/>
                <w:bCs/>
                <w:sz w:val="24"/>
                <w:szCs w:val="24"/>
                <w:lang w:val="en-IN"/>
              </w:rPr>
              <w:t xml:space="preserve"> PARTIAL </w:t>
            </w:r>
          </w:p>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bCs/>
                <w:sz w:val="24"/>
                <w:szCs w:val="24"/>
                <w:lang w:val="en-IN"/>
              </w:rPr>
              <w:t xml:space="preserve">                               DIFFERENTIAL EQUATIONS</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hAnsi="Arial" w:cs="Arial"/>
                <w:sz w:val="24"/>
                <w:szCs w:val="24"/>
              </w:rPr>
            </w:pPr>
            <w:r w:rsidRPr="00AF6CB0">
              <w:rPr>
                <w:rFonts w:ascii="Arial" w:eastAsia="Calibri" w:hAnsi="Arial" w:cs="Arial"/>
                <w:sz w:val="24"/>
                <w:szCs w:val="24"/>
                <w:lang w:val="en-IN"/>
              </w:rPr>
              <w:t>Finite difference solution of one dimensional heat equation by explicit and implicit methods – One dimensional wave equation and two dimensional Laplace and Poisson equations</w:t>
            </w: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6"/>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 xml:space="preserve"> Total Hours –30</w:t>
            </w:r>
          </w:p>
        </w:tc>
      </w:tr>
      <w:tr w:rsidR="00495E57" w:rsidRPr="00AF6CB0" w:rsidTr="0072144B">
        <w:trPr>
          <w:trHeight w:val="21"/>
          <w:jc w:val="center"/>
        </w:trPr>
        <w:tc>
          <w:tcPr>
            <w:tcW w:w="9362" w:type="dxa"/>
            <w:gridSpan w:val="10"/>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Pr>
          <w:p w:rsidR="00495E57" w:rsidRPr="00AF6CB0" w:rsidRDefault="00495E57" w:rsidP="001B0786">
            <w:pPr>
              <w:numPr>
                <w:ilvl w:val="0"/>
                <w:numId w:val="241"/>
              </w:numPr>
              <w:spacing w:after="0" w:line="324" w:lineRule="auto"/>
              <w:contextualSpacing/>
              <w:jc w:val="both"/>
              <w:rPr>
                <w:rFonts w:ascii="Arial" w:eastAsia="Calibri" w:hAnsi="Arial" w:cs="Arial"/>
                <w:b/>
                <w:sz w:val="24"/>
                <w:szCs w:val="24"/>
                <w:lang w:val="en-IN"/>
              </w:rPr>
            </w:pPr>
            <w:r w:rsidRPr="00AF6CB0">
              <w:rPr>
                <w:rFonts w:ascii="Arial" w:eastAsia="Calibri" w:hAnsi="Arial" w:cs="Arial"/>
                <w:sz w:val="24"/>
                <w:szCs w:val="24"/>
                <w:lang w:val="en-IN"/>
              </w:rPr>
              <w:t>M.K.Jain, S.R.K.Iyengar, R.K.Jain, “Numerical methods for Scientific and Engineering Computation”, New Age International Publishers, New Delhi, 2003.</w:t>
            </w:r>
          </w:p>
          <w:p w:rsidR="00495E57" w:rsidRPr="00AF6CB0" w:rsidRDefault="00495E57" w:rsidP="001B0786">
            <w:pPr>
              <w:numPr>
                <w:ilvl w:val="0"/>
                <w:numId w:val="241"/>
              </w:numPr>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Grewal, B.S., “Numerical methods in Engineering and Science” 7</w:t>
            </w:r>
            <w:r w:rsidRPr="00AF6CB0">
              <w:rPr>
                <w:rFonts w:ascii="Arial" w:eastAsia="Calibri" w:hAnsi="Arial" w:cs="Arial"/>
                <w:sz w:val="24"/>
                <w:szCs w:val="24"/>
                <w:vertAlign w:val="superscript"/>
                <w:lang w:val="en-IN"/>
              </w:rPr>
              <w:t>th</w:t>
            </w:r>
            <w:r w:rsidRPr="00AF6CB0">
              <w:rPr>
                <w:rFonts w:ascii="Arial" w:eastAsia="Calibri" w:hAnsi="Arial" w:cs="Arial"/>
                <w:sz w:val="24"/>
                <w:szCs w:val="24"/>
                <w:lang w:val="en-IN"/>
              </w:rPr>
              <w:t xml:space="preserve"> edition, Khanna Publishers, 2007</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Pr>
          <w:p w:rsidR="00495E57" w:rsidRPr="00AF6CB0" w:rsidRDefault="00495E57" w:rsidP="001B0786">
            <w:pPr>
              <w:numPr>
                <w:ilvl w:val="0"/>
                <w:numId w:val="242"/>
              </w:numPr>
              <w:spacing w:after="0" w:line="324" w:lineRule="auto"/>
              <w:contextualSpacing/>
              <w:jc w:val="both"/>
              <w:rPr>
                <w:rFonts w:ascii="Arial" w:eastAsia="Calibri" w:hAnsi="Arial" w:cs="Arial"/>
                <w:sz w:val="24"/>
                <w:szCs w:val="24"/>
                <w:lang w:val="en-IN"/>
              </w:rPr>
            </w:pPr>
            <w:r w:rsidRPr="00AF6CB0">
              <w:rPr>
                <w:rFonts w:ascii="Arial" w:eastAsia="Calibri" w:hAnsi="Arial" w:cs="Arial"/>
                <w:sz w:val="24"/>
                <w:szCs w:val="24"/>
                <w:lang w:val="en-IN"/>
              </w:rPr>
              <w:t xml:space="preserve">C.F.Gerald, P.O.Wheatley, “Applied Numerical Analysis” Pearson Education, </w:t>
            </w:r>
            <w:r w:rsidRPr="00AF6CB0">
              <w:rPr>
                <w:rFonts w:ascii="Arial" w:eastAsia="Calibri" w:hAnsi="Arial" w:cs="Arial"/>
                <w:sz w:val="24"/>
                <w:szCs w:val="24"/>
                <w:lang w:val="en-IN"/>
              </w:rPr>
              <w:lastRenderedPageBreak/>
              <w:t xml:space="preserve">New Delhi 2002. </w:t>
            </w:r>
          </w:p>
          <w:p w:rsidR="00495E57" w:rsidRDefault="00495E57" w:rsidP="001B0786">
            <w:pPr>
              <w:numPr>
                <w:ilvl w:val="0"/>
                <w:numId w:val="242"/>
              </w:numPr>
              <w:spacing w:after="0" w:line="324" w:lineRule="auto"/>
              <w:jc w:val="both"/>
              <w:rPr>
                <w:rFonts w:ascii="Arial" w:eastAsia="Calibri" w:hAnsi="Arial" w:cs="Arial"/>
                <w:bCs/>
                <w:sz w:val="24"/>
                <w:szCs w:val="24"/>
                <w:lang w:val="en-IN"/>
              </w:rPr>
            </w:pPr>
            <w:r w:rsidRPr="00AF6CB0">
              <w:rPr>
                <w:rFonts w:ascii="Arial" w:eastAsia="Calibri" w:hAnsi="Arial" w:cs="Arial"/>
                <w:sz w:val="24"/>
                <w:szCs w:val="24"/>
                <w:shd w:val="clear" w:color="auto" w:fill="FFFFFF"/>
                <w:lang w:val="en-IN"/>
              </w:rPr>
              <w:t>P.Dechaumphai, N. Wansophark, “N</w:t>
            </w:r>
            <w:r w:rsidRPr="00AF6CB0">
              <w:rPr>
                <w:rFonts w:ascii="Arial" w:eastAsia="Calibri" w:hAnsi="Arial" w:cs="Arial"/>
                <w:bCs/>
                <w:sz w:val="24"/>
                <w:szCs w:val="24"/>
                <w:lang w:val="en-IN"/>
              </w:rPr>
              <w:t>umerical Methods in Engineering”, Narosa Publications, 2012.</w:t>
            </w:r>
          </w:p>
          <w:p w:rsidR="00495E57" w:rsidRDefault="00495E57" w:rsidP="001B0786">
            <w:pPr>
              <w:spacing w:after="0" w:line="324" w:lineRule="auto"/>
              <w:jc w:val="both"/>
              <w:rPr>
                <w:rFonts w:ascii="Arial" w:eastAsia="Calibri" w:hAnsi="Arial" w:cs="Arial"/>
                <w:bCs/>
                <w:sz w:val="24"/>
                <w:szCs w:val="24"/>
                <w:lang w:val="en-IN"/>
              </w:rPr>
            </w:pPr>
          </w:p>
          <w:p w:rsidR="00495E57" w:rsidRPr="00EA689E" w:rsidRDefault="00495E57" w:rsidP="001B0786">
            <w:pPr>
              <w:spacing w:after="0" w:line="324" w:lineRule="auto"/>
              <w:jc w:val="both"/>
              <w:rPr>
                <w:rFonts w:ascii="Arial" w:eastAsia="Calibri" w:hAnsi="Arial" w:cs="Arial"/>
                <w:bCs/>
                <w:sz w:val="24"/>
                <w:szCs w:val="24"/>
                <w:lang w:val="en-IN"/>
              </w:rPr>
            </w:pPr>
          </w:p>
        </w:tc>
      </w:tr>
      <w:tr w:rsidR="00495E57" w:rsidRPr="00AF6CB0" w:rsidTr="0072144B">
        <w:trPr>
          <w:trHeight w:val="23"/>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lastRenderedPageBreak/>
              <w:t>OUTCOMES:</w:t>
            </w: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Pr>
          <w:p w:rsidR="00495E57" w:rsidRPr="00AF6CB0" w:rsidRDefault="00495E57" w:rsidP="001B0786">
            <w:pPr>
              <w:spacing w:after="0" w:line="324" w:lineRule="auto"/>
              <w:ind w:right="720"/>
              <w:jc w:val="both"/>
              <w:rPr>
                <w:rFonts w:ascii="Arial" w:eastAsia="Calibri" w:hAnsi="Arial" w:cs="Arial"/>
                <w:sz w:val="24"/>
                <w:szCs w:val="24"/>
                <w:lang w:val="en-IN"/>
              </w:rPr>
            </w:pPr>
            <w:r w:rsidRPr="00AF6CB0">
              <w:rPr>
                <w:rFonts w:ascii="Arial" w:eastAsia="Calibri" w:hAnsi="Arial" w:cs="Arial"/>
                <w:sz w:val="24"/>
                <w:szCs w:val="24"/>
                <w:lang w:val="en-IN"/>
              </w:rPr>
              <w:t>At the end of the course students will be able to</w:t>
            </w:r>
          </w:p>
          <w:p w:rsidR="00495E57" w:rsidRPr="00AF6CB0" w:rsidRDefault="00495E57" w:rsidP="001B0786">
            <w:pPr>
              <w:pStyle w:val="ListParagraph"/>
              <w:numPr>
                <w:ilvl w:val="0"/>
                <w:numId w:val="255"/>
              </w:numPr>
              <w:spacing w:line="324" w:lineRule="auto"/>
              <w:ind w:right="720"/>
              <w:rPr>
                <w:rFonts w:ascii="Arial" w:hAnsi="Arial" w:cs="Arial"/>
                <w:sz w:val="24"/>
                <w:szCs w:val="24"/>
                <w:lang w:val="en-IN"/>
              </w:rPr>
            </w:pPr>
            <w:r w:rsidRPr="00AF6CB0">
              <w:rPr>
                <w:rFonts w:ascii="Arial" w:hAnsi="Arial" w:cs="Arial"/>
                <w:sz w:val="24"/>
                <w:szCs w:val="24"/>
                <w:lang w:val="en-IN"/>
              </w:rPr>
              <w:t>solve the integration by numerical methods.</w:t>
            </w:r>
          </w:p>
          <w:p w:rsidR="00495E57" w:rsidRPr="00AF6CB0" w:rsidRDefault="00495E57" w:rsidP="001B0786">
            <w:pPr>
              <w:pStyle w:val="ListParagraph"/>
              <w:numPr>
                <w:ilvl w:val="0"/>
                <w:numId w:val="255"/>
              </w:numPr>
              <w:spacing w:line="324" w:lineRule="auto"/>
              <w:ind w:right="720"/>
              <w:rPr>
                <w:rFonts w:ascii="Arial" w:hAnsi="Arial" w:cs="Arial"/>
                <w:sz w:val="24"/>
                <w:szCs w:val="24"/>
                <w:lang w:val="en-IN"/>
              </w:rPr>
            </w:pPr>
            <w:r w:rsidRPr="00AF6CB0">
              <w:rPr>
                <w:rFonts w:ascii="Arial" w:hAnsi="Arial" w:cs="Arial"/>
                <w:sz w:val="24"/>
                <w:szCs w:val="24"/>
                <w:lang w:val="en-IN"/>
              </w:rPr>
              <w:t>solve the double integration by numerical methods</w:t>
            </w:r>
          </w:p>
          <w:p w:rsidR="00495E57" w:rsidRPr="00AF6CB0" w:rsidRDefault="00495E57" w:rsidP="001B0786">
            <w:pPr>
              <w:pStyle w:val="ListParagraph"/>
              <w:numPr>
                <w:ilvl w:val="0"/>
                <w:numId w:val="255"/>
              </w:numPr>
              <w:spacing w:line="324" w:lineRule="auto"/>
              <w:ind w:right="720"/>
              <w:rPr>
                <w:rFonts w:ascii="Arial" w:hAnsi="Arial" w:cs="Arial"/>
                <w:bCs/>
                <w:sz w:val="24"/>
                <w:szCs w:val="24"/>
                <w:lang w:val="en-IN"/>
              </w:rPr>
            </w:pPr>
            <w:r w:rsidRPr="00AF6CB0">
              <w:rPr>
                <w:rFonts w:ascii="Arial" w:hAnsi="Arial" w:cs="Arial"/>
                <w:sz w:val="24"/>
                <w:szCs w:val="24"/>
                <w:lang w:val="en-IN"/>
              </w:rPr>
              <w:t>find numerical solution of ordinary  differential equations in engineering problems.</w:t>
            </w:r>
          </w:p>
          <w:p w:rsidR="00495E57" w:rsidRPr="00AF6CB0" w:rsidRDefault="00495E57" w:rsidP="001B0786">
            <w:pPr>
              <w:pStyle w:val="ListParagraph"/>
              <w:numPr>
                <w:ilvl w:val="0"/>
                <w:numId w:val="255"/>
              </w:numPr>
              <w:spacing w:line="324" w:lineRule="auto"/>
              <w:ind w:right="720"/>
              <w:rPr>
                <w:rFonts w:ascii="Arial" w:hAnsi="Arial" w:cs="Arial"/>
                <w:sz w:val="24"/>
                <w:szCs w:val="24"/>
                <w:lang w:val="en-IN"/>
              </w:rPr>
            </w:pPr>
            <w:r w:rsidRPr="00AF6CB0">
              <w:rPr>
                <w:rFonts w:ascii="Arial" w:hAnsi="Arial" w:cs="Arial"/>
                <w:sz w:val="24"/>
                <w:szCs w:val="24"/>
                <w:lang w:val="en-IN"/>
              </w:rPr>
              <w:t>find numerical solution of partial differential equations in engineering problems.</w:t>
            </w:r>
          </w:p>
          <w:p w:rsidR="00495E57" w:rsidRPr="00AF6CB0" w:rsidRDefault="00495E57" w:rsidP="001B0786">
            <w:pPr>
              <w:spacing w:after="0" w:line="324" w:lineRule="auto"/>
              <w:ind w:left="720"/>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24" w:lineRule="auto"/>
        <w:rPr>
          <w:rFonts w:ascii="Arial" w:hAnsi="Arial" w:cs="Arial"/>
          <w:sz w:val="24"/>
          <w:szCs w:val="24"/>
        </w:rPr>
      </w:pPr>
      <w:r w:rsidRPr="00AF6CB0">
        <w:rPr>
          <w:rFonts w:ascii="Arial" w:hAnsi="Arial" w:cs="Arial"/>
          <w:sz w:val="24"/>
          <w:szCs w:val="24"/>
        </w:rPr>
        <w:br w:type="page"/>
      </w:r>
    </w:p>
    <w:tbl>
      <w:tblPr>
        <w:tblW w:w="9362" w:type="dxa"/>
        <w:jc w:val="center"/>
        <w:tblLook w:val="04A0"/>
      </w:tblPr>
      <w:tblGrid>
        <w:gridCol w:w="2032"/>
        <w:gridCol w:w="202"/>
        <w:gridCol w:w="1631"/>
        <w:gridCol w:w="773"/>
        <w:gridCol w:w="824"/>
        <w:gridCol w:w="1994"/>
        <w:gridCol w:w="407"/>
        <w:gridCol w:w="519"/>
        <w:gridCol w:w="421"/>
        <w:gridCol w:w="559"/>
      </w:tblGrid>
      <w:tr w:rsidR="00495E57" w:rsidRPr="00AF6CB0" w:rsidTr="0072144B">
        <w:trPr>
          <w:trHeight w:val="6"/>
          <w:jc w:val="center"/>
        </w:trPr>
        <w:tc>
          <w:tcPr>
            <w:tcW w:w="2032" w:type="dxa"/>
            <w:vMerge w:val="restart"/>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lastRenderedPageBreak/>
              <w:t>MACX 08</w:t>
            </w:r>
          </w:p>
        </w:tc>
        <w:tc>
          <w:tcPr>
            <w:tcW w:w="5424" w:type="dxa"/>
            <w:gridSpan w:val="5"/>
            <w:vMerge w:val="restart"/>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eastAsia="Calibri" w:hAnsi="Arial" w:cs="Arial"/>
                <w:b/>
                <w:sz w:val="24"/>
                <w:szCs w:val="24"/>
                <w:lang w:val="en-IN"/>
              </w:rPr>
              <w:t>MATHEMATICAL MODELLING</w:t>
            </w: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3"/>
          <w:jc w:val="center"/>
        </w:trPr>
        <w:tc>
          <w:tcPr>
            <w:tcW w:w="2032" w:type="dxa"/>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5"/>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3</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3</w:t>
            </w:r>
          </w:p>
        </w:tc>
      </w:tr>
      <w:tr w:rsidR="00495E57" w:rsidRPr="00AF6CB0" w:rsidTr="0072144B">
        <w:trPr>
          <w:trHeight w:val="18"/>
          <w:jc w:val="center"/>
        </w:trPr>
        <w:tc>
          <w:tcPr>
            <w:tcW w:w="2032" w:type="dxa"/>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    The aims of the course are to</w:t>
            </w:r>
          </w:p>
          <w:p w:rsidR="00495E57" w:rsidRPr="00AF6CB0" w:rsidRDefault="00495E57" w:rsidP="001B0786">
            <w:pPr>
              <w:numPr>
                <w:ilvl w:val="0"/>
                <w:numId w:val="245"/>
              </w:num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provide basic idea of formation and use of Mathematical models for different purposes.</w:t>
            </w:r>
          </w:p>
          <w:p w:rsidR="00495E57" w:rsidRPr="00AF6CB0" w:rsidRDefault="00495E57" w:rsidP="001B0786">
            <w:pPr>
              <w:numPr>
                <w:ilvl w:val="0"/>
                <w:numId w:val="245"/>
              </w:numPr>
              <w:autoSpaceDE w:val="0"/>
              <w:autoSpaceDN w:val="0"/>
              <w:adjustRightInd w:val="0"/>
              <w:spacing w:after="0" w:line="324" w:lineRule="auto"/>
              <w:rPr>
                <w:rFonts w:ascii="Arial" w:eastAsia="Calibri" w:hAnsi="Arial" w:cs="Arial"/>
                <w:sz w:val="24"/>
                <w:szCs w:val="24"/>
                <w:lang w:val="en-IN"/>
              </w:rPr>
            </w:pPr>
            <w:r w:rsidRPr="00AF6CB0">
              <w:rPr>
                <w:rFonts w:ascii="Arial" w:eastAsia="Calibri" w:hAnsi="Arial" w:cs="Arial"/>
                <w:sz w:val="24"/>
                <w:szCs w:val="24"/>
              </w:rPr>
              <w:t>determine the extent to which models are able to replicate real-world phenomena  under different conditions</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PRINCIPLES OF MATHEMATICAL MODELING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7</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Mathematics as a modelling language - Classification of models - Building, studying, testing and using models - Black and white box models – Difference equations </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PHENOMENOLOGICAL MODELS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eastAsia="Calibri" w:hAnsi="Arial" w:cs="Arial"/>
                <w:b/>
                <w:sz w:val="24"/>
                <w:szCs w:val="24"/>
                <w:lang w:val="en-IN"/>
              </w:rPr>
              <w:t>7</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Linear, Multiple linear and nonlinear regression -   Neural networks - Fuzzy model - Stability and higher dimensional systems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MECHANISTIC MODELS –I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jc w:val="both"/>
              <w:rPr>
                <w:rFonts w:ascii="Arial" w:eastAsia="Calibri" w:hAnsi="Arial" w:cs="Arial"/>
                <w:b/>
                <w:sz w:val="24"/>
                <w:szCs w:val="24"/>
                <w:lang w:val="en-IN"/>
              </w:rPr>
            </w:pPr>
          </w:p>
          <w:tbl>
            <w:tblPr>
              <w:tblpPr w:leftFromText="180" w:rightFromText="180" w:vertAnchor="text" w:horzAnchor="margin" w:tblpXSpec="right" w:tblpY="51"/>
              <w:tblW w:w="0" w:type="auto"/>
              <w:tblLook w:val="0000"/>
            </w:tblPr>
            <w:tblGrid>
              <w:gridCol w:w="363"/>
              <w:gridCol w:w="363"/>
              <w:gridCol w:w="377"/>
              <w:gridCol w:w="390"/>
            </w:tblGrid>
            <w:tr w:rsidR="00495E57" w:rsidRPr="00AF6CB0" w:rsidTr="0072144B">
              <w:trPr>
                <w:cantSplit/>
                <w:trHeight w:hRule="exact" w:val="360"/>
              </w:trPr>
              <w:tc>
                <w:tcPr>
                  <w:tcW w:w="0" w:type="auto"/>
                </w:tcPr>
                <w:p w:rsidR="00495E57" w:rsidRPr="00AF6CB0" w:rsidRDefault="00495E57" w:rsidP="001B0786">
                  <w:pPr>
                    <w:spacing w:after="0" w:line="324" w:lineRule="auto"/>
                    <w:jc w:val="both"/>
                    <w:rPr>
                      <w:rFonts w:ascii="Arial" w:hAnsi="Arial" w:cs="Arial"/>
                      <w:b/>
                      <w:sz w:val="24"/>
                      <w:szCs w:val="24"/>
                    </w:rPr>
                  </w:pPr>
                  <w:r w:rsidRPr="00AF6CB0">
                    <w:rPr>
                      <w:rFonts w:ascii="Arial" w:hAnsi="Arial" w:cs="Arial"/>
                      <w:b/>
                      <w:sz w:val="24"/>
                      <w:szCs w:val="24"/>
                    </w:rPr>
                    <w:t>L</w:t>
                  </w:r>
                </w:p>
              </w:tc>
              <w:tc>
                <w:tcPr>
                  <w:tcW w:w="0" w:type="auto"/>
                </w:tcPr>
                <w:p w:rsidR="00495E57" w:rsidRPr="00AF6CB0" w:rsidRDefault="00495E57" w:rsidP="001B0786">
                  <w:pPr>
                    <w:spacing w:after="0" w:line="324" w:lineRule="auto"/>
                    <w:jc w:val="both"/>
                    <w:rPr>
                      <w:rFonts w:ascii="Arial" w:hAnsi="Arial" w:cs="Arial"/>
                      <w:b/>
                      <w:sz w:val="24"/>
                      <w:szCs w:val="24"/>
                    </w:rPr>
                  </w:pPr>
                  <w:r w:rsidRPr="00AF6CB0">
                    <w:rPr>
                      <w:rFonts w:ascii="Arial" w:hAnsi="Arial" w:cs="Arial"/>
                      <w:b/>
                      <w:sz w:val="24"/>
                      <w:szCs w:val="24"/>
                    </w:rPr>
                    <w:t>T</w:t>
                  </w:r>
                </w:p>
              </w:tc>
              <w:tc>
                <w:tcPr>
                  <w:tcW w:w="0" w:type="auto"/>
                </w:tcPr>
                <w:p w:rsidR="00495E57" w:rsidRPr="00AF6CB0" w:rsidRDefault="00495E57" w:rsidP="001B0786">
                  <w:pPr>
                    <w:spacing w:after="0" w:line="324" w:lineRule="auto"/>
                    <w:jc w:val="both"/>
                    <w:rPr>
                      <w:rFonts w:ascii="Arial" w:hAnsi="Arial" w:cs="Arial"/>
                      <w:b/>
                      <w:sz w:val="24"/>
                      <w:szCs w:val="24"/>
                    </w:rPr>
                  </w:pPr>
                  <w:r w:rsidRPr="00AF6CB0">
                    <w:rPr>
                      <w:rFonts w:ascii="Arial" w:hAnsi="Arial" w:cs="Arial"/>
                      <w:b/>
                      <w:sz w:val="24"/>
                      <w:szCs w:val="24"/>
                    </w:rPr>
                    <w:t>P</w:t>
                  </w:r>
                </w:p>
              </w:tc>
              <w:tc>
                <w:tcPr>
                  <w:tcW w:w="0" w:type="auto"/>
                </w:tcPr>
                <w:p w:rsidR="00495E57" w:rsidRPr="00AF6CB0" w:rsidRDefault="00495E57" w:rsidP="001B0786">
                  <w:pPr>
                    <w:spacing w:after="0" w:line="324" w:lineRule="auto"/>
                    <w:jc w:val="both"/>
                    <w:rPr>
                      <w:rFonts w:ascii="Arial" w:hAnsi="Arial" w:cs="Arial"/>
                      <w:b/>
                      <w:sz w:val="24"/>
                      <w:szCs w:val="24"/>
                    </w:rPr>
                  </w:pPr>
                  <w:r w:rsidRPr="00AF6CB0">
                    <w:rPr>
                      <w:rFonts w:ascii="Arial" w:hAnsi="Arial" w:cs="Arial"/>
                      <w:b/>
                      <w:sz w:val="24"/>
                      <w:szCs w:val="24"/>
                    </w:rPr>
                    <w:t>C</w:t>
                  </w:r>
                </w:p>
                <w:p w:rsidR="00495E57" w:rsidRPr="00AF6CB0" w:rsidRDefault="00495E57" w:rsidP="001B0786">
                  <w:pPr>
                    <w:spacing w:after="0" w:line="324" w:lineRule="auto"/>
                    <w:jc w:val="both"/>
                    <w:rPr>
                      <w:rFonts w:ascii="Arial" w:hAnsi="Arial" w:cs="Arial"/>
                      <w:b/>
                      <w:sz w:val="24"/>
                      <w:szCs w:val="24"/>
                    </w:rPr>
                  </w:pPr>
                </w:p>
              </w:tc>
            </w:tr>
            <w:tr w:rsidR="00495E57" w:rsidRPr="00AF6CB0" w:rsidTr="0072144B">
              <w:trPr>
                <w:cantSplit/>
              </w:trPr>
              <w:tc>
                <w:tcPr>
                  <w:tcW w:w="0" w:type="auto"/>
                </w:tcPr>
                <w:p w:rsidR="00495E57" w:rsidRPr="00AF6CB0" w:rsidRDefault="00495E57" w:rsidP="001B0786">
                  <w:pPr>
                    <w:spacing w:after="0" w:line="324" w:lineRule="auto"/>
                    <w:jc w:val="both"/>
                    <w:rPr>
                      <w:rFonts w:ascii="Arial" w:hAnsi="Arial" w:cs="Arial"/>
                      <w:b/>
                      <w:sz w:val="24"/>
                      <w:szCs w:val="24"/>
                    </w:rPr>
                  </w:pPr>
                  <w:r w:rsidRPr="00AF6CB0">
                    <w:rPr>
                      <w:rFonts w:ascii="Arial" w:hAnsi="Arial" w:cs="Arial"/>
                      <w:b/>
                      <w:sz w:val="24"/>
                      <w:szCs w:val="24"/>
                    </w:rPr>
                    <w:t>2</w:t>
                  </w:r>
                </w:p>
              </w:tc>
              <w:tc>
                <w:tcPr>
                  <w:tcW w:w="0" w:type="auto"/>
                </w:tcPr>
                <w:p w:rsidR="00495E57" w:rsidRPr="00AF6CB0" w:rsidRDefault="00495E57" w:rsidP="001B0786">
                  <w:pPr>
                    <w:spacing w:after="0" w:line="324" w:lineRule="auto"/>
                    <w:jc w:val="both"/>
                    <w:rPr>
                      <w:rFonts w:ascii="Arial" w:hAnsi="Arial" w:cs="Arial"/>
                      <w:b/>
                      <w:sz w:val="24"/>
                      <w:szCs w:val="24"/>
                    </w:rPr>
                  </w:pPr>
                  <w:r w:rsidRPr="00AF6CB0">
                    <w:rPr>
                      <w:rFonts w:ascii="Arial" w:hAnsi="Arial" w:cs="Arial"/>
                      <w:b/>
                      <w:sz w:val="24"/>
                      <w:szCs w:val="24"/>
                    </w:rPr>
                    <w:t>0</w:t>
                  </w:r>
                </w:p>
              </w:tc>
              <w:tc>
                <w:tcPr>
                  <w:tcW w:w="0" w:type="auto"/>
                </w:tcPr>
                <w:p w:rsidR="00495E57" w:rsidRPr="00AF6CB0" w:rsidRDefault="00495E57" w:rsidP="001B0786">
                  <w:pPr>
                    <w:spacing w:after="0" w:line="324" w:lineRule="auto"/>
                    <w:jc w:val="both"/>
                    <w:rPr>
                      <w:rFonts w:ascii="Arial" w:hAnsi="Arial" w:cs="Arial"/>
                      <w:b/>
                      <w:sz w:val="24"/>
                      <w:szCs w:val="24"/>
                    </w:rPr>
                  </w:pPr>
                  <w:r w:rsidRPr="00AF6CB0">
                    <w:rPr>
                      <w:rFonts w:ascii="Arial" w:hAnsi="Arial" w:cs="Arial"/>
                      <w:b/>
                      <w:sz w:val="24"/>
                      <w:szCs w:val="24"/>
                    </w:rPr>
                    <w:t>0</w:t>
                  </w:r>
                </w:p>
              </w:tc>
              <w:tc>
                <w:tcPr>
                  <w:tcW w:w="0" w:type="auto"/>
                </w:tcPr>
                <w:p w:rsidR="00495E57" w:rsidRPr="00AF6CB0" w:rsidRDefault="00495E57" w:rsidP="001B0786">
                  <w:pPr>
                    <w:spacing w:after="0" w:line="324" w:lineRule="auto"/>
                    <w:jc w:val="both"/>
                    <w:rPr>
                      <w:rFonts w:ascii="Arial" w:hAnsi="Arial" w:cs="Arial"/>
                      <w:b/>
                      <w:sz w:val="24"/>
                      <w:szCs w:val="24"/>
                    </w:rPr>
                  </w:pPr>
                  <w:r w:rsidRPr="00AF6CB0">
                    <w:rPr>
                      <w:rFonts w:ascii="Arial" w:hAnsi="Arial" w:cs="Arial"/>
                      <w:b/>
                      <w:sz w:val="24"/>
                      <w:szCs w:val="24"/>
                    </w:rPr>
                    <w:t>2</w:t>
                  </w:r>
                </w:p>
              </w:tc>
            </w:tr>
          </w:tbl>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Setting up ODE models – Initial and Boundary value problems - Numerical solutions - Fitting ODE to data - Applications</w:t>
            </w:r>
          </w:p>
          <w:p w:rsidR="00495E57" w:rsidRPr="00AF6CB0" w:rsidRDefault="00495E57" w:rsidP="001B0786">
            <w:pPr>
              <w:spacing w:after="0" w:line="324" w:lineRule="auto"/>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eastAsia="Calibri" w:hAnsi="Arial" w:cs="Arial"/>
                <w:b/>
                <w:sz w:val="24"/>
                <w:szCs w:val="24"/>
                <w:lang w:val="en-IN"/>
              </w:rPr>
              <w:t xml:space="preserve">MECHANISTIC MODELS –II                                     </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Linear and nonlinear equations - Elliptic, parabolic and hyperbolic equations - Closed form solutions -  Finite difference and finite element methods </w:t>
            </w: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6"/>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 xml:space="preserve"> Total Hours –30</w:t>
            </w:r>
          </w:p>
        </w:tc>
      </w:tr>
      <w:tr w:rsidR="00495E57" w:rsidRPr="00AF6CB0" w:rsidTr="0072144B">
        <w:trPr>
          <w:trHeight w:val="21"/>
          <w:jc w:val="center"/>
        </w:trPr>
        <w:tc>
          <w:tcPr>
            <w:tcW w:w="9362" w:type="dxa"/>
            <w:gridSpan w:val="10"/>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Pr>
          <w:p w:rsidR="00495E57" w:rsidRPr="00AF6CB0" w:rsidRDefault="00495E57" w:rsidP="001B0786">
            <w:pPr>
              <w:numPr>
                <w:ilvl w:val="0"/>
                <w:numId w:val="244"/>
              </w:numPr>
              <w:spacing w:after="0" w:line="324" w:lineRule="auto"/>
              <w:contextualSpacing/>
              <w:rPr>
                <w:rFonts w:ascii="Arial" w:eastAsia="Calibri" w:hAnsi="Arial" w:cs="Arial"/>
                <w:sz w:val="24"/>
                <w:szCs w:val="24"/>
                <w:lang w:val="en-IN"/>
              </w:rPr>
            </w:pPr>
            <w:r w:rsidRPr="00AF6CB0">
              <w:rPr>
                <w:rFonts w:ascii="Arial" w:eastAsia="Calibri" w:hAnsi="Arial" w:cs="Arial"/>
                <w:sz w:val="24"/>
                <w:szCs w:val="24"/>
                <w:lang w:val="en-IN"/>
              </w:rPr>
              <w:t>G . Ledder  , “Calculus, modelling , probability and dynamic systems”, Springer 2013</w:t>
            </w:r>
          </w:p>
          <w:p w:rsidR="00495E57" w:rsidRPr="00AF6CB0" w:rsidRDefault="00495E57" w:rsidP="001B0786">
            <w:pPr>
              <w:numPr>
                <w:ilvl w:val="0"/>
                <w:numId w:val="244"/>
              </w:numPr>
              <w:spacing w:after="0" w:line="324" w:lineRule="auto"/>
              <w:contextualSpacing/>
              <w:rPr>
                <w:rFonts w:ascii="Arial" w:eastAsia="Calibri" w:hAnsi="Arial" w:cs="Arial"/>
                <w:sz w:val="24"/>
                <w:szCs w:val="24"/>
                <w:lang w:val="en-IN"/>
              </w:rPr>
            </w:pPr>
            <w:r w:rsidRPr="00AF6CB0">
              <w:rPr>
                <w:rFonts w:ascii="Arial" w:eastAsia="Calibri" w:hAnsi="Arial" w:cs="Arial"/>
                <w:sz w:val="24"/>
                <w:szCs w:val="24"/>
                <w:lang w:val="en-IN"/>
              </w:rPr>
              <w:t>Kei Velten, “Mathematical modelling and simulation”, J. Wiley and sons,2009</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Pr>
          <w:p w:rsidR="00495E57" w:rsidRPr="00AF6CB0" w:rsidRDefault="00495E57" w:rsidP="001B0786">
            <w:pPr>
              <w:numPr>
                <w:ilvl w:val="0"/>
                <w:numId w:val="246"/>
              </w:numPr>
              <w:spacing w:after="0" w:line="324" w:lineRule="auto"/>
              <w:contextualSpacing/>
              <w:rPr>
                <w:rFonts w:ascii="Arial" w:eastAsia="Calibri" w:hAnsi="Arial" w:cs="Arial"/>
                <w:sz w:val="24"/>
                <w:szCs w:val="24"/>
                <w:lang w:val="en-IN"/>
              </w:rPr>
            </w:pPr>
            <w:r w:rsidRPr="00AF6CB0">
              <w:rPr>
                <w:rFonts w:ascii="Arial" w:eastAsia="Calibri" w:hAnsi="Arial" w:cs="Arial"/>
                <w:sz w:val="24"/>
                <w:szCs w:val="24"/>
                <w:lang w:val="en-IN"/>
              </w:rPr>
              <w:t xml:space="preserve">Michael D Alder,  “An introduction to Mathematical modelling”, Heaven  for </w:t>
            </w:r>
            <w:r w:rsidRPr="00AF6CB0">
              <w:rPr>
                <w:rFonts w:ascii="Arial" w:eastAsia="Calibri" w:hAnsi="Arial" w:cs="Arial"/>
                <w:sz w:val="24"/>
                <w:szCs w:val="24"/>
                <w:lang w:val="en-IN"/>
              </w:rPr>
              <w:lastRenderedPageBreak/>
              <w:t>Books.com</w:t>
            </w:r>
          </w:p>
          <w:p w:rsidR="00495E57" w:rsidRPr="00AF6CB0" w:rsidRDefault="00495E57" w:rsidP="001B0786">
            <w:pPr>
              <w:numPr>
                <w:ilvl w:val="0"/>
                <w:numId w:val="246"/>
              </w:numPr>
              <w:spacing w:after="0" w:line="324" w:lineRule="auto"/>
              <w:contextualSpacing/>
              <w:rPr>
                <w:rFonts w:ascii="Arial" w:eastAsia="Calibri" w:hAnsi="Arial" w:cs="Arial"/>
                <w:sz w:val="24"/>
                <w:szCs w:val="24"/>
                <w:lang w:val="en-IN"/>
              </w:rPr>
            </w:pPr>
            <w:r w:rsidRPr="00AF6CB0">
              <w:rPr>
                <w:rFonts w:ascii="Arial" w:eastAsia="Calibri" w:hAnsi="Arial" w:cs="Arial"/>
                <w:sz w:val="24"/>
                <w:szCs w:val="24"/>
                <w:lang w:val="en-IN"/>
              </w:rPr>
              <w:t>Alfio Quarteroni, “Mathematical models in science and engineering”, Notices of AMS</w:t>
            </w:r>
          </w:p>
          <w:p w:rsidR="00495E57" w:rsidRPr="00AF6CB0" w:rsidRDefault="00495E57" w:rsidP="001B0786">
            <w:pPr>
              <w:numPr>
                <w:ilvl w:val="0"/>
                <w:numId w:val="246"/>
              </w:numPr>
              <w:spacing w:after="0" w:line="324" w:lineRule="auto"/>
              <w:contextualSpacing/>
              <w:rPr>
                <w:rFonts w:ascii="Arial" w:eastAsia="Calibri" w:hAnsi="Arial" w:cs="Arial"/>
                <w:sz w:val="24"/>
                <w:szCs w:val="24"/>
                <w:lang w:val="en-IN"/>
              </w:rPr>
            </w:pPr>
            <w:r w:rsidRPr="00AF6CB0">
              <w:rPr>
                <w:rFonts w:ascii="Arial" w:eastAsia="Calibri" w:hAnsi="Arial" w:cs="Arial"/>
                <w:sz w:val="24"/>
                <w:szCs w:val="24"/>
                <w:lang w:val="en-IN"/>
              </w:rPr>
              <w:t>J.N. Kapur, “Mathematical models in Biology and Medicine”, Affiliated East- West Press Private Limited, New Delhi, 1992.</w:t>
            </w:r>
          </w:p>
          <w:p w:rsidR="00495E57" w:rsidRPr="00AF6CB0" w:rsidRDefault="00495E57" w:rsidP="001B0786">
            <w:pPr>
              <w:pStyle w:val="ListParagraph"/>
              <w:spacing w:line="324" w:lineRule="auto"/>
              <w:ind w:left="709"/>
              <w:rPr>
                <w:rFonts w:ascii="Arial" w:hAnsi="Arial" w:cs="Arial"/>
                <w:sz w:val="24"/>
                <w:szCs w:val="24"/>
              </w:rPr>
            </w:pPr>
          </w:p>
        </w:tc>
      </w:tr>
      <w:tr w:rsidR="00495E57" w:rsidRPr="00AF6CB0" w:rsidTr="0072144B">
        <w:trPr>
          <w:trHeight w:val="23"/>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lastRenderedPageBreak/>
              <w:t>OUTCOMES:</w:t>
            </w: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On completion of the course, the students will be able to</w:t>
            </w:r>
          </w:p>
          <w:p w:rsidR="00495E57" w:rsidRPr="00AF6CB0" w:rsidRDefault="00495E57" w:rsidP="001B0786">
            <w:pPr>
              <w:pStyle w:val="ListParagraph"/>
              <w:numPr>
                <w:ilvl w:val="0"/>
                <w:numId w:val="256"/>
              </w:numPr>
              <w:spacing w:line="324" w:lineRule="auto"/>
              <w:jc w:val="left"/>
              <w:rPr>
                <w:rFonts w:ascii="Arial" w:hAnsi="Arial" w:cs="Arial"/>
                <w:sz w:val="24"/>
                <w:szCs w:val="24"/>
                <w:lang w:val="en-IN"/>
              </w:rPr>
            </w:pPr>
            <w:r w:rsidRPr="00AF6CB0">
              <w:rPr>
                <w:rFonts w:ascii="Arial" w:hAnsi="Arial" w:cs="Arial"/>
                <w:sz w:val="24"/>
                <w:szCs w:val="24"/>
                <w:lang w:val="en-IN"/>
              </w:rPr>
              <w:t>identify the relationship between real world and mathematical models</w:t>
            </w:r>
          </w:p>
          <w:p w:rsidR="00495E57" w:rsidRPr="00AF6CB0" w:rsidRDefault="00495E57" w:rsidP="001B0786">
            <w:pPr>
              <w:pStyle w:val="ListParagraph"/>
              <w:numPr>
                <w:ilvl w:val="0"/>
                <w:numId w:val="256"/>
              </w:numPr>
              <w:spacing w:line="324" w:lineRule="auto"/>
              <w:jc w:val="left"/>
              <w:rPr>
                <w:rFonts w:ascii="Arial" w:hAnsi="Arial" w:cs="Arial"/>
                <w:sz w:val="24"/>
                <w:szCs w:val="24"/>
                <w:lang w:val="en-IN"/>
              </w:rPr>
            </w:pPr>
            <w:r w:rsidRPr="00AF6CB0">
              <w:rPr>
                <w:rFonts w:ascii="Arial" w:hAnsi="Arial" w:cs="Arial"/>
                <w:sz w:val="24"/>
                <w:szCs w:val="24"/>
                <w:lang w:val="en-IN"/>
              </w:rPr>
              <w:t>Classify the data and choose the appropriate model</w:t>
            </w:r>
          </w:p>
          <w:p w:rsidR="00495E57" w:rsidRPr="00AF6CB0" w:rsidRDefault="00495E57" w:rsidP="001B0786">
            <w:pPr>
              <w:pStyle w:val="ListParagraph"/>
              <w:numPr>
                <w:ilvl w:val="0"/>
                <w:numId w:val="256"/>
              </w:numPr>
              <w:spacing w:line="324" w:lineRule="auto"/>
              <w:jc w:val="left"/>
              <w:rPr>
                <w:rFonts w:ascii="Arial" w:hAnsi="Arial" w:cs="Arial"/>
                <w:sz w:val="24"/>
                <w:szCs w:val="24"/>
                <w:lang w:val="en-IN"/>
              </w:rPr>
            </w:pPr>
            <w:r w:rsidRPr="00AF6CB0">
              <w:rPr>
                <w:rFonts w:ascii="Arial" w:hAnsi="Arial" w:cs="Arial"/>
                <w:sz w:val="24"/>
                <w:szCs w:val="24"/>
                <w:lang w:val="en-IN"/>
              </w:rPr>
              <w:t>Distinguish between linear and nonlinear models</w:t>
            </w:r>
          </w:p>
          <w:p w:rsidR="00495E57" w:rsidRPr="00AF6CB0" w:rsidRDefault="00495E57" w:rsidP="001B0786">
            <w:pPr>
              <w:pStyle w:val="ListParagraph"/>
              <w:numPr>
                <w:ilvl w:val="0"/>
                <w:numId w:val="256"/>
              </w:numPr>
              <w:spacing w:line="324" w:lineRule="auto"/>
              <w:jc w:val="left"/>
              <w:rPr>
                <w:rFonts w:ascii="Arial" w:hAnsi="Arial" w:cs="Arial"/>
                <w:sz w:val="24"/>
                <w:szCs w:val="24"/>
                <w:lang w:val="en-IN"/>
              </w:rPr>
            </w:pPr>
            <w:r w:rsidRPr="00AF6CB0">
              <w:rPr>
                <w:rFonts w:ascii="Arial" w:hAnsi="Arial" w:cs="Arial"/>
                <w:sz w:val="24"/>
                <w:szCs w:val="24"/>
                <w:lang w:val="en-IN"/>
              </w:rPr>
              <w:t>identify the relationship between empirical and mechanistic  models</w:t>
            </w:r>
          </w:p>
          <w:p w:rsidR="00495E57" w:rsidRPr="00AF6CB0" w:rsidRDefault="00495E57" w:rsidP="001B0786">
            <w:pPr>
              <w:spacing w:after="0" w:line="324" w:lineRule="auto"/>
              <w:ind w:left="720"/>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24" w:lineRule="auto"/>
        <w:rPr>
          <w:rFonts w:ascii="Arial" w:hAnsi="Arial" w:cs="Arial"/>
          <w:sz w:val="24"/>
          <w:szCs w:val="24"/>
        </w:rPr>
      </w:pPr>
      <w:r w:rsidRPr="00AF6CB0">
        <w:rPr>
          <w:rFonts w:ascii="Arial" w:hAnsi="Arial" w:cs="Arial"/>
          <w:sz w:val="24"/>
          <w:szCs w:val="24"/>
        </w:rPr>
        <w:br w:type="page"/>
      </w:r>
    </w:p>
    <w:tbl>
      <w:tblPr>
        <w:tblW w:w="9362" w:type="dxa"/>
        <w:jc w:val="center"/>
        <w:tblLook w:val="04A0"/>
      </w:tblPr>
      <w:tblGrid>
        <w:gridCol w:w="2032"/>
        <w:gridCol w:w="202"/>
        <w:gridCol w:w="1631"/>
        <w:gridCol w:w="773"/>
        <w:gridCol w:w="824"/>
        <w:gridCol w:w="1994"/>
        <w:gridCol w:w="407"/>
        <w:gridCol w:w="519"/>
        <w:gridCol w:w="421"/>
        <w:gridCol w:w="559"/>
      </w:tblGrid>
      <w:tr w:rsidR="00495E57" w:rsidRPr="00AF6CB0" w:rsidTr="0072144B">
        <w:trPr>
          <w:trHeight w:val="6"/>
          <w:jc w:val="center"/>
        </w:trPr>
        <w:tc>
          <w:tcPr>
            <w:tcW w:w="2032" w:type="dxa"/>
            <w:vMerge w:val="restart"/>
          </w:tcPr>
          <w:p w:rsidR="00495E57" w:rsidRPr="00AF6CB0" w:rsidRDefault="00495E57" w:rsidP="001B0786">
            <w:pPr>
              <w:spacing w:after="0" w:line="324" w:lineRule="auto"/>
              <w:ind w:right="720"/>
              <w:jc w:val="both"/>
              <w:rPr>
                <w:rFonts w:ascii="Arial" w:eastAsia="Calibri" w:hAnsi="Arial" w:cs="Arial"/>
                <w:sz w:val="24"/>
                <w:szCs w:val="24"/>
                <w:lang w:val="en-IN"/>
              </w:rPr>
            </w:pPr>
            <w:r w:rsidRPr="00AF6CB0">
              <w:rPr>
                <w:rFonts w:ascii="Arial" w:hAnsi="Arial" w:cs="Arial"/>
                <w:b/>
                <w:bCs/>
                <w:sz w:val="24"/>
                <w:szCs w:val="24"/>
                <w:lang w:val="en-IN"/>
              </w:rPr>
              <w:lastRenderedPageBreak/>
              <w:t xml:space="preserve">MACX 09   </w:t>
            </w:r>
          </w:p>
          <w:p w:rsidR="00495E57" w:rsidRPr="00AF6CB0" w:rsidRDefault="00495E57" w:rsidP="001B0786">
            <w:pPr>
              <w:spacing w:after="0" w:line="324" w:lineRule="auto"/>
              <w:rPr>
                <w:rFonts w:ascii="Arial" w:hAnsi="Arial" w:cs="Arial"/>
                <w:b/>
                <w:bCs/>
                <w:sz w:val="24"/>
                <w:szCs w:val="24"/>
              </w:rPr>
            </w:pPr>
          </w:p>
        </w:tc>
        <w:tc>
          <w:tcPr>
            <w:tcW w:w="5424" w:type="dxa"/>
            <w:gridSpan w:val="5"/>
            <w:vMerge w:val="restart"/>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lang w:val="en-IN"/>
              </w:rPr>
              <w:t>GRAPH THEORY</w:t>
            </w: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L</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T</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P</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C</w:t>
            </w:r>
          </w:p>
        </w:tc>
      </w:tr>
      <w:tr w:rsidR="00495E57" w:rsidRPr="00AF6CB0" w:rsidTr="0072144B">
        <w:trPr>
          <w:trHeight w:val="3"/>
          <w:jc w:val="center"/>
        </w:trPr>
        <w:tc>
          <w:tcPr>
            <w:tcW w:w="2032" w:type="dxa"/>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5"/>
            <w:vMerge/>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3</w:t>
            </w:r>
          </w:p>
        </w:tc>
        <w:tc>
          <w:tcPr>
            <w:tcW w:w="51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421"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0</w:t>
            </w:r>
          </w:p>
        </w:tc>
        <w:tc>
          <w:tcPr>
            <w:tcW w:w="559" w:type="dxa"/>
          </w:tcPr>
          <w:p w:rsidR="00495E57" w:rsidRPr="00AF6CB0" w:rsidRDefault="00495E57" w:rsidP="001B0786">
            <w:pPr>
              <w:autoSpaceDE w:val="0"/>
              <w:autoSpaceDN w:val="0"/>
              <w:adjustRightInd w:val="0"/>
              <w:spacing w:after="0" w:line="324" w:lineRule="auto"/>
              <w:jc w:val="center"/>
              <w:rPr>
                <w:rFonts w:ascii="Arial" w:hAnsi="Arial" w:cs="Arial"/>
                <w:b/>
                <w:bCs/>
                <w:sz w:val="24"/>
                <w:szCs w:val="24"/>
              </w:rPr>
            </w:pPr>
            <w:r w:rsidRPr="00AF6CB0">
              <w:rPr>
                <w:rFonts w:ascii="Arial" w:hAnsi="Arial" w:cs="Arial"/>
                <w:b/>
                <w:bCs/>
                <w:sz w:val="24"/>
                <w:szCs w:val="24"/>
              </w:rPr>
              <w:t>3</w:t>
            </w:r>
          </w:p>
        </w:tc>
      </w:tr>
      <w:tr w:rsidR="00495E57" w:rsidRPr="00AF6CB0" w:rsidTr="0072144B">
        <w:trPr>
          <w:trHeight w:val="18"/>
          <w:jc w:val="center"/>
        </w:trPr>
        <w:tc>
          <w:tcPr>
            <w:tcW w:w="2032" w:type="dxa"/>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t>OBJECTIVES:</w:t>
            </w:r>
          </w:p>
        </w:tc>
        <w:tc>
          <w:tcPr>
            <w:tcW w:w="1833"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r>
      <w:tr w:rsidR="00495E57" w:rsidRPr="00AF6CB0" w:rsidTr="0072144B">
        <w:trPr>
          <w:trHeight w:val="230"/>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The aims of this course are to</w:t>
            </w:r>
          </w:p>
          <w:p w:rsidR="00495E57" w:rsidRPr="00AF6CB0" w:rsidRDefault="00495E57" w:rsidP="001B0786">
            <w:pPr>
              <w:spacing w:after="0" w:line="324" w:lineRule="auto"/>
              <w:contextualSpacing/>
              <w:rPr>
                <w:rFonts w:ascii="Arial" w:eastAsia="Calibri" w:hAnsi="Arial" w:cs="Arial"/>
                <w:sz w:val="24"/>
                <w:szCs w:val="24"/>
                <w:lang w:val="en-IN"/>
              </w:rPr>
            </w:pPr>
          </w:p>
          <w:p w:rsidR="00495E57" w:rsidRPr="00AF6CB0" w:rsidRDefault="00495E57" w:rsidP="001B0786">
            <w:pPr>
              <w:numPr>
                <w:ilvl w:val="0"/>
                <w:numId w:val="223"/>
              </w:numPr>
              <w:spacing w:after="0" w:line="324" w:lineRule="auto"/>
              <w:contextualSpacing/>
              <w:rPr>
                <w:rFonts w:ascii="Arial" w:eastAsia="Calibri" w:hAnsi="Arial" w:cs="Arial"/>
                <w:sz w:val="24"/>
                <w:szCs w:val="24"/>
                <w:lang w:val="en-IN"/>
              </w:rPr>
            </w:pPr>
            <w:r w:rsidRPr="00AF6CB0">
              <w:rPr>
                <w:rFonts w:ascii="Arial" w:eastAsia="Calibri" w:hAnsi="Arial" w:cs="Arial"/>
                <w:sz w:val="24"/>
                <w:szCs w:val="24"/>
                <w:lang w:val="en-IN"/>
              </w:rPr>
              <w:t>represent the real life situations diagrammatically.</w:t>
            </w:r>
          </w:p>
          <w:p w:rsidR="00495E57" w:rsidRPr="00AF6CB0" w:rsidRDefault="00495E57" w:rsidP="001B0786">
            <w:pPr>
              <w:numPr>
                <w:ilvl w:val="0"/>
                <w:numId w:val="223"/>
              </w:numPr>
              <w:spacing w:after="0" w:line="324" w:lineRule="auto"/>
              <w:contextualSpacing/>
              <w:rPr>
                <w:rFonts w:ascii="Arial" w:eastAsia="Calibri" w:hAnsi="Arial" w:cs="Arial"/>
                <w:sz w:val="24"/>
                <w:szCs w:val="24"/>
                <w:lang w:val="en-IN"/>
              </w:rPr>
            </w:pPr>
            <w:r w:rsidRPr="00AF6CB0">
              <w:rPr>
                <w:rFonts w:ascii="Arial" w:eastAsia="Calibri" w:hAnsi="Arial" w:cs="Arial"/>
                <w:sz w:val="24"/>
                <w:szCs w:val="24"/>
                <w:lang w:val="en-IN"/>
              </w:rPr>
              <w:t>appraise different methods to find solutions to graph theory problems.</w:t>
            </w:r>
          </w:p>
          <w:p w:rsidR="00495E57" w:rsidRPr="00AF6CB0" w:rsidRDefault="00495E57" w:rsidP="001B0786">
            <w:pPr>
              <w:spacing w:after="0" w:line="324" w:lineRule="auto"/>
              <w:ind w:left="720"/>
              <w:contextualSpacing/>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 xml:space="preserve"> INTRODUCTION TO GRAPH THEORY</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Graphs - finite and infinite graphs - Incident and degree-isolated vertex, pendent vertex and null vertex.</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PATH AND CIRCUIT</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8</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ind w:right="720"/>
              <w:jc w:val="both"/>
              <w:rPr>
                <w:rFonts w:ascii="Arial" w:eastAsia="Calibri" w:hAnsi="Arial" w:cs="Arial"/>
                <w:sz w:val="24"/>
                <w:szCs w:val="24"/>
                <w:lang w:val="en-IN"/>
              </w:rPr>
            </w:pPr>
            <w:r w:rsidRPr="00AF6CB0">
              <w:rPr>
                <w:rFonts w:ascii="Arial" w:eastAsia="Calibri" w:hAnsi="Arial" w:cs="Arial"/>
                <w:sz w:val="24"/>
                <w:szCs w:val="24"/>
                <w:lang w:val="en-IN"/>
              </w:rPr>
              <w:t>Isomorphism – sub graphs-walks, paths and circuits – connected and disconnected graphs- Euler graphs – operation on a graph.</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III</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TREES AND FUNDAMENTAL CIRCUITS</w:t>
            </w:r>
          </w:p>
        </w:tc>
        <w:tc>
          <w:tcPr>
            <w:tcW w:w="559" w:type="dxa"/>
          </w:tcPr>
          <w:p w:rsidR="00495E57" w:rsidRPr="00AF6CB0" w:rsidRDefault="00495E57" w:rsidP="001B0786">
            <w:pPr>
              <w:spacing w:after="0" w:line="324" w:lineRule="auto"/>
              <w:jc w:val="right"/>
              <w:rPr>
                <w:rFonts w:ascii="Arial" w:hAnsi="Arial" w:cs="Arial"/>
                <w:b/>
                <w:bCs/>
                <w:sz w:val="24"/>
                <w:szCs w:val="24"/>
              </w:rPr>
            </w:pPr>
            <w:r w:rsidRPr="00AF6CB0">
              <w:rPr>
                <w:rFonts w:ascii="Arial" w:hAnsi="Arial" w:cs="Arial"/>
                <w:b/>
                <w:bCs/>
                <w:sz w:val="24"/>
                <w:szCs w:val="24"/>
              </w:rPr>
              <w:t>7</w:t>
            </w: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ind w:right="720"/>
              <w:jc w:val="both"/>
              <w:rPr>
                <w:rFonts w:ascii="Arial" w:eastAsia="Calibri" w:hAnsi="Arial" w:cs="Arial"/>
                <w:sz w:val="24"/>
                <w:szCs w:val="24"/>
                <w:lang w:val="en-IN"/>
              </w:rPr>
            </w:pPr>
            <w:r w:rsidRPr="00AF6CB0">
              <w:rPr>
                <w:rFonts w:ascii="Arial" w:eastAsia="Calibri" w:hAnsi="Arial" w:cs="Arial"/>
                <w:sz w:val="24"/>
                <w:szCs w:val="24"/>
                <w:lang w:val="en-IN"/>
              </w:rPr>
              <w:t>Trees- some properties of trees- pendent vertices in a tree – rooted binary tree- spanning trees-fundamental circuits.</w:t>
            </w:r>
          </w:p>
          <w:p w:rsidR="00495E57" w:rsidRPr="00AF6CB0" w:rsidRDefault="00495E57" w:rsidP="001B0786">
            <w:pPr>
              <w:spacing w:after="0" w:line="324" w:lineRule="auto"/>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r w:rsidRPr="00AF6CB0">
              <w:rPr>
                <w:rFonts w:ascii="Arial" w:hAnsi="Arial" w:cs="Arial"/>
                <w:b/>
                <w:bCs/>
                <w:sz w:val="24"/>
                <w:szCs w:val="24"/>
              </w:rPr>
              <w:t>MODULE  IV</w:t>
            </w:r>
          </w:p>
        </w:tc>
        <w:tc>
          <w:tcPr>
            <w:tcW w:w="6569" w:type="dxa"/>
            <w:gridSpan w:val="7"/>
          </w:tcPr>
          <w:p w:rsidR="00495E57" w:rsidRPr="00AF6CB0" w:rsidRDefault="00495E57" w:rsidP="001B0786">
            <w:pPr>
              <w:spacing w:after="0" w:line="324" w:lineRule="auto"/>
              <w:rPr>
                <w:rFonts w:ascii="Arial" w:hAnsi="Arial" w:cs="Arial"/>
                <w:b/>
                <w:bCs/>
                <w:sz w:val="24"/>
                <w:szCs w:val="24"/>
              </w:rPr>
            </w:pPr>
            <w:r w:rsidRPr="00AF6CB0">
              <w:rPr>
                <w:rFonts w:ascii="Arial" w:hAnsi="Arial" w:cs="Arial"/>
                <w:b/>
                <w:bCs/>
                <w:sz w:val="24"/>
                <w:szCs w:val="24"/>
                <w:lang w:val="en-IN"/>
              </w:rPr>
              <w:t>CUT SETS AND CUT VERTICES</w:t>
            </w:r>
          </w:p>
        </w:tc>
        <w:tc>
          <w:tcPr>
            <w:tcW w:w="559" w:type="dxa"/>
          </w:tcPr>
          <w:p w:rsidR="00495E57" w:rsidRPr="00AF6CB0" w:rsidRDefault="00495E57" w:rsidP="001B0786">
            <w:pPr>
              <w:spacing w:after="0" w:line="324" w:lineRule="auto"/>
              <w:jc w:val="right"/>
              <w:rPr>
                <w:rFonts w:ascii="Arial" w:hAnsi="Arial" w:cs="Arial"/>
                <w:b/>
                <w:bCs/>
                <w:sz w:val="24"/>
                <w:szCs w:val="24"/>
              </w:rPr>
            </w:pPr>
          </w:p>
        </w:tc>
      </w:tr>
      <w:tr w:rsidR="00495E57" w:rsidRPr="00AF6CB0" w:rsidTr="0072144B">
        <w:trPr>
          <w:trHeight w:val="13"/>
          <w:jc w:val="center"/>
        </w:trPr>
        <w:tc>
          <w:tcPr>
            <w:tcW w:w="9362" w:type="dxa"/>
            <w:gridSpan w:val="10"/>
          </w:tcPr>
          <w:p w:rsidR="00495E57" w:rsidRPr="00AF6CB0" w:rsidRDefault="00495E57" w:rsidP="001B0786">
            <w:pPr>
              <w:spacing w:after="0" w:line="324" w:lineRule="auto"/>
              <w:ind w:right="720"/>
              <w:jc w:val="both"/>
              <w:rPr>
                <w:rFonts w:ascii="Arial" w:eastAsia="Calibri" w:hAnsi="Arial" w:cs="Arial"/>
                <w:sz w:val="24"/>
                <w:szCs w:val="24"/>
                <w:lang w:val="en-IN"/>
              </w:rPr>
            </w:pPr>
            <w:r w:rsidRPr="00AF6CB0">
              <w:rPr>
                <w:rFonts w:ascii="Arial" w:eastAsia="Calibri" w:hAnsi="Arial" w:cs="Arial"/>
                <w:sz w:val="24"/>
                <w:szCs w:val="24"/>
                <w:lang w:val="en-IN"/>
              </w:rPr>
              <w:t>Cut sets – some properties of cut sets- fundamental circuits and cut sets- network flows.</w:t>
            </w:r>
          </w:p>
          <w:p w:rsidR="00495E57" w:rsidRPr="00AF6CB0" w:rsidRDefault="00495E57" w:rsidP="001B0786">
            <w:pPr>
              <w:spacing w:after="0" w:line="324" w:lineRule="auto"/>
              <w:jc w:val="both"/>
              <w:rPr>
                <w:rFonts w:ascii="Arial" w:hAnsi="Arial" w:cs="Arial"/>
                <w:sz w:val="24"/>
                <w:szCs w:val="24"/>
              </w:rPr>
            </w:pPr>
          </w:p>
        </w:tc>
      </w:tr>
      <w:tr w:rsidR="00495E57" w:rsidRPr="00AF6CB0" w:rsidTr="0072144B">
        <w:trPr>
          <w:trHeight w:val="12"/>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6"/>
          </w:tcPr>
          <w:p w:rsidR="00495E57" w:rsidRPr="00AF6CB0" w:rsidRDefault="00495E57" w:rsidP="001B0786">
            <w:pPr>
              <w:spacing w:after="0" w:line="324" w:lineRule="auto"/>
              <w:jc w:val="right"/>
              <w:rPr>
                <w:rFonts w:ascii="Arial" w:hAnsi="Arial" w:cs="Arial"/>
                <w:b/>
                <w:sz w:val="24"/>
                <w:szCs w:val="24"/>
              </w:rPr>
            </w:pPr>
            <w:r w:rsidRPr="00AF6CB0">
              <w:rPr>
                <w:rFonts w:ascii="Arial" w:hAnsi="Arial" w:cs="Arial"/>
                <w:b/>
                <w:sz w:val="24"/>
                <w:szCs w:val="24"/>
              </w:rPr>
              <w:t>Total Hours –30</w:t>
            </w:r>
          </w:p>
        </w:tc>
      </w:tr>
      <w:tr w:rsidR="00495E57" w:rsidRPr="00AF6CB0" w:rsidTr="0072144B">
        <w:trPr>
          <w:trHeight w:val="21"/>
          <w:jc w:val="center"/>
        </w:trPr>
        <w:tc>
          <w:tcPr>
            <w:tcW w:w="9362" w:type="dxa"/>
            <w:gridSpan w:val="10"/>
          </w:tcPr>
          <w:p w:rsidR="00495E57" w:rsidRPr="00AF6CB0" w:rsidRDefault="00495E57" w:rsidP="001B0786">
            <w:pPr>
              <w:autoSpaceDE w:val="0"/>
              <w:autoSpaceDN w:val="0"/>
              <w:adjustRightInd w:val="0"/>
              <w:spacing w:after="0" w:line="324" w:lineRule="auto"/>
              <w:jc w:val="both"/>
              <w:rPr>
                <w:rFonts w:ascii="Arial" w:hAnsi="Arial" w:cs="Arial"/>
                <w:b/>
                <w:sz w:val="24"/>
                <w:szCs w:val="24"/>
              </w:rPr>
            </w:pPr>
            <w:r w:rsidRPr="00AF6CB0">
              <w:rPr>
                <w:rFonts w:ascii="Arial" w:hAnsi="Arial" w:cs="Arial"/>
                <w:b/>
                <w:sz w:val="24"/>
                <w:szCs w:val="24"/>
              </w:rPr>
              <w:t>TEXT BOOKS:</w:t>
            </w:r>
          </w:p>
        </w:tc>
      </w:tr>
      <w:tr w:rsidR="00495E57" w:rsidRPr="00AF6CB0" w:rsidTr="0072144B">
        <w:trPr>
          <w:trHeight w:val="17"/>
          <w:jc w:val="center"/>
        </w:trPr>
        <w:tc>
          <w:tcPr>
            <w:tcW w:w="9362" w:type="dxa"/>
            <w:gridSpan w:val="10"/>
          </w:tcPr>
          <w:p w:rsidR="00495E57" w:rsidRPr="00AF6CB0" w:rsidRDefault="00495E57" w:rsidP="001B0786">
            <w:pPr>
              <w:pStyle w:val="ListParagraph"/>
              <w:numPr>
                <w:ilvl w:val="0"/>
                <w:numId w:val="247"/>
              </w:numPr>
              <w:spacing w:line="324" w:lineRule="auto"/>
              <w:rPr>
                <w:rFonts w:ascii="Arial" w:hAnsi="Arial" w:cs="Arial"/>
                <w:b/>
                <w:sz w:val="24"/>
                <w:szCs w:val="24"/>
                <w:lang w:val="en-IN"/>
              </w:rPr>
            </w:pPr>
            <w:r w:rsidRPr="00AF6CB0">
              <w:rPr>
                <w:rFonts w:ascii="Arial" w:hAnsi="Arial" w:cs="Arial"/>
                <w:sz w:val="24"/>
                <w:szCs w:val="24"/>
                <w:lang w:val="en-IN"/>
              </w:rPr>
              <w:t xml:space="preserve">NARSINGH DEO, Graph theory with  applications to Engineering and  Computer Science, Prentice Hall INC,  New Delhi, </w:t>
            </w:r>
          </w:p>
          <w:p w:rsidR="00495E57" w:rsidRPr="00AF6CB0" w:rsidRDefault="00495E57" w:rsidP="001B0786">
            <w:pPr>
              <w:pStyle w:val="ListParagraph"/>
              <w:numPr>
                <w:ilvl w:val="0"/>
                <w:numId w:val="247"/>
              </w:numPr>
              <w:spacing w:line="324" w:lineRule="auto"/>
              <w:rPr>
                <w:rFonts w:ascii="Arial" w:hAnsi="Arial" w:cs="Arial"/>
                <w:b/>
                <w:sz w:val="24"/>
                <w:szCs w:val="24"/>
                <w:lang w:val="en-IN"/>
              </w:rPr>
            </w:pPr>
            <w:r w:rsidRPr="00AF6CB0">
              <w:rPr>
                <w:rFonts w:ascii="Arial" w:hAnsi="Arial" w:cs="Arial"/>
                <w:sz w:val="24"/>
                <w:szCs w:val="24"/>
                <w:lang w:val="en-IN"/>
              </w:rPr>
              <w:t>J.A. Pondy and U.S.R. Murthy, North Holland, Oxford,  New York Graph theory with applications</w:t>
            </w:r>
          </w:p>
          <w:p w:rsidR="00495E57" w:rsidRPr="00AF6CB0" w:rsidRDefault="00495E57" w:rsidP="001B0786">
            <w:pPr>
              <w:spacing w:after="0" w:line="324" w:lineRule="auto"/>
              <w:ind w:left="714"/>
              <w:jc w:val="both"/>
              <w:rPr>
                <w:rFonts w:ascii="Arial" w:hAnsi="Arial" w:cs="Arial"/>
                <w:sz w:val="24"/>
                <w:szCs w:val="24"/>
              </w:rPr>
            </w:pPr>
          </w:p>
        </w:tc>
      </w:tr>
      <w:tr w:rsidR="00495E57" w:rsidRPr="00AF6CB0" w:rsidTr="0072144B">
        <w:trPr>
          <w:trHeight w:val="6"/>
          <w:jc w:val="center"/>
        </w:trPr>
        <w:tc>
          <w:tcPr>
            <w:tcW w:w="9362" w:type="dxa"/>
            <w:gridSpan w:val="10"/>
          </w:tcPr>
          <w:p w:rsidR="00495E57" w:rsidRPr="00AF6CB0" w:rsidRDefault="00495E57" w:rsidP="001B0786">
            <w:pPr>
              <w:spacing w:after="0" w:line="324" w:lineRule="auto"/>
              <w:contextualSpacing/>
              <w:jc w:val="both"/>
              <w:rPr>
                <w:rFonts w:ascii="Arial" w:eastAsia="Calibri" w:hAnsi="Arial" w:cs="Arial"/>
                <w:sz w:val="24"/>
                <w:szCs w:val="24"/>
              </w:rPr>
            </w:pPr>
            <w:r w:rsidRPr="00AF6CB0">
              <w:rPr>
                <w:rFonts w:ascii="Arial" w:hAnsi="Arial" w:cs="Arial"/>
                <w:b/>
                <w:bCs/>
                <w:sz w:val="24"/>
                <w:szCs w:val="24"/>
              </w:rPr>
              <w:t>REFERENCES</w:t>
            </w:r>
            <w:r w:rsidRPr="00AF6CB0">
              <w:rPr>
                <w:rFonts w:ascii="Arial" w:hAnsi="Arial" w:cs="Arial"/>
                <w:b/>
                <w:sz w:val="24"/>
                <w:szCs w:val="24"/>
              </w:rPr>
              <w:t>:</w:t>
            </w:r>
          </w:p>
        </w:tc>
      </w:tr>
      <w:tr w:rsidR="00495E57" w:rsidRPr="00AF6CB0" w:rsidTr="0072144B">
        <w:trPr>
          <w:trHeight w:val="214"/>
          <w:jc w:val="center"/>
        </w:trPr>
        <w:tc>
          <w:tcPr>
            <w:tcW w:w="9362" w:type="dxa"/>
            <w:gridSpan w:val="10"/>
          </w:tcPr>
          <w:p w:rsidR="00495E57" w:rsidRPr="00AF6CB0" w:rsidRDefault="00495E57" w:rsidP="001B0786">
            <w:pPr>
              <w:numPr>
                <w:ilvl w:val="0"/>
                <w:numId w:val="248"/>
              </w:numPr>
              <w:spacing w:after="0" w:line="324" w:lineRule="auto"/>
              <w:ind w:left="450"/>
              <w:contextualSpacing/>
              <w:jc w:val="both"/>
              <w:rPr>
                <w:rFonts w:ascii="Arial" w:eastAsia="Calibri" w:hAnsi="Arial" w:cs="Arial"/>
                <w:b/>
                <w:sz w:val="24"/>
                <w:szCs w:val="24"/>
                <w:lang w:val="en-IN"/>
              </w:rPr>
            </w:pPr>
            <w:r w:rsidRPr="00AF6CB0">
              <w:rPr>
                <w:rFonts w:ascii="Arial" w:eastAsia="Calibri" w:hAnsi="Arial" w:cs="Arial"/>
                <w:sz w:val="24"/>
                <w:szCs w:val="24"/>
                <w:lang w:val="en-IN"/>
              </w:rPr>
              <w:t xml:space="preserve">Trembly J.P and Manohar R, “Discrete Mathematical Structures with Applications </w:t>
            </w:r>
            <w:r w:rsidRPr="00AF6CB0">
              <w:rPr>
                <w:rFonts w:ascii="Arial" w:eastAsia="Calibri" w:hAnsi="Arial" w:cs="Arial"/>
                <w:sz w:val="24"/>
                <w:szCs w:val="24"/>
                <w:lang w:val="en-IN"/>
              </w:rPr>
              <w:lastRenderedPageBreak/>
              <w:t>to Computer Science”, Tata McGraw-Hill Pub. Co. Ltd, New Delhi, 30</w:t>
            </w:r>
            <w:r w:rsidRPr="00AF6CB0">
              <w:rPr>
                <w:rFonts w:ascii="Arial" w:eastAsia="Calibri" w:hAnsi="Arial" w:cs="Arial"/>
                <w:sz w:val="24"/>
                <w:szCs w:val="24"/>
                <w:vertAlign w:val="superscript"/>
                <w:lang w:val="en-IN"/>
              </w:rPr>
              <w:t>th</w:t>
            </w:r>
            <w:r w:rsidRPr="00AF6CB0">
              <w:rPr>
                <w:rFonts w:ascii="Arial" w:eastAsia="Calibri" w:hAnsi="Arial" w:cs="Arial"/>
                <w:sz w:val="24"/>
                <w:szCs w:val="24"/>
                <w:lang w:val="en-IN"/>
              </w:rPr>
              <w:t xml:space="preserve"> Reprint 2011</w:t>
            </w:r>
          </w:p>
          <w:p w:rsidR="00495E57" w:rsidRPr="00AF6CB0" w:rsidRDefault="00495E57" w:rsidP="001B0786">
            <w:pPr>
              <w:numPr>
                <w:ilvl w:val="0"/>
                <w:numId w:val="248"/>
              </w:numPr>
              <w:spacing w:after="0" w:line="324" w:lineRule="auto"/>
              <w:ind w:left="450"/>
              <w:contextualSpacing/>
              <w:jc w:val="both"/>
              <w:rPr>
                <w:rFonts w:ascii="Arial" w:eastAsia="Calibri" w:hAnsi="Arial" w:cs="Arial"/>
                <w:b/>
                <w:sz w:val="24"/>
                <w:szCs w:val="24"/>
                <w:lang w:val="en-IN"/>
              </w:rPr>
            </w:pPr>
            <w:r w:rsidRPr="00AF6CB0">
              <w:rPr>
                <w:rFonts w:ascii="Arial" w:eastAsia="Calibri" w:hAnsi="Arial" w:cs="Arial"/>
                <w:sz w:val="24"/>
                <w:szCs w:val="24"/>
                <w:lang w:val="en-IN"/>
              </w:rPr>
              <w:t>Kenneth H.Rosen, “Discrete Mathematics and its Applications”, 7</w:t>
            </w:r>
            <w:r w:rsidRPr="00AF6CB0">
              <w:rPr>
                <w:rFonts w:ascii="Arial" w:eastAsia="Calibri" w:hAnsi="Arial" w:cs="Arial"/>
                <w:sz w:val="24"/>
                <w:szCs w:val="24"/>
                <w:vertAlign w:val="superscript"/>
                <w:lang w:val="en-IN"/>
              </w:rPr>
              <w:t>th</w:t>
            </w:r>
            <w:r w:rsidRPr="00AF6CB0">
              <w:rPr>
                <w:rFonts w:ascii="Arial" w:eastAsia="Calibri" w:hAnsi="Arial" w:cs="Arial"/>
                <w:sz w:val="24"/>
                <w:szCs w:val="24"/>
                <w:lang w:val="en-IN"/>
              </w:rPr>
              <w:t xml:space="preserve"> Edition, Tata McGraw-Hill Pub. Co. Ltd, New Delhi, Special Indian Edition, 2011</w:t>
            </w:r>
          </w:p>
          <w:p w:rsidR="00495E57" w:rsidRPr="00AF6CB0" w:rsidRDefault="00495E57" w:rsidP="001B0786">
            <w:pPr>
              <w:numPr>
                <w:ilvl w:val="0"/>
                <w:numId w:val="248"/>
              </w:numPr>
              <w:spacing w:after="0" w:line="324" w:lineRule="auto"/>
              <w:ind w:left="450"/>
              <w:contextualSpacing/>
              <w:jc w:val="both"/>
              <w:rPr>
                <w:rFonts w:ascii="Arial" w:eastAsia="Calibri" w:hAnsi="Arial" w:cs="Arial"/>
                <w:b/>
                <w:sz w:val="24"/>
                <w:szCs w:val="24"/>
                <w:lang w:val="en-IN"/>
              </w:rPr>
            </w:pPr>
            <w:r w:rsidRPr="00AF6CB0">
              <w:rPr>
                <w:rFonts w:ascii="Arial" w:eastAsia="Calibri" w:hAnsi="Arial" w:cs="Arial"/>
                <w:sz w:val="24"/>
                <w:szCs w:val="24"/>
                <w:lang w:val="en-IN"/>
              </w:rPr>
              <w:t>Md. Saidur Rahman, “Basic graph theory”, Springer, 2017</w:t>
            </w:r>
          </w:p>
          <w:p w:rsidR="00495E57" w:rsidRPr="00AF6CB0" w:rsidRDefault="00495E57" w:rsidP="001B0786">
            <w:pPr>
              <w:pStyle w:val="ListParagraph"/>
              <w:spacing w:line="324" w:lineRule="auto"/>
              <w:ind w:left="709"/>
              <w:rPr>
                <w:rFonts w:ascii="Arial" w:hAnsi="Arial" w:cs="Arial"/>
                <w:sz w:val="24"/>
                <w:szCs w:val="24"/>
              </w:rPr>
            </w:pPr>
          </w:p>
        </w:tc>
      </w:tr>
      <w:tr w:rsidR="00495E57" w:rsidRPr="00AF6CB0" w:rsidTr="0072144B">
        <w:trPr>
          <w:trHeight w:val="23"/>
          <w:jc w:val="center"/>
        </w:trPr>
        <w:tc>
          <w:tcPr>
            <w:tcW w:w="2234" w:type="dxa"/>
            <w:gridSpan w:val="2"/>
          </w:tcPr>
          <w:p w:rsidR="00495E57" w:rsidRPr="00AF6CB0" w:rsidRDefault="00495E57" w:rsidP="001B0786">
            <w:pPr>
              <w:autoSpaceDE w:val="0"/>
              <w:autoSpaceDN w:val="0"/>
              <w:adjustRightInd w:val="0"/>
              <w:spacing w:after="0" w:line="324" w:lineRule="auto"/>
              <w:jc w:val="both"/>
              <w:rPr>
                <w:rFonts w:ascii="Arial" w:hAnsi="Arial" w:cs="Arial"/>
                <w:b/>
                <w:bCs/>
                <w:sz w:val="24"/>
                <w:szCs w:val="24"/>
              </w:rPr>
            </w:pPr>
            <w:r w:rsidRPr="00AF6CB0">
              <w:rPr>
                <w:rFonts w:ascii="Arial" w:hAnsi="Arial" w:cs="Arial"/>
                <w:b/>
                <w:bCs/>
                <w:sz w:val="24"/>
                <w:szCs w:val="24"/>
              </w:rPr>
              <w:lastRenderedPageBreak/>
              <w:t>OUTCOMES:</w:t>
            </w:r>
          </w:p>
        </w:tc>
        <w:tc>
          <w:tcPr>
            <w:tcW w:w="1631" w:type="dxa"/>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AF6CB0"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c>
          <w:tcPr>
            <w:tcW w:w="1906" w:type="dxa"/>
            <w:gridSpan w:val="4"/>
          </w:tcPr>
          <w:p w:rsidR="00495E57" w:rsidRPr="00AF6CB0"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AF6CB0" w:rsidTr="0072144B">
        <w:trPr>
          <w:trHeight w:val="9"/>
          <w:jc w:val="center"/>
        </w:trPr>
        <w:tc>
          <w:tcPr>
            <w:tcW w:w="9362" w:type="dxa"/>
            <w:gridSpan w:val="10"/>
          </w:tcPr>
          <w:p w:rsidR="00495E57" w:rsidRPr="00AF6CB0" w:rsidRDefault="00495E57" w:rsidP="001B0786">
            <w:pPr>
              <w:spacing w:after="0" w:line="324" w:lineRule="auto"/>
              <w:rPr>
                <w:rFonts w:ascii="Arial" w:eastAsia="Calibri" w:hAnsi="Arial" w:cs="Arial"/>
                <w:sz w:val="24"/>
                <w:szCs w:val="24"/>
                <w:lang w:val="en-IN"/>
              </w:rPr>
            </w:pPr>
            <w:r w:rsidRPr="00AF6CB0">
              <w:rPr>
                <w:rFonts w:ascii="Arial" w:eastAsia="Calibri" w:hAnsi="Arial" w:cs="Arial"/>
                <w:sz w:val="24"/>
                <w:szCs w:val="24"/>
                <w:lang w:val="en-IN"/>
              </w:rPr>
              <w:t xml:space="preserve">At the end of the course, students will be able to </w:t>
            </w:r>
          </w:p>
          <w:p w:rsidR="00495E57" w:rsidRPr="00AF6CB0" w:rsidRDefault="00495E57" w:rsidP="001B0786">
            <w:pPr>
              <w:pStyle w:val="ListParagraph"/>
              <w:numPr>
                <w:ilvl w:val="0"/>
                <w:numId w:val="257"/>
              </w:numPr>
              <w:spacing w:line="324" w:lineRule="auto"/>
              <w:jc w:val="left"/>
              <w:rPr>
                <w:rFonts w:ascii="Arial" w:hAnsi="Arial" w:cs="Arial"/>
                <w:sz w:val="24"/>
                <w:szCs w:val="24"/>
                <w:lang w:val="en-IN"/>
              </w:rPr>
            </w:pPr>
            <w:r w:rsidRPr="00AF6CB0">
              <w:rPr>
                <w:rFonts w:ascii="Arial" w:hAnsi="Arial" w:cs="Arial"/>
                <w:sz w:val="24"/>
                <w:szCs w:val="24"/>
                <w:lang w:val="en-IN"/>
              </w:rPr>
              <w:t>demonstrate the basic concepts of Graph theory.</w:t>
            </w:r>
          </w:p>
          <w:p w:rsidR="00495E57" w:rsidRPr="00AF6CB0" w:rsidRDefault="00495E57" w:rsidP="001B0786">
            <w:pPr>
              <w:pStyle w:val="ListParagraph"/>
              <w:numPr>
                <w:ilvl w:val="0"/>
                <w:numId w:val="257"/>
              </w:numPr>
              <w:spacing w:line="324" w:lineRule="auto"/>
              <w:jc w:val="left"/>
              <w:rPr>
                <w:rFonts w:ascii="Arial" w:hAnsi="Arial" w:cs="Arial"/>
                <w:sz w:val="24"/>
                <w:szCs w:val="24"/>
                <w:lang w:val="en-IN"/>
              </w:rPr>
            </w:pPr>
            <w:r w:rsidRPr="00AF6CB0">
              <w:rPr>
                <w:rFonts w:ascii="Arial" w:hAnsi="Arial" w:cs="Arial"/>
                <w:sz w:val="24"/>
                <w:szCs w:val="24"/>
                <w:lang w:val="en-IN"/>
              </w:rPr>
              <w:t>explore connected and disconnected graphs.</w:t>
            </w:r>
          </w:p>
          <w:p w:rsidR="00495E57" w:rsidRPr="00AF6CB0" w:rsidRDefault="00495E57" w:rsidP="001B0786">
            <w:pPr>
              <w:pStyle w:val="ListParagraph"/>
              <w:numPr>
                <w:ilvl w:val="0"/>
                <w:numId w:val="257"/>
              </w:numPr>
              <w:spacing w:line="324" w:lineRule="auto"/>
              <w:jc w:val="left"/>
              <w:rPr>
                <w:rFonts w:ascii="Arial" w:hAnsi="Arial" w:cs="Arial"/>
                <w:sz w:val="24"/>
                <w:szCs w:val="24"/>
                <w:lang w:val="en-IN"/>
              </w:rPr>
            </w:pPr>
            <w:r w:rsidRPr="00AF6CB0">
              <w:rPr>
                <w:rFonts w:ascii="Arial" w:hAnsi="Arial" w:cs="Arial"/>
                <w:sz w:val="24"/>
                <w:szCs w:val="24"/>
                <w:lang w:val="en-IN"/>
              </w:rPr>
              <w:t>identify the real life problems with trees and circuits.</w:t>
            </w:r>
          </w:p>
          <w:p w:rsidR="00495E57" w:rsidRPr="00AF6CB0" w:rsidRDefault="00495E57" w:rsidP="001B0786">
            <w:pPr>
              <w:pStyle w:val="ListParagraph"/>
              <w:numPr>
                <w:ilvl w:val="0"/>
                <w:numId w:val="257"/>
              </w:numPr>
              <w:spacing w:line="324" w:lineRule="auto"/>
              <w:jc w:val="left"/>
              <w:rPr>
                <w:rFonts w:ascii="Arial" w:hAnsi="Arial" w:cs="Arial"/>
                <w:sz w:val="24"/>
                <w:szCs w:val="24"/>
                <w:lang w:val="en-IN"/>
              </w:rPr>
            </w:pPr>
            <w:r w:rsidRPr="00AF6CB0">
              <w:rPr>
                <w:rFonts w:ascii="Arial" w:hAnsi="Arial" w:cs="Arial"/>
                <w:sz w:val="24"/>
                <w:szCs w:val="24"/>
                <w:lang w:val="en-IN"/>
              </w:rPr>
              <w:t>bring out the cut set properties and network flows properties.</w:t>
            </w:r>
          </w:p>
          <w:p w:rsidR="00495E57" w:rsidRPr="00AF6CB0" w:rsidRDefault="00495E57" w:rsidP="001B0786">
            <w:pPr>
              <w:spacing w:after="0" w:line="324" w:lineRule="auto"/>
              <w:contextualSpacing/>
              <w:rPr>
                <w:rFonts w:ascii="Arial" w:hAnsi="Arial" w:cs="Arial"/>
                <w:b/>
                <w:sz w:val="24"/>
                <w:szCs w:val="24"/>
              </w:rPr>
            </w:pPr>
          </w:p>
        </w:tc>
      </w:tr>
    </w:tbl>
    <w:p w:rsidR="00495E57" w:rsidRPr="00AF6CB0" w:rsidRDefault="00495E57" w:rsidP="001B0786">
      <w:pPr>
        <w:spacing w:after="0" w:line="324" w:lineRule="auto"/>
        <w:rPr>
          <w:rFonts w:ascii="Arial" w:hAnsi="Arial" w:cs="Arial"/>
          <w:sz w:val="24"/>
          <w:szCs w:val="24"/>
        </w:rPr>
      </w:pPr>
    </w:p>
    <w:p w:rsidR="00495E57" w:rsidRPr="00AF6CB0" w:rsidRDefault="00495E57" w:rsidP="001B0786">
      <w:pPr>
        <w:spacing w:after="0" w:line="324" w:lineRule="auto"/>
        <w:rPr>
          <w:rFonts w:ascii="Arial" w:hAnsi="Arial" w:cs="Arial"/>
          <w:sz w:val="24"/>
          <w:szCs w:val="24"/>
        </w:rPr>
      </w:pPr>
    </w:p>
    <w:p w:rsidR="00495E57" w:rsidRPr="0009533E" w:rsidRDefault="00495E57" w:rsidP="001B0786">
      <w:pPr>
        <w:spacing w:before="120" w:after="120"/>
        <w:jc w:val="center"/>
        <w:rPr>
          <w:rFonts w:ascii="Arial" w:hAnsi="Arial" w:cs="Arial"/>
          <w:b/>
          <w:sz w:val="24"/>
          <w:szCs w:val="24"/>
        </w:rPr>
      </w:pPr>
      <w:r>
        <w:rPr>
          <w:rFonts w:ascii="Arial" w:hAnsi="Arial" w:cs="Arial"/>
          <w:b/>
          <w:bCs/>
        </w:rPr>
        <w:br w:type="page"/>
      </w:r>
      <w:r w:rsidRPr="0009533E">
        <w:rPr>
          <w:rFonts w:ascii="Arial" w:hAnsi="Arial" w:cs="Arial"/>
          <w:b/>
          <w:sz w:val="24"/>
          <w:szCs w:val="24"/>
        </w:rPr>
        <w:lastRenderedPageBreak/>
        <w:t>Humanities Elective I</w:t>
      </w:r>
    </w:p>
    <w:p w:rsidR="00495E57" w:rsidRPr="0009533E" w:rsidRDefault="00495E57" w:rsidP="001B0786">
      <w:pPr>
        <w:spacing w:before="120" w:after="120"/>
        <w:jc w:val="center"/>
        <w:rPr>
          <w:rFonts w:ascii="Arial" w:hAnsi="Arial" w:cs="Arial"/>
          <w:b/>
          <w:sz w:val="24"/>
          <w:szCs w:val="24"/>
        </w:rPr>
      </w:pPr>
      <w:r w:rsidRPr="0009533E">
        <w:rPr>
          <w:rFonts w:ascii="Arial" w:hAnsi="Arial" w:cs="Arial"/>
          <w:b/>
          <w:sz w:val="24"/>
          <w:szCs w:val="24"/>
        </w:rPr>
        <w:t>(To be offered in III Semester)</w:t>
      </w:r>
    </w:p>
    <w:tbl>
      <w:tblPr>
        <w:tblW w:w="9362" w:type="dxa"/>
        <w:jc w:val="center"/>
        <w:tblLook w:val="04A0"/>
      </w:tblPr>
      <w:tblGrid>
        <w:gridCol w:w="2032"/>
        <w:gridCol w:w="202"/>
        <w:gridCol w:w="1631"/>
        <w:gridCol w:w="773"/>
        <w:gridCol w:w="2818"/>
        <w:gridCol w:w="407"/>
        <w:gridCol w:w="519"/>
        <w:gridCol w:w="421"/>
        <w:gridCol w:w="559"/>
      </w:tblGrid>
      <w:tr w:rsidR="00495E57" w:rsidRPr="00B44614" w:rsidTr="0072144B">
        <w:trPr>
          <w:trHeight w:val="6"/>
          <w:jc w:val="center"/>
        </w:trPr>
        <w:tc>
          <w:tcPr>
            <w:tcW w:w="2032" w:type="dxa"/>
            <w:vMerge w:val="restart"/>
          </w:tcPr>
          <w:p w:rsidR="00495E57" w:rsidRPr="00B44614" w:rsidRDefault="00495E57" w:rsidP="001B0786">
            <w:pPr>
              <w:spacing w:after="0" w:line="324" w:lineRule="auto"/>
              <w:jc w:val="center"/>
              <w:rPr>
                <w:rFonts w:ascii="Arial" w:hAnsi="Arial" w:cs="Arial"/>
                <w:b/>
                <w:bCs/>
                <w:sz w:val="24"/>
                <w:szCs w:val="24"/>
              </w:rPr>
            </w:pPr>
            <w:r w:rsidRPr="00B44614">
              <w:rPr>
                <w:rFonts w:ascii="Arial" w:hAnsi="Arial" w:cs="Arial"/>
                <w:b/>
                <w:sz w:val="24"/>
                <w:szCs w:val="24"/>
              </w:rPr>
              <w:t>SSCXO1</w:t>
            </w:r>
          </w:p>
        </w:tc>
        <w:tc>
          <w:tcPr>
            <w:tcW w:w="5424" w:type="dxa"/>
            <w:gridSpan w:val="4"/>
            <w:vMerge w:val="restart"/>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sz w:val="24"/>
                <w:szCs w:val="24"/>
              </w:rPr>
              <w:t>FUNDAMENTALS OF ECONOMICS</w:t>
            </w: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L</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T</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P</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C</w:t>
            </w:r>
          </w:p>
        </w:tc>
      </w:tr>
      <w:tr w:rsidR="00495E57" w:rsidRPr="00B44614" w:rsidTr="0072144B">
        <w:trPr>
          <w:trHeight w:val="3"/>
          <w:jc w:val="center"/>
        </w:trPr>
        <w:tc>
          <w:tcPr>
            <w:tcW w:w="2032" w:type="dxa"/>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r>
      <w:tr w:rsidR="00495E57" w:rsidRPr="00B44614" w:rsidTr="0072144B">
        <w:trPr>
          <w:trHeight w:val="18"/>
          <w:jc w:val="center"/>
        </w:trPr>
        <w:tc>
          <w:tcPr>
            <w:tcW w:w="9362" w:type="dxa"/>
            <w:gridSpan w:val="9"/>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OBJECTIVES:</w:t>
            </w:r>
          </w:p>
        </w:tc>
      </w:tr>
      <w:tr w:rsidR="00495E57" w:rsidRPr="00B44614" w:rsidTr="0072144B">
        <w:trPr>
          <w:trHeight w:val="230"/>
          <w:jc w:val="center"/>
        </w:trPr>
        <w:tc>
          <w:tcPr>
            <w:tcW w:w="9362" w:type="dxa"/>
            <w:gridSpan w:val="9"/>
          </w:tcPr>
          <w:p w:rsidR="00495E57" w:rsidRPr="00B44614" w:rsidRDefault="00495E57" w:rsidP="001B0786">
            <w:pPr>
              <w:pStyle w:val="ListParagraph"/>
              <w:numPr>
                <w:ilvl w:val="0"/>
                <w:numId w:val="258"/>
              </w:numPr>
              <w:spacing w:line="324" w:lineRule="auto"/>
              <w:ind w:left="1170"/>
              <w:rPr>
                <w:rFonts w:ascii="Arial" w:hAnsi="Arial" w:cs="Arial"/>
                <w:sz w:val="24"/>
                <w:szCs w:val="24"/>
              </w:rPr>
            </w:pPr>
            <w:r w:rsidRPr="00B44614">
              <w:rPr>
                <w:rFonts w:ascii="Arial" w:hAnsi="Arial" w:cs="Arial"/>
                <w:sz w:val="24"/>
                <w:szCs w:val="24"/>
              </w:rPr>
              <w:t>To identify and present the basic concepts of demand, supply and equilibrium.</w:t>
            </w:r>
          </w:p>
          <w:p w:rsidR="00495E57" w:rsidRPr="00B44614" w:rsidRDefault="00495E57" w:rsidP="001B0786">
            <w:pPr>
              <w:pStyle w:val="ListParagraph"/>
              <w:numPr>
                <w:ilvl w:val="0"/>
                <w:numId w:val="258"/>
              </w:numPr>
              <w:spacing w:line="324" w:lineRule="auto"/>
              <w:ind w:left="1170"/>
              <w:rPr>
                <w:rFonts w:ascii="Arial" w:hAnsi="Arial" w:cs="Arial"/>
                <w:sz w:val="24"/>
                <w:szCs w:val="24"/>
              </w:rPr>
            </w:pPr>
            <w:r w:rsidRPr="00B44614">
              <w:rPr>
                <w:rFonts w:ascii="Arial" w:hAnsi="Arial" w:cs="Arial"/>
                <w:sz w:val="24"/>
                <w:szCs w:val="24"/>
              </w:rPr>
              <w:t xml:space="preserve">To explain and discuss the types and concepts of national income and inflation. </w:t>
            </w:r>
          </w:p>
          <w:p w:rsidR="00495E57" w:rsidRPr="00B44614" w:rsidRDefault="00495E57" w:rsidP="001B0786">
            <w:pPr>
              <w:pStyle w:val="ListParagraph"/>
              <w:numPr>
                <w:ilvl w:val="0"/>
                <w:numId w:val="258"/>
              </w:numPr>
              <w:spacing w:line="324" w:lineRule="auto"/>
              <w:ind w:left="1170"/>
              <w:rPr>
                <w:rFonts w:ascii="Arial" w:hAnsi="Arial" w:cs="Arial"/>
                <w:sz w:val="24"/>
                <w:szCs w:val="24"/>
              </w:rPr>
            </w:pPr>
            <w:r w:rsidRPr="00B44614">
              <w:rPr>
                <w:rFonts w:ascii="Arial" w:hAnsi="Arial" w:cs="Arial"/>
                <w:sz w:val="24"/>
                <w:szCs w:val="24"/>
              </w:rPr>
              <w:t>To illustrate the fundamental concepts of money, banking and public finance.</w:t>
            </w:r>
          </w:p>
          <w:p w:rsidR="00495E57" w:rsidRPr="00B44614" w:rsidRDefault="00495E57" w:rsidP="001B0786">
            <w:pPr>
              <w:pStyle w:val="ListParagraph"/>
              <w:numPr>
                <w:ilvl w:val="0"/>
                <w:numId w:val="258"/>
              </w:numPr>
              <w:spacing w:line="324" w:lineRule="auto"/>
              <w:ind w:left="1170"/>
              <w:rPr>
                <w:rFonts w:ascii="Arial" w:hAnsi="Arial" w:cs="Arial"/>
                <w:sz w:val="24"/>
                <w:szCs w:val="24"/>
              </w:rPr>
            </w:pPr>
            <w:r w:rsidRPr="00B44614">
              <w:rPr>
                <w:rFonts w:ascii="Arial" w:hAnsi="Arial" w:cs="Arial"/>
                <w:sz w:val="24"/>
                <w:szCs w:val="24"/>
              </w:rPr>
              <w:t>To apprise the students about Indian economy and the role of engineers in economic development.</w:t>
            </w:r>
          </w:p>
          <w:p w:rsidR="00495E57" w:rsidRPr="00B44614" w:rsidRDefault="00495E57" w:rsidP="001B0786">
            <w:pPr>
              <w:pStyle w:val="ListParagraph"/>
              <w:spacing w:line="324" w:lineRule="auto"/>
              <w:ind w:left="810"/>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DEMAND</w:t>
            </w:r>
            <w:r w:rsidRPr="00B44614">
              <w:rPr>
                <w:rFonts w:ascii="Arial" w:hAnsi="Arial" w:cs="Arial"/>
                <w:b/>
                <w:bCs/>
                <w:sz w:val="24"/>
                <w:szCs w:val="24"/>
              </w:rPr>
              <w:t xml:space="preserve"> AND SUPPLY ANALYSIS</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Pr="00B44614" w:rsidRDefault="00495E57" w:rsidP="001B0786">
            <w:pPr>
              <w:shd w:val="clear" w:color="auto" w:fill="FFFFFF"/>
              <w:spacing w:after="0" w:line="324" w:lineRule="auto"/>
              <w:jc w:val="both"/>
              <w:rPr>
                <w:rFonts w:ascii="Arial" w:hAnsi="Arial" w:cs="Arial"/>
                <w:bCs/>
                <w:sz w:val="24"/>
                <w:szCs w:val="24"/>
              </w:rPr>
            </w:pPr>
            <w:r w:rsidRPr="00B44614">
              <w:rPr>
                <w:rFonts w:ascii="Arial" w:hAnsi="Arial" w:cs="Arial"/>
                <w:sz w:val="24"/>
                <w:szCs w:val="24"/>
              </w:rPr>
              <w:t xml:space="preserve">Classification of economy – open and closed economy, </w:t>
            </w:r>
            <w:r w:rsidRPr="00B44614">
              <w:rPr>
                <w:rFonts w:ascii="Arial" w:hAnsi="Arial" w:cs="Arial"/>
                <w:bCs/>
                <w:sz w:val="24"/>
                <w:szCs w:val="24"/>
              </w:rPr>
              <w:t xml:space="preserve">Demand - Types of demand - Determinants of demand – Law of Demand - Demand elasticity - Supply - Determinants of Supply – Law of Supply - Supply elasticity - </w:t>
            </w:r>
            <w:r w:rsidRPr="00B44614">
              <w:rPr>
                <w:rFonts w:ascii="Arial" w:hAnsi="Arial" w:cs="Arial"/>
                <w:sz w:val="24"/>
                <w:szCs w:val="24"/>
              </w:rPr>
              <w:t>Pricing strategies</w:t>
            </w:r>
            <w:r w:rsidRPr="00B44614">
              <w:rPr>
                <w:rFonts w:ascii="Arial" w:hAnsi="Arial" w:cs="Arial"/>
                <w:bCs/>
                <w:sz w:val="24"/>
                <w:szCs w:val="24"/>
              </w:rPr>
              <w:t>.</w:t>
            </w:r>
          </w:p>
          <w:p w:rsidR="00495E57" w:rsidRPr="00B44614" w:rsidRDefault="00495E57" w:rsidP="001B0786">
            <w:pPr>
              <w:shd w:val="clear" w:color="auto" w:fill="FFFFFF"/>
              <w:spacing w:after="0" w:line="324" w:lineRule="auto"/>
              <w:jc w:val="both"/>
              <w:rPr>
                <w:rFonts w:ascii="Arial" w:hAnsi="Arial" w:cs="Arial"/>
                <w:bCs/>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NATIONAL INCOME AND INFLATION</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B44614">
              <w:rPr>
                <w:rFonts w:ascii="Arial" w:hAnsi="Arial" w:cs="Arial"/>
                <w:sz w:val="24"/>
                <w:szCs w:val="24"/>
              </w:rPr>
              <w:t>Concepts of National income and measurement – Importance and difficulties of estimating National Income in India - Aggregate demand and aggregate supply, Macroeconomic equilibrium – meaning of inflation- types - causes and preventive measures</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MONEY, BANKING AND PUBLIC FINANCE</w:t>
            </w:r>
            <w:r w:rsidRPr="00B44614">
              <w:rPr>
                <w:rFonts w:ascii="Arial" w:hAnsi="Arial" w:cs="Arial"/>
                <w:b/>
                <w:sz w:val="24"/>
                <w:szCs w:val="24"/>
              </w:rPr>
              <w:tab/>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9</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 xml:space="preserve">Money – Meaning, types, functions, importance - Commercial Banks - Central Bank - Monetary policy – meaning, objectives, Methods of  Credit Control By RBI, Government Budget – Government revenue and Expenditures – Fiscal policy - Its objectives, instruments and limitations - Deficit Financing - </w:t>
            </w:r>
            <w:r w:rsidRPr="00B44614">
              <w:rPr>
                <w:rFonts w:ascii="Arial" w:hAnsi="Arial" w:cs="Arial"/>
                <w:sz w:val="24"/>
                <w:szCs w:val="24"/>
                <w:shd w:val="clear" w:color="auto" w:fill="FFFFFF"/>
              </w:rPr>
              <w:t>The Fiscal Responsibility and Budget Management</w:t>
            </w:r>
            <w:r w:rsidRPr="00B44614">
              <w:rPr>
                <w:rStyle w:val="apple-converted-space"/>
                <w:rFonts w:ascii="Arial" w:hAnsi="Arial" w:cs="Arial"/>
                <w:sz w:val="24"/>
                <w:szCs w:val="24"/>
                <w:shd w:val="clear" w:color="auto" w:fill="FFFFFF"/>
              </w:rPr>
              <w:t> </w:t>
            </w:r>
            <w:r w:rsidRPr="00B44614">
              <w:rPr>
                <w:rFonts w:ascii="Arial" w:hAnsi="Arial" w:cs="Arial"/>
                <w:bCs/>
                <w:sz w:val="24"/>
                <w:szCs w:val="24"/>
                <w:shd w:val="clear" w:color="auto" w:fill="FFFFFF"/>
              </w:rPr>
              <w:t>Act</w:t>
            </w:r>
            <w:r w:rsidRPr="00B44614">
              <w:rPr>
                <w:rFonts w:ascii="Arial" w:hAnsi="Arial" w:cs="Arial"/>
                <w:sz w:val="24"/>
                <w:szCs w:val="24"/>
                <w:shd w:val="clear" w:color="auto" w:fill="FFFFFF"/>
              </w:rPr>
              <w:t>, 2003 (FRBMA)</w:t>
            </w:r>
            <w:r w:rsidRPr="00B44614">
              <w:rPr>
                <w:rFonts w:ascii="Arial" w:hAnsi="Arial" w:cs="Arial"/>
                <w:sz w:val="24"/>
                <w:szCs w:val="24"/>
              </w:rPr>
              <w:t xml:space="preserve"> . </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IV</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 xml:space="preserve">INDIAN ECONOMY AND THE ROLE OF ENGINEERS      </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6</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lastRenderedPageBreak/>
              <w:t xml:space="preserve">Economic reforms – Liberalization, Privatization and Globalization - challenges and opportunities, Engineers – Engineers’ contributions to the economic growth. </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495E57" w:rsidRPr="00B44614" w:rsidRDefault="00495E57" w:rsidP="001B0786">
            <w:pPr>
              <w:spacing w:after="0" w:line="324" w:lineRule="auto"/>
              <w:jc w:val="right"/>
              <w:rPr>
                <w:rFonts w:ascii="Arial" w:hAnsi="Arial" w:cs="Arial"/>
                <w:b/>
                <w:sz w:val="24"/>
                <w:szCs w:val="24"/>
              </w:rPr>
            </w:pPr>
            <w:r w:rsidRPr="00B44614">
              <w:rPr>
                <w:rFonts w:ascii="Arial" w:hAnsi="Arial" w:cs="Arial"/>
                <w:b/>
                <w:sz w:val="24"/>
                <w:szCs w:val="24"/>
              </w:rPr>
              <w:t>L – 30; T – 0; Total Hours –30</w:t>
            </w:r>
          </w:p>
        </w:tc>
      </w:tr>
      <w:tr w:rsidR="00495E57" w:rsidRPr="00B44614" w:rsidTr="0072144B">
        <w:trPr>
          <w:trHeight w:val="21"/>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sz w:val="24"/>
                <w:szCs w:val="24"/>
              </w:rPr>
            </w:pPr>
            <w:r w:rsidRPr="00B44614">
              <w:rPr>
                <w:rFonts w:ascii="Arial" w:hAnsi="Arial" w:cs="Arial"/>
                <w:b/>
                <w:sz w:val="24"/>
                <w:szCs w:val="24"/>
              </w:rPr>
              <w:t>TEXT BOOKS:</w:t>
            </w:r>
          </w:p>
        </w:tc>
      </w:tr>
      <w:tr w:rsidR="00495E57" w:rsidRPr="00B44614" w:rsidTr="0072144B">
        <w:trPr>
          <w:trHeight w:val="17"/>
          <w:jc w:val="center"/>
        </w:trPr>
        <w:tc>
          <w:tcPr>
            <w:tcW w:w="9362" w:type="dxa"/>
            <w:gridSpan w:val="9"/>
          </w:tcPr>
          <w:p w:rsidR="00495E57" w:rsidRPr="00B44614" w:rsidRDefault="00495E57" w:rsidP="001B0786">
            <w:pPr>
              <w:pStyle w:val="ListParagraph"/>
              <w:numPr>
                <w:ilvl w:val="0"/>
                <w:numId w:val="265"/>
              </w:numPr>
              <w:spacing w:line="324" w:lineRule="auto"/>
              <w:rPr>
                <w:rFonts w:ascii="Arial" w:hAnsi="Arial" w:cs="Arial"/>
                <w:sz w:val="24"/>
                <w:szCs w:val="24"/>
              </w:rPr>
            </w:pPr>
            <w:r w:rsidRPr="00B44614">
              <w:rPr>
                <w:rFonts w:ascii="Arial" w:hAnsi="Arial" w:cs="Arial"/>
                <w:sz w:val="24"/>
                <w:szCs w:val="24"/>
              </w:rPr>
              <w:t xml:space="preserve">Dutt and Sundharam (2013), </w:t>
            </w:r>
            <w:r w:rsidRPr="00B44614">
              <w:rPr>
                <w:rFonts w:ascii="Arial" w:hAnsi="Arial" w:cs="Arial"/>
                <w:i/>
                <w:sz w:val="24"/>
                <w:szCs w:val="24"/>
              </w:rPr>
              <w:t>Indian Economy</w:t>
            </w:r>
            <w:r w:rsidRPr="00B44614">
              <w:rPr>
                <w:rFonts w:ascii="Arial" w:hAnsi="Arial" w:cs="Arial"/>
                <w:sz w:val="24"/>
                <w:szCs w:val="24"/>
              </w:rPr>
              <w:t>, S. Chand &amp; Company Pvt. Ltd, New Delhi.</w:t>
            </w:r>
          </w:p>
          <w:p w:rsidR="00495E57" w:rsidRPr="00B44614" w:rsidRDefault="00495E57" w:rsidP="001B0786">
            <w:pPr>
              <w:pStyle w:val="ListParagraph"/>
              <w:numPr>
                <w:ilvl w:val="0"/>
                <w:numId w:val="265"/>
              </w:numPr>
              <w:spacing w:line="324" w:lineRule="auto"/>
              <w:rPr>
                <w:rFonts w:ascii="Arial" w:hAnsi="Arial" w:cs="Arial"/>
                <w:sz w:val="24"/>
                <w:szCs w:val="24"/>
              </w:rPr>
            </w:pPr>
            <w:r w:rsidRPr="00B44614">
              <w:rPr>
                <w:rFonts w:ascii="Arial" w:hAnsi="Arial" w:cs="Arial"/>
                <w:sz w:val="24"/>
                <w:szCs w:val="24"/>
              </w:rPr>
              <w:t xml:space="preserve">Hussain, Moon Moon (2015), </w:t>
            </w:r>
            <w:r w:rsidRPr="00B44614">
              <w:rPr>
                <w:rFonts w:ascii="Arial" w:hAnsi="Arial" w:cs="Arial"/>
                <w:i/>
                <w:sz w:val="24"/>
                <w:szCs w:val="24"/>
              </w:rPr>
              <w:t>Economics for Engineers</w:t>
            </w:r>
            <w:r w:rsidRPr="00B44614">
              <w:rPr>
                <w:rFonts w:ascii="Arial" w:hAnsi="Arial" w:cs="Arial"/>
                <w:sz w:val="24"/>
                <w:szCs w:val="24"/>
              </w:rPr>
              <w:t>, Himalaya Publishing House, New Delhi.</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6"/>
          <w:jc w:val="center"/>
        </w:trPr>
        <w:tc>
          <w:tcPr>
            <w:tcW w:w="9362" w:type="dxa"/>
            <w:gridSpan w:val="9"/>
          </w:tcPr>
          <w:p w:rsidR="00495E57" w:rsidRPr="00B44614" w:rsidRDefault="00495E57" w:rsidP="001B0786">
            <w:pPr>
              <w:spacing w:after="0" w:line="324" w:lineRule="auto"/>
              <w:contextualSpacing/>
              <w:jc w:val="both"/>
              <w:rPr>
                <w:rFonts w:ascii="Arial" w:eastAsia="Calibri" w:hAnsi="Arial" w:cs="Arial"/>
                <w:sz w:val="24"/>
                <w:szCs w:val="24"/>
              </w:rPr>
            </w:pPr>
            <w:r w:rsidRPr="00B44614">
              <w:rPr>
                <w:rFonts w:ascii="Arial" w:hAnsi="Arial" w:cs="Arial"/>
                <w:b/>
                <w:bCs/>
                <w:sz w:val="24"/>
                <w:szCs w:val="24"/>
              </w:rPr>
              <w:t>REFERENCES</w:t>
            </w:r>
            <w:r w:rsidRPr="00B44614">
              <w:rPr>
                <w:rFonts w:ascii="Arial" w:hAnsi="Arial" w:cs="Arial"/>
                <w:b/>
                <w:sz w:val="24"/>
                <w:szCs w:val="24"/>
              </w:rPr>
              <w:t>:</w:t>
            </w:r>
          </w:p>
        </w:tc>
      </w:tr>
      <w:tr w:rsidR="00495E57" w:rsidRPr="00B44614" w:rsidTr="0072144B">
        <w:trPr>
          <w:trHeight w:val="214"/>
          <w:jc w:val="center"/>
        </w:trPr>
        <w:tc>
          <w:tcPr>
            <w:tcW w:w="9362" w:type="dxa"/>
            <w:gridSpan w:val="9"/>
          </w:tcPr>
          <w:p w:rsidR="00495E57" w:rsidRPr="00B44614" w:rsidRDefault="00495E57" w:rsidP="001B0786">
            <w:pPr>
              <w:pStyle w:val="ListParagraph"/>
              <w:numPr>
                <w:ilvl w:val="0"/>
                <w:numId w:val="266"/>
              </w:numPr>
              <w:spacing w:line="324" w:lineRule="auto"/>
              <w:rPr>
                <w:rFonts w:ascii="Arial" w:hAnsi="Arial" w:cs="Arial"/>
                <w:sz w:val="24"/>
                <w:szCs w:val="24"/>
              </w:rPr>
            </w:pPr>
            <w:r w:rsidRPr="00B44614">
              <w:rPr>
                <w:rFonts w:ascii="Arial" w:hAnsi="Arial" w:cs="Arial"/>
                <w:sz w:val="24"/>
                <w:szCs w:val="24"/>
              </w:rPr>
              <w:t>Cleaver Tony (2004), “</w:t>
            </w:r>
            <w:r w:rsidRPr="00B44614">
              <w:rPr>
                <w:rFonts w:ascii="Arial" w:hAnsi="Arial" w:cs="Arial"/>
                <w:i/>
                <w:sz w:val="24"/>
                <w:szCs w:val="24"/>
              </w:rPr>
              <w:t>Economics: The Basics</w:t>
            </w:r>
            <w:r w:rsidRPr="00B44614">
              <w:rPr>
                <w:rFonts w:ascii="Arial" w:hAnsi="Arial" w:cs="Arial"/>
                <w:sz w:val="24"/>
                <w:szCs w:val="24"/>
              </w:rPr>
              <w:t>”, Routledge, London.</w:t>
            </w:r>
          </w:p>
          <w:p w:rsidR="00495E57" w:rsidRDefault="00495E57" w:rsidP="001B0786">
            <w:pPr>
              <w:pStyle w:val="ListParagraph"/>
              <w:numPr>
                <w:ilvl w:val="0"/>
                <w:numId w:val="266"/>
              </w:numPr>
              <w:spacing w:line="324" w:lineRule="auto"/>
              <w:rPr>
                <w:rFonts w:ascii="Arial" w:hAnsi="Arial" w:cs="Arial"/>
                <w:sz w:val="24"/>
                <w:szCs w:val="24"/>
              </w:rPr>
            </w:pPr>
            <w:r w:rsidRPr="00B44614">
              <w:rPr>
                <w:rFonts w:ascii="Arial" w:hAnsi="Arial" w:cs="Arial"/>
                <w:sz w:val="24"/>
                <w:szCs w:val="24"/>
              </w:rPr>
              <w:t>Mell Andrew and Walker Oliver (2014), “</w:t>
            </w:r>
            <w:r w:rsidRPr="00B44614">
              <w:rPr>
                <w:rFonts w:ascii="Arial" w:hAnsi="Arial" w:cs="Arial"/>
                <w:i/>
                <w:sz w:val="24"/>
                <w:szCs w:val="24"/>
              </w:rPr>
              <w:t>The Rough Guide to Economics</w:t>
            </w:r>
            <w:r w:rsidRPr="00B44614">
              <w:rPr>
                <w:rFonts w:ascii="Arial" w:hAnsi="Arial" w:cs="Arial"/>
                <w:sz w:val="24"/>
                <w:szCs w:val="24"/>
              </w:rPr>
              <w:t>”, Rough Guide Ltd.</w:t>
            </w:r>
          </w:p>
          <w:p w:rsidR="00495E57" w:rsidRPr="00B44614" w:rsidRDefault="00495E57" w:rsidP="001B0786">
            <w:pPr>
              <w:pStyle w:val="ListParagraph"/>
              <w:spacing w:line="324" w:lineRule="auto"/>
              <w:ind w:left="1080"/>
              <w:rPr>
                <w:rFonts w:ascii="Arial" w:hAnsi="Arial" w:cs="Arial"/>
                <w:sz w:val="24"/>
                <w:szCs w:val="24"/>
              </w:rPr>
            </w:pPr>
          </w:p>
        </w:tc>
      </w:tr>
      <w:tr w:rsidR="00495E57" w:rsidRPr="00B44614" w:rsidTr="0072144B">
        <w:trPr>
          <w:trHeight w:val="23"/>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r w:rsidRPr="00B44614">
              <w:rPr>
                <w:rFonts w:ascii="Arial" w:hAnsi="Arial" w:cs="Arial"/>
                <w:b/>
                <w:bCs/>
                <w:sz w:val="24"/>
                <w:szCs w:val="24"/>
              </w:rPr>
              <w:t>OUTCOMES:</w:t>
            </w:r>
          </w:p>
        </w:tc>
      </w:tr>
      <w:tr w:rsidR="00495E57" w:rsidRPr="00B44614" w:rsidTr="0072144B">
        <w:trPr>
          <w:trHeight w:val="9"/>
          <w:jc w:val="center"/>
        </w:trPr>
        <w:tc>
          <w:tcPr>
            <w:tcW w:w="9362" w:type="dxa"/>
            <w:gridSpan w:val="9"/>
          </w:tcPr>
          <w:p w:rsidR="00495E57" w:rsidRPr="00B44614" w:rsidRDefault="00495E57" w:rsidP="001B0786">
            <w:pPr>
              <w:pStyle w:val="ListParagraph"/>
              <w:spacing w:line="324" w:lineRule="auto"/>
              <w:ind w:left="0"/>
              <w:rPr>
                <w:rFonts w:ascii="Arial" w:hAnsi="Arial" w:cs="Arial"/>
                <w:sz w:val="24"/>
                <w:szCs w:val="24"/>
              </w:rPr>
            </w:pPr>
            <w:r w:rsidRPr="00B44614">
              <w:rPr>
                <w:rFonts w:ascii="Arial" w:hAnsi="Arial" w:cs="Arial"/>
                <w:sz w:val="24"/>
                <w:szCs w:val="24"/>
              </w:rPr>
              <w:t xml:space="preserve">On successful completion of this course, </w:t>
            </w:r>
          </w:p>
          <w:p w:rsidR="00495E57" w:rsidRPr="00B44614" w:rsidRDefault="00495E57" w:rsidP="001B0786">
            <w:pPr>
              <w:pStyle w:val="ListParagraph"/>
              <w:numPr>
                <w:ilvl w:val="0"/>
                <w:numId w:val="260"/>
              </w:numPr>
              <w:spacing w:line="324" w:lineRule="auto"/>
              <w:rPr>
                <w:rFonts w:ascii="Arial" w:hAnsi="Arial" w:cs="Arial"/>
                <w:sz w:val="24"/>
                <w:szCs w:val="24"/>
              </w:rPr>
            </w:pPr>
            <w:r w:rsidRPr="00B44614">
              <w:rPr>
                <w:rFonts w:ascii="Arial" w:hAnsi="Arial" w:cs="Arial"/>
                <w:sz w:val="24"/>
                <w:szCs w:val="24"/>
              </w:rPr>
              <w:t>Students will have had exposure to the basic concepts of demand, supply and various pricing strategies.</w:t>
            </w:r>
          </w:p>
          <w:p w:rsidR="00495E57" w:rsidRPr="00B44614" w:rsidRDefault="00495E57" w:rsidP="001B0786">
            <w:pPr>
              <w:pStyle w:val="ListParagraph"/>
              <w:numPr>
                <w:ilvl w:val="0"/>
                <w:numId w:val="260"/>
              </w:numPr>
              <w:spacing w:line="324" w:lineRule="auto"/>
              <w:rPr>
                <w:rFonts w:ascii="Arial" w:hAnsi="Arial" w:cs="Arial"/>
                <w:sz w:val="24"/>
                <w:szCs w:val="24"/>
              </w:rPr>
            </w:pPr>
            <w:r w:rsidRPr="00B44614">
              <w:rPr>
                <w:rFonts w:ascii="Arial" w:hAnsi="Arial" w:cs="Arial"/>
                <w:sz w:val="24"/>
                <w:szCs w:val="24"/>
              </w:rPr>
              <w:t>Students will have understood the macroeconomic concepts of national income and inflation.</w:t>
            </w:r>
          </w:p>
          <w:p w:rsidR="00495E57" w:rsidRPr="00B44614" w:rsidRDefault="00495E57" w:rsidP="001B0786">
            <w:pPr>
              <w:pStyle w:val="ListParagraph"/>
              <w:numPr>
                <w:ilvl w:val="0"/>
                <w:numId w:val="260"/>
              </w:numPr>
              <w:spacing w:line="324" w:lineRule="auto"/>
              <w:rPr>
                <w:rFonts w:ascii="Arial" w:hAnsi="Arial" w:cs="Arial"/>
                <w:sz w:val="24"/>
                <w:szCs w:val="24"/>
              </w:rPr>
            </w:pPr>
            <w:r w:rsidRPr="00B44614">
              <w:rPr>
                <w:rFonts w:ascii="Arial" w:hAnsi="Arial" w:cs="Arial"/>
                <w:sz w:val="24"/>
                <w:szCs w:val="24"/>
              </w:rPr>
              <w:t>Students will be able to apply the knowledge of money, banking and public finance in their real life situations.</w:t>
            </w:r>
          </w:p>
          <w:p w:rsidR="00495E57" w:rsidRPr="00B44614" w:rsidRDefault="00495E57" w:rsidP="001B0786">
            <w:pPr>
              <w:pStyle w:val="ListParagraph"/>
              <w:numPr>
                <w:ilvl w:val="0"/>
                <w:numId w:val="260"/>
              </w:numPr>
              <w:spacing w:line="324" w:lineRule="auto"/>
              <w:rPr>
                <w:rFonts w:ascii="Arial" w:hAnsi="Arial" w:cs="Arial"/>
                <w:sz w:val="24"/>
                <w:szCs w:val="24"/>
              </w:rPr>
            </w:pPr>
            <w:r w:rsidRPr="00B44614">
              <w:rPr>
                <w:rFonts w:ascii="Arial" w:hAnsi="Arial" w:cs="Arial"/>
                <w:sz w:val="24"/>
                <w:szCs w:val="24"/>
              </w:rPr>
              <w:t>Students will have an overview of the economic reforms introduced in Indian economy.</w:t>
            </w:r>
          </w:p>
          <w:p w:rsidR="00495E57" w:rsidRPr="00B44614" w:rsidRDefault="00495E57" w:rsidP="001B0786">
            <w:pPr>
              <w:spacing w:after="0" w:line="324" w:lineRule="auto"/>
              <w:contextualSpacing/>
              <w:rPr>
                <w:rFonts w:ascii="Arial" w:hAnsi="Arial" w:cs="Arial"/>
                <w:b/>
                <w:sz w:val="24"/>
                <w:szCs w:val="24"/>
              </w:rPr>
            </w:pPr>
          </w:p>
        </w:tc>
      </w:tr>
    </w:tbl>
    <w:p w:rsidR="00495E57" w:rsidRPr="00B44614" w:rsidRDefault="00495E57" w:rsidP="001B0786">
      <w:pPr>
        <w:spacing w:after="0" w:line="324" w:lineRule="auto"/>
        <w:rPr>
          <w:rFonts w:ascii="Arial" w:hAnsi="Arial" w:cs="Arial"/>
          <w:sz w:val="24"/>
          <w:szCs w:val="24"/>
        </w:rPr>
      </w:pPr>
    </w:p>
    <w:p w:rsidR="00495E57" w:rsidRDefault="00495E57" w:rsidP="001B0786">
      <w:pPr>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2818"/>
        <w:gridCol w:w="407"/>
        <w:gridCol w:w="519"/>
        <w:gridCol w:w="421"/>
        <w:gridCol w:w="559"/>
      </w:tblGrid>
      <w:tr w:rsidR="00495E57" w:rsidRPr="00B44614" w:rsidTr="0072144B">
        <w:trPr>
          <w:trHeight w:val="6"/>
          <w:jc w:val="center"/>
        </w:trPr>
        <w:tc>
          <w:tcPr>
            <w:tcW w:w="2032" w:type="dxa"/>
            <w:vMerge w:val="restart"/>
          </w:tcPr>
          <w:p w:rsidR="00495E57" w:rsidRPr="00B44614" w:rsidRDefault="00495E57" w:rsidP="001B0786">
            <w:pPr>
              <w:spacing w:after="0" w:line="324" w:lineRule="auto"/>
              <w:jc w:val="center"/>
              <w:rPr>
                <w:rFonts w:ascii="Arial" w:hAnsi="Arial" w:cs="Arial"/>
                <w:b/>
                <w:bCs/>
                <w:sz w:val="24"/>
                <w:szCs w:val="24"/>
              </w:rPr>
            </w:pPr>
            <w:r w:rsidRPr="00B44614">
              <w:rPr>
                <w:rFonts w:ascii="Arial" w:hAnsi="Arial" w:cs="Arial"/>
                <w:b/>
                <w:sz w:val="24"/>
                <w:szCs w:val="24"/>
              </w:rPr>
              <w:lastRenderedPageBreak/>
              <w:t>SSCXO2</w:t>
            </w:r>
          </w:p>
        </w:tc>
        <w:tc>
          <w:tcPr>
            <w:tcW w:w="5424" w:type="dxa"/>
            <w:gridSpan w:val="4"/>
            <w:vMerge w:val="restart"/>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sz w:val="24"/>
                <w:szCs w:val="24"/>
              </w:rPr>
              <w:t>PRINCIPLES OF SOCIOLOGY</w:t>
            </w:r>
            <w:r w:rsidRPr="00B44614">
              <w:rPr>
                <w:rFonts w:ascii="Arial" w:hAnsi="Arial" w:cs="Arial"/>
                <w:sz w:val="24"/>
                <w:szCs w:val="24"/>
              </w:rPr>
              <w:t>.</w:t>
            </w: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L</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T</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P</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C</w:t>
            </w:r>
          </w:p>
        </w:tc>
      </w:tr>
      <w:tr w:rsidR="00495E57" w:rsidRPr="00B44614" w:rsidTr="0072144B">
        <w:trPr>
          <w:trHeight w:val="3"/>
          <w:jc w:val="center"/>
        </w:trPr>
        <w:tc>
          <w:tcPr>
            <w:tcW w:w="2032" w:type="dxa"/>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r>
      <w:tr w:rsidR="00495E57" w:rsidRPr="00B44614" w:rsidTr="0072144B">
        <w:trPr>
          <w:trHeight w:val="18"/>
          <w:jc w:val="center"/>
        </w:trPr>
        <w:tc>
          <w:tcPr>
            <w:tcW w:w="9362" w:type="dxa"/>
            <w:gridSpan w:val="9"/>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OBJECTIVES:</w:t>
            </w:r>
          </w:p>
        </w:tc>
      </w:tr>
      <w:tr w:rsidR="00495E57" w:rsidRPr="00B44614" w:rsidTr="0072144B">
        <w:trPr>
          <w:trHeight w:val="230"/>
          <w:jc w:val="center"/>
        </w:trPr>
        <w:tc>
          <w:tcPr>
            <w:tcW w:w="9362" w:type="dxa"/>
            <w:gridSpan w:val="9"/>
          </w:tcPr>
          <w:p w:rsidR="00495E57" w:rsidRPr="00B44614" w:rsidRDefault="00495E57" w:rsidP="001B0786">
            <w:pPr>
              <w:pStyle w:val="ListParagraph"/>
              <w:numPr>
                <w:ilvl w:val="0"/>
                <w:numId w:val="259"/>
              </w:numPr>
              <w:autoSpaceDE w:val="0"/>
              <w:autoSpaceDN w:val="0"/>
              <w:adjustRightInd w:val="0"/>
              <w:spacing w:line="324" w:lineRule="auto"/>
              <w:jc w:val="left"/>
              <w:rPr>
                <w:rFonts w:ascii="Arial" w:hAnsi="Arial" w:cs="Arial"/>
                <w:b/>
                <w:sz w:val="24"/>
                <w:szCs w:val="24"/>
              </w:rPr>
            </w:pPr>
            <w:r w:rsidRPr="00B44614">
              <w:rPr>
                <w:rFonts w:ascii="Arial" w:hAnsi="Arial" w:cs="Arial"/>
                <w:sz w:val="24"/>
                <w:szCs w:val="24"/>
              </w:rPr>
              <w:t>To acquaint the students with Concepts and perspectives of Sociology</w:t>
            </w:r>
            <w:r w:rsidRPr="00B44614">
              <w:rPr>
                <w:rFonts w:ascii="Arial" w:hAnsi="Arial" w:cs="Arial"/>
                <w:sz w:val="24"/>
                <w:szCs w:val="24"/>
              </w:rPr>
              <w:tab/>
            </w:r>
          </w:p>
          <w:p w:rsidR="00495E57" w:rsidRPr="00B44614" w:rsidRDefault="00495E57" w:rsidP="001B0786">
            <w:pPr>
              <w:pStyle w:val="ListParagraph"/>
              <w:numPr>
                <w:ilvl w:val="0"/>
                <w:numId w:val="259"/>
              </w:numPr>
              <w:autoSpaceDE w:val="0"/>
              <w:autoSpaceDN w:val="0"/>
              <w:adjustRightInd w:val="0"/>
              <w:spacing w:line="324" w:lineRule="auto"/>
              <w:jc w:val="left"/>
              <w:rPr>
                <w:rFonts w:ascii="Arial" w:hAnsi="Arial" w:cs="Arial"/>
                <w:sz w:val="24"/>
                <w:szCs w:val="24"/>
              </w:rPr>
            </w:pPr>
            <w:r w:rsidRPr="00B44614">
              <w:rPr>
                <w:rFonts w:ascii="Arial" w:hAnsi="Arial" w:cs="Arial"/>
                <w:sz w:val="24"/>
                <w:szCs w:val="24"/>
              </w:rPr>
              <w:t>To explain the reflection of society in Individuals  and vice versa</w:t>
            </w:r>
            <w:r w:rsidRPr="00B44614">
              <w:rPr>
                <w:rFonts w:ascii="Arial" w:hAnsi="Arial" w:cs="Arial"/>
                <w:sz w:val="24"/>
                <w:szCs w:val="24"/>
              </w:rPr>
              <w:tab/>
            </w:r>
            <w:r w:rsidRPr="00B44614">
              <w:rPr>
                <w:rFonts w:ascii="Arial" w:hAnsi="Arial" w:cs="Arial"/>
                <w:sz w:val="24"/>
                <w:szCs w:val="24"/>
              </w:rPr>
              <w:tab/>
            </w:r>
          </w:p>
          <w:p w:rsidR="00495E57" w:rsidRPr="00B44614" w:rsidRDefault="00495E57" w:rsidP="001B0786">
            <w:pPr>
              <w:pStyle w:val="ListParagraph"/>
              <w:numPr>
                <w:ilvl w:val="0"/>
                <w:numId w:val="259"/>
              </w:numPr>
              <w:autoSpaceDE w:val="0"/>
              <w:autoSpaceDN w:val="0"/>
              <w:adjustRightInd w:val="0"/>
              <w:spacing w:line="324" w:lineRule="auto"/>
              <w:jc w:val="left"/>
              <w:rPr>
                <w:rFonts w:ascii="Arial" w:hAnsi="Arial" w:cs="Arial"/>
                <w:sz w:val="24"/>
                <w:szCs w:val="24"/>
              </w:rPr>
            </w:pPr>
            <w:r w:rsidRPr="00B44614">
              <w:rPr>
                <w:rFonts w:ascii="Arial" w:hAnsi="Arial" w:cs="Arial"/>
                <w:sz w:val="24"/>
                <w:szCs w:val="24"/>
              </w:rPr>
              <w:t>To describe the hierarchical arrangement of individuals and groups in society</w:t>
            </w:r>
          </w:p>
          <w:p w:rsidR="00495E57" w:rsidRPr="00B44614" w:rsidRDefault="00495E57" w:rsidP="001B0786">
            <w:pPr>
              <w:pStyle w:val="ListParagraph"/>
              <w:numPr>
                <w:ilvl w:val="0"/>
                <w:numId w:val="259"/>
              </w:numPr>
              <w:spacing w:line="324" w:lineRule="auto"/>
              <w:jc w:val="left"/>
              <w:rPr>
                <w:rFonts w:ascii="Arial" w:hAnsi="Arial" w:cs="Arial"/>
                <w:sz w:val="24"/>
                <w:szCs w:val="24"/>
              </w:rPr>
            </w:pPr>
            <w:r w:rsidRPr="00B44614">
              <w:rPr>
                <w:rFonts w:ascii="Arial" w:hAnsi="Arial" w:cs="Arial"/>
                <w:sz w:val="24"/>
                <w:szCs w:val="24"/>
              </w:rPr>
              <w:t xml:space="preserve">To explicate the dimensions, forms and factors of Social change. </w:t>
            </w:r>
            <w:r w:rsidRPr="00B44614">
              <w:rPr>
                <w:rFonts w:ascii="Arial" w:hAnsi="Arial" w:cs="Arial"/>
                <w:sz w:val="24"/>
                <w:szCs w:val="24"/>
              </w:rPr>
              <w:tab/>
            </w:r>
            <w:r w:rsidRPr="00B44614">
              <w:rPr>
                <w:rFonts w:ascii="Arial" w:hAnsi="Arial" w:cs="Arial"/>
                <w:sz w:val="24"/>
                <w:szCs w:val="24"/>
              </w:rPr>
              <w:tab/>
            </w:r>
          </w:p>
          <w:p w:rsidR="00495E57" w:rsidRDefault="00495E57" w:rsidP="001B0786">
            <w:pPr>
              <w:pStyle w:val="ListParagraph"/>
              <w:numPr>
                <w:ilvl w:val="0"/>
                <w:numId w:val="259"/>
              </w:numPr>
              <w:spacing w:line="324" w:lineRule="auto"/>
              <w:jc w:val="left"/>
              <w:rPr>
                <w:rFonts w:ascii="Arial" w:hAnsi="Arial" w:cs="Arial"/>
                <w:sz w:val="24"/>
                <w:szCs w:val="24"/>
              </w:rPr>
            </w:pPr>
            <w:r w:rsidRPr="00B44614">
              <w:rPr>
                <w:rFonts w:ascii="Arial" w:hAnsi="Arial" w:cs="Arial"/>
                <w:sz w:val="24"/>
                <w:szCs w:val="24"/>
              </w:rPr>
              <w:t xml:space="preserve">To examine the context, impact and agencies of Globalization </w:t>
            </w:r>
          </w:p>
          <w:p w:rsidR="00495E57" w:rsidRPr="00B44614" w:rsidRDefault="00495E57" w:rsidP="001B0786">
            <w:pPr>
              <w:pStyle w:val="ListParagraph"/>
              <w:spacing w:line="324" w:lineRule="auto"/>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THE FOUNDATIONAL CANON</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Pr="00B44614" w:rsidRDefault="00495E57" w:rsidP="001B0786">
            <w:pPr>
              <w:shd w:val="clear" w:color="auto" w:fill="FFFFFF"/>
              <w:spacing w:after="0" w:line="324" w:lineRule="auto"/>
              <w:jc w:val="both"/>
              <w:rPr>
                <w:rFonts w:ascii="Arial" w:hAnsi="Arial" w:cs="Arial"/>
                <w:sz w:val="24"/>
                <w:szCs w:val="24"/>
              </w:rPr>
            </w:pPr>
            <w:r w:rsidRPr="00B44614">
              <w:rPr>
                <w:rFonts w:ascii="Arial" w:hAnsi="Arial" w:cs="Arial"/>
                <w:sz w:val="24"/>
                <w:szCs w:val="24"/>
              </w:rPr>
              <w:t xml:space="preserve">Sociology-Definition, scope and importance; Major theoretical perspectives- Functionalism, Conflict Theorising and Interactionism; Elements of social formation-Society, Community, Groups and Association; Associative Social Process- Co-operation, Accommodation and Assimilation; Dissociative Social Process- Competition and Conflict.  </w:t>
            </w:r>
          </w:p>
          <w:p w:rsidR="00495E57" w:rsidRPr="00B44614" w:rsidRDefault="00495E57" w:rsidP="001B0786">
            <w:pPr>
              <w:shd w:val="clear" w:color="auto" w:fill="FFFFFF"/>
              <w:spacing w:after="0" w:line="324" w:lineRule="auto"/>
              <w:jc w:val="both"/>
              <w:rPr>
                <w:rFonts w:ascii="Arial" w:hAnsi="Arial" w:cs="Arial"/>
                <w:bCs/>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INDIVIDUAL  AND SOCIETY</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B44614">
              <w:rPr>
                <w:rFonts w:ascii="Arial" w:hAnsi="Arial" w:cs="Arial"/>
                <w:sz w:val="24"/>
                <w:szCs w:val="24"/>
              </w:rPr>
              <w:t>Culture-definition, characteristics, functions, types, cultural lag and civilization, Socialization – definition, process, stages, agencies and anticipatory socialization; Social Control- definition, characteristics, importance, types &amp; agencies.</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SOCIAL INEQUALITY AND STRATIFICATION</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lang w:val="en-GB"/>
              </w:rPr>
              <w:t>Concepts</w:t>
            </w:r>
            <w:r w:rsidRPr="00B44614">
              <w:rPr>
                <w:rFonts w:ascii="Arial" w:hAnsi="Arial" w:cs="Arial"/>
                <w:sz w:val="24"/>
                <w:szCs w:val="24"/>
              </w:rPr>
              <w:t xml:space="preserve">- inequality, hierarchy, </w:t>
            </w:r>
            <w:r w:rsidRPr="00B44614">
              <w:rPr>
                <w:rFonts w:ascii="Arial" w:hAnsi="Arial" w:cs="Arial"/>
                <w:sz w:val="24"/>
                <w:szCs w:val="24"/>
                <w:lang w:val="en-GB"/>
              </w:rPr>
              <w:t xml:space="preserve">differentiation, Social Exclusion, and Social Stratification. Forms of Social Stratification- Caste, Class and Estate. </w:t>
            </w:r>
            <w:r w:rsidRPr="00B44614">
              <w:rPr>
                <w:rFonts w:ascii="Arial" w:hAnsi="Arial" w:cs="Arial"/>
                <w:sz w:val="24"/>
                <w:szCs w:val="24"/>
              </w:rPr>
              <w:t>Gender and Social Stratification- sex and gender, patriarchy, factors perpetuating gender stratification; Globalization and gender inequality</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IV</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SOCIAL CHANGE AND GLOBALIZATION</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Social Change-definition, nature, direction; Forms- evolution, development, progress and  transformation; Factors of social change- demography, economy, technology, polity and culture.  Globalization- definition, characteristics, historical and social context and Impact, agencies of globalization- IGOs, INGOs, Nation-State, MNEs and Media</w:t>
            </w: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495E57" w:rsidRPr="00B44614" w:rsidRDefault="00495E57" w:rsidP="001B0786">
            <w:pPr>
              <w:spacing w:after="0" w:line="324" w:lineRule="auto"/>
              <w:jc w:val="right"/>
              <w:rPr>
                <w:rFonts w:ascii="Arial" w:hAnsi="Arial" w:cs="Arial"/>
                <w:b/>
                <w:sz w:val="24"/>
                <w:szCs w:val="24"/>
              </w:rPr>
            </w:pPr>
            <w:r w:rsidRPr="00B44614">
              <w:rPr>
                <w:rFonts w:ascii="Arial" w:hAnsi="Arial" w:cs="Arial"/>
                <w:b/>
                <w:sz w:val="24"/>
                <w:szCs w:val="24"/>
              </w:rPr>
              <w:t>L – 30; T – 0; Total Hours –30</w:t>
            </w:r>
          </w:p>
        </w:tc>
      </w:tr>
      <w:tr w:rsidR="00495E57" w:rsidRPr="00B44614" w:rsidTr="0072144B">
        <w:trPr>
          <w:trHeight w:val="21"/>
          <w:jc w:val="center"/>
        </w:trPr>
        <w:tc>
          <w:tcPr>
            <w:tcW w:w="9362" w:type="dxa"/>
            <w:gridSpan w:val="9"/>
          </w:tcPr>
          <w:p w:rsidR="00495E57" w:rsidRDefault="00495E57" w:rsidP="001B0786">
            <w:pPr>
              <w:autoSpaceDE w:val="0"/>
              <w:autoSpaceDN w:val="0"/>
              <w:adjustRightInd w:val="0"/>
              <w:spacing w:after="0" w:line="324" w:lineRule="auto"/>
              <w:jc w:val="both"/>
              <w:rPr>
                <w:rFonts w:ascii="Arial" w:hAnsi="Arial" w:cs="Arial"/>
                <w:b/>
                <w:sz w:val="24"/>
                <w:szCs w:val="24"/>
              </w:rPr>
            </w:pPr>
          </w:p>
          <w:p w:rsidR="00495E57" w:rsidRPr="00B44614" w:rsidRDefault="00495E57" w:rsidP="001B0786">
            <w:pPr>
              <w:autoSpaceDE w:val="0"/>
              <w:autoSpaceDN w:val="0"/>
              <w:adjustRightInd w:val="0"/>
              <w:spacing w:after="0" w:line="324" w:lineRule="auto"/>
              <w:jc w:val="both"/>
              <w:rPr>
                <w:rFonts w:ascii="Arial" w:hAnsi="Arial" w:cs="Arial"/>
                <w:b/>
                <w:sz w:val="24"/>
                <w:szCs w:val="24"/>
              </w:rPr>
            </w:pPr>
            <w:r w:rsidRPr="00B44614">
              <w:rPr>
                <w:rFonts w:ascii="Arial" w:hAnsi="Arial" w:cs="Arial"/>
                <w:b/>
                <w:sz w:val="24"/>
                <w:szCs w:val="24"/>
              </w:rPr>
              <w:t>TEXT BOOKS:</w:t>
            </w:r>
          </w:p>
        </w:tc>
      </w:tr>
      <w:tr w:rsidR="00495E57" w:rsidRPr="00B44614" w:rsidTr="0072144B">
        <w:trPr>
          <w:trHeight w:val="17"/>
          <w:jc w:val="center"/>
        </w:trPr>
        <w:tc>
          <w:tcPr>
            <w:tcW w:w="9362" w:type="dxa"/>
            <w:gridSpan w:val="9"/>
          </w:tcPr>
          <w:p w:rsidR="00495E57" w:rsidRPr="00B44614" w:rsidRDefault="00495E57" w:rsidP="001B0786">
            <w:pPr>
              <w:pStyle w:val="Default"/>
              <w:numPr>
                <w:ilvl w:val="0"/>
                <w:numId w:val="267"/>
              </w:numPr>
              <w:spacing w:line="324" w:lineRule="auto"/>
            </w:pPr>
            <w:r w:rsidRPr="00B44614">
              <w:t>Giddens A. 1989. “</w:t>
            </w:r>
            <w:r w:rsidRPr="00B44614">
              <w:rPr>
                <w:iCs/>
              </w:rPr>
              <w:t>Sociology</w:t>
            </w:r>
            <w:r w:rsidRPr="00B44614">
              <w:t xml:space="preserve">” Cambridge: Polity Press. </w:t>
            </w:r>
          </w:p>
          <w:p w:rsidR="00495E57" w:rsidRPr="00B44614" w:rsidRDefault="00495E57" w:rsidP="001B0786">
            <w:pPr>
              <w:pStyle w:val="ListParagraph"/>
              <w:numPr>
                <w:ilvl w:val="0"/>
                <w:numId w:val="267"/>
              </w:numPr>
              <w:spacing w:line="324" w:lineRule="auto"/>
              <w:jc w:val="left"/>
              <w:rPr>
                <w:rFonts w:ascii="Arial" w:hAnsi="Arial" w:cs="Arial"/>
                <w:sz w:val="24"/>
                <w:szCs w:val="24"/>
              </w:rPr>
            </w:pPr>
            <w:r w:rsidRPr="00B44614">
              <w:rPr>
                <w:rFonts w:ascii="Arial" w:hAnsi="Arial" w:cs="Arial"/>
                <w:sz w:val="24"/>
                <w:szCs w:val="24"/>
              </w:rPr>
              <w:t>Heald Haralambos, R.M(2014) . ‘‘Sociology Themes and Perspectives”, Oxford, New Delhi-92</w:t>
            </w:r>
          </w:p>
          <w:p w:rsidR="00495E57" w:rsidRDefault="00495E57" w:rsidP="001B0786">
            <w:pPr>
              <w:pStyle w:val="ListParagraph"/>
              <w:numPr>
                <w:ilvl w:val="0"/>
                <w:numId w:val="267"/>
              </w:numPr>
              <w:spacing w:line="324" w:lineRule="auto"/>
              <w:rPr>
                <w:rFonts w:ascii="Arial" w:hAnsi="Arial" w:cs="Arial"/>
                <w:sz w:val="24"/>
                <w:szCs w:val="24"/>
              </w:rPr>
            </w:pPr>
            <w:r w:rsidRPr="00B44614">
              <w:rPr>
                <w:rFonts w:ascii="Arial" w:hAnsi="Arial" w:cs="Arial"/>
                <w:sz w:val="24"/>
                <w:szCs w:val="24"/>
              </w:rPr>
              <w:t>Bhushan Vidya and D.R. Sachdeva (2012). ‘‘Fundamental of Sociology”, Pearson, Delhi.</w:t>
            </w:r>
          </w:p>
          <w:p w:rsidR="00495E57" w:rsidRPr="00B44614" w:rsidRDefault="00495E57" w:rsidP="001B0786">
            <w:pPr>
              <w:pStyle w:val="ListParagraph"/>
              <w:spacing w:line="324" w:lineRule="auto"/>
              <w:ind w:left="1080"/>
              <w:rPr>
                <w:rFonts w:ascii="Arial" w:hAnsi="Arial" w:cs="Arial"/>
                <w:sz w:val="24"/>
                <w:szCs w:val="24"/>
              </w:rPr>
            </w:pPr>
          </w:p>
        </w:tc>
      </w:tr>
      <w:tr w:rsidR="00495E57" w:rsidRPr="00B44614" w:rsidTr="0072144B">
        <w:trPr>
          <w:trHeight w:val="6"/>
          <w:jc w:val="center"/>
        </w:trPr>
        <w:tc>
          <w:tcPr>
            <w:tcW w:w="9362" w:type="dxa"/>
            <w:gridSpan w:val="9"/>
          </w:tcPr>
          <w:p w:rsidR="00495E57" w:rsidRPr="00B44614" w:rsidRDefault="00495E57" w:rsidP="001B0786">
            <w:pPr>
              <w:spacing w:after="0" w:line="324" w:lineRule="auto"/>
              <w:contextualSpacing/>
              <w:jc w:val="both"/>
              <w:rPr>
                <w:rFonts w:ascii="Arial" w:eastAsia="Calibri" w:hAnsi="Arial" w:cs="Arial"/>
                <w:sz w:val="24"/>
                <w:szCs w:val="24"/>
              </w:rPr>
            </w:pPr>
            <w:r w:rsidRPr="00B44614">
              <w:rPr>
                <w:rFonts w:ascii="Arial" w:hAnsi="Arial" w:cs="Arial"/>
                <w:b/>
                <w:bCs/>
                <w:sz w:val="24"/>
                <w:szCs w:val="24"/>
              </w:rPr>
              <w:t>REFERENCES</w:t>
            </w:r>
            <w:r w:rsidRPr="00B44614">
              <w:rPr>
                <w:rFonts w:ascii="Arial" w:hAnsi="Arial" w:cs="Arial"/>
                <w:b/>
                <w:sz w:val="24"/>
                <w:szCs w:val="24"/>
              </w:rPr>
              <w:t>:</w:t>
            </w:r>
          </w:p>
        </w:tc>
      </w:tr>
      <w:tr w:rsidR="00495E57" w:rsidRPr="00B44614" w:rsidTr="0072144B">
        <w:trPr>
          <w:trHeight w:val="214"/>
          <w:jc w:val="center"/>
        </w:trPr>
        <w:tc>
          <w:tcPr>
            <w:tcW w:w="9362" w:type="dxa"/>
            <w:gridSpan w:val="9"/>
          </w:tcPr>
          <w:p w:rsidR="00495E57" w:rsidRPr="00B44614" w:rsidRDefault="00495E57" w:rsidP="001B0786">
            <w:pPr>
              <w:pStyle w:val="ListParagraph"/>
              <w:numPr>
                <w:ilvl w:val="0"/>
                <w:numId w:val="268"/>
              </w:numPr>
              <w:spacing w:line="324" w:lineRule="auto"/>
              <w:jc w:val="left"/>
              <w:rPr>
                <w:rFonts w:ascii="Arial" w:hAnsi="Arial" w:cs="Arial"/>
                <w:sz w:val="24"/>
                <w:szCs w:val="24"/>
              </w:rPr>
            </w:pPr>
            <w:r w:rsidRPr="00B44614">
              <w:rPr>
                <w:rFonts w:ascii="Arial" w:hAnsi="Arial" w:cs="Arial"/>
                <w:sz w:val="24"/>
                <w:szCs w:val="24"/>
              </w:rPr>
              <w:t>Das Gupta, Samir and Paulomi Saha (2012), ‘‘An Introduction to Sociology”, Pearson, Delhi</w:t>
            </w:r>
          </w:p>
          <w:p w:rsidR="00495E57" w:rsidRPr="00B44614" w:rsidRDefault="00495E57" w:rsidP="001B0786">
            <w:pPr>
              <w:pStyle w:val="ListParagraph"/>
              <w:numPr>
                <w:ilvl w:val="0"/>
                <w:numId w:val="268"/>
              </w:numPr>
              <w:spacing w:line="324" w:lineRule="auto"/>
              <w:rPr>
                <w:rFonts w:ascii="Arial" w:hAnsi="Arial" w:cs="Arial"/>
                <w:sz w:val="24"/>
                <w:szCs w:val="24"/>
              </w:rPr>
            </w:pPr>
            <w:r w:rsidRPr="00B44614">
              <w:rPr>
                <w:rFonts w:ascii="Arial" w:hAnsi="Arial" w:cs="Arial"/>
                <w:sz w:val="24"/>
                <w:szCs w:val="24"/>
              </w:rPr>
              <w:t xml:space="preserve">Bottomore, T.B. 1972. </w:t>
            </w:r>
            <w:r w:rsidRPr="00B44614">
              <w:rPr>
                <w:rFonts w:ascii="Arial" w:hAnsi="Arial" w:cs="Arial"/>
                <w:i/>
                <w:sz w:val="24"/>
                <w:szCs w:val="24"/>
              </w:rPr>
              <w:t>Sociology- A Guide to Literature and Problems</w:t>
            </w:r>
            <w:r w:rsidRPr="00B44614">
              <w:rPr>
                <w:rFonts w:ascii="Arial" w:hAnsi="Arial" w:cs="Arial"/>
                <w:sz w:val="24"/>
                <w:szCs w:val="24"/>
              </w:rPr>
              <w:t xml:space="preserve">, New Delhi, </w:t>
            </w:r>
          </w:p>
          <w:p w:rsidR="00495E57" w:rsidRPr="00B44614" w:rsidRDefault="00495E57" w:rsidP="001B0786">
            <w:pPr>
              <w:pStyle w:val="ListParagraph"/>
              <w:spacing w:line="324" w:lineRule="auto"/>
              <w:rPr>
                <w:rFonts w:ascii="Arial" w:hAnsi="Arial" w:cs="Arial"/>
                <w:sz w:val="24"/>
                <w:szCs w:val="24"/>
              </w:rPr>
            </w:pPr>
          </w:p>
        </w:tc>
      </w:tr>
      <w:tr w:rsidR="00495E57" w:rsidRPr="00B44614" w:rsidTr="0072144B">
        <w:trPr>
          <w:trHeight w:val="23"/>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r w:rsidRPr="00B44614">
              <w:rPr>
                <w:rFonts w:ascii="Arial" w:hAnsi="Arial" w:cs="Arial"/>
                <w:b/>
                <w:bCs/>
                <w:sz w:val="24"/>
                <w:szCs w:val="24"/>
              </w:rPr>
              <w:t>OUTCOMES:</w:t>
            </w:r>
          </w:p>
        </w:tc>
      </w:tr>
      <w:tr w:rsidR="00495E57" w:rsidRPr="00B44614" w:rsidTr="0072144B">
        <w:trPr>
          <w:trHeight w:val="9"/>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On successful completion of this course,</w:t>
            </w:r>
          </w:p>
          <w:p w:rsidR="00495E57" w:rsidRPr="00B44614" w:rsidRDefault="00495E57" w:rsidP="001B0786">
            <w:pPr>
              <w:pStyle w:val="ListParagraph"/>
              <w:numPr>
                <w:ilvl w:val="0"/>
                <w:numId w:val="269"/>
              </w:numPr>
              <w:spacing w:line="324" w:lineRule="auto"/>
              <w:rPr>
                <w:rFonts w:ascii="Arial" w:hAnsi="Arial" w:cs="Arial"/>
                <w:sz w:val="24"/>
                <w:szCs w:val="24"/>
              </w:rPr>
            </w:pPr>
            <w:r w:rsidRPr="00B44614">
              <w:rPr>
                <w:rFonts w:ascii="Arial" w:hAnsi="Arial" w:cs="Arial"/>
                <w:sz w:val="24"/>
                <w:szCs w:val="24"/>
              </w:rPr>
              <w:t>Students will have exposure to the fundamentals tenets of Sociology.</w:t>
            </w:r>
          </w:p>
          <w:p w:rsidR="00495E57" w:rsidRPr="00B44614" w:rsidRDefault="00495E57" w:rsidP="001B0786">
            <w:pPr>
              <w:pStyle w:val="ListParagraph"/>
              <w:numPr>
                <w:ilvl w:val="0"/>
                <w:numId w:val="269"/>
              </w:numPr>
              <w:spacing w:line="324" w:lineRule="auto"/>
              <w:jc w:val="left"/>
              <w:rPr>
                <w:rFonts w:ascii="Arial" w:hAnsi="Arial" w:cs="Arial"/>
                <w:sz w:val="24"/>
                <w:szCs w:val="24"/>
              </w:rPr>
            </w:pPr>
            <w:r w:rsidRPr="00B44614">
              <w:rPr>
                <w:rFonts w:ascii="Arial" w:hAnsi="Arial" w:cs="Arial"/>
                <w:sz w:val="24"/>
                <w:szCs w:val="24"/>
              </w:rPr>
              <w:t>Students will be trained to understand social reality with sociological perspective.</w:t>
            </w:r>
          </w:p>
          <w:p w:rsidR="00495E57" w:rsidRPr="00B44614" w:rsidRDefault="00495E57" w:rsidP="001B0786">
            <w:pPr>
              <w:pStyle w:val="ListParagraph"/>
              <w:numPr>
                <w:ilvl w:val="0"/>
                <w:numId w:val="269"/>
              </w:numPr>
              <w:spacing w:line="324" w:lineRule="auto"/>
              <w:jc w:val="left"/>
              <w:rPr>
                <w:rFonts w:ascii="Arial" w:hAnsi="Arial" w:cs="Arial"/>
                <w:sz w:val="24"/>
                <w:szCs w:val="24"/>
              </w:rPr>
            </w:pPr>
            <w:r w:rsidRPr="00B44614">
              <w:rPr>
                <w:rFonts w:ascii="Arial" w:hAnsi="Arial" w:cs="Arial"/>
                <w:sz w:val="24"/>
                <w:szCs w:val="24"/>
              </w:rPr>
              <w:t>Students will be oriented to  constructively analyze human interactions, social relationship and social issues</w:t>
            </w:r>
          </w:p>
          <w:p w:rsidR="00495E57" w:rsidRPr="00B44614" w:rsidRDefault="00495E57" w:rsidP="001B0786">
            <w:pPr>
              <w:pStyle w:val="ListParagraph"/>
              <w:numPr>
                <w:ilvl w:val="0"/>
                <w:numId w:val="269"/>
              </w:numPr>
              <w:spacing w:line="324" w:lineRule="auto"/>
              <w:rPr>
                <w:rFonts w:ascii="Arial" w:hAnsi="Arial" w:cs="Arial"/>
                <w:b/>
                <w:sz w:val="24"/>
                <w:szCs w:val="24"/>
              </w:rPr>
            </w:pPr>
            <w:r w:rsidRPr="00B44614">
              <w:rPr>
                <w:rFonts w:ascii="Arial" w:hAnsi="Arial" w:cs="Arial"/>
                <w:sz w:val="24"/>
                <w:szCs w:val="24"/>
              </w:rPr>
              <w:t>Students will gain exposure to the dynamics of human society with special reference to the contemporary trends of globalization.</w:t>
            </w:r>
          </w:p>
          <w:p w:rsidR="00495E57" w:rsidRPr="00B44614" w:rsidRDefault="00495E57" w:rsidP="001B0786">
            <w:pPr>
              <w:spacing w:after="0" w:line="324" w:lineRule="auto"/>
              <w:contextualSpacing/>
              <w:rPr>
                <w:rFonts w:ascii="Arial" w:hAnsi="Arial" w:cs="Arial"/>
                <w:b/>
                <w:sz w:val="24"/>
                <w:szCs w:val="24"/>
              </w:rPr>
            </w:pPr>
          </w:p>
        </w:tc>
      </w:tr>
    </w:tbl>
    <w:p w:rsidR="00495E57" w:rsidRPr="00B44614" w:rsidRDefault="00495E57" w:rsidP="001B0786">
      <w:pPr>
        <w:spacing w:after="0" w:line="324" w:lineRule="auto"/>
        <w:rPr>
          <w:rFonts w:ascii="Arial" w:hAnsi="Arial" w:cs="Arial"/>
          <w:sz w:val="24"/>
          <w:szCs w:val="24"/>
        </w:rPr>
      </w:pPr>
    </w:p>
    <w:p w:rsidR="00495E57" w:rsidRDefault="00495E57" w:rsidP="001B0786">
      <w:pPr>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2818"/>
        <w:gridCol w:w="407"/>
        <w:gridCol w:w="519"/>
        <w:gridCol w:w="421"/>
        <w:gridCol w:w="559"/>
      </w:tblGrid>
      <w:tr w:rsidR="00495E57" w:rsidRPr="00B44614" w:rsidTr="0072144B">
        <w:trPr>
          <w:trHeight w:val="6"/>
          <w:jc w:val="center"/>
        </w:trPr>
        <w:tc>
          <w:tcPr>
            <w:tcW w:w="2032" w:type="dxa"/>
            <w:vMerge w:val="restart"/>
          </w:tcPr>
          <w:p w:rsidR="00495E57" w:rsidRPr="00B44614" w:rsidRDefault="00495E57" w:rsidP="001B0786">
            <w:pPr>
              <w:spacing w:after="0" w:line="324" w:lineRule="auto"/>
              <w:jc w:val="center"/>
              <w:rPr>
                <w:rFonts w:ascii="Arial" w:hAnsi="Arial" w:cs="Arial"/>
                <w:b/>
                <w:bCs/>
                <w:sz w:val="24"/>
                <w:szCs w:val="24"/>
              </w:rPr>
            </w:pPr>
            <w:r w:rsidRPr="00B44614">
              <w:rPr>
                <w:rFonts w:ascii="Arial" w:hAnsi="Arial" w:cs="Arial"/>
                <w:b/>
                <w:sz w:val="24"/>
                <w:szCs w:val="24"/>
              </w:rPr>
              <w:lastRenderedPageBreak/>
              <w:t>SSCXO3</w:t>
            </w:r>
          </w:p>
        </w:tc>
        <w:tc>
          <w:tcPr>
            <w:tcW w:w="5424" w:type="dxa"/>
            <w:gridSpan w:val="4"/>
            <w:vMerge w:val="restart"/>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sz w:val="24"/>
                <w:szCs w:val="24"/>
              </w:rPr>
              <w:t>SOCIOLOGY OF INDIAN SOCIETY.</w:t>
            </w: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L</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T</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P</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C</w:t>
            </w:r>
          </w:p>
        </w:tc>
      </w:tr>
      <w:tr w:rsidR="00495E57" w:rsidRPr="00B44614" w:rsidTr="0072144B">
        <w:trPr>
          <w:trHeight w:val="3"/>
          <w:jc w:val="center"/>
        </w:trPr>
        <w:tc>
          <w:tcPr>
            <w:tcW w:w="2032" w:type="dxa"/>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r>
      <w:tr w:rsidR="00495E57" w:rsidRPr="00B44614" w:rsidTr="0072144B">
        <w:trPr>
          <w:trHeight w:val="18"/>
          <w:jc w:val="center"/>
        </w:trPr>
        <w:tc>
          <w:tcPr>
            <w:tcW w:w="9362" w:type="dxa"/>
            <w:gridSpan w:val="9"/>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OBJECTIVES:</w:t>
            </w:r>
          </w:p>
        </w:tc>
      </w:tr>
      <w:tr w:rsidR="00495E57" w:rsidRPr="00B44614" w:rsidTr="0072144B">
        <w:trPr>
          <w:trHeight w:val="230"/>
          <w:jc w:val="center"/>
        </w:trPr>
        <w:tc>
          <w:tcPr>
            <w:tcW w:w="9362" w:type="dxa"/>
            <w:gridSpan w:val="9"/>
          </w:tcPr>
          <w:p w:rsidR="00495E57" w:rsidRPr="00B44614" w:rsidRDefault="00495E57" w:rsidP="001B0786">
            <w:pPr>
              <w:numPr>
                <w:ilvl w:val="0"/>
                <w:numId w:val="261"/>
              </w:numPr>
              <w:spacing w:after="0" w:line="324" w:lineRule="auto"/>
              <w:rPr>
                <w:rFonts w:ascii="Arial" w:hAnsi="Arial" w:cs="Arial"/>
                <w:b/>
                <w:sz w:val="24"/>
                <w:szCs w:val="24"/>
              </w:rPr>
            </w:pPr>
            <w:r w:rsidRPr="00B44614">
              <w:rPr>
                <w:rFonts w:ascii="Arial" w:hAnsi="Arial" w:cs="Arial"/>
                <w:sz w:val="24"/>
                <w:szCs w:val="24"/>
              </w:rPr>
              <w:t>To present a portrayal of the components of the Indian Social structure</w:t>
            </w:r>
          </w:p>
          <w:p w:rsidR="00495E57" w:rsidRPr="00B44614" w:rsidRDefault="00495E57" w:rsidP="001B0786">
            <w:pPr>
              <w:numPr>
                <w:ilvl w:val="0"/>
                <w:numId w:val="261"/>
              </w:numPr>
              <w:spacing w:after="0" w:line="324" w:lineRule="auto"/>
              <w:rPr>
                <w:rFonts w:ascii="Arial" w:hAnsi="Arial" w:cs="Arial"/>
                <w:b/>
                <w:sz w:val="24"/>
                <w:szCs w:val="24"/>
              </w:rPr>
            </w:pPr>
            <w:r w:rsidRPr="00B44614">
              <w:rPr>
                <w:rFonts w:ascii="Arial" w:hAnsi="Arial" w:cs="Arial"/>
                <w:sz w:val="24"/>
                <w:szCs w:val="24"/>
              </w:rPr>
              <w:t>To describe the nature and contemporary structure of Indian social Institutions.</w:t>
            </w:r>
          </w:p>
          <w:p w:rsidR="00495E57" w:rsidRPr="00B44614" w:rsidRDefault="00495E57" w:rsidP="001B0786">
            <w:pPr>
              <w:numPr>
                <w:ilvl w:val="0"/>
                <w:numId w:val="261"/>
              </w:numPr>
              <w:spacing w:after="0" w:line="324" w:lineRule="auto"/>
              <w:rPr>
                <w:rFonts w:ascii="Arial" w:hAnsi="Arial" w:cs="Arial"/>
                <w:b/>
                <w:sz w:val="24"/>
                <w:szCs w:val="24"/>
              </w:rPr>
            </w:pPr>
            <w:r w:rsidRPr="00B44614">
              <w:rPr>
                <w:rFonts w:ascii="Arial" w:hAnsi="Arial" w:cs="Arial"/>
                <w:sz w:val="24"/>
                <w:szCs w:val="24"/>
              </w:rPr>
              <w:t>To examine the causality and magnitude of social problem facing the contemporary India.</w:t>
            </w:r>
          </w:p>
          <w:p w:rsidR="00495E57" w:rsidRPr="007E08F5" w:rsidRDefault="00495E57" w:rsidP="001B0786">
            <w:pPr>
              <w:numPr>
                <w:ilvl w:val="0"/>
                <w:numId w:val="261"/>
              </w:numPr>
              <w:spacing w:after="0" w:line="324" w:lineRule="auto"/>
              <w:rPr>
                <w:rFonts w:ascii="Arial" w:hAnsi="Arial" w:cs="Arial"/>
                <w:b/>
                <w:sz w:val="24"/>
                <w:szCs w:val="24"/>
              </w:rPr>
            </w:pPr>
            <w:r w:rsidRPr="00B44614">
              <w:rPr>
                <w:rFonts w:ascii="Arial" w:hAnsi="Arial" w:cs="Arial"/>
                <w:sz w:val="24"/>
                <w:szCs w:val="24"/>
              </w:rPr>
              <w:t>To elucidate the processes forms and impact of change and development in Indian society</w:t>
            </w:r>
          </w:p>
          <w:p w:rsidR="00495E57" w:rsidRPr="00B44614" w:rsidRDefault="00495E57" w:rsidP="001B0786">
            <w:pPr>
              <w:spacing w:after="0" w:line="324" w:lineRule="auto"/>
              <w:ind w:left="720"/>
              <w:rPr>
                <w:rFonts w:ascii="Arial" w:hAnsi="Arial" w:cs="Arial"/>
                <w:b/>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 xml:space="preserve">INDIAN SOCIAL STRUCTURE  </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Pr="00B44614" w:rsidRDefault="00495E57" w:rsidP="001B0786">
            <w:pPr>
              <w:shd w:val="clear" w:color="auto" w:fill="FFFFFF"/>
              <w:spacing w:after="0" w:line="324" w:lineRule="auto"/>
              <w:jc w:val="both"/>
              <w:rPr>
                <w:rFonts w:ascii="Arial" w:hAnsi="Arial" w:cs="Arial"/>
                <w:color w:val="000000"/>
                <w:sz w:val="24"/>
                <w:szCs w:val="24"/>
              </w:rPr>
            </w:pPr>
            <w:r w:rsidRPr="00B44614">
              <w:rPr>
                <w:rFonts w:ascii="Arial" w:hAnsi="Arial" w:cs="Arial"/>
                <w:color w:val="000000"/>
                <w:sz w:val="24"/>
                <w:szCs w:val="24"/>
              </w:rPr>
              <w:t>Unity and Diversity; Concepts of unity and diversity- racial, religious, ethnic and linguistic composition of India. Types of communities-rural, urban and tribal; Social backwardness- OBC, SC and ST; Indian minorities- religious, ethnic, linguistic  and LGBT</w:t>
            </w:r>
          </w:p>
          <w:p w:rsidR="00495E57" w:rsidRPr="00B44614" w:rsidRDefault="00495E57" w:rsidP="001B0786">
            <w:pPr>
              <w:shd w:val="clear" w:color="auto" w:fill="FFFFFF"/>
              <w:spacing w:after="0" w:line="324" w:lineRule="auto"/>
              <w:jc w:val="both"/>
              <w:rPr>
                <w:rFonts w:ascii="Arial" w:hAnsi="Arial" w:cs="Arial"/>
                <w:bCs/>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INDIAN SOCIAL INSTITUTIONS</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B44614">
              <w:rPr>
                <w:rFonts w:ascii="Arial" w:hAnsi="Arial" w:cs="Arial"/>
                <w:sz w:val="24"/>
                <w:szCs w:val="24"/>
              </w:rPr>
              <w:t>Family- definition, types, characteristics, functions of family; Joint Family- definition features, utility, changes;  Marriage- definition, characteristics, marriage as sacrament or contract. Caste- definition, principles, contemporary changes, dominant caste, caste -class interface.</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bCs/>
                <w:sz w:val="24"/>
                <w:szCs w:val="24"/>
              </w:rPr>
              <w:t>SOCIAL PROBLEMS IN INDIA</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lang w:val="en-GB"/>
              </w:rPr>
            </w:pPr>
            <w:r w:rsidRPr="00B44614">
              <w:rPr>
                <w:rFonts w:ascii="Arial" w:hAnsi="Arial" w:cs="Arial"/>
                <w:sz w:val="24"/>
                <w:szCs w:val="24"/>
              </w:rPr>
              <w:t xml:space="preserve">Social Problem-definition, nature, social disorganization; </w:t>
            </w:r>
            <w:r w:rsidRPr="00B44614">
              <w:rPr>
                <w:rFonts w:ascii="Arial" w:hAnsi="Arial" w:cs="Arial"/>
                <w:sz w:val="24"/>
                <w:szCs w:val="24"/>
                <w:lang w:val="en-GB"/>
              </w:rPr>
              <w:t>Population explosion- causes, effects, relationship with development; Child Labour- causes, magnitude and consequences; Unemployment-nature , types, causes and effects; Gender issues- social status of women, violence against women and women in work place; Contemporary issues- communalism, terrorism and corruption.</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IV</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bCs/>
                <w:color w:val="000000"/>
                <w:sz w:val="24"/>
                <w:szCs w:val="24"/>
              </w:rPr>
              <w:t>SOCIAL CHANGE AND DEVELOPMENT IN INDIA</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color w:val="000000"/>
                <w:sz w:val="24"/>
                <w:szCs w:val="24"/>
              </w:rPr>
            </w:pPr>
            <w:r w:rsidRPr="00B44614">
              <w:rPr>
                <w:rFonts w:ascii="Arial" w:hAnsi="Arial" w:cs="Arial"/>
                <w:color w:val="000000"/>
                <w:sz w:val="24"/>
                <w:szCs w:val="24"/>
              </w:rPr>
              <w:t>Socio-cultural Change- Sanskritization, Westernization, Secularization, Modernization;</w:t>
            </w:r>
          </w:p>
          <w:p w:rsidR="00495E57" w:rsidRPr="00B44614" w:rsidRDefault="00495E57" w:rsidP="001B0786">
            <w:pPr>
              <w:autoSpaceDE w:val="0"/>
              <w:autoSpaceDN w:val="0"/>
              <w:adjustRightInd w:val="0"/>
              <w:spacing w:after="0" w:line="324" w:lineRule="auto"/>
              <w:jc w:val="both"/>
              <w:rPr>
                <w:rFonts w:ascii="Arial" w:hAnsi="Arial" w:cs="Arial"/>
                <w:sz w:val="24"/>
                <w:szCs w:val="24"/>
              </w:rPr>
            </w:pPr>
            <w:r w:rsidRPr="00B44614">
              <w:rPr>
                <w:rFonts w:ascii="Arial" w:hAnsi="Arial" w:cs="Arial"/>
                <w:color w:val="000000"/>
                <w:sz w:val="24"/>
                <w:szCs w:val="24"/>
              </w:rPr>
              <w:t xml:space="preserve">Processes of Social change- Industrialization, Urbanization, Globalization; Development- definition, elements, role of government, industry and corporate sector. </w:t>
            </w:r>
            <w:r w:rsidRPr="00B44614">
              <w:rPr>
                <w:rFonts w:ascii="Arial" w:hAnsi="Arial" w:cs="Arial"/>
                <w:sz w:val="24"/>
                <w:szCs w:val="24"/>
              </w:rPr>
              <w:t xml:space="preserve">Technology and change- invention and innovation, impact of technology on social </w:t>
            </w:r>
            <w:r w:rsidRPr="00B44614">
              <w:rPr>
                <w:rFonts w:ascii="Arial" w:hAnsi="Arial" w:cs="Arial"/>
                <w:sz w:val="24"/>
                <w:szCs w:val="24"/>
              </w:rPr>
              <w:lastRenderedPageBreak/>
              <w:t xml:space="preserve">institutions, technology and development.   </w:t>
            </w:r>
          </w:p>
          <w:p w:rsidR="00495E57" w:rsidRPr="00B44614" w:rsidRDefault="00495E57" w:rsidP="001B0786">
            <w:pPr>
              <w:autoSpaceDE w:val="0"/>
              <w:autoSpaceDN w:val="0"/>
              <w:adjustRightInd w:val="0"/>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495E57" w:rsidRPr="00B44614" w:rsidRDefault="00495E57" w:rsidP="001B0786">
            <w:pPr>
              <w:spacing w:after="0" w:line="324" w:lineRule="auto"/>
              <w:jc w:val="right"/>
              <w:rPr>
                <w:rFonts w:ascii="Arial" w:hAnsi="Arial" w:cs="Arial"/>
                <w:b/>
                <w:sz w:val="24"/>
                <w:szCs w:val="24"/>
              </w:rPr>
            </w:pPr>
            <w:r w:rsidRPr="00B44614">
              <w:rPr>
                <w:rFonts w:ascii="Arial" w:hAnsi="Arial" w:cs="Arial"/>
                <w:b/>
                <w:sz w:val="24"/>
                <w:szCs w:val="24"/>
              </w:rPr>
              <w:t>L – 30; T – 0; Total Hours –30</w:t>
            </w:r>
          </w:p>
        </w:tc>
      </w:tr>
      <w:tr w:rsidR="00495E57" w:rsidRPr="00B44614" w:rsidTr="0072144B">
        <w:trPr>
          <w:trHeight w:val="21"/>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sz w:val="24"/>
                <w:szCs w:val="24"/>
              </w:rPr>
            </w:pPr>
            <w:r w:rsidRPr="00B44614">
              <w:rPr>
                <w:rFonts w:ascii="Arial" w:hAnsi="Arial" w:cs="Arial"/>
                <w:b/>
                <w:sz w:val="24"/>
                <w:szCs w:val="24"/>
              </w:rPr>
              <w:t>TEXT BOOKS:</w:t>
            </w:r>
          </w:p>
        </w:tc>
      </w:tr>
      <w:tr w:rsidR="00495E57" w:rsidRPr="00B44614" w:rsidTr="0072144B">
        <w:trPr>
          <w:trHeight w:val="17"/>
          <w:jc w:val="center"/>
        </w:trPr>
        <w:tc>
          <w:tcPr>
            <w:tcW w:w="9362" w:type="dxa"/>
            <w:gridSpan w:val="9"/>
          </w:tcPr>
          <w:p w:rsidR="00495E57" w:rsidRPr="00B44614" w:rsidRDefault="00495E57" w:rsidP="001B0786">
            <w:pPr>
              <w:pStyle w:val="ListParagraph"/>
              <w:numPr>
                <w:ilvl w:val="0"/>
                <w:numId w:val="270"/>
              </w:numPr>
              <w:spacing w:line="324" w:lineRule="auto"/>
              <w:rPr>
                <w:rFonts w:ascii="Arial" w:hAnsi="Arial" w:cs="Arial"/>
                <w:sz w:val="24"/>
                <w:szCs w:val="24"/>
              </w:rPr>
            </w:pPr>
            <w:r w:rsidRPr="00B44614">
              <w:rPr>
                <w:rFonts w:ascii="Arial" w:hAnsi="Arial" w:cs="Arial"/>
                <w:sz w:val="24"/>
                <w:szCs w:val="24"/>
              </w:rPr>
              <w:t xml:space="preserve">Sharma,K.L.2008.  </w:t>
            </w:r>
            <w:r w:rsidRPr="00B44614">
              <w:rPr>
                <w:rFonts w:ascii="Arial" w:hAnsi="Arial" w:cs="Arial"/>
                <w:i/>
                <w:iCs/>
                <w:sz w:val="24"/>
                <w:szCs w:val="24"/>
              </w:rPr>
              <w:t>Indian Social Structure and Change</w:t>
            </w:r>
            <w:r w:rsidRPr="00B44614">
              <w:rPr>
                <w:rFonts w:ascii="Arial" w:hAnsi="Arial" w:cs="Arial"/>
                <w:sz w:val="24"/>
                <w:szCs w:val="24"/>
              </w:rPr>
              <w:t>. Jaipur: Rawat Publications,.</w:t>
            </w:r>
          </w:p>
          <w:p w:rsidR="00495E57" w:rsidRPr="00B44614" w:rsidRDefault="00495E57" w:rsidP="001B0786">
            <w:pPr>
              <w:pStyle w:val="ListParagraph"/>
              <w:numPr>
                <w:ilvl w:val="0"/>
                <w:numId w:val="270"/>
              </w:numPr>
              <w:spacing w:line="324" w:lineRule="auto"/>
              <w:rPr>
                <w:rFonts w:ascii="Arial" w:hAnsi="Arial" w:cs="Arial"/>
                <w:sz w:val="24"/>
                <w:szCs w:val="24"/>
              </w:rPr>
            </w:pPr>
            <w:r w:rsidRPr="00B44614">
              <w:rPr>
                <w:rFonts w:ascii="Arial" w:hAnsi="Arial" w:cs="Arial"/>
                <w:sz w:val="24"/>
                <w:szCs w:val="24"/>
              </w:rPr>
              <w:t xml:space="preserve">Shah, A.M. 1998. </w:t>
            </w:r>
            <w:r w:rsidRPr="00B44614">
              <w:rPr>
                <w:rFonts w:ascii="Arial" w:hAnsi="Arial" w:cs="Arial"/>
                <w:i/>
                <w:sz w:val="24"/>
                <w:szCs w:val="24"/>
              </w:rPr>
              <w:t>The Family in India: Critical Essays</w:t>
            </w:r>
            <w:r w:rsidRPr="00B44614">
              <w:rPr>
                <w:rFonts w:ascii="Arial" w:hAnsi="Arial" w:cs="Arial"/>
                <w:sz w:val="24"/>
                <w:szCs w:val="24"/>
              </w:rPr>
              <w:t xml:space="preserve">. New Delhi: Orient Longman, </w:t>
            </w:r>
          </w:p>
          <w:p w:rsidR="00495E57" w:rsidRPr="00B44614" w:rsidRDefault="00495E57" w:rsidP="001B0786">
            <w:pPr>
              <w:pStyle w:val="ListParagraph"/>
              <w:numPr>
                <w:ilvl w:val="0"/>
                <w:numId w:val="270"/>
              </w:numPr>
              <w:spacing w:line="324" w:lineRule="auto"/>
              <w:rPr>
                <w:rFonts w:ascii="Arial" w:hAnsi="Arial" w:cs="Arial"/>
                <w:sz w:val="24"/>
                <w:szCs w:val="24"/>
                <w:lang w:val="en-GB"/>
              </w:rPr>
            </w:pPr>
            <w:r w:rsidRPr="00B44614">
              <w:rPr>
                <w:rFonts w:ascii="Arial" w:hAnsi="Arial" w:cs="Arial"/>
                <w:sz w:val="24"/>
                <w:szCs w:val="24"/>
                <w:lang w:val="en-GB"/>
              </w:rPr>
              <w:t xml:space="preserve">Ahuja Ram. 1999. </w:t>
            </w:r>
            <w:r w:rsidRPr="00B44614">
              <w:rPr>
                <w:rFonts w:ascii="Arial" w:hAnsi="Arial" w:cs="Arial"/>
                <w:i/>
                <w:sz w:val="24"/>
                <w:szCs w:val="24"/>
                <w:lang w:val="en-GB"/>
              </w:rPr>
              <w:t>Social problems in India</w:t>
            </w:r>
            <w:r w:rsidRPr="00B44614">
              <w:rPr>
                <w:rFonts w:ascii="Arial" w:hAnsi="Arial" w:cs="Arial"/>
                <w:sz w:val="24"/>
                <w:szCs w:val="24"/>
                <w:lang w:val="en-GB"/>
              </w:rPr>
              <w:t xml:space="preserve">, Rawat Publication: New Delhi. </w:t>
            </w:r>
          </w:p>
          <w:p w:rsidR="00495E57" w:rsidRPr="00B44614" w:rsidRDefault="00495E57" w:rsidP="001B0786">
            <w:pPr>
              <w:pStyle w:val="ListParagraph"/>
              <w:numPr>
                <w:ilvl w:val="0"/>
                <w:numId w:val="270"/>
              </w:numPr>
              <w:spacing w:line="324" w:lineRule="auto"/>
              <w:rPr>
                <w:rFonts w:ascii="Arial" w:hAnsi="Arial" w:cs="Arial"/>
                <w:sz w:val="24"/>
                <w:szCs w:val="24"/>
              </w:rPr>
            </w:pPr>
            <w:r w:rsidRPr="00B44614">
              <w:rPr>
                <w:rFonts w:ascii="Arial" w:hAnsi="Arial" w:cs="Arial"/>
                <w:sz w:val="24"/>
                <w:szCs w:val="24"/>
                <w:lang w:val="en-GB"/>
              </w:rPr>
              <w:t xml:space="preserve">Ahuja Ram. 2014. </w:t>
            </w:r>
            <w:r w:rsidRPr="00B44614">
              <w:rPr>
                <w:rFonts w:ascii="Arial" w:hAnsi="Arial" w:cs="Arial"/>
                <w:i/>
                <w:sz w:val="24"/>
                <w:szCs w:val="24"/>
                <w:lang w:val="en-GB"/>
              </w:rPr>
              <w:t>Society in India,</w:t>
            </w:r>
            <w:r w:rsidRPr="00B44614">
              <w:rPr>
                <w:rFonts w:ascii="Arial" w:hAnsi="Arial" w:cs="Arial"/>
                <w:sz w:val="24"/>
                <w:szCs w:val="24"/>
                <w:lang w:val="en-GB"/>
              </w:rPr>
              <w:t>, Rawat Publication: New Delhi.</w:t>
            </w:r>
          </w:p>
          <w:p w:rsidR="00495E57" w:rsidRPr="00B44614" w:rsidRDefault="00495E57" w:rsidP="001B0786">
            <w:pPr>
              <w:pStyle w:val="ListParagraph"/>
              <w:spacing w:line="324" w:lineRule="auto"/>
              <w:ind w:left="1080"/>
              <w:rPr>
                <w:rFonts w:ascii="Arial" w:hAnsi="Arial" w:cs="Arial"/>
                <w:sz w:val="24"/>
                <w:szCs w:val="24"/>
              </w:rPr>
            </w:pPr>
          </w:p>
        </w:tc>
      </w:tr>
      <w:tr w:rsidR="00495E57" w:rsidRPr="00B44614" w:rsidTr="0072144B">
        <w:trPr>
          <w:trHeight w:val="6"/>
          <w:jc w:val="center"/>
        </w:trPr>
        <w:tc>
          <w:tcPr>
            <w:tcW w:w="9362" w:type="dxa"/>
            <w:gridSpan w:val="9"/>
          </w:tcPr>
          <w:p w:rsidR="00495E57" w:rsidRPr="00B44614" w:rsidRDefault="00495E57" w:rsidP="001B0786">
            <w:pPr>
              <w:spacing w:after="0" w:line="324" w:lineRule="auto"/>
              <w:contextualSpacing/>
              <w:jc w:val="both"/>
              <w:rPr>
                <w:rFonts w:ascii="Arial" w:eastAsia="Calibri" w:hAnsi="Arial" w:cs="Arial"/>
                <w:sz w:val="24"/>
                <w:szCs w:val="24"/>
              </w:rPr>
            </w:pPr>
            <w:r w:rsidRPr="00B44614">
              <w:rPr>
                <w:rFonts w:ascii="Arial" w:hAnsi="Arial" w:cs="Arial"/>
                <w:b/>
                <w:bCs/>
                <w:sz w:val="24"/>
                <w:szCs w:val="24"/>
              </w:rPr>
              <w:t>REFERENCES</w:t>
            </w:r>
            <w:r w:rsidRPr="00B44614">
              <w:rPr>
                <w:rFonts w:ascii="Arial" w:hAnsi="Arial" w:cs="Arial"/>
                <w:b/>
                <w:sz w:val="24"/>
                <w:szCs w:val="24"/>
              </w:rPr>
              <w:t>:</w:t>
            </w:r>
          </w:p>
        </w:tc>
      </w:tr>
      <w:tr w:rsidR="00495E57" w:rsidRPr="00B44614" w:rsidTr="0072144B">
        <w:trPr>
          <w:trHeight w:val="214"/>
          <w:jc w:val="center"/>
        </w:trPr>
        <w:tc>
          <w:tcPr>
            <w:tcW w:w="9362" w:type="dxa"/>
            <w:gridSpan w:val="9"/>
          </w:tcPr>
          <w:p w:rsidR="00495E57" w:rsidRPr="00B44614" w:rsidRDefault="00495E57" w:rsidP="001B0786">
            <w:pPr>
              <w:pStyle w:val="ListParagraph"/>
              <w:numPr>
                <w:ilvl w:val="0"/>
                <w:numId w:val="271"/>
              </w:numPr>
              <w:spacing w:line="324" w:lineRule="auto"/>
              <w:rPr>
                <w:rFonts w:ascii="Arial" w:hAnsi="Arial" w:cs="Arial"/>
                <w:b/>
                <w:bCs/>
                <w:sz w:val="24"/>
                <w:szCs w:val="24"/>
              </w:rPr>
            </w:pPr>
            <w:r w:rsidRPr="00B44614">
              <w:rPr>
                <w:rFonts w:ascii="Arial" w:hAnsi="Arial" w:cs="Arial"/>
                <w:sz w:val="24"/>
                <w:szCs w:val="24"/>
              </w:rPr>
              <w:t xml:space="preserve">Jayapalan, N.(2001), </w:t>
            </w:r>
            <w:r w:rsidRPr="00B44614">
              <w:rPr>
                <w:rFonts w:ascii="Arial" w:hAnsi="Arial" w:cs="Arial"/>
                <w:b/>
                <w:sz w:val="24"/>
                <w:szCs w:val="24"/>
              </w:rPr>
              <w:t>“</w:t>
            </w:r>
            <w:r w:rsidRPr="00B44614">
              <w:rPr>
                <w:rFonts w:ascii="Arial" w:hAnsi="Arial" w:cs="Arial"/>
                <w:bCs/>
                <w:sz w:val="24"/>
                <w:szCs w:val="24"/>
              </w:rPr>
              <w:t>Indian Society and Social Institutions” Atlantic Publishers &amp; Distri,</w:t>
            </w:r>
          </w:p>
          <w:p w:rsidR="00495E57" w:rsidRDefault="00495E57" w:rsidP="001B0786">
            <w:pPr>
              <w:pStyle w:val="ListParagraph"/>
              <w:numPr>
                <w:ilvl w:val="0"/>
                <w:numId w:val="271"/>
              </w:numPr>
              <w:spacing w:line="324" w:lineRule="auto"/>
              <w:rPr>
                <w:rFonts w:ascii="Arial" w:hAnsi="Arial" w:cs="Arial"/>
                <w:sz w:val="24"/>
                <w:szCs w:val="24"/>
              </w:rPr>
            </w:pPr>
            <w:r w:rsidRPr="00B44614">
              <w:rPr>
                <w:rFonts w:ascii="Arial" w:hAnsi="Arial" w:cs="Arial"/>
                <w:sz w:val="24"/>
                <w:szCs w:val="24"/>
              </w:rPr>
              <w:t>Atal, yogesh (2006), “Changing Indian Society” Rawat Publications, Jaipur</w:t>
            </w:r>
          </w:p>
          <w:p w:rsidR="00495E57" w:rsidRPr="00B44614" w:rsidRDefault="00495E57" w:rsidP="001B0786">
            <w:pPr>
              <w:pStyle w:val="ListParagraph"/>
              <w:spacing w:line="324" w:lineRule="auto"/>
              <w:ind w:left="1080"/>
              <w:rPr>
                <w:rFonts w:ascii="Arial" w:hAnsi="Arial" w:cs="Arial"/>
                <w:sz w:val="24"/>
                <w:szCs w:val="24"/>
              </w:rPr>
            </w:pPr>
          </w:p>
        </w:tc>
      </w:tr>
      <w:tr w:rsidR="00495E57" w:rsidRPr="00B44614" w:rsidTr="0072144B">
        <w:trPr>
          <w:trHeight w:val="23"/>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r w:rsidRPr="00B44614">
              <w:rPr>
                <w:rFonts w:ascii="Arial" w:hAnsi="Arial" w:cs="Arial"/>
                <w:b/>
                <w:bCs/>
                <w:sz w:val="24"/>
                <w:szCs w:val="24"/>
              </w:rPr>
              <w:t>OUTCOMES:</w:t>
            </w:r>
          </w:p>
        </w:tc>
      </w:tr>
      <w:tr w:rsidR="00495E57" w:rsidRPr="00B44614" w:rsidTr="0072144B">
        <w:trPr>
          <w:trHeight w:val="9"/>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On successful completion of this course,</w:t>
            </w:r>
          </w:p>
          <w:p w:rsidR="00495E57" w:rsidRPr="00B44614" w:rsidRDefault="00495E57" w:rsidP="001B0786">
            <w:pPr>
              <w:pStyle w:val="ListParagraph"/>
              <w:numPr>
                <w:ilvl w:val="0"/>
                <w:numId w:val="281"/>
              </w:numPr>
              <w:spacing w:line="324" w:lineRule="auto"/>
              <w:jc w:val="left"/>
              <w:rPr>
                <w:rFonts w:ascii="Arial" w:hAnsi="Arial" w:cs="Arial"/>
                <w:sz w:val="24"/>
                <w:szCs w:val="24"/>
              </w:rPr>
            </w:pPr>
            <w:r w:rsidRPr="00B44614">
              <w:rPr>
                <w:rFonts w:ascii="Arial" w:hAnsi="Arial" w:cs="Arial"/>
                <w:sz w:val="24"/>
                <w:szCs w:val="24"/>
              </w:rPr>
              <w:t>Students will gain an in-depth understanding of the social structure and social institutions that constitute society in India.</w:t>
            </w:r>
          </w:p>
          <w:p w:rsidR="00495E57" w:rsidRPr="00B44614" w:rsidRDefault="00495E57" w:rsidP="001B0786">
            <w:pPr>
              <w:pStyle w:val="ListParagraph"/>
              <w:numPr>
                <w:ilvl w:val="0"/>
                <w:numId w:val="281"/>
              </w:numPr>
              <w:spacing w:line="324" w:lineRule="auto"/>
              <w:jc w:val="left"/>
              <w:rPr>
                <w:rFonts w:ascii="Arial" w:hAnsi="Arial" w:cs="Arial"/>
                <w:sz w:val="24"/>
                <w:szCs w:val="24"/>
              </w:rPr>
            </w:pPr>
            <w:r w:rsidRPr="00B44614">
              <w:rPr>
                <w:rFonts w:ascii="Arial" w:hAnsi="Arial" w:cs="Arial"/>
                <w:sz w:val="24"/>
                <w:szCs w:val="24"/>
              </w:rPr>
              <w:t xml:space="preserve">Students will be sensitized to the various categories ,Inequalities  and their challenges </w:t>
            </w:r>
          </w:p>
          <w:p w:rsidR="00495E57" w:rsidRPr="00B44614" w:rsidRDefault="00495E57" w:rsidP="001B0786">
            <w:pPr>
              <w:pStyle w:val="ListParagraph"/>
              <w:numPr>
                <w:ilvl w:val="0"/>
                <w:numId w:val="281"/>
              </w:numPr>
              <w:spacing w:line="324" w:lineRule="auto"/>
              <w:jc w:val="left"/>
              <w:rPr>
                <w:rFonts w:ascii="Arial" w:hAnsi="Arial" w:cs="Arial"/>
                <w:sz w:val="24"/>
                <w:szCs w:val="24"/>
              </w:rPr>
            </w:pPr>
            <w:r w:rsidRPr="00B44614">
              <w:rPr>
                <w:rFonts w:ascii="Arial" w:hAnsi="Arial" w:cs="Arial"/>
                <w:sz w:val="24"/>
                <w:szCs w:val="24"/>
              </w:rPr>
              <w:t>Students will be exposed to the social problems encountered in contemporary India.</w:t>
            </w:r>
          </w:p>
          <w:p w:rsidR="00495E57" w:rsidRPr="00B44614" w:rsidRDefault="00495E57" w:rsidP="001B0786">
            <w:pPr>
              <w:pStyle w:val="ListParagraph"/>
              <w:numPr>
                <w:ilvl w:val="0"/>
                <w:numId w:val="281"/>
              </w:numPr>
              <w:spacing w:line="324" w:lineRule="auto"/>
              <w:jc w:val="left"/>
              <w:rPr>
                <w:rFonts w:ascii="Arial" w:hAnsi="Arial" w:cs="Arial"/>
                <w:sz w:val="24"/>
                <w:szCs w:val="24"/>
              </w:rPr>
            </w:pPr>
            <w:r w:rsidRPr="00B44614">
              <w:rPr>
                <w:rFonts w:ascii="Arial" w:hAnsi="Arial" w:cs="Arial"/>
                <w:sz w:val="24"/>
                <w:szCs w:val="24"/>
              </w:rPr>
              <w:t>Students will gain knowledge about the various forms and trends of the social change.</w:t>
            </w:r>
          </w:p>
          <w:p w:rsidR="00495E57" w:rsidRPr="00B44614" w:rsidRDefault="00495E57" w:rsidP="001B0786">
            <w:pPr>
              <w:pStyle w:val="ListParagraph"/>
              <w:numPr>
                <w:ilvl w:val="0"/>
                <w:numId w:val="281"/>
              </w:numPr>
              <w:spacing w:line="324" w:lineRule="auto"/>
              <w:jc w:val="left"/>
              <w:rPr>
                <w:rFonts w:ascii="Arial" w:hAnsi="Arial" w:cs="Arial"/>
                <w:b/>
                <w:sz w:val="24"/>
                <w:szCs w:val="24"/>
              </w:rPr>
            </w:pPr>
            <w:r w:rsidRPr="00B44614">
              <w:rPr>
                <w:rFonts w:ascii="Arial" w:hAnsi="Arial" w:cs="Arial"/>
                <w:sz w:val="24"/>
                <w:szCs w:val="24"/>
              </w:rPr>
              <w:t xml:space="preserve">Students will become aware about the challenges in the path of progress of Indian society and realize relevance of their role in bringing about development  </w:t>
            </w:r>
          </w:p>
        </w:tc>
      </w:tr>
    </w:tbl>
    <w:p w:rsidR="00495E57" w:rsidRDefault="00495E57" w:rsidP="001B0786">
      <w:pPr>
        <w:spacing w:after="0" w:line="324" w:lineRule="auto"/>
        <w:rPr>
          <w:rFonts w:ascii="Arial" w:hAnsi="Arial" w:cs="Arial"/>
          <w:sz w:val="24"/>
          <w:szCs w:val="24"/>
        </w:rPr>
      </w:pPr>
    </w:p>
    <w:p w:rsidR="00495E57" w:rsidRPr="0009533E" w:rsidRDefault="00495E57" w:rsidP="001B0786">
      <w:pPr>
        <w:jc w:val="center"/>
        <w:rPr>
          <w:rFonts w:ascii="Arial" w:hAnsi="Arial" w:cs="Arial"/>
          <w:b/>
          <w:sz w:val="24"/>
          <w:szCs w:val="24"/>
        </w:rPr>
      </w:pPr>
      <w:r>
        <w:rPr>
          <w:rFonts w:ascii="Arial" w:hAnsi="Arial" w:cs="Arial"/>
          <w:sz w:val="24"/>
          <w:szCs w:val="24"/>
        </w:rPr>
        <w:br w:type="page"/>
      </w:r>
      <w:r w:rsidRPr="0009533E">
        <w:rPr>
          <w:rFonts w:ascii="Arial" w:hAnsi="Arial" w:cs="Arial"/>
          <w:b/>
          <w:sz w:val="24"/>
          <w:szCs w:val="24"/>
        </w:rPr>
        <w:lastRenderedPageBreak/>
        <w:t>Humanities Elective II</w:t>
      </w:r>
    </w:p>
    <w:p w:rsidR="00495E57" w:rsidRPr="0009533E" w:rsidRDefault="00495E57" w:rsidP="001B0786">
      <w:pPr>
        <w:spacing w:before="120" w:after="120"/>
        <w:jc w:val="center"/>
        <w:rPr>
          <w:rFonts w:ascii="Arial" w:hAnsi="Arial" w:cs="Arial"/>
          <w:b/>
          <w:sz w:val="24"/>
          <w:szCs w:val="24"/>
        </w:rPr>
      </w:pPr>
      <w:r w:rsidRPr="0009533E">
        <w:rPr>
          <w:rFonts w:ascii="Arial" w:hAnsi="Arial" w:cs="Arial"/>
          <w:b/>
          <w:sz w:val="24"/>
          <w:szCs w:val="24"/>
        </w:rPr>
        <w:t xml:space="preserve"> (To be offered in IV Semester)</w:t>
      </w:r>
    </w:p>
    <w:p w:rsidR="00495E57" w:rsidRPr="00B44614" w:rsidRDefault="00495E57" w:rsidP="001B0786">
      <w:pPr>
        <w:spacing w:after="0" w:line="324" w:lineRule="auto"/>
        <w:rPr>
          <w:rFonts w:ascii="Arial" w:hAnsi="Arial" w:cs="Arial"/>
          <w:sz w:val="24"/>
          <w:szCs w:val="24"/>
        </w:rPr>
      </w:pPr>
    </w:p>
    <w:tbl>
      <w:tblPr>
        <w:tblW w:w="9362" w:type="dxa"/>
        <w:jc w:val="center"/>
        <w:tblLook w:val="04A0"/>
      </w:tblPr>
      <w:tblGrid>
        <w:gridCol w:w="2032"/>
        <w:gridCol w:w="202"/>
        <w:gridCol w:w="1631"/>
        <w:gridCol w:w="773"/>
        <w:gridCol w:w="2818"/>
        <w:gridCol w:w="407"/>
        <w:gridCol w:w="519"/>
        <w:gridCol w:w="421"/>
        <w:gridCol w:w="559"/>
      </w:tblGrid>
      <w:tr w:rsidR="00495E57" w:rsidRPr="00B44614" w:rsidTr="0072144B">
        <w:trPr>
          <w:trHeight w:val="6"/>
          <w:jc w:val="center"/>
        </w:trPr>
        <w:tc>
          <w:tcPr>
            <w:tcW w:w="2032" w:type="dxa"/>
            <w:vMerge w:val="restart"/>
          </w:tcPr>
          <w:p w:rsidR="00495E57" w:rsidRPr="00B44614" w:rsidRDefault="00495E57" w:rsidP="001B0786">
            <w:pPr>
              <w:spacing w:after="0" w:line="324" w:lineRule="auto"/>
              <w:jc w:val="center"/>
              <w:rPr>
                <w:rFonts w:ascii="Arial" w:hAnsi="Arial" w:cs="Arial"/>
                <w:b/>
                <w:bCs/>
                <w:sz w:val="24"/>
                <w:szCs w:val="24"/>
              </w:rPr>
            </w:pPr>
            <w:r w:rsidRPr="00B44614">
              <w:rPr>
                <w:rFonts w:ascii="Arial" w:hAnsi="Arial" w:cs="Arial"/>
                <w:b/>
                <w:sz w:val="24"/>
                <w:szCs w:val="24"/>
              </w:rPr>
              <w:t>SSCXO4</w:t>
            </w:r>
          </w:p>
        </w:tc>
        <w:tc>
          <w:tcPr>
            <w:tcW w:w="5424" w:type="dxa"/>
            <w:gridSpan w:val="4"/>
            <w:vMerge w:val="restart"/>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sz w:val="24"/>
                <w:szCs w:val="24"/>
              </w:rPr>
              <w:t>ECONOMICS OF SUSTAINABLE DEVELOPMENT</w:t>
            </w: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L</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T</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P</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C</w:t>
            </w:r>
          </w:p>
        </w:tc>
      </w:tr>
      <w:tr w:rsidR="00495E57" w:rsidRPr="00B44614" w:rsidTr="0072144B">
        <w:trPr>
          <w:trHeight w:val="3"/>
          <w:jc w:val="center"/>
        </w:trPr>
        <w:tc>
          <w:tcPr>
            <w:tcW w:w="2032" w:type="dxa"/>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r>
      <w:tr w:rsidR="00495E57" w:rsidRPr="00B44614" w:rsidTr="0072144B">
        <w:trPr>
          <w:trHeight w:val="18"/>
          <w:jc w:val="center"/>
        </w:trPr>
        <w:tc>
          <w:tcPr>
            <w:tcW w:w="9362" w:type="dxa"/>
            <w:gridSpan w:val="9"/>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OBJECTIVES:</w:t>
            </w:r>
          </w:p>
        </w:tc>
      </w:tr>
      <w:tr w:rsidR="00495E57" w:rsidRPr="00B44614" w:rsidTr="0072144B">
        <w:trPr>
          <w:trHeight w:val="230"/>
          <w:jc w:val="center"/>
        </w:trPr>
        <w:tc>
          <w:tcPr>
            <w:tcW w:w="9362" w:type="dxa"/>
            <w:gridSpan w:val="9"/>
          </w:tcPr>
          <w:p w:rsidR="00495E57" w:rsidRPr="00B44614" w:rsidRDefault="00495E57" w:rsidP="001B0786">
            <w:pPr>
              <w:pStyle w:val="ListParagraph"/>
              <w:numPr>
                <w:ilvl w:val="0"/>
                <w:numId w:val="262"/>
              </w:numPr>
              <w:spacing w:line="324" w:lineRule="auto"/>
              <w:rPr>
                <w:rFonts w:ascii="Arial" w:hAnsi="Arial" w:cs="Arial"/>
                <w:b/>
                <w:sz w:val="24"/>
                <w:szCs w:val="24"/>
              </w:rPr>
            </w:pPr>
            <w:r w:rsidRPr="00B44614">
              <w:rPr>
                <w:rFonts w:ascii="Arial" w:hAnsi="Arial" w:cs="Arial"/>
                <w:sz w:val="24"/>
                <w:szCs w:val="24"/>
                <w:shd w:val="clear" w:color="auto" w:fill="FFFFFF"/>
              </w:rPr>
              <w:t>To have an increased awareness on the concept and components of sustainable development.</w:t>
            </w:r>
          </w:p>
          <w:p w:rsidR="00495E57" w:rsidRPr="00B44614" w:rsidRDefault="00495E57" w:rsidP="001B0786">
            <w:pPr>
              <w:pStyle w:val="ListParagraph"/>
              <w:numPr>
                <w:ilvl w:val="0"/>
                <w:numId w:val="262"/>
              </w:numPr>
              <w:spacing w:line="324" w:lineRule="auto"/>
              <w:rPr>
                <w:rFonts w:ascii="Arial" w:hAnsi="Arial" w:cs="Arial"/>
                <w:b/>
                <w:sz w:val="24"/>
                <w:szCs w:val="24"/>
              </w:rPr>
            </w:pPr>
            <w:r w:rsidRPr="00B44614">
              <w:rPr>
                <w:rFonts w:ascii="Arial" w:hAnsi="Arial" w:cs="Arial"/>
                <w:sz w:val="24"/>
                <w:szCs w:val="24"/>
              </w:rPr>
              <w:t xml:space="preserve">To develop the ability to demonstrate the need of </w:t>
            </w:r>
            <w:r w:rsidRPr="00B44614">
              <w:rPr>
                <w:rFonts w:ascii="Arial" w:hAnsi="Arial" w:cs="Arial"/>
                <w:sz w:val="24"/>
                <w:szCs w:val="24"/>
                <w:shd w:val="clear" w:color="auto" w:fill="FFFFFF"/>
              </w:rPr>
              <w:t>sustainable development</w:t>
            </w:r>
            <w:r w:rsidRPr="00B44614">
              <w:rPr>
                <w:rFonts w:ascii="Arial" w:hAnsi="Arial" w:cs="Arial"/>
                <w:sz w:val="24"/>
                <w:szCs w:val="24"/>
              </w:rPr>
              <w:t xml:space="preserve"> and international responses to environmental challenges</w:t>
            </w:r>
            <w:r w:rsidRPr="00B44614">
              <w:rPr>
                <w:rFonts w:ascii="Arial" w:hAnsi="Arial" w:cs="Arial"/>
                <w:sz w:val="24"/>
                <w:szCs w:val="24"/>
                <w:shd w:val="clear" w:color="auto" w:fill="FFFFFF"/>
              </w:rPr>
              <w:t>.</w:t>
            </w:r>
          </w:p>
          <w:p w:rsidR="00495E57" w:rsidRPr="00B44614" w:rsidRDefault="00495E57" w:rsidP="001B0786">
            <w:pPr>
              <w:pStyle w:val="ListParagraph"/>
              <w:numPr>
                <w:ilvl w:val="0"/>
                <w:numId w:val="262"/>
              </w:numPr>
              <w:spacing w:line="324" w:lineRule="auto"/>
              <w:rPr>
                <w:rFonts w:ascii="Arial" w:hAnsi="Arial" w:cs="Arial"/>
                <w:sz w:val="24"/>
                <w:szCs w:val="24"/>
              </w:rPr>
            </w:pPr>
            <w:r w:rsidRPr="00B44614">
              <w:rPr>
                <w:rFonts w:ascii="Arial" w:hAnsi="Arial" w:cs="Arial"/>
                <w:sz w:val="24"/>
                <w:szCs w:val="24"/>
                <w:shd w:val="clear" w:color="auto" w:fill="FFFFFF"/>
              </w:rPr>
              <w:t>To have an insight into global environmental issues</w:t>
            </w:r>
            <w:r w:rsidRPr="00B44614">
              <w:rPr>
                <w:rFonts w:ascii="Arial" w:hAnsi="Arial" w:cs="Arial"/>
                <w:sz w:val="24"/>
                <w:szCs w:val="24"/>
              </w:rPr>
              <w:t xml:space="preserve"> and sustainable globalization.</w:t>
            </w:r>
          </w:p>
          <w:p w:rsidR="00495E57" w:rsidRPr="00B44614" w:rsidRDefault="00495E57" w:rsidP="001B0786">
            <w:pPr>
              <w:pStyle w:val="ListParagraph"/>
              <w:numPr>
                <w:ilvl w:val="0"/>
                <w:numId w:val="262"/>
              </w:numPr>
              <w:spacing w:line="324" w:lineRule="auto"/>
              <w:rPr>
                <w:rFonts w:ascii="Arial" w:hAnsi="Arial" w:cs="Arial"/>
                <w:b/>
                <w:sz w:val="24"/>
                <w:szCs w:val="24"/>
              </w:rPr>
            </w:pPr>
            <w:r w:rsidRPr="00B44614">
              <w:rPr>
                <w:rFonts w:ascii="Arial" w:hAnsi="Arial" w:cs="Arial"/>
                <w:sz w:val="24"/>
                <w:szCs w:val="24"/>
                <w:shd w:val="clear" w:color="auto" w:fill="FFFFFF"/>
              </w:rPr>
              <w:t>To establish a clear understanding of the policy instruments of sustainable development.</w:t>
            </w:r>
          </w:p>
          <w:p w:rsidR="00495E57" w:rsidRPr="00B44614" w:rsidRDefault="00495E57" w:rsidP="001B0786">
            <w:pPr>
              <w:spacing w:after="0" w:line="324" w:lineRule="auto"/>
              <w:ind w:left="720"/>
              <w:rPr>
                <w:rFonts w:ascii="Arial" w:hAnsi="Arial" w:cs="Arial"/>
                <w:b/>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CONCEPT OF SUSTAINABLE DEVELOPMENT</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B44614">
              <w:rPr>
                <w:rFonts w:ascii="Arial" w:hAnsi="Arial" w:cs="Arial"/>
                <w:sz w:val="24"/>
                <w:szCs w:val="24"/>
              </w:rPr>
              <w:t>Evolution of the Concept – Rio Summit and sustainable development - various definitions of sustainable development - Components of sustainable development: Social, environmental and economic components.</w:t>
            </w:r>
          </w:p>
          <w:p w:rsidR="00495E57" w:rsidRPr="00B44614" w:rsidRDefault="00495E57" w:rsidP="001B0786">
            <w:pPr>
              <w:spacing w:after="0" w:line="324" w:lineRule="auto"/>
              <w:jc w:val="both"/>
              <w:rPr>
                <w:rFonts w:ascii="Arial" w:hAnsi="Arial" w:cs="Arial"/>
                <w:b/>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NEED FOR SUSTAINABLE DEVELOPMENT</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B44614">
              <w:rPr>
                <w:rFonts w:ascii="Arial" w:hAnsi="Arial" w:cs="Arial"/>
                <w:sz w:val="24"/>
                <w:szCs w:val="24"/>
              </w:rPr>
              <w:t>Need for sustainability – Global environmental challenges: population growth, resource depletion, pollution, energy use, climate change, pollution, growing water scarcity, other urban problems, loss of biodiversity, hazardous wastes disposal.International responses to environmental challenges - Global policy such as Kyoto Protocol, Montreal Protocol, Basel Convention.</w:t>
            </w:r>
          </w:p>
          <w:p w:rsidR="00495E57" w:rsidRPr="00EA689E" w:rsidRDefault="00495E57" w:rsidP="001B0786">
            <w:pPr>
              <w:spacing w:after="0" w:line="324" w:lineRule="auto"/>
              <w:jc w:val="both"/>
              <w:rPr>
                <w:rFonts w:ascii="Arial" w:hAnsi="Arial" w:cs="Arial"/>
                <w:sz w:val="1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GLOBALIZATION AND ENVIRONMENT SUSTAINABILITY</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B44614">
              <w:rPr>
                <w:rFonts w:ascii="Arial" w:hAnsi="Arial" w:cs="Arial"/>
                <w:sz w:val="24"/>
                <w:szCs w:val="24"/>
              </w:rPr>
              <w:t>Impact of Globalization on sustainable development, Co - existence of globalization and Environment sustainability, Globalization and Global Governance.Green economy - Renewable energy, sustainable transport, sustainable construction, land and water management, waste management.</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lastRenderedPageBreak/>
              <w:t>MODULE  IV</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POLICIES FOR ACHIEVING SUSTAINABLE DEVELOPMENT</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rPr>
                <w:rFonts w:ascii="Arial" w:hAnsi="Arial" w:cs="Arial"/>
                <w:sz w:val="24"/>
                <w:szCs w:val="24"/>
              </w:rPr>
            </w:pPr>
            <w:r w:rsidRPr="00B44614">
              <w:rPr>
                <w:rFonts w:ascii="Arial" w:hAnsi="Arial" w:cs="Arial"/>
                <w:sz w:val="24"/>
                <w:szCs w:val="24"/>
              </w:rPr>
              <w:t>Principles of environmental policy for achieving sustainable development: precautionary principle and polluter pays principle – Business Charter for Sustainable Development.Policy instruments for sustainable development: direct regulation – market based pollution control instruments such as pollution tax, subsidy, pollution permits.</w:t>
            </w: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495E57" w:rsidRPr="00B44614" w:rsidRDefault="00495E57" w:rsidP="001B0786">
            <w:pPr>
              <w:spacing w:after="0" w:line="324" w:lineRule="auto"/>
              <w:jc w:val="right"/>
              <w:rPr>
                <w:rFonts w:ascii="Arial" w:hAnsi="Arial" w:cs="Arial"/>
                <w:b/>
                <w:sz w:val="24"/>
                <w:szCs w:val="24"/>
              </w:rPr>
            </w:pPr>
            <w:r w:rsidRPr="00B44614">
              <w:rPr>
                <w:rFonts w:ascii="Arial" w:hAnsi="Arial" w:cs="Arial"/>
                <w:b/>
                <w:sz w:val="24"/>
                <w:szCs w:val="24"/>
              </w:rPr>
              <w:t>L – 30; T – 0; Total Hours –30</w:t>
            </w:r>
          </w:p>
        </w:tc>
      </w:tr>
      <w:tr w:rsidR="00495E57" w:rsidRPr="00B44614" w:rsidTr="0072144B">
        <w:trPr>
          <w:trHeight w:val="21"/>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sz w:val="24"/>
                <w:szCs w:val="24"/>
              </w:rPr>
            </w:pPr>
            <w:r w:rsidRPr="00B44614">
              <w:rPr>
                <w:rFonts w:ascii="Arial" w:hAnsi="Arial" w:cs="Arial"/>
                <w:b/>
                <w:sz w:val="24"/>
                <w:szCs w:val="24"/>
              </w:rPr>
              <w:t>TEXT BOOKS:</w:t>
            </w:r>
          </w:p>
        </w:tc>
      </w:tr>
      <w:tr w:rsidR="00495E57" w:rsidRPr="00B44614" w:rsidTr="0072144B">
        <w:trPr>
          <w:trHeight w:val="17"/>
          <w:jc w:val="center"/>
        </w:trPr>
        <w:tc>
          <w:tcPr>
            <w:tcW w:w="9362" w:type="dxa"/>
            <w:gridSpan w:val="9"/>
          </w:tcPr>
          <w:p w:rsidR="00495E57" w:rsidRPr="00B44614" w:rsidRDefault="00495E57" w:rsidP="001B0786">
            <w:pPr>
              <w:pStyle w:val="ListParagraph"/>
              <w:numPr>
                <w:ilvl w:val="0"/>
                <w:numId w:val="272"/>
              </w:numPr>
              <w:spacing w:line="324" w:lineRule="auto"/>
              <w:rPr>
                <w:rFonts w:ascii="Arial" w:hAnsi="Arial" w:cs="Arial"/>
                <w:sz w:val="24"/>
                <w:szCs w:val="24"/>
              </w:rPr>
            </w:pPr>
            <w:r w:rsidRPr="00B44614">
              <w:rPr>
                <w:rFonts w:ascii="Arial" w:hAnsi="Arial" w:cs="Arial"/>
                <w:sz w:val="24"/>
                <w:szCs w:val="24"/>
              </w:rPr>
              <w:t>Anderson, David A (2010), “</w:t>
            </w:r>
            <w:r w:rsidRPr="00B44614">
              <w:rPr>
                <w:rFonts w:ascii="Arial" w:hAnsi="Arial" w:cs="Arial"/>
                <w:i/>
                <w:sz w:val="24"/>
                <w:szCs w:val="24"/>
              </w:rPr>
              <w:t>Environmental Economics and Natural Resource Management</w:t>
            </w:r>
            <w:r w:rsidRPr="00B44614">
              <w:rPr>
                <w:rFonts w:ascii="Arial" w:hAnsi="Arial" w:cs="Arial"/>
                <w:sz w:val="24"/>
                <w:szCs w:val="24"/>
              </w:rPr>
              <w:t>”, Routledge, 3</w:t>
            </w:r>
            <w:r w:rsidRPr="00B44614">
              <w:rPr>
                <w:rFonts w:ascii="Arial" w:hAnsi="Arial" w:cs="Arial"/>
                <w:sz w:val="24"/>
                <w:szCs w:val="24"/>
                <w:vertAlign w:val="superscript"/>
              </w:rPr>
              <w:t>rd</w:t>
            </w:r>
            <w:r w:rsidRPr="00B44614">
              <w:rPr>
                <w:rFonts w:ascii="Arial" w:hAnsi="Arial" w:cs="Arial"/>
                <w:sz w:val="24"/>
                <w:szCs w:val="24"/>
              </w:rPr>
              <w:t xml:space="preserve"> edition.</w:t>
            </w:r>
          </w:p>
          <w:p w:rsidR="00495E57" w:rsidRPr="00B44614" w:rsidRDefault="00495E57" w:rsidP="001B0786">
            <w:pPr>
              <w:pStyle w:val="ListParagraph"/>
              <w:numPr>
                <w:ilvl w:val="0"/>
                <w:numId w:val="272"/>
              </w:numPr>
              <w:spacing w:line="324" w:lineRule="auto"/>
              <w:rPr>
                <w:rFonts w:ascii="Arial" w:hAnsi="Arial" w:cs="Arial"/>
                <w:sz w:val="24"/>
                <w:szCs w:val="24"/>
              </w:rPr>
            </w:pPr>
            <w:r w:rsidRPr="00B44614">
              <w:rPr>
                <w:rFonts w:ascii="Arial" w:hAnsi="Arial" w:cs="Arial"/>
                <w:sz w:val="24"/>
                <w:szCs w:val="24"/>
              </w:rPr>
              <w:t>Karpagam M (1999), “</w:t>
            </w:r>
            <w:r w:rsidRPr="00B44614">
              <w:rPr>
                <w:rFonts w:ascii="Arial" w:hAnsi="Arial" w:cs="Arial"/>
                <w:i/>
                <w:sz w:val="24"/>
                <w:szCs w:val="24"/>
              </w:rPr>
              <w:t>Environmental Economics: A Textbook</w:t>
            </w:r>
            <w:r w:rsidRPr="00B44614">
              <w:rPr>
                <w:rFonts w:ascii="Arial" w:hAnsi="Arial" w:cs="Arial"/>
                <w:sz w:val="24"/>
                <w:szCs w:val="24"/>
              </w:rPr>
              <w:t xml:space="preserve">”, </w:t>
            </w:r>
            <w:r w:rsidRPr="00B44614">
              <w:rPr>
                <w:rFonts w:ascii="Arial" w:hAnsi="Arial" w:cs="Arial"/>
                <w:sz w:val="24"/>
                <w:szCs w:val="24"/>
                <w:shd w:val="clear" w:color="auto" w:fill="FFFFFF"/>
              </w:rPr>
              <w:t>Sterling Publishers Pvt. Ltd, New Delhi.</w:t>
            </w:r>
          </w:p>
          <w:p w:rsidR="00495E57" w:rsidRPr="00B44614" w:rsidRDefault="00495E57" w:rsidP="001B0786">
            <w:pPr>
              <w:pStyle w:val="ListParagraph"/>
              <w:spacing w:line="324" w:lineRule="auto"/>
              <w:ind w:left="360"/>
              <w:rPr>
                <w:rFonts w:ascii="Arial" w:hAnsi="Arial" w:cs="Arial"/>
                <w:sz w:val="24"/>
                <w:szCs w:val="24"/>
              </w:rPr>
            </w:pPr>
          </w:p>
        </w:tc>
      </w:tr>
      <w:tr w:rsidR="00495E57" w:rsidRPr="00B44614" w:rsidTr="0072144B">
        <w:trPr>
          <w:trHeight w:val="6"/>
          <w:jc w:val="center"/>
        </w:trPr>
        <w:tc>
          <w:tcPr>
            <w:tcW w:w="9362" w:type="dxa"/>
            <w:gridSpan w:val="9"/>
          </w:tcPr>
          <w:p w:rsidR="00495E57" w:rsidRPr="00B44614" w:rsidRDefault="00495E57" w:rsidP="001B0786">
            <w:pPr>
              <w:spacing w:after="0" w:line="324" w:lineRule="auto"/>
              <w:contextualSpacing/>
              <w:jc w:val="both"/>
              <w:rPr>
                <w:rFonts w:ascii="Arial" w:eastAsia="Calibri" w:hAnsi="Arial" w:cs="Arial"/>
                <w:sz w:val="24"/>
                <w:szCs w:val="24"/>
              </w:rPr>
            </w:pPr>
            <w:r w:rsidRPr="00B44614">
              <w:rPr>
                <w:rFonts w:ascii="Arial" w:hAnsi="Arial" w:cs="Arial"/>
                <w:b/>
                <w:bCs/>
                <w:sz w:val="24"/>
                <w:szCs w:val="24"/>
              </w:rPr>
              <w:t>REFERENCES</w:t>
            </w:r>
            <w:r w:rsidRPr="00B44614">
              <w:rPr>
                <w:rFonts w:ascii="Arial" w:hAnsi="Arial" w:cs="Arial"/>
                <w:b/>
                <w:sz w:val="24"/>
                <w:szCs w:val="24"/>
              </w:rPr>
              <w:t>:</w:t>
            </w:r>
          </w:p>
        </w:tc>
      </w:tr>
      <w:tr w:rsidR="00495E57" w:rsidRPr="00B44614" w:rsidTr="0072144B">
        <w:trPr>
          <w:trHeight w:val="214"/>
          <w:jc w:val="center"/>
        </w:trPr>
        <w:tc>
          <w:tcPr>
            <w:tcW w:w="9362" w:type="dxa"/>
            <w:gridSpan w:val="9"/>
          </w:tcPr>
          <w:p w:rsidR="00495E57" w:rsidRPr="00B44614" w:rsidRDefault="00495E57" w:rsidP="001B0786">
            <w:pPr>
              <w:pStyle w:val="ListParagraph"/>
              <w:numPr>
                <w:ilvl w:val="0"/>
                <w:numId w:val="273"/>
              </w:numPr>
              <w:spacing w:line="324" w:lineRule="auto"/>
              <w:rPr>
                <w:rFonts w:ascii="Arial" w:hAnsi="Arial" w:cs="Arial"/>
                <w:sz w:val="24"/>
                <w:szCs w:val="24"/>
              </w:rPr>
            </w:pPr>
            <w:r w:rsidRPr="00B44614">
              <w:rPr>
                <w:rFonts w:ascii="Arial" w:hAnsi="Arial" w:cs="Arial"/>
                <w:sz w:val="24"/>
                <w:szCs w:val="24"/>
                <w:shd w:val="clear" w:color="auto" w:fill="FFFFFF"/>
              </w:rPr>
              <w:t>Karpagam M and Jaikumar Geetha (2010), “</w:t>
            </w:r>
            <w:r w:rsidRPr="00B44614">
              <w:rPr>
                <w:rFonts w:ascii="Arial" w:hAnsi="Arial" w:cs="Arial"/>
                <w:i/>
                <w:sz w:val="24"/>
                <w:szCs w:val="24"/>
                <w:shd w:val="clear" w:color="auto" w:fill="FFFFFF"/>
              </w:rPr>
              <w:t>Green Management Theory and Applications</w:t>
            </w:r>
            <w:r w:rsidRPr="00B44614">
              <w:rPr>
                <w:rFonts w:ascii="Arial" w:hAnsi="Arial" w:cs="Arial"/>
                <w:sz w:val="24"/>
                <w:szCs w:val="24"/>
                <w:shd w:val="clear" w:color="auto" w:fill="FFFFFF"/>
              </w:rPr>
              <w:t>”, Ane Books Pvt. Ltd, New Delhi.</w:t>
            </w:r>
          </w:p>
          <w:p w:rsidR="00495E57" w:rsidRPr="00B44614" w:rsidRDefault="00495E57" w:rsidP="001B0786">
            <w:pPr>
              <w:pStyle w:val="ListParagraph"/>
              <w:numPr>
                <w:ilvl w:val="0"/>
                <w:numId w:val="273"/>
              </w:numPr>
              <w:spacing w:line="324" w:lineRule="auto"/>
              <w:rPr>
                <w:rFonts w:ascii="Arial" w:hAnsi="Arial" w:cs="Arial"/>
                <w:sz w:val="24"/>
                <w:szCs w:val="24"/>
              </w:rPr>
            </w:pPr>
            <w:r w:rsidRPr="00B44614">
              <w:rPr>
                <w:rFonts w:ascii="Arial" w:hAnsi="Arial" w:cs="Arial"/>
                <w:sz w:val="24"/>
                <w:szCs w:val="24"/>
                <w:shd w:val="clear" w:color="auto" w:fill="FFFFFF"/>
              </w:rPr>
              <w:t>Sengupta Ramprasad (2004), “</w:t>
            </w:r>
            <w:r w:rsidRPr="00B44614">
              <w:rPr>
                <w:rFonts w:ascii="Arial" w:hAnsi="Arial" w:cs="Arial"/>
                <w:i/>
                <w:sz w:val="24"/>
                <w:szCs w:val="24"/>
                <w:shd w:val="clear" w:color="auto" w:fill="FFFFFF"/>
              </w:rPr>
              <w:t>Ecology and Economics: An Approach to Sustainable Development</w:t>
            </w:r>
            <w:r w:rsidRPr="00B44614">
              <w:rPr>
                <w:rFonts w:ascii="Arial" w:hAnsi="Arial" w:cs="Arial"/>
                <w:sz w:val="24"/>
                <w:szCs w:val="24"/>
                <w:shd w:val="clear" w:color="auto" w:fill="FFFFFF"/>
              </w:rPr>
              <w:t xml:space="preserve">”, Oxford University Press, New Delhi. </w:t>
            </w:r>
          </w:p>
          <w:p w:rsidR="00495E57" w:rsidRPr="00B44614" w:rsidRDefault="00495E57" w:rsidP="001B0786">
            <w:pPr>
              <w:pStyle w:val="ListParagraph"/>
              <w:spacing w:line="324" w:lineRule="auto"/>
              <w:ind w:left="360"/>
              <w:rPr>
                <w:rFonts w:ascii="Arial" w:hAnsi="Arial" w:cs="Arial"/>
                <w:sz w:val="24"/>
                <w:szCs w:val="24"/>
              </w:rPr>
            </w:pPr>
          </w:p>
        </w:tc>
      </w:tr>
      <w:tr w:rsidR="00495E57" w:rsidRPr="00B44614" w:rsidTr="0072144B">
        <w:trPr>
          <w:trHeight w:val="23"/>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r w:rsidRPr="00B44614">
              <w:rPr>
                <w:rFonts w:ascii="Arial" w:hAnsi="Arial" w:cs="Arial"/>
                <w:b/>
                <w:bCs/>
                <w:sz w:val="24"/>
                <w:szCs w:val="24"/>
              </w:rPr>
              <w:t>OUTCOMES:</w:t>
            </w:r>
          </w:p>
        </w:tc>
      </w:tr>
      <w:tr w:rsidR="00495E57" w:rsidRPr="00B44614" w:rsidTr="0072144B">
        <w:trPr>
          <w:trHeight w:val="9"/>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On successful completion of this course,</w:t>
            </w:r>
          </w:p>
          <w:p w:rsidR="00495E57" w:rsidRPr="00B44614" w:rsidRDefault="00495E57" w:rsidP="001B0786">
            <w:pPr>
              <w:pStyle w:val="ListParagraph"/>
              <w:numPr>
                <w:ilvl w:val="0"/>
                <w:numId w:val="263"/>
              </w:numPr>
              <w:spacing w:line="324" w:lineRule="auto"/>
              <w:rPr>
                <w:rFonts w:ascii="Arial" w:hAnsi="Arial" w:cs="Arial"/>
                <w:sz w:val="24"/>
                <w:szCs w:val="24"/>
              </w:rPr>
            </w:pPr>
            <w:r w:rsidRPr="00B44614">
              <w:rPr>
                <w:rFonts w:ascii="Arial" w:hAnsi="Arial" w:cs="Arial"/>
                <w:sz w:val="24"/>
                <w:szCs w:val="24"/>
              </w:rPr>
              <w:t>The students will have understood the concepts and components of sustainable development.</w:t>
            </w:r>
          </w:p>
          <w:p w:rsidR="00495E57" w:rsidRPr="00B44614" w:rsidRDefault="00495E57" w:rsidP="001B0786">
            <w:pPr>
              <w:pStyle w:val="ListParagraph"/>
              <w:numPr>
                <w:ilvl w:val="0"/>
                <w:numId w:val="263"/>
              </w:numPr>
              <w:spacing w:line="324" w:lineRule="auto"/>
              <w:rPr>
                <w:rFonts w:ascii="Arial" w:hAnsi="Arial" w:cs="Arial"/>
                <w:sz w:val="24"/>
                <w:szCs w:val="24"/>
              </w:rPr>
            </w:pPr>
            <w:r w:rsidRPr="00B44614">
              <w:rPr>
                <w:rFonts w:ascii="Arial" w:hAnsi="Arial" w:cs="Arial"/>
                <w:sz w:val="24"/>
                <w:szCs w:val="24"/>
              </w:rPr>
              <w:t>The students will have a holistic overview on the challenges of sustainable development and International responses to environmental challenges.</w:t>
            </w:r>
          </w:p>
          <w:p w:rsidR="00495E57" w:rsidRPr="00B44614" w:rsidRDefault="00495E57" w:rsidP="001B0786">
            <w:pPr>
              <w:pStyle w:val="ListParagraph"/>
              <w:numPr>
                <w:ilvl w:val="0"/>
                <w:numId w:val="263"/>
              </w:numPr>
              <w:spacing w:line="324" w:lineRule="auto"/>
              <w:rPr>
                <w:rFonts w:ascii="Arial" w:hAnsi="Arial" w:cs="Arial"/>
                <w:sz w:val="24"/>
                <w:szCs w:val="24"/>
              </w:rPr>
            </w:pPr>
            <w:r w:rsidRPr="00B44614">
              <w:rPr>
                <w:rFonts w:ascii="Arial" w:hAnsi="Arial" w:cs="Arial"/>
                <w:sz w:val="24"/>
                <w:szCs w:val="24"/>
              </w:rPr>
              <w:t>The students will have gained knowledge on the global environment issues and demonstrate responsible globalization through global governance.</w:t>
            </w:r>
          </w:p>
          <w:p w:rsidR="00495E57" w:rsidRPr="00B44614" w:rsidRDefault="00495E57" w:rsidP="001B0786">
            <w:pPr>
              <w:pStyle w:val="ListParagraph"/>
              <w:numPr>
                <w:ilvl w:val="0"/>
                <w:numId w:val="263"/>
              </w:numPr>
              <w:spacing w:line="324" w:lineRule="auto"/>
              <w:rPr>
                <w:rFonts w:ascii="Arial" w:hAnsi="Arial" w:cs="Arial"/>
                <w:sz w:val="24"/>
                <w:szCs w:val="24"/>
              </w:rPr>
            </w:pPr>
            <w:r w:rsidRPr="00B44614">
              <w:rPr>
                <w:rFonts w:ascii="Arial" w:hAnsi="Arial" w:cs="Arial"/>
                <w:sz w:val="24"/>
                <w:szCs w:val="24"/>
              </w:rPr>
              <w:t>The students will have developed awareness of the ethical, economic, social and political dimensions that influence sustainable development.</w:t>
            </w:r>
          </w:p>
          <w:p w:rsidR="00495E57" w:rsidRPr="00B44614" w:rsidRDefault="00495E57" w:rsidP="001B0786">
            <w:pPr>
              <w:spacing w:after="0" w:line="324" w:lineRule="auto"/>
              <w:contextualSpacing/>
              <w:rPr>
                <w:rFonts w:ascii="Arial" w:hAnsi="Arial" w:cs="Arial"/>
                <w:b/>
                <w:sz w:val="24"/>
                <w:szCs w:val="24"/>
              </w:rPr>
            </w:pPr>
          </w:p>
        </w:tc>
      </w:tr>
    </w:tbl>
    <w:p w:rsidR="00495E57" w:rsidRDefault="00495E57" w:rsidP="001B0786">
      <w:pPr>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2818"/>
        <w:gridCol w:w="407"/>
        <w:gridCol w:w="519"/>
        <w:gridCol w:w="421"/>
        <w:gridCol w:w="559"/>
      </w:tblGrid>
      <w:tr w:rsidR="00495E57" w:rsidRPr="00B44614" w:rsidTr="0072144B">
        <w:trPr>
          <w:trHeight w:val="6"/>
          <w:jc w:val="center"/>
        </w:trPr>
        <w:tc>
          <w:tcPr>
            <w:tcW w:w="2032" w:type="dxa"/>
            <w:vMerge w:val="restart"/>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lastRenderedPageBreak/>
              <w:t>SSCXO5</w:t>
            </w:r>
          </w:p>
        </w:tc>
        <w:tc>
          <w:tcPr>
            <w:tcW w:w="5424" w:type="dxa"/>
            <w:gridSpan w:val="4"/>
            <w:vMerge w:val="restart"/>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sz w:val="24"/>
                <w:szCs w:val="24"/>
              </w:rPr>
              <w:t>INDUSTRIAL SOCIOLOGY</w:t>
            </w: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L</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T</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P</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C</w:t>
            </w:r>
          </w:p>
        </w:tc>
      </w:tr>
      <w:tr w:rsidR="00495E57" w:rsidRPr="00B44614" w:rsidTr="0072144B">
        <w:trPr>
          <w:trHeight w:val="3"/>
          <w:jc w:val="center"/>
        </w:trPr>
        <w:tc>
          <w:tcPr>
            <w:tcW w:w="2032" w:type="dxa"/>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r>
      <w:tr w:rsidR="00495E57" w:rsidRPr="00B44614" w:rsidTr="0072144B">
        <w:trPr>
          <w:trHeight w:val="18"/>
          <w:jc w:val="center"/>
        </w:trPr>
        <w:tc>
          <w:tcPr>
            <w:tcW w:w="9362" w:type="dxa"/>
            <w:gridSpan w:val="9"/>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OBJECTIVES:</w:t>
            </w:r>
          </w:p>
        </w:tc>
      </w:tr>
      <w:tr w:rsidR="00495E57" w:rsidRPr="00B44614" w:rsidTr="0072144B">
        <w:trPr>
          <w:trHeight w:val="230"/>
          <w:jc w:val="center"/>
        </w:trPr>
        <w:tc>
          <w:tcPr>
            <w:tcW w:w="9362" w:type="dxa"/>
            <w:gridSpan w:val="9"/>
          </w:tcPr>
          <w:p w:rsidR="00495E57" w:rsidRPr="00B44614" w:rsidRDefault="00495E57" w:rsidP="001B0786">
            <w:pPr>
              <w:pStyle w:val="ListParagraph"/>
              <w:numPr>
                <w:ilvl w:val="0"/>
                <w:numId w:val="264"/>
              </w:numPr>
              <w:spacing w:line="324" w:lineRule="auto"/>
              <w:jc w:val="left"/>
              <w:rPr>
                <w:rFonts w:ascii="Arial" w:hAnsi="Arial" w:cs="Arial"/>
                <w:b/>
                <w:sz w:val="24"/>
                <w:szCs w:val="24"/>
              </w:rPr>
            </w:pPr>
            <w:r w:rsidRPr="00B44614">
              <w:rPr>
                <w:rFonts w:ascii="Arial" w:hAnsi="Arial" w:cs="Arial"/>
                <w:sz w:val="24"/>
                <w:szCs w:val="24"/>
              </w:rPr>
              <w:t xml:space="preserve">To introduce sociological approaches and perspectives to understand the social relationship in manufacturing industries and corporate sector. </w:t>
            </w:r>
          </w:p>
          <w:p w:rsidR="00495E57" w:rsidRPr="00B44614" w:rsidRDefault="00495E57" w:rsidP="001B0786">
            <w:pPr>
              <w:pStyle w:val="ListParagraph"/>
              <w:numPr>
                <w:ilvl w:val="0"/>
                <w:numId w:val="264"/>
              </w:numPr>
              <w:spacing w:line="324" w:lineRule="auto"/>
              <w:jc w:val="left"/>
              <w:rPr>
                <w:rFonts w:ascii="Arial" w:hAnsi="Arial" w:cs="Arial"/>
                <w:b/>
                <w:sz w:val="24"/>
                <w:szCs w:val="24"/>
              </w:rPr>
            </w:pPr>
            <w:r w:rsidRPr="00B44614">
              <w:rPr>
                <w:rFonts w:ascii="Arial" w:hAnsi="Arial" w:cs="Arial"/>
                <w:sz w:val="24"/>
                <w:szCs w:val="24"/>
              </w:rPr>
              <w:t>To explain the structure and functions of industrial organizations.</w:t>
            </w:r>
          </w:p>
          <w:p w:rsidR="00495E57" w:rsidRPr="00B44614" w:rsidRDefault="00495E57" w:rsidP="001B0786">
            <w:pPr>
              <w:pStyle w:val="ListParagraph"/>
              <w:numPr>
                <w:ilvl w:val="0"/>
                <w:numId w:val="264"/>
              </w:numPr>
              <w:spacing w:line="324" w:lineRule="auto"/>
              <w:jc w:val="left"/>
              <w:rPr>
                <w:rFonts w:ascii="Arial" w:hAnsi="Arial" w:cs="Arial"/>
                <w:b/>
                <w:sz w:val="24"/>
                <w:szCs w:val="24"/>
              </w:rPr>
            </w:pPr>
            <w:r w:rsidRPr="00B44614">
              <w:rPr>
                <w:rFonts w:ascii="Arial" w:hAnsi="Arial" w:cs="Arial"/>
                <w:sz w:val="24"/>
                <w:szCs w:val="24"/>
              </w:rPr>
              <w:t>To elucidate the dynamics of organizational behavior, leadership and communication.</w:t>
            </w:r>
          </w:p>
          <w:p w:rsidR="00495E57" w:rsidRDefault="00495E57" w:rsidP="001B0786">
            <w:pPr>
              <w:pStyle w:val="ListParagraph"/>
              <w:numPr>
                <w:ilvl w:val="0"/>
                <w:numId w:val="264"/>
              </w:numPr>
              <w:spacing w:line="324" w:lineRule="auto"/>
              <w:jc w:val="left"/>
              <w:rPr>
                <w:rFonts w:ascii="Arial" w:hAnsi="Arial" w:cs="Arial"/>
                <w:sz w:val="24"/>
                <w:szCs w:val="24"/>
              </w:rPr>
            </w:pPr>
            <w:r w:rsidRPr="00B44614">
              <w:rPr>
                <w:rFonts w:ascii="Arial" w:hAnsi="Arial" w:cs="Arial"/>
                <w:sz w:val="24"/>
                <w:szCs w:val="24"/>
              </w:rPr>
              <w:t xml:space="preserve">To inculcate professional ethics and values to equip students to work in organizational settings. </w:t>
            </w:r>
          </w:p>
          <w:p w:rsidR="00495E57" w:rsidRPr="00B44614" w:rsidRDefault="00495E57" w:rsidP="001B0786">
            <w:pPr>
              <w:pStyle w:val="ListParagraph"/>
              <w:spacing w:line="324" w:lineRule="auto"/>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INTRODUCTION</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B44614">
              <w:rPr>
                <w:rFonts w:ascii="Arial" w:hAnsi="Arial" w:cs="Arial"/>
                <w:sz w:val="24"/>
                <w:szCs w:val="24"/>
              </w:rPr>
              <w:t>Industrial Sociology- definition, scope and importance; Theoretical approaches- scientific management, human relations approach, theory of  bureaucracy, Fordism and post-fordism; Production system- concept and characteristics of factory system, automation and rationalization; Industrial conflict-  strike , lockout and trade unions.</w:t>
            </w:r>
          </w:p>
          <w:p w:rsidR="00495E57" w:rsidRPr="00B44614" w:rsidRDefault="00495E57" w:rsidP="001B0786">
            <w:pPr>
              <w:spacing w:after="0" w:line="324" w:lineRule="auto"/>
              <w:jc w:val="both"/>
              <w:rPr>
                <w:rFonts w:ascii="Arial" w:hAnsi="Arial" w:cs="Arial"/>
                <w:b/>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INDUSTRIAL ORGANIZATION</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 xml:space="preserve">Formal organization- definition, features, utility; Informal organization- definition, characteristics, types and relevance; Structure of industrial organization- features and functions of line organization, characteristics and roles of staff organization, distinction; </w:t>
            </w:r>
          </w:p>
          <w:p w:rsidR="00495E57" w:rsidRDefault="00495E57" w:rsidP="001B0786">
            <w:pPr>
              <w:spacing w:after="0" w:line="324" w:lineRule="auto"/>
              <w:jc w:val="both"/>
              <w:rPr>
                <w:rFonts w:ascii="Arial" w:hAnsi="Arial" w:cs="Arial"/>
                <w:sz w:val="24"/>
                <w:szCs w:val="24"/>
              </w:rPr>
            </w:pPr>
            <w:r w:rsidRPr="00B44614">
              <w:rPr>
                <w:rFonts w:ascii="Arial" w:hAnsi="Arial" w:cs="Arial"/>
                <w:sz w:val="24"/>
                <w:szCs w:val="24"/>
              </w:rPr>
              <w:t xml:space="preserve">Industrial hierarchy-white collar, blue collar, supervisors and managers.  </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DYNAMICS OF INDUSTRIAL RELATIONS</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 xml:space="preserve">Group dynamics- Definition, Group behaviour model, Group decision making process, group cohesiveness; Leadership- definitions, style and effective supervision; Communication- concepts, types, model barriers; Job satisfaction- nature, employee compensation and job satisfaction. </w:t>
            </w:r>
          </w:p>
          <w:p w:rsidR="00495E57" w:rsidRPr="00EA689E" w:rsidRDefault="00495E57" w:rsidP="001B0786">
            <w:pPr>
              <w:spacing w:after="0" w:line="324" w:lineRule="auto"/>
              <w:jc w:val="both"/>
              <w:rPr>
                <w:rFonts w:ascii="Arial" w:hAnsi="Arial" w:cs="Arial"/>
                <w:sz w:val="12"/>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IV</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 xml:space="preserve">PROFESSIONAL ETHICS AND VALUES  </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Default="00495E57" w:rsidP="001B0786">
            <w:pPr>
              <w:spacing w:after="0" w:line="324" w:lineRule="auto"/>
              <w:rPr>
                <w:rFonts w:ascii="Arial" w:hAnsi="Arial" w:cs="Arial"/>
                <w:sz w:val="24"/>
                <w:szCs w:val="24"/>
              </w:rPr>
            </w:pPr>
            <w:r w:rsidRPr="00B44614">
              <w:rPr>
                <w:rFonts w:ascii="Arial" w:hAnsi="Arial" w:cs="Arial"/>
                <w:sz w:val="24"/>
                <w:szCs w:val="24"/>
              </w:rPr>
              <w:t xml:space="preserve">Concepts- values- </w:t>
            </w:r>
            <w:r w:rsidRPr="00B44614">
              <w:rPr>
                <w:rFonts w:ascii="Arial" w:hAnsi="Arial" w:cs="Arial"/>
                <w:color w:val="000000"/>
                <w:sz w:val="24"/>
                <w:szCs w:val="24"/>
              </w:rPr>
              <w:t>morals, and ethics, Integrity,  work ethics , service learning - Civic Virtue - caring - Sharing - Honesty - Courage - Valuing Time - Co-operation - commitment - empathy - Self-Confidence -</w:t>
            </w:r>
            <w:r w:rsidRPr="00B44614">
              <w:rPr>
                <w:rFonts w:ascii="Arial" w:hAnsi="Arial" w:cs="Arial"/>
                <w:sz w:val="24"/>
                <w:szCs w:val="24"/>
              </w:rPr>
              <w:t xml:space="preserve"> Environmental Ethics, Cyber  issues - </w:t>
            </w:r>
            <w:r w:rsidRPr="00B44614">
              <w:rPr>
                <w:rFonts w:ascii="Arial" w:hAnsi="Arial" w:cs="Arial"/>
                <w:sz w:val="24"/>
                <w:szCs w:val="24"/>
              </w:rPr>
              <w:lastRenderedPageBreak/>
              <w:t>computer ethics, cyber crimes, plagiarism Ethical living-concept of harmony in life.</w:t>
            </w:r>
          </w:p>
          <w:p w:rsidR="00495E57" w:rsidRPr="00B44614" w:rsidRDefault="00495E57" w:rsidP="001B0786">
            <w:pPr>
              <w:spacing w:after="0" w:line="324" w:lineRule="auto"/>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495E57" w:rsidRPr="00B44614" w:rsidRDefault="00495E57" w:rsidP="001B0786">
            <w:pPr>
              <w:spacing w:after="0" w:line="324" w:lineRule="auto"/>
              <w:jc w:val="right"/>
              <w:rPr>
                <w:rFonts w:ascii="Arial" w:hAnsi="Arial" w:cs="Arial"/>
                <w:b/>
                <w:sz w:val="24"/>
                <w:szCs w:val="24"/>
              </w:rPr>
            </w:pPr>
            <w:r w:rsidRPr="00B44614">
              <w:rPr>
                <w:rFonts w:ascii="Arial" w:hAnsi="Arial" w:cs="Arial"/>
                <w:b/>
                <w:sz w:val="24"/>
                <w:szCs w:val="24"/>
              </w:rPr>
              <w:t>L – 30; T – 0; Total Hours –30</w:t>
            </w:r>
          </w:p>
        </w:tc>
      </w:tr>
      <w:tr w:rsidR="00495E57" w:rsidRPr="00B44614" w:rsidTr="0072144B">
        <w:trPr>
          <w:trHeight w:val="21"/>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sz w:val="24"/>
                <w:szCs w:val="24"/>
              </w:rPr>
            </w:pPr>
            <w:r w:rsidRPr="00B44614">
              <w:rPr>
                <w:rFonts w:ascii="Arial" w:hAnsi="Arial" w:cs="Arial"/>
                <w:b/>
                <w:sz w:val="24"/>
                <w:szCs w:val="24"/>
              </w:rPr>
              <w:t>TEXT BOOKS:</w:t>
            </w:r>
          </w:p>
        </w:tc>
      </w:tr>
      <w:tr w:rsidR="00495E57" w:rsidRPr="00B44614" w:rsidTr="0072144B">
        <w:trPr>
          <w:trHeight w:val="17"/>
          <w:jc w:val="center"/>
        </w:trPr>
        <w:tc>
          <w:tcPr>
            <w:tcW w:w="9362" w:type="dxa"/>
            <w:gridSpan w:val="9"/>
          </w:tcPr>
          <w:p w:rsidR="00495E57" w:rsidRPr="00B44614" w:rsidRDefault="00495E57" w:rsidP="001B0786">
            <w:pPr>
              <w:numPr>
                <w:ilvl w:val="0"/>
                <w:numId w:val="274"/>
              </w:numPr>
              <w:spacing w:after="0" w:line="324" w:lineRule="auto"/>
              <w:rPr>
                <w:rFonts w:ascii="Arial" w:hAnsi="Arial" w:cs="Arial"/>
                <w:sz w:val="24"/>
                <w:szCs w:val="24"/>
              </w:rPr>
            </w:pPr>
            <w:r w:rsidRPr="00B44614">
              <w:rPr>
                <w:rFonts w:ascii="Arial" w:hAnsi="Arial" w:cs="Arial"/>
                <w:sz w:val="24"/>
                <w:szCs w:val="24"/>
              </w:rPr>
              <w:t>Narender Singh, Industrial Sociology, Tata McGraw Hill Education Pvt. Ltd., New Delhi, 2012.</w:t>
            </w:r>
          </w:p>
          <w:p w:rsidR="00495E57" w:rsidRPr="00B44614" w:rsidRDefault="00495E57" w:rsidP="001B0786">
            <w:pPr>
              <w:numPr>
                <w:ilvl w:val="0"/>
                <w:numId w:val="274"/>
              </w:numPr>
              <w:spacing w:after="0" w:line="324" w:lineRule="auto"/>
              <w:rPr>
                <w:rFonts w:ascii="Arial" w:hAnsi="Arial" w:cs="Arial"/>
                <w:sz w:val="24"/>
                <w:szCs w:val="24"/>
              </w:rPr>
            </w:pPr>
            <w:r w:rsidRPr="00B44614">
              <w:rPr>
                <w:rFonts w:ascii="Arial" w:hAnsi="Arial" w:cs="Arial"/>
                <w:sz w:val="24"/>
                <w:szCs w:val="24"/>
              </w:rPr>
              <w:t>Gisbert Pascal, Fundamentals of Industrial Sociology, Tata Mc. Graw Hill Publishing Co., New Delhi, 1972</w:t>
            </w:r>
          </w:p>
          <w:p w:rsidR="00495E57" w:rsidRDefault="00495E57" w:rsidP="001B0786">
            <w:pPr>
              <w:numPr>
                <w:ilvl w:val="0"/>
                <w:numId w:val="274"/>
              </w:numPr>
              <w:spacing w:after="0" w:line="324" w:lineRule="auto"/>
              <w:rPr>
                <w:rFonts w:ascii="Arial" w:hAnsi="Arial" w:cs="Arial"/>
                <w:sz w:val="24"/>
                <w:szCs w:val="24"/>
              </w:rPr>
            </w:pPr>
            <w:r w:rsidRPr="00B44614">
              <w:rPr>
                <w:rFonts w:ascii="Arial" w:hAnsi="Arial" w:cs="Arial"/>
                <w:sz w:val="24"/>
                <w:szCs w:val="24"/>
              </w:rPr>
              <w:t>Schneider Engeno. V, Industrial Sociology 2nd Edition, Mc. Graw Hill Publishing Co., New Delhi, 1979.</w:t>
            </w:r>
          </w:p>
          <w:p w:rsidR="00495E57" w:rsidRPr="00B44614" w:rsidRDefault="00495E57" w:rsidP="001B0786">
            <w:pPr>
              <w:spacing w:after="0" w:line="324" w:lineRule="auto"/>
              <w:ind w:left="720"/>
              <w:rPr>
                <w:rFonts w:ascii="Arial" w:hAnsi="Arial" w:cs="Arial"/>
                <w:sz w:val="24"/>
                <w:szCs w:val="24"/>
              </w:rPr>
            </w:pPr>
          </w:p>
        </w:tc>
      </w:tr>
      <w:tr w:rsidR="00495E57" w:rsidRPr="00B44614" w:rsidTr="0072144B">
        <w:trPr>
          <w:trHeight w:val="6"/>
          <w:jc w:val="center"/>
        </w:trPr>
        <w:tc>
          <w:tcPr>
            <w:tcW w:w="9362" w:type="dxa"/>
            <w:gridSpan w:val="9"/>
          </w:tcPr>
          <w:p w:rsidR="00495E57" w:rsidRPr="00B44614" w:rsidRDefault="00495E57" w:rsidP="001B0786">
            <w:pPr>
              <w:spacing w:after="0" w:line="324" w:lineRule="auto"/>
              <w:contextualSpacing/>
              <w:jc w:val="both"/>
              <w:rPr>
                <w:rFonts w:ascii="Arial" w:eastAsia="Calibri" w:hAnsi="Arial" w:cs="Arial"/>
                <w:sz w:val="24"/>
                <w:szCs w:val="24"/>
              </w:rPr>
            </w:pPr>
            <w:r w:rsidRPr="00B44614">
              <w:rPr>
                <w:rFonts w:ascii="Arial" w:hAnsi="Arial" w:cs="Arial"/>
                <w:b/>
                <w:bCs/>
                <w:sz w:val="24"/>
                <w:szCs w:val="24"/>
              </w:rPr>
              <w:t>REFERENCES</w:t>
            </w:r>
            <w:r w:rsidRPr="00B44614">
              <w:rPr>
                <w:rFonts w:ascii="Arial" w:hAnsi="Arial" w:cs="Arial"/>
                <w:b/>
                <w:sz w:val="24"/>
                <w:szCs w:val="24"/>
              </w:rPr>
              <w:t>:</w:t>
            </w:r>
          </w:p>
        </w:tc>
      </w:tr>
      <w:tr w:rsidR="00495E57" w:rsidRPr="00B44614" w:rsidTr="0072144B">
        <w:trPr>
          <w:trHeight w:val="214"/>
          <w:jc w:val="center"/>
        </w:trPr>
        <w:tc>
          <w:tcPr>
            <w:tcW w:w="9362" w:type="dxa"/>
            <w:gridSpan w:val="9"/>
          </w:tcPr>
          <w:p w:rsidR="00495E57" w:rsidRPr="00B44614" w:rsidRDefault="00495E57" w:rsidP="001B0786">
            <w:pPr>
              <w:numPr>
                <w:ilvl w:val="0"/>
                <w:numId w:val="275"/>
              </w:numPr>
              <w:spacing w:after="0" w:line="324" w:lineRule="auto"/>
              <w:rPr>
                <w:rFonts w:ascii="Arial" w:hAnsi="Arial" w:cs="Arial"/>
                <w:sz w:val="24"/>
                <w:szCs w:val="24"/>
              </w:rPr>
            </w:pPr>
            <w:r w:rsidRPr="00B44614">
              <w:rPr>
                <w:rFonts w:ascii="Arial" w:hAnsi="Arial" w:cs="Arial"/>
                <w:sz w:val="24"/>
                <w:szCs w:val="24"/>
              </w:rPr>
              <w:t>Robbins, Stephen, Organizational Behaviour , Prentice Hall of India PVT ltd new Delhi, 1985</w:t>
            </w:r>
          </w:p>
          <w:p w:rsidR="00495E57" w:rsidRDefault="00495E57" w:rsidP="001B0786">
            <w:pPr>
              <w:numPr>
                <w:ilvl w:val="0"/>
                <w:numId w:val="275"/>
              </w:numPr>
              <w:spacing w:after="0" w:line="324" w:lineRule="auto"/>
              <w:rPr>
                <w:rFonts w:ascii="Arial" w:hAnsi="Arial" w:cs="Arial"/>
                <w:sz w:val="24"/>
                <w:szCs w:val="24"/>
              </w:rPr>
            </w:pPr>
            <w:r w:rsidRPr="00B44614">
              <w:rPr>
                <w:rFonts w:ascii="Arial" w:hAnsi="Arial" w:cs="Arial"/>
                <w:sz w:val="24"/>
                <w:szCs w:val="24"/>
              </w:rPr>
              <w:t>Devis Keith , Human Behaviour at work place,  Mc. Graw Hill Publishing Co., New Delhi,1984</w:t>
            </w:r>
          </w:p>
          <w:p w:rsidR="00495E57" w:rsidRPr="00B44614" w:rsidRDefault="00495E57" w:rsidP="001B0786">
            <w:pPr>
              <w:spacing w:after="0" w:line="324" w:lineRule="auto"/>
              <w:ind w:left="720"/>
              <w:rPr>
                <w:rFonts w:ascii="Arial" w:hAnsi="Arial" w:cs="Arial"/>
                <w:sz w:val="24"/>
                <w:szCs w:val="24"/>
              </w:rPr>
            </w:pPr>
          </w:p>
        </w:tc>
      </w:tr>
      <w:tr w:rsidR="00495E57" w:rsidRPr="00B44614" w:rsidTr="0072144B">
        <w:trPr>
          <w:trHeight w:val="23"/>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r w:rsidRPr="00B44614">
              <w:rPr>
                <w:rFonts w:ascii="Arial" w:hAnsi="Arial" w:cs="Arial"/>
                <w:b/>
                <w:bCs/>
                <w:sz w:val="24"/>
                <w:szCs w:val="24"/>
              </w:rPr>
              <w:t>OUTCOMES:</w:t>
            </w:r>
          </w:p>
        </w:tc>
      </w:tr>
      <w:tr w:rsidR="00495E57" w:rsidRPr="00B44614" w:rsidTr="0072144B">
        <w:trPr>
          <w:trHeight w:val="9"/>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On successful completion of this course,</w:t>
            </w:r>
          </w:p>
          <w:p w:rsidR="00495E57" w:rsidRPr="00B44614" w:rsidRDefault="00495E57" w:rsidP="001B0786">
            <w:pPr>
              <w:pStyle w:val="ListParagraph"/>
              <w:numPr>
                <w:ilvl w:val="0"/>
                <w:numId w:val="276"/>
              </w:numPr>
              <w:spacing w:line="324" w:lineRule="auto"/>
              <w:jc w:val="left"/>
              <w:rPr>
                <w:rFonts w:ascii="Arial" w:hAnsi="Arial" w:cs="Arial"/>
                <w:b/>
                <w:sz w:val="24"/>
                <w:szCs w:val="24"/>
              </w:rPr>
            </w:pPr>
            <w:r w:rsidRPr="00B44614">
              <w:rPr>
                <w:rFonts w:ascii="Arial" w:hAnsi="Arial" w:cs="Arial"/>
                <w:sz w:val="24"/>
                <w:szCs w:val="24"/>
              </w:rPr>
              <w:t>Students will have acclimatized with sociological perspectives for dealing with social relationships   in production and service organizations.</w:t>
            </w:r>
          </w:p>
          <w:p w:rsidR="00495E57" w:rsidRPr="00B44614" w:rsidRDefault="00495E57" w:rsidP="001B0786">
            <w:pPr>
              <w:pStyle w:val="ListParagraph"/>
              <w:numPr>
                <w:ilvl w:val="0"/>
                <w:numId w:val="276"/>
              </w:numPr>
              <w:spacing w:line="324" w:lineRule="auto"/>
              <w:jc w:val="left"/>
              <w:rPr>
                <w:rFonts w:ascii="Arial" w:hAnsi="Arial" w:cs="Arial"/>
                <w:b/>
                <w:sz w:val="24"/>
                <w:szCs w:val="24"/>
              </w:rPr>
            </w:pPr>
            <w:r w:rsidRPr="00B44614">
              <w:rPr>
                <w:rFonts w:ascii="Arial" w:hAnsi="Arial" w:cs="Arial"/>
                <w:sz w:val="24"/>
                <w:szCs w:val="24"/>
              </w:rPr>
              <w:t>Students will be familiar with structure of authority, roles and responsibility in organizational settings.</w:t>
            </w:r>
          </w:p>
          <w:p w:rsidR="00495E57" w:rsidRPr="00B44614" w:rsidRDefault="00495E57" w:rsidP="001B0786">
            <w:pPr>
              <w:pStyle w:val="ListParagraph"/>
              <w:numPr>
                <w:ilvl w:val="0"/>
                <w:numId w:val="276"/>
              </w:numPr>
              <w:spacing w:line="324" w:lineRule="auto"/>
              <w:jc w:val="left"/>
              <w:rPr>
                <w:rFonts w:ascii="Arial" w:hAnsi="Arial" w:cs="Arial"/>
                <w:sz w:val="24"/>
                <w:szCs w:val="24"/>
              </w:rPr>
            </w:pPr>
            <w:r w:rsidRPr="00B44614">
              <w:rPr>
                <w:rFonts w:ascii="Arial" w:hAnsi="Arial" w:cs="Arial"/>
                <w:sz w:val="24"/>
                <w:szCs w:val="24"/>
              </w:rPr>
              <w:t>Students will imbibe leadership, communication and behavioral acumen to govern organization</w:t>
            </w:r>
          </w:p>
          <w:p w:rsidR="00495E57" w:rsidRPr="00B44614" w:rsidRDefault="00495E57" w:rsidP="001B0786">
            <w:pPr>
              <w:pStyle w:val="ListParagraph"/>
              <w:numPr>
                <w:ilvl w:val="0"/>
                <w:numId w:val="276"/>
              </w:numPr>
              <w:spacing w:line="324" w:lineRule="auto"/>
              <w:jc w:val="left"/>
              <w:rPr>
                <w:rFonts w:ascii="Arial" w:hAnsi="Arial" w:cs="Arial"/>
                <w:sz w:val="24"/>
                <w:szCs w:val="24"/>
              </w:rPr>
            </w:pPr>
            <w:r w:rsidRPr="00B44614">
              <w:rPr>
                <w:rFonts w:ascii="Arial" w:hAnsi="Arial" w:cs="Arial"/>
                <w:sz w:val="24"/>
                <w:szCs w:val="24"/>
              </w:rPr>
              <w:t xml:space="preserve">Students will be sensitized to standards of desirable behavior to engage in industrial and corporate sector.    </w:t>
            </w:r>
          </w:p>
          <w:p w:rsidR="00495E57" w:rsidRPr="00B44614" w:rsidRDefault="00495E57" w:rsidP="001B0786">
            <w:pPr>
              <w:spacing w:after="0" w:line="324" w:lineRule="auto"/>
              <w:contextualSpacing/>
              <w:rPr>
                <w:rFonts w:ascii="Arial" w:hAnsi="Arial" w:cs="Arial"/>
                <w:b/>
                <w:sz w:val="24"/>
                <w:szCs w:val="24"/>
              </w:rPr>
            </w:pPr>
          </w:p>
        </w:tc>
      </w:tr>
    </w:tbl>
    <w:p w:rsidR="00495E57" w:rsidRPr="00B44614" w:rsidRDefault="00495E57" w:rsidP="001B0786">
      <w:pPr>
        <w:spacing w:after="0" w:line="324" w:lineRule="auto"/>
        <w:rPr>
          <w:rFonts w:ascii="Arial" w:hAnsi="Arial" w:cs="Arial"/>
          <w:sz w:val="24"/>
          <w:szCs w:val="24"/>
        </w:rPr>
      </w:pPr>
    </w:p>
    <w:p w:rsidR="00495E57" w:rsidRDefault="00495E57" w:rsidP="001B0786">
      <w:pPr>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2818"/>
        <w:gridCol w:w="407"/>
        <w:gridCol w:w="519"/>
        <w:gridCol w:w="421"/>
        <w:gridCol w:w="559"/>
      </w:tblGrid>
      <w:tr w:rsidR="00495E57" w:rsidRPr="00B44614" w:rsidTr="0072144B">
        <w:trPr>
          <w:trHeight w:val="6"/>
          <w:jc w:val="center"/>
        </w:trPr>
        <w:tc>
          <w:tcPr>
            <w:tcW w:w="2032" w:type="dxa"/>
            <w:vMerge w:val="restart"/>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lastRenderedPageBreak/>
              <w:t>SSCXO6</w:t>
            </w:r>
          </w:p>
        </w:tc>
        <w:tc>
          <w:tcPr>
            <w:tcW w:w="5424" w:type="dxa"/>
            <w:gridSpan w:val="4"/>
            <w:vMerge w:val="restart"/>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sz w:val="24"/>
                <w:szCs w:val="24"/>
              </w:rPr>
              <w:t>LAW FOR ENGINEERS</w:t>
            </w: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L</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T</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P</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C</w:t>
            </w:r>
          </w:p>
        </w:tc>
      </w:tr>
      <w:tr w:rsidR="00495E57" w:rsidRPr="00B44614" w:rsidTr="0072144B">
        <w:trPr>
          <w:trHeight w:val="3"/>
          <w:jc w:val="center"/>
        </w:trPr>
        <w:tc>
          <w:tcPr>
            <w:tcW w:w="2032" w:type="dxa"/>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c>
          <w:tcPr>
            <w:tcW w:w="51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421"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0</w:t>
            </w:r>
          </w:p>
        </w:tc>
        <w:tc>
          <w:tcPr>
            <w:tcW w:w="559" w:type="dxa"/>
          </w:tcPr>
          <w:p w:rsidR="00495E57" w:rsidRPr="00B44614" w:rsidRDefault="00495E57" w:rsidP="001B0786">
            <w:pPr>
              <w:autoSpaceDE w:val="0"/>
              <w:autoSpaceDN w:val="0"/>
              <w:adjustRightInd w:val="0"/>
              <w:spacing w:after="0" w:line="324" w:lineRule="auto"/>
              <w:jc w:val="center"/>
              <w:rPr>
                <w:rFonts w:ascii="Arial" w:hAnsi="Arial" w:cs="Arial"/>
                <w:b/>
                <w:bCs/>
                <w:sz w:val="24"/>
                <w:szCs w:val="24"/>
              </w:rPr>
            </w:pPr>
            <w:r w:rsidRPr="00B44614">
              <w:rPr>
                <w:rFonts w:ascii="Arial" w:hAnsi="Arial" w:cs="Arial"/>
                <w:b/>
                <w:bCs/>
                <w:sz w:val="24"/>
                <w:szCs w:val="24"/>
              </w:rPr>
              <w:t>2</w:t>
            </w:r>
          </w:p>
        </w:tc>
      </w:tr>
      <w:tr w:rsidR="00495E57" w:rsidRPr="00B44614" w:rsidTr="0072144B">
        <w:trPr>
          <w:trHeight w:val="18"/>
          <w:jc w:val="center"/>
        </w:trPr>
        <w:tc>
          <w:tcPr>
            <w:tcW w:w="9362" w:type="dxa"/>
            <w:gridSpan w:val="9"/>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OBJECTIVES:</w:t>
            </w:r>
          </w:p>
        </w:tc>
      </w:tr>
      <w:tr w:rsidR="00495E57" w:rsidRPr="00B44614" w:rsidTr="0072144B">
        <w:trPr>
          <w:trHeight w:val="230"/>
          <w:jc w:val="center"/>
        </w:trPr>
        <w:tc>
          <w:tcPr>
            <w:tcW w:w="9362" w:type="dxa"/>
            <w:gridSpan w:val="9"/>
          </w:tcPr>
          <w:p w:rsidR="00495E57" w:rsidRPr="00B44614" w:rsidRDefault="00495E57" w:rsidP="001B0786">
            <w:pPr>
              <w:pStyle w:val="ListParagraph"/>
              <w:numPr>
                <w:ilvl w:val="0"/>
                <w:numId w:val="277"/>
              </w:numPr>
              <w:spacing w:line="324" w:lineRule="auto"/>
              <w:rPr>
                <w:rFonts w:ascii="Arial" w:hAnsi="Arial" w:cs="Arial"/>
                <w:sz w:val="24"/>
                <w:szCs w:val="24"/>
              </w:rPr>
            </w:pPr>
            <w:r w:rsidRPr="00B44614">
              <w:rPr>
                <w:rFonts w:ascii="Arial" w:hAnsi="Arial" w:cs="Arial"/>
                <w:sz w:val="24"/>
                <w:szCs w:val="24"/>
              </w:rPr>
              <w:t>To understand the Constitution and Governance of our country.</w:t>
            </w:r>
          </w:p>
          <w:p w:rsidR="00495E57" w:rsidRPr="00B44614" w:rsidRDefault="00495E57" w:rsidP="001B0786">
            <w:pPr>
              <w:pStyle w:val="ListParagraph"/>
              <w:numPr>
                <w:ilvl w:val="0"/>
                <w:numId w:val="277"/>
              </w:numPr>
              <w:spacing w:line="324" w:lineRule="auto"/>
              <w:ind w:right="-151"/>
              <w:rPr>
                <w:rFonts w:ascii="Arial" w:hAnsi="Arial" w:cs="Arial"/>
                <w:sz w:val="24"/>
                <w:szCs w:val="24"/>
              </w:rPr>
            </w:pPr>
            <w:r w:rsidRPr="00B44614">
              <w:rPr>
                <w:rFonts w:ascii="Arial" w:hAnsi="Arial" w:cs="Arial"/>
                <w:sz w:val="24"/>
                <w:szCs w:val="24"/>
              </w:rPr>
              <w:t>To apprise the students of human rights - local and international and redressal mechanism.</w:t>
            </w:r>
          </w:p>
          <w:p w:rsidR="00495E57" w:rsidRPr="00B44614" w:rsidRDefault="00495E57" w:rsidP="001B0786">
            <w:pPr>
              <w:pStyle w:val="ListParagraph"/>
              <w:numPr>
                <w:ilvl w:val="0"/>
                <w:numId w:val="277"/>
              </w:numPr>
              <w:spacing w:line="324" w:lineRule="auto"/>
              <w:rPr>
                <w:rFonts w:ascii="Arial" w:hAnsi="Arial" w:cs="Arial"/>
                <w:sz w:val="24"/>
                <w:szCs w:val="24"/>
              </w:rPr>
            </w:pPr>
            <w:r w:rsidRPr="00B44614">
              <w:rPr>
                <w:rFonts w:ascii="Arial" w:hAnsi="Arial" w:cs="Arial"/>
                <w:sz w:val="24"/>
                <w:szCs w:val="24"/>
              </w:rPr>
              <w:t>To have an insight into the industrial, corporate and labour laws of our country.</w:t>
            </w:r>
          </w:p>
          <w:p w:rsidR="00495E57" w:rsidRDefault="00495E57" w:rsidP="001B0786">
            <w:pPr>
              <w:pStyle w:val="ListParagraph"/>
              <w:numPr>
                <w:ilvl w:val="0"/>
                <w:numId w:val="277"/>
              </w:numPr>
              <w:spacing w:line="324" w:lineRule="auto"/>
              <w:rPr>
                <w:rFonts w:ascii="Arial" w:hAnsi="Arial" w:cs="Arial"/>
                <w:color w:val="002060"/>
                <w:sz w:val="24"/>
                <w:szCs w:val="24"/>
              </w:rPr>
            </w:pPr>
            <w:r w:rsidRPr="00B44614">
              <w:rPr>
                <w:rFonts w:ascii="Arial" w:hAnsi="Arial" w:cs="Arial"/>
                <w:sz w:val="24"/>
                <w:szCs w:val="24"/>
              </w:rPr>
              <w:t>To establish a clear understanding about the importance of intellectual property related laws</w:t>
            </w:r>
            <w:r w:rsidRPr="00B44614">
              <w:rPr>
                <w:rFonts w:ascii="Arial" w:hAnsi="Arial" w:cs="Arial"/>
                <w:color w:val="002060"/>
                <w:sz w:val="24"/>
                <w:szCs w:val="24"/>
              </w:rPr>
              <w:t>.</w:t>
            </w:r>
          </w:p>
          <w:p w:rsidR="00495E57" w:rsidRPr="00B44614" w:rsidRDefault="00495E57" w:rsidP="001B0786">
            <w:pPr>
              <w:pStyle w:val="ListParagraph"/>
              <w:spacing w:line="324" w:lineRule="auto"/>
              <w:ind w:left="1170"/>
              <w:rPr>
                <w:rFonts w:ascii="Arial" w:hAnsi="Arial" w:cs="Arial"/>
                <w:color w:val="002060"/>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INDIAN CONSTITUTION AND GOVERNANCE</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Constitution – salient features, Preamble, Citizenship, Fundamental rights, Fundamental duties, Directive principles,</w:t>
            </w:r>
            <w:r w:rsidRPr="00B44614">
              <w:rPr>
                <w:rFonts w:ascii="Arial" w:hAnsi="Arial" w:cs="Arial"/>
                <w:b/>
                <w:sz w:val="24"/>
                <w:szCs w:val="24"/>
              </w:rPr>
              <w:tab/>
            </w:r>
            <w:r w:rsidRPr="00B44614">
              <w:rPr>
                <w:rFonts w:ascii="Arial" w:hAnsi="Arial" w:cs="Arial"/>
                <w:sz w:val="24"/>
                <w:szCs w:val="24"/>
              </w:rPr>
              <w:t>Union executive, Legislature – Union – State and union territories – Election Commission – Election for parliament and state legislature, Judiciary- basic functioning of the Supreme Court and High Courts, Right to information Act 2005 – evolution – concept – practice.</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HUMAN RIGHTS</w:t>
            </w:r>
            <w:r w:rsidRPr="00B44614">
              <w:rPr>
                <w:rFonts w:ascii="Arial" w:hAnsi="Arial" w:cs="Arial"/>
                <w:b/>
                <w:sz w:val="24"/>
                <w:szCs w:val="24"/>
              </w:rPr>
              <w:tab/>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 xml:space="preserve">Human rights – meaning and significance, Covenant on civil and political rights, Covenant on Economic, Social and Cultural rights, UN mechanism and agencies, The Protection of Human Rights Act, 1993 – watch on human rights and enforcement. </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III</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INDUSTRIAL, CORPORATE AND LABOUR LAWS</w:t>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8</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 xml:space="preserve">Corporate laws – meaning and scope, Companies Act 1956 – Indian Contract Act 1872 - Principles of Arbitration - Industrial Employment (Standing Orders) Act 1946 - Industrial Disputes Act 1947 - Workmen’s Compensation Act 1923 - The Factories Act, 1948. </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rPr>
                <w:rFonts w:ascii="Arial" w:hAnsi="Arial" w:cs="Arial"/>
                <w:b/>
                <w:bCs/>
                <w:sz w:val="24"/>
                <w:szCs w:val="24"/>
              </w:rPr>
            </w:pPr>
            <w:r w:rsidRPr="00B44614">
              <w:rPr>
                <w:rFonts w:ascii="Arial" w:hAnsi="Arial" w:cs="Arial"/>
                <w:b/>
                <w:bCs/>
                <w:sz w:val="24"/>
                <w:szCs w:val="24"/>
              </w:rPr>
              <w:t>MODULE  IV</w:t>
            </w:r>
          </w:p>
        </w:tc>
        <w:tc>
          <w:tcPr>
            <w:tcW w:w="6569" w:type="dxa"/>
            <w:gridSpan w:val="6"/>
          </w:tcPr>
          <w:p w:rsidR="00495E57" w:rsidRPr="00B44614" w:rsidRDefault="00495E57" w:rsidP="001B0786">
            <w:pPr>
              <w:spacing w:after="0" w:line="324" w:lineRule="auto"/>
              <w:rPr>
                <w:rFonts w:ascii="Arial" w:hAnsi="Arial" w:cs="Arial"/>
                <w:b/>
                <w:bCs/>
                <w:sz w:val="24"/>
                <w:szCs w:val="24"/>
              </w:rPr>
            </w:pPr>
            <w:r w:rsidRPr="00B44614">
              <w:rPr>
                <w:rFonts w:ascii="Arial" w:hAnsi="Arial" w:cs="Arial"/>
                <w:b/>
                <w:sz w:val="24"/>
                <w:szCs w:val="24"/>
              </w:rPr>
              <w:t>LAWS RELATED TO IPR</w:t>
            </w:r>
            <w:r w:rsidRPr="00B44614">
              <w:rPr>
                <w:rFonts w:ascii="Arial" w:hAnsi="Arial" w:cs="Arial"/>
                <w:b/>
                <w:sz w:val="24"/>
                <w:szCs w:val="24"/>
              </w:rPr>
              <w:tab/>
            </w:r>
          </w:p>
        </w:tc>
        <w:tc>
          <w:tcPr>
            <w:tcW w:w="559" w:type="dxa"/>
          </w:tcPr>
          <w:p w:rsidR="00495E57" w:rsidRPr="00B44614" w:rsidRDefault="00495E57" w:rsidP="001B0786">
            <w:pPr>
              <w:spacing w:after="0" w:line="324" w:lineRule="auto"/>
              <w:jc w:val="right"/>
              <w:rPr>
                <w:rFonts w:ascii="Arial" w:hAnsi="Arial" w:cs="Arial"/>
                <w:b/>
                <w:bCs/>
                <w:sz w:val="24"/>
                <w:szCs w:val="24"/>
              </w:rPr>
            </w:pPr>
            <w:r w:rsidRPr="00B44614">
              <w:rPr>
                <w:rFonts w:ascii="Arial" w:hAnsi="Arial" w:cs="Arial"/>
                <w:b/>
                <w:bCs/>
                <w:sz w:val="24"/>
                <w:szCs w:val="24"/>
              </w:rPr>
              <w:t>7</w:t>
            </w:r>
          </w:p>
        </w:tc>
      </w:tr>
      <w:tr w:rsidR="00495E57" w:rsidRPr="00B44614" w:rsidTr="0072144B">
        <w:trPr>
          <w:trHeight w:val="13"/>
          <w:jc w:val="center"/>
        </w:trPr>
        <w:tc>
          <w:tcPr>
            <w:tcW w:w="9362" w:type="dxa"/>
            <w:gridSpan w:val="9"/>
          </w:tcPr>
          <w:p w:rsidR="00495E57" w:rsidRPr="00B44614" w:rsidRDefault="00495E57" w:rsidP="001B0786">
            <w:pPr>
              <w:spacing w:after="0" w:line="324" w:lineRule="auto"/>
              <w:rPr>
                <w:rFonts w:ascii="Arial" w:hAnsi="Arial" w:cs="Arial"/>
                <w:sz w:val="24"/>
                <w:szCs w:val="24"/>
              </w:rPr>
            </w:pPr>
            <w:r w:rsidRPr="00B44614">
              <w:rPr>
                <w:rFonts w:ascii="Arial" w:hAnsi="Arial" w:cs="Arial"/>
                <w:sz w:val="24"/>
                <w:szCs w:val="24"/>
              </w:rPr>
              <w:t>IPR – meaning and scope, International organization – WIPO – TRIPS, Major Indian IPR Acts – Copyright laws, Patent and Design Act, Trademarks Act, Trade Secret Act, Geographical Indicator.</w:t>
            </w:r>
            <w:r w:rsidRPr="00B44614">
              <w:rPr>
                <w:rFonts w:ascii="Arial" w:hAnsi="Arial" w:cs="Arial"/>
                <w:sz w:val="24"/>
                <w:szCs w:val="24"/>
              </w:rPr>
              <w:tab/>
            </w:r>
          </w:p>
        </w:tc>
      </w:tr>
      <w:tr w:rsidR="00495E57" w:rsidRPr="00B44614" w:rsidTr="0072144B">
        <w:trPr>
          <w:trHeight w:val="12"/>
          <w:jc w:val="center"/>
        </w:trPr>
        <w:tc>
          <w:tcPr>
            <w:tcW w:w="2234" w:type="dxa"/>
            <w:gridSpan w:val="2"/>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B44614"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495E57" w:rsidRPr="00B44614" w:rsidRDefault="00495E57" w:rsidP="001B0786">
            <w:pPr>
              <w:spacing w:after="0" w:line="324" w:lineRule="auto"/>
              <w:jc w:val="right"/>
              <w:rPr>
                <w:rFonts w:ascii="Arial" w:hAnsi="Arial" w:cs="Arial"/>
                <w:b/>
                <w:sz w:val="24"/>
                <w:szCs w:val="24"/>
              </w:rPr>
            </w:pPr>
            <w:r w:rsidRPr="00B44614">
              <w:rPr>
                <w:rFonts w:ascii="Arial" w:hAnsi="Arial" w:cs="Arial"/>
                <w:b/>
                <w:sz w:val="24"/>
                <w:szCs w:val="24"/>
              </w:rPr>
              <w:t>L – 30; T – 0; Total Hours –30</w:t>
            </w:r>
          </w:p>
        </w:tc>
      </w:tr>
      <w:tr w:rsidR="00495E57" w:rsidRPr="00B44614" w:rsidTr="0072144B">
        <w:trPr>
          <w:trHeight w:val="21"/>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sz w:val="24"/>
                <w:szCs w:val="24"/>
              </w:rPr>
            </w:pPr>
            <w:r w:rsidRPr="00B44614">
              <w:rPr>
                <w:rFonts w:ascii="Arial" w:hAnsi="Arial" w:cs="Arial"/>
                <w:b/>
                <w:sz w:val="24"/>
                <w:szCs w:val="24"/>
              </w:rPr>
              <w:t>TEXT BOOKS:</w:t>
            </w:r>
          </w:p>
        </w:tc>
      </w:tr>
      <w:tr w:rsidR="00495E57" w:rsidRPr="00B44614" w:rsidTr="0072144B">
        <w:trPr>
          <w:trHeight w:val="17"/>
          <w:jc w:val="center"/>
        </w:trPr>
        <w:tc>
          <w:tcPr>
            <w:tcW w:w="9362" w:type="dxa"/>
            <w:gridSpan w:val="9"/>
          </w:tcPr>
          <w:p w:rsidR="00495E57" w:rsidRPr="00B44614" w:rsidRDefault="00495E57" w:rsidP="001B0786">
            <w:pPr>
              <w:pStyle w:val="ListParagraph"/>
              <w:numPr>
                <w:ilvl w:val="0"/>
                <w:numId w:val="278"/>
              </w:numPr>
              <w:spacing w:line="324" w:lineRule="auto"/>
              <w:rPr>
                <w:rFonts w:ascii="Arial" w:hAnsi="Arial" w:cs="Arial"/>
                <w:sz w:val="24"/>
                <w:szCs w:val="24"/>
              </w:rPr>
            </w:pPr>
            <w:r w:rsidRPr="00B44614">
              <w:rPr>
                <w:rFonts w:ascii="Arial" w:hAnsi="Arial" w:cs="Arial"/>
                <w:sz w:val="24"/>
                <w:szCs w:val="24"/>
              </w:rPr>
              <w:t xml:space="preserve">M.P. Jain (2005) </w:t>
            </w:r>
            <w:r w:rsidRPr="00B44614">
              <w:rPr>
                <w:rFonts w:ascii="Arial" w:hAnsi="Arial" w:cs="Arial"/>
                <w:i/>
                <w:sz w:val="24"/>
                <w:szCs w:val="24"/>
              </w:rPr>
              <w:t>Indian Constitutional Law</w:t>
            </w:r>
            <w:r w:rsidRPr="00B44614">
              <w:rPr>
                <w:rFonts w:ascii="Arial" w:hAnsi="Arial" w:cs="Arial"/>
                <w:sz w:val="24"/>
                <w:szCs w:val="24"/>
              </w:rPr>
              <w:t>, Wadhwa &amp; Co.</w:t>
            </w:r>
          </w:p>
          <w:p w:rsidR="00495E57" w:rsidRPr="00B44614" w:rsidRDefault="00495E57" w:rsidP="001B0786">
            <w:pPr>
              <w:pStyle w:val="ListParagraph"/>
              <w:numPr>
                <w:ilvl w:val="0"/>
                <w:numId w:val="278"/>
              </w:numPr>
              <w:spacing w:line="324" w:lineRule="auto"/>
              <w:rPr>
                <w:rFonts w:ascii="Arial" w:hAnsi="Arial" w:cs="Arial"/>
                <w:sz w:val="24"/>
                <w:szCs w:val="24"/>
              </w:rPr>
            </w:pPr>
            <w:r w:rsidRPr="00B44614">
              <w:rPr>
                <w:rFonts w:ascii="Arial" w:hAnsi="Arial" w:cs="Arial"/>
                <w:sz w:val="24"/>
                <w:szCs w:val="24"/>
              </w:rPr>
              <w:t xml:space="preserve">H. D, Agarwal (2008), </w:t>
            </w:r>
            <w:r w:rsidRPr="00B44614">
              <w:rPr>
                <w:rFonts w:ascii="Arial" w:hAnsi="Arial" w:cs="Arial"/>
                <w:i/>
                <w:sz w:val="24"/>
                <w:szCs w:val="24"/>
              </w:rPr>
              <w:t>International Law and Human Rights,</w:t>
            </w:r>
            <w:r w:rsidRPr="00B44614">
              <w:rPr>
                <w:rFonts w:ascii="Arial" w:hAnsi="Arial" w:cs="Arial"/>
                <w:sz w:val="24"/>
                <w:szCs w:val="24"/>
              </w:rPr>
              <w:t xml:space="preserve"> Central Law Publications, </w:t>
            </w:r>
          </w:p>
          <w:p w:rsidR="00495E57" w:rsidRPr="00B44614" w:rsidRDefault="00495E57" w:rsidP="001B0786">
            <w:pPr>
              <w:pStyle w:val="ListParagraph"/>
              <w:numPr>
                <w:ilvl w:val="0"/>
                <w:numId w:val="278"/>
              </w:numPr>
              <w:spacing w:line="324" w:lineRule="auto"/>
              <w:rPr>
                <w:rFonts w:ascii="Arial" w:hAnsi="Arial" w:cs="Arial"/>
                <w:sz w:val="24"/>
                <w:szCs w:val="24"/>
              </w:rPr>
            </w:pPr>
            <w:r w:rsidRPr="00B44614">
              <w:rPr>
                <w:rFonts w:ascii="Arial" w:hAnsi="Arial" w:cs="Arial"/>
                <w:sz w:val="24"/>
                <w:szCs w:val="24"/>
              </w:rPr>
              <w:t xml:space="preserve">Rao, Meena (2006), </w:t>
            </w:r>
            <w:r w:rsidRPr="00B44614">
              <w:rPr>
                <w:rFonts w:ascii="Arial" w:hAnsi="Arial" w:cs="Arial"/>
                <w:i/>
                <w:sz w:val="24"/>
                <w:szCs w:val="24"/>
              </w:rPr>
              <w:t>Fundamental Concepts in Law of Contract</w:t>
            </w:r>
            <w:r w:rsidRPr="00B44614">
              <w:rPr>
                <w:rFonts w:ascii="Arial" w:hAnsi="Arial" w:cs="Arial"/>
                <w:sz w:val="24"/>
                <w:szCs w:val="24"/>
              </w:rPr>
              <w:t>, 3</w:t>
            </w:r>
            <w:r w:rsidRPr="00B44614">
              <w:rPr>
                <w:rFonts w:ascii="Arial" w:hAnsi="Arial" w:cs="Arial"/>
                <w:sz w:val="24"/>
                <w:szCs w:val="24"/>
                <w:vertAlign w:val="superscript"/>
              </w:rPr>
              <w:t>rd</w:t>
            </w:r>
            <w:r w:rsidRPr="00B44614">
              <w:rPr>
                <w:rFonts w:ascii="Arial" w:hAnsi="Arial" w:cs="Arial"/>
                <w:sz w:val="24"/>
                <w:szCs w:val="24"/>
              </w:rPr>
              <w:t xml:space="preserve"> edn., Professional offset.</w:t>
            </w:r>
          </w:p>
          <w:p w:rsidR="00495E57" w:rsidRPr="00B44614" w:rsidRDefault="00495E57" w:rsidP="001B0786">
            <w:pPr>
              <w:pStyle w:val="ListParagraph"/>
              <w:numPr>
                <w:ilvl w:val="0"/>
                <w:numId w:val="278"/>
              </w:numPr>
              <w:spacing w:line="324" w:lineRule="auto"/>
              <w:rPr>
                <w:rFonts w:ascii="Arial" w:hAnsi="Arial" w:cs="Arial"/>
                <w:sz w:val="24"/>
                <w:szCs w:val="24"/>
              </w:rPr>
            </w:pPr>
            <w:r w:rsidRPr="00B44614">
              <w:rPr>
                <w:rFonts w:ascii="Arial" w:hAnsi="Arial" w:cs="Arial"/>
                <w:sz w:val="24"/>
                <w:szCs w:val="24"/>
              </w:rPr>
              <w:t xml:space="preserve">Ramappa (2010), </w:t>
            </w:r>
            <w:r w:rsidRPr="00B44614">
              <w:rPr>
                <w:rFonts w:ascii="Arial" w:hAnsi="Arial" w:cs="Arial"/>
                <w:i/>
                <w:sz w:val="24"/>
                <w:szCs w:val="24"/>
              </w:rPr>
              <w:t>Intellectual Property Rights Law in India</w:t>
            </w:r>
            <w:r w:rsidRPr="00B44614">
              <w:rPr>
                <w:rFonts w:ascii="Arial" w:hAnsi="Arial" w:cs="Arial"/>
                <w:sz w:val="24"/>
                <w:szCs w:val="24"/>
              </w:rPr>
              <w:t xml:space="preserve">, Asia Law House. </w:t>
            </w:r>
          </w:p>
          <w:p w:rsidR="00495E57" w:rsidRPr="00B44614" w:rsidRDefault="00495E57" w:rsidP="001B0786">
            <w:pPr>
              <w:pStyle w:val="ListParagraph"/>
              <w:numPr>
                <w:ilvl w:val="0"/>
                <w:numId w:val="278"/>
              </w:numPr>
              <w:spacing w:line="324" w:lineRule="auto"/>
              <w:rPr>
                <w:rFonts w:ascii="Arial" w:hAnsi="Arial" w:cs="Arial"/>
                <w:sz w:val="24"/>
                <w:szCs w:val="24"/>
              </w:rPr>
            </w:pPr>
            <w:r w:rsidRPr="00B44614">
              <w:rPr>
                <w:rFonts w:ascii="Arial" w:hAnsi="Arial" w:cs="Arial"/>
                <w:sz w:val="24"/>
                <w:szCs w:val="24"/>
              </w:rPr>
              <w:t xml:space="preserve">Singh, Avtar (2007), </w:t>
            </w:r>
            <w:r w:rsidRPr="00B44614">
              <w:rPr>
                <w:rFonts w:ascii="Arial" w:hAnsi="Arial" w:cs="Arial"/>
                <w:i/>
                <w:sz w:val="24"/>
                <w:szCs w:val="24"/>
              </w:rPr>
              <w:t>Company Law</w:t>
            </w:r>
            <w:r w:rsidRPr="00B44614">
              <w:rPr>
                <w:rFonts w:ascii="Arial" w:hAnsi="Arial" w:cs="Arial"/>
                <w:sz w:val="24"/>
                <w:szCs w:val="24"/>
              </w:rPr>
              <w:t>, Eastern Book Co.</w:t>
            </w:r>
          </w:p>
          <w:p w:rsidR="00495E57" w:rsidRDefault="00495E57" w:rsidP="001B0786">
            <w:pPr>
              <w:pStyle w:val="ListParagraph"/>
              <w:numPr>
                <w:ilvl w:val="0"/>
                <w:numId w:val="278"/>
              </w:numPr>
              <w:spacing w:line="324" w:lineRule="auto"/>
              <w:rPr>
                <w:rFonts w:ascii="Arial" w:hAnsi="Arial" w:cs="Arial"/>
                <w:sz w:val="24"/>
                <w:szCs w:val="24"/>
              </w:rPr>
            </w:pPr>
            <w:r w:rsidRPr="00B44614">
              <w:rPr>
                <w:rFonts w:ascii="Arial" w:hAnsi="Arial" w:cs="Arial"/>
                <w:sz w:val="24"/>
                <w:szCs w:val="24"/>
              </w:rPr>
              <w:t>R.F, Rustamji (1967)</w:t>
            </w:r>
            <w:r w:rsidRPr="00B44614">
              <w:rPr>
                <w:rFonts w:ascii="Arial" w:hAnsi="Arial" w:cs="Arial"/>
                <w:i/>
                <w:sz w:val="24"/>
                <w:szCs w:val="24"/>
              </w:rPr>
              <w:t>, Introduction to the Law of Industrial Disputes</w:t>
            </w:r>
            <w:r w:rsidRPr="00B44614">
              <w:rPr>
                <w:rFonts w:ascii="Arial" w:hAnsi="Arial" w:cs="Arial"/>
                <w:sz w:val="24"/>
                <w:szCs w:val="24"/>
              </w:rPr>
              <w:t>, Asia Publishing House.</w:t>
            </w:r>
          </w:p>
          <w:p w:rsidR="00495E57" w:rsidRPr="00B44614" w:rsidRDefault="00495E57" w:rsidP="001B0786">
            <w:pPr>
              <w:spacing w:after="0" w:line="324" w:lineRule="auto"/>
              <w:jc w:val="both"/>
              <w:rPr>
                <w:rFonts w:ascii="Arial" w:hAnsi="Arial" w:cs="Arial"/>
                <w:sz w:val="24"/>
                <w:szCs w:val="24"/>
              </w:rPr>
            </w:pPr>
          </w:p>
        </w:tc>
      </w:tr>
      <w:tr w:rsidR="00495E57" w:rsidRPr="00B44614" w:rsidTr="0072144B">
        <w:trPr>
          <w:trHeight w:val="6"/>
          <w:jc w:val="center"/>
        </w:trPr>
        <w:tc>
          <w:tcPr>
            <w:tcW w:w="9362" w:type="dxa"/>
            <w:gridSpan w:val="9"/>
          </w:tcPr>
          <w:p w:rsidR="00495E57" w:rsidRPr="00B44614" w:rsidRDefault="00495E57" w:rsidP="001B0786">
            <w:pPr>
              <w:spacing w:after="0" w:line="324" w:lineRule="auto"/>
              <w:contextualSpacing/>
              <w:jc w:val="both"/>
              <w:rPr>
                <w:rFonts w:ascii="Arial" w:eastAsia="Calibri" w:hAnsi="Arial" w:cs="Arial"/>
                <w:sz w:val="24"/>
                <w:szCs w:val="24"/>
              </w:rPr>
            </w:pPr>
            <w:r w:rsidRPr="00B44614">
              <w:rPr>
                <w:rFonts w:ascii="Arial" w:hAnsi="Arial" w:cs="Arial"/>
                <w:b/>
                <w:bCs/>
                <w:sz w:val="24"/>
                <w:szCs w:val="24"/>
              </w:rPr>
              <w:t>REFERENCES</w:t>
            </w:r>
            <w:r w:rsidRPr="00B44614">
              <w:rPr>
                <w:rFonts w:ascii="Arial" w:hAnsi="Arial" w:cs="Arial"/>
                <w:b/>
                <w:sz w:val="24"/>
                <w:szCs w:val="24"/>
              </w:rPr>
              <w:t>:</w:t>
            </w:r>
          </w:p>
        </w:tc>
      </w:tr>
      <w:tr w:rsidR="00495E57" w:rsidRPr="00B44614" w:rsidTr="0072144B">
        <w:trPr>
          <w:trHeight w:val="214"/>
          <w:jc w:val="center"/>
        </w:trPr>
        <w:tc>
          <w:tcPr>
            <w:tcW w:w="9362" w:type="dxa"/>
            <w:gridSpan w:val="9"/>
          </w:tcPr>
          <w:p w:rsidR="00495E57" w:rsidRDefault="00495E57" w:rsidP="001B0786">
            <w:pPr>
              <w:pStyle w:val="ListParagraph"/>
              <w:numPr>
                <w:ilvl w:val="0"/>
                <w:numId w:val="279"/>
              </w:numPr>
              <w:spacing w:line="324" w:lineRule="auto"/>
              <w:rPr>
                <w:rFonts w:ascii="Arial" w:hAnsi="Arial" w:cs="Arial"/>
                <w:sz w:val="24"/>
                <w:szCs w:val="24"/>
              </w:rPr>
            </w:pPr>
            <w:r w:rsidRPr="00B44614">
              <w:rPr>
                <w:rFonts w:ascii="Arial" w:hAnsi="Arial" w:cs="Arial"/>
                <w:sz w:val="24"/>
                <w:szCs w:val="24"/>
              </w:rPr>
              <w:t>Acts: Right to Information Act, Industrial Employees (standing order) Act, Factories Act, Workmen Compensate Act.</w:t>
            </w:r>
          </w:p>
          <w:p w:rsidR="00495E57" w:rsidRPr="00B44614" w:rsidRDefault="00495E57" w:rsidP="001B0786">
            <w:pPr>
              <w:pStyle w:val="ListParagraph"/>
              <w:spacing w:line="324" w:lineRule="auto"/>
              <w:ind w:left="360"/>
              <w:rPr>
                <w:rFonts w:ascii="Arial" w:hAnsi="Arial" w:cs="Arial"/>
                <w:sz w:val="24"/>
                <w:szCs w:val="24"/>
              </w:rPr>
            </w:pPr>
          </w:p>
        </w:tc>
      </w:tr>
      <w:tr w:rsidR="00495E57" w:rsidRPr="00B44614" w:rsidTr="0072144B">
        <w:trPr>
          <w:trHeight w:val="23"/>
          <w:jc w:val="center"/>
        </w:trPr>
        <w:tc>
          <w:tcPr>
            <w:tcW w:w="9362" w:type="dxa"/>
            <w:gridSpan w:val="9"/>
          </w:tcPr>
          <w:p w:rsidR="00495E57" w:rsidRPr="00B44614" w:rsidRDefault="00495E57" w:rsidP="001B0786">
            <w:pPr>
              <w:autoSpaceDE w:val="0"/>
              <w:autoSpaceDN w:val="0"/>
              <w:adjustRightInd w:val="0"/>
              <w:spacing w:after="0" w:line="324" w:lineRule="auto"/>
              <w:jc w:val="both"/>
              <w:rPr>
                <w:rFonts w:ascii="Arial" w:hAnsi="Arial" w:cs="Arial"/>
                <w:b/>
                <w:bCs/>
                <w:sz w:val="24"/>
                <w:szCs w:val="24"/>
              </w:rPr>
            </w:pPr>
            <w:r w:rsidRPr="00B44614">
              <w:rPr>
                <w:rFonts w:ascii="Arial" w:hAnsi="Arial" w:cs="Arial"/>
                <w:b/>
                <w:bCs/>
                <w:sz w:val="24"/>
                <w:szCs w:val="24"/>
              </w:rPr>
              <w:t>OUTCOMES:</w:t>
            </w:r>
          </w:p>
        </w:tc>
      </w:tr>
      <w:tr w:rsidR="00495E57" w:rsidRPr="00B44614" w:rsidTr="0072144B">
        <w:trPr>
          <w:trHeight w:val="1113"/>
          <w:jc w:val="center"/>
        </w:trPr>
        <w:tc>
          <w:tcPr>
            <w:tcW w:w="9362" w:type="dxa"/>
            <w:gridSpan w:val="9"/>
          </w:tcPr>
          <w:p w:rsidR="00495E57" w:rsidRPr="00B44614" w:rsidRDefault="00495E57" w:rsidP="001B0786">
            <w:pPr>
              <w:spacing w:after="0" w:line="324" w:lineRule="auto"/>
              <w:jc w:val="both"/>
              <w:rPr>
                <w:rFonts w:ascii="Arial" w:hAnsi="Arial" w:cs="Arial"/>
                <w:sz w:val="24"/>
                <w:szCs w:val="24"/>
              </w:rPr>
            </w:pPr>
            <w:r w:rsidRPr="00B44614">
              <w:rPr>
                <w:rFonts w:ascii="Arial" w:hAnsi="Arial" w:cs="Arial"/>
                <w:sz w:val="24"/>
                <w:szCs w:val="24"/>
              </w:rPr>
              <w:t>On successful completion of this course,</w:t>
            </w:r>
          </w:p>
          <w:p w:rsidR="00495E57" w:rsidRPr="00B44614" w:rsidRDefault="00495E57" w:rsidP="001B0786">
            <w:pPr>
              <w:pStyle w:val="ListParagraph"/>
              <w:numPr>
                <w:ilvl w:val="0"/>
                <w:numId w:val="280"/>
              </w:numPr>
              <w:spacing w:line="324" w:lineRule="auto"/>
              <w:rPr>
                <w:rFonts w:ascii="Arial" w:hAnsi="Arial" w:cs="Arial"/>
                <w:sz w:val="24"/>
                <w:szCs w:val="24"/>
              </w:rPr>
            </w:pPr>
            <w:r w:rsidRPr="00B44614">
              <w:rPr>
                <w:rFonts w:ascii="Arial" w:hAnsi="Arial" w:cs="Arial"/>
                <w:sz w:val="24"/>
                <w:szCs w:val="24"/>
              </w:rPr>
              <w:t xml:space="preserve">Students will `be able to apply the basic concepts of Indian Constitution, Governance and power in their real life situation. </w:t>
            </w:r>
          </w:p>
          <w:p w:rsidR="00495E57" w:rsidRPr="00B44614" w:rsidRDefault="00495E57" w:rsidP="001B0786">
            <w:pPr>
              <w:pStyle w:val="ListParagraph"/>
              <w:numPr>
                <w:ilvl w:val="0"/>
                <w:numId w:val="280"/>
              </w:numPr>
              <w:spacing w:line="324" w:lineRule="auto"/>
              <w:rPr>
                <w:rFonts w:ascii="Arial" w:hAnsi="Arial" w:cs="Arial"/>
                <w:sz w:val="24"/>
                <w:szCs w:val="24"/>
              </w:rPr>
            </w:pPr>
            <w:r w:rsidRPr="00B44614">
              <w:rPr>
                <w:rFonts w:ascii="Arial" w:hAnsi="Arial" w:cs="Arial"/>
                <w:sz w:val="24"/>
                <w:szCs w:val="24"/>
              </w:rPr>
              <w:t>Students will have gained knowledge in human rights, cultural, social and political rights.</w:t>
            </w:r>
          </w:p>
          <w:p w:rsidR="00495E57" w:rsidRPr="00B44614" w:rsidRDefault="00495E57" w:rsidP="001B0786">
            <w:pPr>
              <w:pStyle w:val="ListParagraph"/>
              <w:numPr>
                <w:ilvl w:val="0"/>
                <w:numId w:val="280"/>
              </w:numPr>
              <w:spacing w:line="324" w:lineRule="auto"/>
              <w:rPr>
                <w:rFonts w:ascii="Arial" w:hAnsi="Arial" w:cs="Arial"/>
                <w:sz w:val="24"/>
                <w:szCs w:val="24"/>
              </w:rPr>
            </w:pPr>
            <w:r w:rsidRPr="00B44614">
              <w:rPr>
                <w:rFonts w:ascii="Arial" w:hAnsi="Arial" w:cs="Arial"/>
                <w:sz w:val="24"/>
                <w:szCs w:val="24"/>
              </w:rPr>
              <w:t>Students will have synthesized knowledge about industrial, corporate and labour laws of our country.</w:t>
            </w:r>
          </w:p>
          <w:p w:rsidR="00495E57" w:rsidRPr="00B44614" w:rsidRDefault="00495E57" w:rsidP="001B0786">
            <w:pPr>
              <w:pStyle w:val="ListParagraph"/>
              <w:numPr>
                <w:ilvl w:val="0"/>
                <w:numId w:val="280"/>
              </w:numPr>
              <w:spacing w:line="324" w:lineRule="auto"/>
              <w:rPr>
                <w:rFonts w:ascii="Arial" w:hAnsi="Arial" w:cs="Arial"/>
                <w:sz w:val="24"/>
                <w:szCs w:val="24"/>
              </w:rPr>
            </w:pPr>
            <w:r w:rsidRPr="00B44614">
              <w:rPr>
                <w:rFonts w:ascii="Arial" w:hAnsi="Arial" w:cs="Arial"/>
                <w:sz w:val="24"/>
                <w:szCs w:val="24"/>
              </w:rPr>
              <w:t xml:space="preserve">Students will have an overview of IPRs and laws related to Intellectual Property Rights. </w:t>
            </w:r>
          </w:p>
        </w:tc>
      </w:tr>
    </w:tbl>
    <w:p w:rsidR="00495E57"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p w:rsidR="00495E57" w:rsidRDefault="00495E57" w:rsidP="001B0786">
      <w:pPr>
        <w:tabs>
          <w:tab w:val="left" w:pos="3228"/>
          <w:tab w:val="center" w:pos="4255"/>
        </w:tabs>
        <w:spacing w:after="0" w:line="324" w:lineRule="auto"/>
        <w:jc w:val="center"/>
        <w:rPr>
          <w:rFonts w:ascii="Arial" w:hAnsi="Arial" w:cs="Arial"/>
          <w:b/>
          <w:bCs/>
          <w:sz w:val="24"/>
          <w:szCs w:val="24"/>
        </w:rPr>
      </w:pPr>
      <w:r>
        <w:rPr>
          <w:rFonts w:ascii="Arial" w:hAnsi="Arial" w:cs="Arial"/>
          <w:b/>
          <w:bCs/>
          <w:sz w:val="24"/>
          <w:szCs w:val="24"/>
        </w:rPr>
        <w:lastRenderedPageBreak/>
        <w:t xml:space="preserve">General Elective Courses </w:t>
      </w:r>
    </w:p>
    <w:p w:rsidR="00495E57" w:rsidRPr="001F3C9C" w:rsidRDefault="00495E57" w:rsidP="001B0786">
      <w:pPr>
        <w:tabs>
          <w:tab w:val="left" w:pos="3228"/>
          <w:tab w:val="center" w:pos="4255"/>
        </w:tabs>
        <w:spacing w:after="0" w:line="324" w:lineRule="auto"/>
        <w:jc w:val="center"/>
        <w:rPr>
          <w:rFonts w:ascii="Arial" w:hAnsi="Arial" w:cs="Arial"/>
          <w:b/>
          <w:bCs/>
          <w:sz w:val="24"/>
          <w:szCs w:val="24"/>
        </w:rPr>
      </w:pPr>
      <w:r w:rsidRPr="001F3C9C">
        <w:rPr>
          <w:rFonts w:ascii="Arial" w:hAnsi="Arial" w:cs="Arial"/>
          <w:b/>
          <w:bCs/>
          <w:sz w:val="24"/>
          <w:szCs w:val="24"/>
        </w:rPr>
        <w:t>Group I courses</w:t>
      </w:r>
    </w:p>
    <w:p w:rsidR="00495E57" w:rsidRPr="001F3C9C" w:rsidRDefault="00495E57" w:rsidP="001B0786">
      <w:pPr>
        <w:spacing w:after="0" w:line="324" w:lineRule="auto"/>
        <w:jc w:val="center"/>
        <w:rPr>
          <w:rFonts w:ascii="Arial" w:hAnsi="Arial" w:cs="Arial"/>
          <w:b/>
          <w:bCs/>
          <w:sz w:val="24"/>
          <w:szCs w:val="24"/>
        </w:rPr>
      </w:pPr>
      <w:r w:rsidRPr="001F3C9C">
        <w:rPr>
          <w:rFonts w:ascii="Arial" w:hAnsi="Arial" w:cs="Arial"/>
          <w:b/>
          <w:bCs/>
          <w:sz w:val="24"/>
          <w:szCs w:val="24"/>
        </w:rPr>
        <w:t>(To be offered in V Semester)</w:t>
      </w:r>
    </w:p>
    <w:p w:rsidR="00495E57" w:rsidRPr="001F3C9C" w:rsidRDefault="00495E57" w:rsidP="001B0786">
      <w:pPr>
        <w:widowControl w:val="0"/>
        <w:autoSpaceDE w:val="0"/>
        <w:autoSpaceDN w:val="0"/>
        <w:adjustRightInd w:val="0"/>
        <w:spacing w:after="0" w:line="324" w:lineRule="auto"/>
        <w:ind w:left="-90"/>
        <w:jc w:val="center"/>
        <w:rPr>
          <w:rFonts w:ascii="Arial" w:hAnsi="Arial" w:cs="Arial"/>
          <w:b/>
          <w:bCs/>
          <w:sz w:val="24"/>
          <w:szCs w:val="24"/>
        </w:rPr>
      </w:pP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GECX101</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DISASTER MANAGEMENT</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widowControl w:val="0"/>
              <w:numPr>
                <w:ilvl w:val="0"/>
                <w:numId w:val="282"/>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 xml:space="preserve">To give an exposure to various environmental hazards and disasters: and various concepts and principles to manage disaster. </w:t>
            </w:r>
          </w:p>
          <w:p w:rsidR="00495E57" w:rsidRDefault="00495E57" w:rsidP="001B0786">
            <w:pPr>
              <w:pStyle w:val="ListParagraph"/>
              <w:numPr>
                <w:ilvl w:val="0"/>
                <w:numId w:val="282"/>
              </w:numPr>
              <w:spacing w:line="324" w:lineRule="auto"/>
              <w:jc w:val="left"/>
              <w:rPr>
                <w:rFonts w:ascii="Arial" w:hAnsi="Arial" w:cs="Arial"/>
                <w:sz w:val="24"/>
                <w:szCs w:val="24"/>
              </w:rPr>
            </w:pPr>
            <w:r w:rsidRPr="001F3C9C">
              <w:rPr>
                <w:rFonts w:ascii="Arial" w:hAnsi="Arial" w:cs="Arial"/>
                <w:sz w:val="24"/>
                <w:szCs w:val="24"/>
              </w:rPr>
              <w:t>To give exposure to various environmental policies &amp; programs in India for disaster management</w:t>
            </w:r>
          </w:p>
          <w:p w:rsidR="00495E57" w:rsidRPr="003F368F" w:rsidRDefault="00495E57" w:rsidP="001B0786">
            <w:pPr>
              <w:spacing w:after="0" w:line="324" w:lineRule="auto"/>
              <w:ind w:left="36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ENVIRONMENTAL HAZARDS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Environmental hazards, Environmental Disasters and Environmental stress-Meaning and concepts. Vulnerability and disaster preparedness.</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NATURAL DISASTERS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Natural hazards and Disasters - Volcanic Eruption, Earthquakes, Tsunamis, Landslides, Cyclones, Lightning, Hailstorms, Floods, Droughts, Cold waves, Heat waves and Fire.</w:t>
            </w:r>
            <w:r>
              <w:rPr>
                <w:rFonts w:ascii="Arial" w:hAnsi="Arial" w:cs="Arial"/>
                <w:sz w:val="24"/>
                <w:szCs w:val="24"/>
              </w:rPr>
              <w:br/>
            </w: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MAN-MADE DISASTERS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Man induced hazards &amp; Disasters - Soil Erosion, Chemical hazards, Population Explosion</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DISASTER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lang w:val="en-IN"/>
              </w:rPr>
            </w:pPr>
            <w:r w:rsidRPr="001F3C9C">
              <w:rPr>
                <w:rFonts w:ascii="Arial" w:hAnsi="Arial" w:cs="Arial"/>
                <w:sz w:val="24"/>
                <w:szCs w:val="24"/>
                <w:lang w:val="en-IN"/>
              </w:rPr>
              <w:t>Emerging approaches in Disaster Management- Preparing hazard zonation maps, Predictability / forecasting &amp; warning, Preparing disaster preparedness plan, Land use zoning, Communication. Disaster resistant house construction, Population reduction in vulnerable areas, Awareness - Rescue training for search &amp; operation at national &amp; regional level - Immediate relief, Assessment surveys, Political, Administrative, Social, Economic, Environmental Aspects.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NATURAL DISASTER REDUCTION &amp;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711D20" w:rsidRDefault="00495E57" w:rsidP="001B0786">
            <w:pPr>
              <w:spacing w:after="0" w:line="324" w:lineRule="auto"/>
              <w:jc w:val="both"/>
              <w:rPr>
                <w:rFonts w:ascii="Arial" w:hAnsi="Arial" w:cs="Arial"/>
                <w:sz w:val="24"/>
                <w:szCs w:val="24"/>
                <w:lang w:val="en-IN"/>
              </w:rPr>
            </w:pPr>
            <w:r w:rsidRPr="001F3C9C">
              <w:rPr>
                <w:rFonts w:ascii="Arial" w:hAnsi="Arial" w:cs="Arial"/>
                <w:sz w:val="24"/>
                <w:szCs w:val="24"/>
                <w:lang w:val="en-IN"/>
              </w:rPr>
              <w:t>Provision of Immediate relief measures to disaster affected people, Prediction of Hazards &amp; Disasters, Measures of adjustment to natural hazards</w:t>
            </w: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ENVIRONMENTAL POLICIES &amp; PROGRAMMES IN INDIA</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lang w:val="en-IN"/>
              </w:rPr>
              <w:t>Regional survey of Land Subsidence, Coastal Disaster, Cyclonic Disaster &amp; Disaster in Hills with particular reference to India. Ecological planning for sustainability &amp; sustainable development in India, Sustainable rural development: A Remedy to Disasters, Role of Panchayats in Disaster mitigations, Environmental policies &amp; programmes in India- Institutions &amp; National Centers for Natural Disaster reduction, Environmental Legislations in India, Awareness, Conservation Movement, Education &amp; training.</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7"/>
          </w:tcPr>
          <w:p w:rsidR="00495E57" w:rsidRPr="001F3C9C" w:rsidRDefault="00495E57" w:rsidP="001B0786">
            <w:pPr>
              <w:pStyle w:val="ListParagraph"/>
              <w:numPr>
                <w:ilvl w:val="0"/>
                <w:numId w:val="283"/>
              </w:numPr>
              <w:spacing w:line="324" w:lineRule="auto"/>
              <w:jc w:val="left"/>
              <w:rPr>
                <w:rFonts w:ascii="Arial" w:hAnsi="Arial" w:cs="Arial"/>
                <w:sz w:val="24"/>
                <w:szCs w:val="24"/>
                <w:lang w:val="en-IN"/>
              </w:rPr>
            </w:pPr>
            <w:r w:rsidRPr="001F3C9C">
              <w:rPr>
                <w:rFonts w:ascii="Arial" w:hAnsi="Arial" w:cs="Arial"/>
                <w:sz w:val="24"/>
                <w:szCs w:val="24"/>
                <w:lang w:val="en-IN"/>
              </w:rPr>
              <w:t xml:space="preserve">Satender, “Disaster Management in Hills”, Concept Publishing Co., New Delhi, 2003. </w:t>
            </w:r>
          </w:p>
          <w:p w:rsidR="00495E57" w:rsidRPr="001F3C9C" w:rsidRDefault="00495E57" w:rsidP="001B0786">
            <w:pPr>
              <w:pStyle w:val="ListParagraph"/>
              <w:numPr>
                <w:ilvl w:val="0"/>
                <w:numId w:val="283"/>
              </w:numPr>
              <w:spacing w:line="324" w:lineRule="auto"/>
              <w:jc w:val="left"/>
              <w:rPr>
                <w:rFonts w:ascii="Arial" w:hAnsi="Arial" w:cs="Arial"/>
                <w:sz w:val="24"/>
                <w:szCs w:val="24"/>
                <w:lang w:val="en-IN"/>
              </w:rPr>
            </w:pPr>
            <w:r w:rsidRPr="001F3C9C">
              <w:rPr>
                <w:rFonts w:ascii="Arial" w:hAnsi="Arial" w:cs="Arial"/>
                <w:sz w:val="24"/>
                <w:szCs w:val="24"/>
                <w:lang w:val="en-IN"/>
              </w:rPr>
              <w:t xml:space="preserve">Singh, R.B. (Ed.), “Environmental Geography”, Heritage Publishers, New Delhi,1990. </w:t>
            </w:r>
          </w:p>
          <w:p w:rsidR="00495E57" w:rsidRPr="001F3C9C" w:rsidRDefault="00495E57" w:rsidP="001B0786">
            <w:pPr>
              <w:pStyle w:val="ListParagraph"/>
              <w:numPr>
                <w:ilvl w:val="0"/>
                <w:numId w:val="283"/>
              </w:numPr>
              <w:spacing w:line="324" w:lineRule="auto"/>
              <w:jc w:val="left"/>
              <w:rPr>
                <w:rFonts w:ascii="Arial" w:hAnsi="Arial" w:cs="Arial"/>
                <w:sz w:val="24"/>
                <w:szCs w:val="24"/>
                <w:lang w:val="en-IN"/>
              </w:rPr>
            </w:pPr>
            <w:r w:rsidRPr="001F3C9C">
              <w:rPr>
                <w:rFonts w:ascii="Arial" w:hAnsi="Arial" w:cs="Arial"/>
                <w:sz w:val="24"/>
                <w:szCs w:val="24"/>
                <w:lang w:val="en-IN"/>
              </w:rPr>
              <w:t xml:space="preserve">Savinder Singh, “Environmental Geography”, Prayag Pustak Bhawan,1997. </w:t>
            </w:r>
          </w:p>
          <w:p w:rsidR="00495E57" w:rsidRPr="001F3C9C" w:rsidRDefault="00495E57" w:rsidP="001B0786">
            <w:pPr>
              <w:pStyle w:val="ListParagraph"/>
              <w:numPr>
                <w:ilvl w:val="0"/>
                <w:numId w:val="283"/>
              </w:numPr>
              <w:spacing w:line="324" w:lineRule="auto"/>
              <w:jc w:val="left"/>
              <w:rPr>
                <w:rFonts w:ascii="Arial" w:hAnsi="Arial" w:cs="Arial"/>
                <w:sz w:val="24"/>
                <w:szCs w:val="24"/>
                <w:lang w:val="en-IN"/>
              </w:rPr>
            </w:pPr>
            <w:r w:rsidRPr="001F3C9C">
              <w:rPr>
                <w:rFonts w:ascii="Arial" w:hAnsi="Arial" w:cs="Arial"/>
                <w:sz w:val="24"/>
                <w:szCs w:val="24"/>
                <w:lang w:val="en-IN"/>
              </w:rPr>
              <w:t xml:space="preserve">Kates, B.I. and White, G.F., “The Environment as Hazards”, Oxford University Press, New York, 1978. </w:t>
            </w:r>
          </w:p>
          <w:p w:rsidR="00495E57" w:rsidRPr="001F3C9C" w:rsidRDefault="00495E57" w:rsidP="001B0786">
            <w:pPr>
              <w:pStyle w:val="ListParagraph"/>
              <w:numPr>
                <w:ilvl w:val="0"/>
                <w:numId w:val="283"/>
              </w:numPr>
              <w:spacing w:line="324" w:lineRule="auto"/>
              <w:jc w:val="left"/>
              <w:rPr>
                <w:rFonts w:ascii="Arial" w:hAnsi="Arial" w:cs="Arial"/>
                <w:sz w:val="24"/>
                <w:szCs w:val="24"/>
                <w:lang w:val="en-IN"/>
              </w:rPr>
            </w:pPr>
            <w:r w:rsidRPr="001F3C9C">
              <w:rPr>
                <w:rFonts w:ascii="Arial" w:hAnsi="Arial" w:cs="Arial"/>
                <w:sz w:val="24"/>
                <w:szCs w:val="24"/>
                <w:lang w:val="en-IN"/>
              </w:rPr>
              <w:t xml:space="preserve">Gupta, H.K., (Ed), “Disaster Management”, University Press, India, 2003. </w:t>
            </w:r>
          </w:p>
          <w:p w:rsidR="00495E57" w:rsidRPr="001F3C9C" w:rsidRDefault="00495E57" w:rsidP="001B0786">
            <w:pPr>
              <w:pStyle w:val="ListParagraph"/>
              <w:numPr>
                <w:ilvl w:val="0"/>
                <w:numId w:val="283"/>
              </w:numPr>
              <w:spacing w:line="324" w:lineRule="auto"/>
              <w:jc w:val="left"/>
              <w:rPr>
                <w:rFonts w:ascii="Arial" w:hAnsi="Arial" w:cs="Arial"/>
                <w:sz w:val="24"/>
                <w:szCs w:val="24"/>
                <w:lang w:val="en-IN"/>
              </w:rPr>
            </w:pPr>
            <w:r w:rsidRPr="001F3C9C">
              <w:rPr>
                <w:rFonts w:ascii="Arial" w:hAnsi="Arial" w:cs="Arial"/>
                <w:sz w:val="24"/>
                <w:szCs w:val="24"/>
                <w:lang w:val="en-IN"/>
              </w:rPr>
              <w:t xml:space="preserve">Singh, R.B.,“Space Technology for Disaster Mitigation in India (INCED)”, University of Tokyo, 1994. </w:t>
            </w:r>
          </w:p>
          <w:p w:rsidR="00495E57" w:rsidRPr="001F3C9C" w:rsidRDefault="00495E57" w:rsidP="001B0786">
            <w:pPr>
              <w:pStyle w:val="ListParagraph"/>
              <w:numPr>
                <w:ilvl w:val="0"/>
                <w:numId w:val="283"/>
              </w:numPr>
              <w:spacing w:line="324" w:lineRule="auto"/>
              <w:jc w:val="left"/>
              <w:rPr>
                <w:rFonts w:ascii="Arial" w:hAnsi="Arial" w:cs="Arial"/>
                <w:sz w:val="24"/>
                <w:szCs w:val="24"/>
                <w:lang w:val="en-IN"/>
              </w:rPr>
            </w:pPr>
            <w:r w:rsidRPr="001F3C9C">
              <w:rPr>
                <w:rFonts w:ascii="Arial" w:hAnsi="Arial" w:cs="Arial"/>
                <w:sz w:val="24"/>
                <w:szCs w:val="24"/>
                <w:lang w:val="en-IN"/>
              </w:rPr>
              <w:t xml:space="preserve">Bhandani, R.K., “An overview on Natural &amp; Manmade Disaster &amp; their Reduction”, IIPA Publication, CSIR, New Delhi, 1994. </w:t>
            </w:r>
          </w:p>
          <w:p w:rsidR="00495E57" w:rsidRPr="001F3C9C" w:rsidRDefault="00495E57" w:rsidP="001B0786">
            <w:pPr>
              <w:pStyle w:val="ListParagraph"/>
              <w:numPr>
                <w:ilvl w:val="0"/>
                <w:numId w:val="283"/>
              </w:numPr>
              <w:spacing w:line="324" w:lineRule="auto"/>
              <w:ind w:left="709"/>
              <w:rPr>
                <w:rFonts w:ascii="Arial" w:hAnsi="Arial" w:cs="Arial"/>
                <w:sz w:val="24"/>
                <w:szCs w:val="24"/>
              </w:rPr>
            </w:pPr>
            <w:r w:rsidRPr="001F3C9C">
              <w:rPr>
                <w:rFonts w:ascii="Arial" w:hAnsi="Arial" w:cs="Arial"/>
                <w:sz w:val="24"/>
                <w:szCs w:val="24"/>
                <w:lang w:val="en-IN"/>
              </w:rPr>
              <w:t xml:space="preserve">Gupta, M.C., “Manuals on Natural Disaster management in India”, National Centre for Disaster Management, IIPA Publication, New Delhi, 2001. </w:t>
            </w: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lastRenderedPageBreak/>
              <w:t>OUTCOMES:</w:t>
            </w:r>
          </w:p>
        </w:tc>
      </w:tr>
      <w:tr w:rsidR="00495E57" w:rsidRPr="001F3C9C" w:rsidTr="0072144B">
        <w:trPr>
          <w:trHeight w:val="10"/>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lastRenderedPageBreak/>
              <w:t>At the end of the course, the students will</w:t>
            </w:r>
          </w:p>
          <w:p w:rsidR="00495E57" w:rsidRDefault="00495E57" w:rsidP="001B0786">
            <w:pPr>
              <w:widowControl w:val="0"/>
              <w:numPr>
                <w:ilvl w:val="0"/>
                <w:numId w:val="284"/>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achieve sufficient knowledge on the disaster prevention strategy, early warning system, disaster preparedness, response and human resource development. </w:t>
            </w:r>
          </w:p>
          <w:p w:rsidR="00495E57" w:rsidRPr="001F3C9C" w:rsidRDefault="00495E57" w:rsidP="001B0786">
            <w:pPr>
              <w:widowControl w:val="0"/>
              <w:numPr>
                <w:ilvl w:val="0"/>
                <w:numId w:val="284"/>
              </w:numPr>
              <w:tabs>
                <w:tab w:val="clear" w:pos="720"/>
                <w:tab w:val="num" w:pos="555"/>
              </w:tabs>
              <w:overflowPunct w:val="0"/>
              <w:autoSpaceDE w:val="0"/>
              <w:autoSpaceDN w:val="0"/>
              <w:adjustRightInd w:val="0"/>
              <w:spacing w:after="0" w:line="324" w:lineRule="auto"/>
              <w:ind w:left="560" w:hanging="559"/>
              <w:jc w:val="both"/>
              <w:rPr>
                <w:rFonts w:ascii="Arial" w:hAnsi="Arial" w:cs="Arial"/>
                <w:b/>
                <w:sz w:val="24"/>
                <w:szCs w:val="24"/>
              </w:rPr>
            </w:pPr>
            <w:r w:rsidRPr="001F3C9C">
              <w:rPr>
                <w:rFonts w:ascii="Arial" w:hAnsi="Arial" w:cs="Arial"/>
                <w:sz w:val="24"/>
                <w:szCs w:val="24"/>
              </w:rPr>
              <w:t>be familiar with the National Policy on Disaster Management.</w:t>
            </w:r>
          </w:p>
        </w:tc>
      </w:tr>
    </w:tbl>
    <w:p w:rsidR="00495E57" w:rsidRDefault="00495E57" w:rsidP="001B0786">
      <w: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sz w:val="24"/>
                <w:szCs w:val="24"/>
              </w:rPr>
            </w:pPr>
            <w:r w:rsidRPr="001F3C9C">
              <w:rPr>
                <w:rFonts w:ascii="Arial" w:hAnsi="Arial" w:cs="Arial"/>
                <w:b/>
                <w:bCs/>
                <w:sz w:val="24"/>
                <w:szCs w:val="24"/>
              </w:rPr>
              <w:lastRenderedPageBreak/>
              <w:t xml:space="preserve">GECX102                              </w:t>
            </w:r>
          </w:p>
        </w:tc>
        <w:tc>
          <w:tcPr>
            <w:tcW w:w="5055" w:type="dxa"/>
            <w:gridSpan w:val="2"/>
            <w:vMerge w:val="restart"/>
          </w:tcPr>
          <w:p w:rsidR="00495E57" w:rsidRPr="001F3C9C" w:rsidRDefault="00495E57" w:rsidP="001B0786">
            <w:pPr>
              <w:spacing w:after="0" w:line="324" w:lineRule="auto"/>
              <w:rPr>
                <w:rFonts w:ascii="Arial" w:hAnsi="Arial" w:cs="Arial"/>
                <w:sz w:val="24"/>
                <w:szCs w:val="24"/>
              </w:rPr>
            </w:pPr>
            <w:r w:rsidRPr="001F3C9C">
              <w:rPr>
                <w:rFonts w:ascii="Arial" w:hAnsi="Arial" w:cs="Arial"/>
                <w:b/>
                <w:bCs/>
                <w:sz w:val="24"/>
                <w:szCs w:val="24"/>
              </w:rPr>
              <w:t xml:space="preserve">               TOTAL QUALITY MANAGEMENT        </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spacing w:after="0" w:line="324" w:lineRule="auto"/>
              <w:ind w:left="720"/>
              <w:contextualSpacing/>
              <w:rPr>
                <w:rFonts w:ascii="Arial" w:hAnsi="Arial" w:cs="Arial"/>
                <w:sz w:val="24"/>
                <w:szCs w:val="24"/>
              </w:rPr>
            </w:pPr>
          </w:p>
          <w:p w:rsidR="00495E57" w:rsidRPr="001F3C9C" w:rsidRDefault="00495E57" w:rsidP="001B0786">
            <w:pPr>
              <w:widowControl w:val="0"/>
              <w:numPr>
                <w:ilvl w:val="0"/>
                <w:numId w:val="285"/>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understand the various principles, practices of TQM to achieve quality. </w:t>
            </w:r>
          </w:p>
          <w:p w:rsidR="00495E57" w:rsidRPr="001F3C9C" w:rsidRDefault="00495E57" w:rsidP="001B0786">
            <w:pPr>
              <w:widowControl w:val="0"/>
              <w:numPr>
                <w:ilvl w:val="0"/>
                <w:numId w:val="285"/>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get acquainted with the various statistical tools and approaches for quality control and continuous improvement. </w:t>
            </w:r>
          </w:p>
          <w:p w:rsidR="00495E57" w:rsidRPr="001F3C9C" w:rsidRDefault="00495E57" w:rsidP="001B0786">
            <w:pPr>
              <w:widowControl w:val="0"/>
              <w:numPr>
                <w:ilvl w:val="0"/>
                <w:numId w:val="285"/>
              </w:numPr>
              <w:tabs>
                <w:tab w:val="clear" w:pos="720"/>
                <w:tab w:val="num" w:pos="560"/>
              </w:tabs>
              <w:overflowPunct w:val="0"/>
              <w:autoSpaceDE w:val="0"/>
              <w:autoSpaceDN w:val="0"/>
              <w:adjustRightInd w:val="0"/>
              <w:spacing w:after="0" w:line="324" w:lineRule="auto"/>
              <w:ind w:hanging="559"/>
              <w:contextualSpacing/>
              <w:jc w:val="both"/>
              <w:rPr>
                <w:rFonts w:ascii="Arial" w:hAnsi="Arial" w:cs="Arial"/>
                <w:sz w:val="24"/>
                <w:szCs w:val="24"/>
              </w:rPr>
            </w:pPr>
            <w:r w:rsidRPr="001F3C9C">
              <w:rPr>
                <w:rFonts w:ascii="Arial" w:hAnsi="Arial" w:cs="Arial"/>
                <w:sz w:val="24"/>
                <w:szCs w:val="24"/>
              </w:rPr>
              <w:t xml:space="preserve">To get aware of the importance of ISO and Quality Systems. </w:t>
            </w:r>
          </w:p>
          <w:p w:rsidR="00495E57" w:rsidRPr="001F3C9C" w:rsidRDefault="00495E57" w:rsidP="001B0786">
            <w:pPr>
              <w:widowControl w:val="0"/>
              <w:overflowPunct w:val="0"/>
              <w:autoSpaceDE w:val="0"/>
              <w:autoSpaceDN w:val="0"/>
              <w:adjustRightInd w:val="0"/>
              <w:spacing w:after="0" w:line="324" w:lineRule="auto"/>
              <w:ind w:left="720"/>
              <w:contextualSpacing/>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Definition of Quality, Dimensions of Quality, Quality Planning, Quality costs - Analysis Techniques for Quality Costs, Basic concepts of Total Quality Management, Historical Review, Principles of TQM, Leadership – Concepts, Role of Senior Management, Quality Council, Quality Statements, Strategic Planning, Deming Philosophy, Barriers to TQM Implementation.</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TQM PRINCIPLES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Customer satisfaction – Customer Perception of Quality, Customer Complaints, Service Quality, Customer Retention, Employee Involvement – Motivation, Empowerment, Teams, Recognition and Reward, Performance Appraisal, Benefits.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TQM IMPROVEMENT PROCESS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Continuous Process Improvement – Juran Trilogy, PDSA Cycle, 5S, Kaizen, Supplier Partnership – Partnering, sourcing, Supplier Selection, Supplier Rating, Relationship Development, Performance Measures – Basic Concepts, Strategy, Performance Measure.</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STATISTICAL PROCESS CONTROL (SPC)</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 xml:space="preserve">The seven tools of quality, Statistical Fundamentals – Measures of central Tendency and Dispersion, Population and Sample, Normal Curve, Control Charts for variables and attributes, Process capability, Concept of six </w:t>
            </w:r>
            <w:r w:rsidRPr="001F3C9C">
              <w:rPr>
                <w:rFonts w:ascii="Arial" w:hAnsi="Arial" w:cs="Arial"/>
                <w:sz w:val="24"/>
                <w:szCs w:val="24"/>
              </w:rPr>
              <w:lastRenderedPageBreak/>
              <w:t>sigma, New seven Management tools.</w:t>
            </w:r>
          </w:p>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TQM TOOLS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widowControl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Benchmarking – Reasons to Benchmark, Benchmarking Process, Quality</w:t>
            </w:r>
            <w:bookmarkStart w:id="11" w:name="page567"/>
            <w:bookmarkEnd w:id="11"/>
            <w:r w:rsidRPr="001F3C9C">
              <w:rPr>
                <w:rFonts w:ascii="Arial" w:hAnsi="Arial" w:cs="Arial"/>
                <w:sz w:val="24"/>
                <w:szCs w:val="24"/>
              </w:rPr>
              <w:t xml:space="preserve"> Function Deployment (QFD) – House of Quality, QFD Process, Benefits, Taguchi Quality Loss Function, Total Productive Maintenance (TPM) – Concept, Improvement Needs, FMEA – Stages of FMEA.</w:t>
            </w:r>
          </w:p>
          <w:p w:rsidR="00495E57" w:rsidRPr="001F3C9C" w:rsidRDefault="00495E57" w:rsidP="001B0786">
            <w:pPr>
              <w:widowControl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QUALITY SYSTEMS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lang w:val="en-IN"/>
              </w:rPr>
              <w:t>Need for ISO 9000 and Other Quality Systems, ISO 9000:2000 Quality System– Elements, Implementation of Quality System, Documentation, Quality Auditing, TS 16949, ISO 14000 – Concept, Requirements and Benefits</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7"/>
          </w:tcPr>
          <w:p w:rsidR="00495E57" w:rsidRPr="001F3C9C" w:rsidRDefault="00495E57" w:rsidP="001B0786">
            <w:pPr>
              <w:widowControl w:val="0"/>
              <w:numPr>
                <w:ilvl w:val="0"/>
                <w:numId w:val="286"/>
              </w:numPr>
              <w:tabs>
                <w:tab w:val="clear" w:pos="720"/>
                <w:tab w:val="num" w:pos="556"/>
              </w:tabs>
              <w:overflowPunct w:val="0"/>
              <w:autoSpaceDE w:val="0"/>
              <w:autoSpaceDN w:val="0"/>
              <w:adjustRightInd w:val="0"/>
              <w:spacing w:after="0" w:line="324" w:lineRule="auto"/>
              <w:ind w:left="714" w:hanging="559"/>
              <w:jc w:val="both"/>
              <w:rPr>
                <w:rFonts w:ascii="Arial" w:hAnsi="Arial" w:cs="Arial"/>
                <w:sz w:val="24"/>
                <w:szCs w:val="24"/>
              </w:rPr>
            </w:pPr>
            <w:r w:rsidRPr="001F3C9C">
              <w:rPr>
                <w:rFonts w:ascii="Arial" w:hAnsi="Arial" w:cs="Arial"/>
                <w:sz w:val="24"/>
                <w:szCs w:val="24"/>
              </w:rPr>
              <w:t xml:space="preserve">Dale H.Besterfiled, et al., “Total Quality Management”, Pearson Education, Inc. 2003. </w:t>
            </w:r>
          </w:p>
          <w:p w:rsidR="00495E57" w:rsidRPr="001F3C9C" w:rsidRDefault="00495E57" w:rsidP="001B0786">
            <w:pPr>
              <w:widowControl w:val="0"/>
              <w:overflowPunct w:val="0"/>
              <w:autoSpaceDE w:val="0"/>
              <w:autoSpaceDN w:val="0"/>
              <w:adjustRightInd w:val="0"/>
              <w:spacing w:after="0" w:line="324" w:lineRule="auto"/>
              <w:ind w:left="714"/>
              <w:jc w:val="both"/>
              <w:rPr>
                <w:rFonts w:ascii="Arial" w:hAnsi="Arial" w:cs="Arial"/>
                <w:sz w:val="24"/>
                <w:szCs w:val="24"/>
              </w:rPr>
            </w:pP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7"/>
          </w:tcPr>
          <w:p w:rsidR="00495E57" w:rsidRPr="001F3C9C" w:rsidRDefault="00495E57" w:rsidP="001B0786">
            <w:pPr>
              <w:widowControl w:val="0"/>
              <w:numPr>
                <w:ilvl w:val="0"/>
                <w:numId w:val="287"/>
              </w:numPr>
              <w:tabs>
                <w:tab w:val="clear" w:pos="720"/>
                <w:tab w:val="num" w:pos="554"/>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James R.Evans &amp; William M.Lidsay, “The Management and Control of Quality”, 5</w:t>
            </w:r>
            <w:r w:rsidRPr="001F3C9C">
              <w:rPr>
                <w:rFonts w:ascii="Arial" w:hAnsi="Arial" w:cs="Arial"/>
                <w:sz w:val="24"/>
                <w:szCs w:val="24"/>
                <w:vertAlign w:val="superscript"/>
              </w:rPr>
              <w:t>th</w:t>
            </w:r>
            <w:r w:rsidRPr="001F3C9C">
              <w:rPr>
                <w:rFonts w:ascii="Arial" w:hAnsi="Arial" w:cs="Arial"/>
                <w:sz w:val="24"/>
                <w:szCs w:val="24"/>
              </w:rPr>
              <w:t xml:space="preserve"> Edition, South-Western (Thomson Learning), 2002. </w:t>
            </w:r>
          </w:p>
          <w:p w:rsidR="00495E57" w:rsidRPr="001F3C9C" w:rsidRDefault="00495E57" w:rsidP="001B0786">
            <w:pPr>
              <w:widowControl w:val="0"/>
              <w:numPr>
                <w:ilvl w:val="0"/>
                <w:numId w:val="287"/>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Feigenbaum.A.V., “Total Quality Management”, McGraw-Hill, 1991. </w:t>
            </w:r>
          </w:p>
          <w:p w:rsidR="00495E57" w:rsidRPr="001F3C9C" w:rsidRDefault="00495E57" w:rsidP="001B0786">
            <w:pPr>
              <w:widowControl w:val="0"/>
              <w:numPr>
                <w:ilvl w:val="0"/>
                <w:numId w:val="287"/>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Oakland.J.S., “Total Quality Management”, Butterworth Hcinemann Ltd., Oxford, 1989. </w:t>
            </w:r>
          </w:p>
          <w:p w:rsidR="00495E57" w:rsidRPr="001F3C9C" w:rsidRDefault="00495E57" w:rsidP="001B0786">
            <w:pPr>
              <w:widowControl w:val="0"/>
              <w:numPr>
                <w:ilvl w:val="0"/>
                <w:numId w:val="287"/>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Narayana V. and Sreenivasan. N.S., “Quality Management – Concepts and Tasks”, New Age International, 1996. </w:t>
            </w:r>
          </w:p>
          <w:p w:rsidR="00495E57" w:rsidRPr="001F3C9C" w:rsidRDefault="00495E57" w:rsidP="001B0786">
            <w:pPr>
              <w:widowControl w:val="0"/>
              <w:numPr>
                <w:ilvl w:val="0"/>
                <w:numId w:val="287"/>
              </w:numPr>
              <w:tabs>
                <w:tab w:val="clear" w:pos="720"/>
                <w:tab w:val="num" w:pos="560"/>
              </w:tabs>
              <w:overflowPunct w:val="0"/>
              <w:autoSpaceDE w:val="0"/>
              <w:autoSpaceDN w:val="0"/>
              <w:adjustRightInd w:val="0"/>
              <w:spacing w:after="0" w:line="324" w:lineRule="auto"/>
              <w:ind w:left="709" w:hanging="697"/>
              <w:jc w:val="both"/>
              <w:rPr>
                <w:rFonts w:ascii="Arial" w:hAnsi="Arial" w:cs="Arial"/>
                <w:sz w:val="24"/>
                <w:szCs w:val="24"/>
              </w:rPr>
            </w:pPr>
            <w:r w:rsidRPr="001F3C9C">
              <w:rPr>
                <w:rFonts w:ascii="Arial" w:hAnsi="Arial" w:cs="Arial"/>
                <w:sz w:val="24"/>
                <w:szCs w:val="24"/>
              </w:rPr>
              <w:t xml:space="preserve">Zeiri, “Total Quality Management for Engineers”, Wood Head Publishers, 1991. </w:t>
            </w: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The student should be able to</w:t>
            </w:r>
          </w:p>
          <w:p w:rsidR="00495E57" w:rsidRPr="001F3C9C" w:rsidRDefault="00495E57" w:rsidP="001B0786">
            <w:pPr>
              <w:widowControl w:val="0"/>
              <w:numPr>
                <w:ilvl w:val="0"/>
                <w:numId w:val="288"/>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apply the various statistical tools and approaches for Quality control. </w:t>
            </w:r>
          </w:p>
          <w:p w:rsidR="00495E57" w:rsidRPr="001F3C9C" w:rsidRDefault="00495E57" w:rsidP="001B0786">
            <w:pPr>
              <w:widowControl w:val="0"/>
              <w:numPr>
                <w:ilvl w:val="0"/>
                <w:numId w:val="288"/>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achieve continuous process improvement through TQM. </w:t>
            </w:r>
          </w:p>
          <w:p w:rsidR="00495E57" w:rsidRPr="001F3C9C" w:rsidRDefault="00495E57" w:rsidP="001B0786">
            <w:pPr>
              <w:spacing w:after="0" w:line="324" w:lineRule="auto"/>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pPr>
      <w: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GECX103</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lang w:val="en-IN"/>
              </w:rPr>
              <w:t>ENERGY STUDIES</w:t>
            </w:r>
            <w:r w:rsidRPr="001F3C9C">
              <w:rPr>
                <w:rFonts w:ascii="Arial" w:hAnsi="Arial" w:cs="Arial"/>
                <w:b/>
                <w:bCs/>
                <w:sz w:val="24"/>
                <w:szCs w:val="24"/>
                <w:lang w:val="en-IN"/>
              </w:rPr>
              <w:tab/>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pStyle w:val="ListParagraph"/>
              <w:widowControl w:val="0"/>
              <w:numPr>
                <w:ilvl w:val="0"/>
                <w:numId w:val="289"/>
              </w:numPr>
              <w:overflowPunct w:val="0"/>
              <w:autoSpaceDE w:val="0"/>
              <w:autoSpaceDN w:val="0"/>
              <w:adjustRightInd w:val="0"/>
              <w:spacing w:line="324" w:lineRule="auto"/>
              <w:rPr>
                <w:rFonts w:ascii="Arial" w:hAnsi="Arial" w:cs="Arial"/>
                <w:sz w:val="24"/>
                <w:szCs w:val="24"/>
              </w:rPr>
            </w:pPr>
            <w:r w:rsidRPr="001F3C9C">
              <w:rPr>
                <w:rFonts w:ascii="Arial" w:hAnsi="Arial" w:cs="Arial"/>
                <w:sz w:val="24"/>
                <w:szCs w:val="24"/>
              </w:rPr>
              <w:t xml:space="preserve">To learn the growing demand, supply of energy on global and national levels and the need for renewable energy promotion. </w:t>
            </w:r>
          </w:p>
          <w:p w:rsidR="00495E57" w:rsidRPr="001F3C9C" w:rsidRDefault="00495E57" w:rsidP="001B0786">
            <w:pPr>
              <w:pStyle w:val="ListParagraph"/>
              <w:widowControl w:val="0"/>
              <w:numPr>
                <w:ilvl w:val="0"/>
                <w:numId w:val="289"/>
              </w:numPr>
              <w:overflowPunct w:val="0"/>
              <w:autoSpaceDE w:val="0"/>
              <w:autoSpaceDN w:val="0"/>
              <w:adjustRightInd w:val="0"/>
              <w:spacing w:line="324" w:lineRule="auto"/>
              <w:rPr>
                <w:rFonts w:ascii="Arial" w:hAnsi="Arial" w:cs="Arial"/>
                <w:sz w:val="24"/>
                <w:szCs w:val="24"/>
              </w:rPr>
            </w:pPr>
            <w:r w:rsidRPr="001F3C9C">
              <w:rPr>
                <w:rFonts w:ascii="Arial" w:hAnsi="Arial" w:cs="Arial"/>
                <w:sz w:val="24"/>
                <w:szCs w:val="24"/>
              </w:rPr>
              <w:t xml:space="preserve">To understand the basic need for energy conservation and waste heat recovery. </w:t>
            </w:r>
          </w:p>
          <w:p w:rsidR="00495E57" w:rsidRPr="001F3C9C" w:rsidRDefault="00495E57" w:rsidP="001B0786">
            <w:pPr>
              <w:pStyle w:val="ListParagraph"/>
              <w:widowControl w:val="0"/>
              <w:numPr>
                <w:ilvl w:val="0"/>
                <w:numId w:val="289"/>
              </w:numPr>
              <w:overflowPunct w:val="0"/>
              <w:autoSpaceDE w:val="0"/>
              <w:autoSpaceDN w:val="0"/>
              <w:adjustRightInd w:val="0"/>
              <w:spacing w:line="324" w:lineRule="auto"/>
              <w:rPr>
                <w:rFonts w:ascii="Arial" w:hAnsi="Arial" w:cs="Arial"/>
                <w:sz w:val="24"/>
                <w:szCs w:val="24"/>
              </w:rPr>
            </w:pPr>
            <w:r w:rsidRPr="001F3C9C">
              <w:rPr>
                <w:rFonts w:ascii="Arial" w:hAnsi="Arial" w:cs="Arial"/>
                <w:sz w:val="24"/>
                <w:szCs w:val="24"/>
              </w:rPr>
              <w:t xml:space="preserve">To learn the important aspects of energy audit and management. </w:t>
            </w:r>
          </w:p>
          <w:p w:rsidR="00495E57" w:rsidRPr="001F3C9C" w:rsidRDefault="00495E57" w:rsidP="001B0786">
            <w:pPr>
              <w:pStyle w:val="ListParagraph"/>
              <w:widowControl w:val="0"/>
              <w:numPr>
                <w:ilvl w:val="0"/>
                <w:numId w:val="289"/>
              </w:numPr>
              <w:overflowPunct w:val="0"/>
              <w:autoSpaceDE w:val="0"/>
              <w:autoSpaceDN w:val="0"/>
              <w:adjustRightInd w:val="0"/>
              <w:spacing w:line="324" w:lineRule="auto"/>
              <w:rPr>
                <w:rFonts w:ascii="Arial" w:hAnsi="Arial" w:cs="Arial"/>
                <w:sz w:val="24"/>
                <w:szCs w:val="24"/>
              </w:rPr>
            </w:pPr>
            <w:r w:rsidRPr="001F3C9C">
              <w:rPr>
                <w:rFonts w:ascii="Arial" w:hAnsi="Arial" w:cs="Arial"/>
                <w:sz w:val="24"/>
                <w:szCs w:val="24"/>
              </w:rPr>
              <w:t xml:space="preserve">To get acquainted with the global environmental issues and carbon credits. </w:t>
            </w:r>
          </w:p>
          <w:p w:rsidR="00495E57" w:rsidRPr="001F3C9C" w:rsidRDefault="00495E57" w:rsidP="001B0786">
            <w:pPr>
              <w:widowControl w:val="0"/>
              <w:overflowPunct w:val="0"/>
              <w:autoSpaceDE w:val="0"/>
              <w:autoSpaceDN w:val="0"/>
              <w:adjustRightInd w:val="0"/>
              <w:spacing w:after="0" w:line="324" w:lineRule="auto"/>
              <w:contextualSpacing/>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GLOBAL AND NATIONAL ENERGY SCENARIO</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Role of energy in economic development, various energy resources - overall energy demand and availability- Energy consumption in various sectors and its changing pattern - Exponential increase in energy consumption and projected future demands. Need for renewable energy.</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SOLAR ENERGY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Solar Radiation – Measurements of Solar Radiation - Flat Plate and Concentrating Collectors – Solar direct Thermal Applications – Solar thermal Power Generation - Fundamentals of Solar Photo Voltaic Conversion – Solar Cells – Solar PV Power Generation – Solar PV Applications.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OTHER RENEWABLE ENERGY SOURCES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autoSpaceDE w:val="0"/>
              <w:autoSpaceDN w:val="0"/>
              <w:adjustRightInd w:val="0"/>
              <w:spacing w:after="0" w:line="324" w:lineRule="auto"/>
              <w:ind w:left="560"/>
              <w:rPr>
                <w:rFonts w:ascii="Arial" w:hAnsi="Arial" w:cs="Arial"/>
                <w:sz w:val="24"/>
                <w:szCs w:val="24"/>
              </w:rPr>
            </w:pPr>
            <w:r w:rsidRPr="001F3C9C">
              <w:rPr>
                <w:rFonts w:ascii="Arial" w:hAnsi="Arial" w:cs="Arial"/>
                <w:sz w:val="24"/>
                <w:szCs w:val="24"/>
              </w:rPr>
              <w:t>Power from wind – wind turbine working and types, solar thermal power plants– low medium and high power generation, power from wave , tidal, geothermal sources, OTEC system. MHD power plants – working, types, merits and demerits. Energy from biomass.</w:t>
            </w:r>
          </w:p>
          <w:p w:rsidR="00495E57" w:rsidRPr="001F3C9C" w:rsidRDefault="00495E57" w:rsidP="001B0786">
            <w:pPr>
              <w:widowControl w:val="0"/>
              <w:autoSpaceDE w:val="0"/>
              <w:autoSpaceDN w:val="0"/>
              <w:adjustRightInd w:val="0"/>
              <w:spacing w:after="0" w:line="324" w:lineRule="auto"/>
              <w:ind w:left="56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COGENERATION, WASTE HEAT RECOVERY AND COMBINED CYCLE PLANTS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 xml:space="preserve">Cogeneration principles- topping and bottoming cycles, role in process industries. Energy from wastes- waste heat recovery- heat recovery from </w:t>
            </w:r>
            <w:r w:rsidRPr="001F3C9C">
              <w:rPr>
                <w:rFonts w:ascii="Arial" w:hAnsi="Arial" w:cs="Arial"/>
                <w:sz w:val="24"/>
                <w:szCs w:val="24"/>
              </w:rPr>
              <w:lastRenderedPageBreak/>
              <w:t>industrial processes. Heat exchange systems – recuperative and regenerative heat exchangers – commercially available waste heat recovery devices. Combined cycle plants – concept, need and advantages, different combinations and practical scope.</w:t>
            </w: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ENERGY CONSERVATION AND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 xml:space="preserve">Need for energy conservation – use of energy efficient equipment. Energy conservation opportunities - in educational institutions, residential, transport, municipal, industrial and commercial sectors – concept of green building. Energy audit in industries – need, principle and advantages. Case studies. </w:t>
            </w: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GLOBAL ENERGY ISSUES AND CARBON CREDITS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Energy crisis, fossil consumption and its impact on environmental climate change. Energy treaties – Montreal and Kyoto protocols - Transition from carbon rich and nuclear to carbon free technologies, carbon foot print – credits – clean development mechanism.</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7"/>
          </w:tcPr>
          <w:p w:rsidR="00495E57" w:rsidRPr="001F3C9C" w:rsidRDefault="00495E57" w:rsidP="001B0786">
            <w:pPr>
              <w:widowControl w:val="0"/>
              <w:numPr>
                <w:ilvl w:val="0"/>
                <w:numId w:val="290"/>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S.S. Rao and B.B. Parulekar, “Energy Technology”, 3</w:t>
            </w:r>
            <w:r w:rsidRPr="001F3C9C">
              <w:rPr>
                <w:rFonts w:ascii="Arial" w:hAnsi="Arial" w:cs="Arial"/>
                <w:sz w:val="24"/>
                <w:szCs w:val="24"/>
                <w:vertAlign w:val="superscript"/>
              </w:rPr>
              <w:t>rd</w:t>
            </w:r>
            <w:r w:rsidRPr="001F3C9C">
              <w:rPr>
                <w:rFonts w:ascii="Arial" w:hAnsi="Arial" w:cs="Arial"/>
                <w:sz w:val="24"/>
                <w:szCs w:val="24"/>
              </w:rPr>
              <w:t xml:space="preserve"> Edition, Khanna Publishers, New Delhi, 2011. </w:t>
            </w:r>
          </w:p>
          <w:p w:rsidR="00495E57" w:rsidRPr="001F3C9C" w:rsidRDefault="00495E57" w:rsidP="001B0786">
            <w:pPr>
              <w:widowControl w:val="0"/>
              <w:numPr>
                <w:ilvl w:val="0"/>
                <w:numId w:val="290"/>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O. Callaghn. P.W., “Design and Management for Energy Conservation”, Pergamon Press, Oxford, 1981. </w:t>
            </w:r>
          </w:p>
          <w:p w:rsidR="00495E57" w:rsidRPr="001F3C9C" w:rsidRDefault="00495E57" w:rsidP="001B0786">
            <w:pPr>
              <w:spacing w:after="0" w:line="324" w:lineRule="auto"/>
              <w:ind w:left="714"/>
              <w:jc w:val="both"/>
              <w:rPr>
                <w:rFonts w:ascii="Arial" w:hAnsi="Arial" w:cs="Arial"/>
                <w:sz w:val="24"/>
                <w:szCs w:val="24"/>
              </w:rPr>
            </w:pP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974D5B" w:rsidRDefault="00495E57" w:rsidP="001B0786">
            <w:pPr>
              <w:widowControl w:val="0"/>
              <w:numPr>
                <w:ilvl w:val="0"/>
                <w:numId w:val="291"/>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974D5B">
              <w:rPr>
                <w:rFonts w:ascii="Arial" w:hAnsi="Arial" w:cs="Arial"/>
                <w:sz w:val="24"/>
                <w:szCs w:val="24"/>
              </w:rPr>
              <w:t xml:space="preserve">G.D. Rai, “Non Conventional Energy Sources”, Khanna Publishers, New Delhi, 2011. </w:t>
            </w:r>
          </w:p>
          <w:p w:rsidR="00495E57" w:rsidRPr="001F3C9C" w:rsidRDefault="00495E57" w:rsidP="001B0786">
            <w:pPr>
              <w:widowControl w:val="0"/>
              <w:numPr>
                <w:ilvl w:val="0"/>
                <w:numId w:val="29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Archie, W Culp. “Principles of Energy Conservation”, McGraw Hill, 1991. </w:t>
            </w:r>
          </w:p>
          <w:p w:rsidR="00495E57" w:rsidRPr="001F3C9C" w:rsidRDefault="00495E57" w:rsidP="001B0786">
            <w:pPr>
              <w:widowControl w:val="0"/>
              <w:numPr>
                <w:ilvl w:val="0"/>
                <w:numId w:val="29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D Patrick and S W Fardo, “Energy Management and Conservation”, PHI,1990 </w:t>
            </w:r>
          </w:p>
          <w:p w:rsidR="00495E57" w:rsidRPr="001F3C9C" w:rsidRDefault="00495E57" w:rsidP="001B0786">
            <w:pPr>
              <w:widowControl w:val="0"/>
              <w:numPr>
                <w:ilvl w:val="0"/>
                <w:numId w:val="29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P. O’Callaghan: “Energy Management”, McGraw - Hill Book Company, 1993. </w:t>
            </w:r>
          </w:p>
          <w:p w:rsidR="00495E57" w:rsidRPr="001F3C9C" w:rsidRDefault="00495E57" w:rsidP="001B0786">
            <w:pPr>
              <w:widowControl w:val="0"/>
              <w:numPr>
                <w:ilvl w:val="0"/>
                <w:numId w:val="291"/>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Kenney, W. F., “Energy Conservation in Process Industries”, Academic Press, 1983. </w:t>
            </w: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The student should be able to</w:t>
            </w:r>
          </w:p>
          <w:p w:rsidR="00495E57" w:rsidRPr="001F3C9C" w:rsidRDefault="00495E57" w:rsidP="001B0786">
            <w:pPr>
              <w:widowControl w:val="0"/>
              <w:numPr>
                <w:ilvl w:val="0"/>
                <w:numId w:val="292"/>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lastRenderedPageBreak/>
              <w:t xml:space="preserve">Realize the global and national energy status and need to switch over to renewable energy technology. </w:t>
            </w:r>
          </w:p>
          <w:p w:rsidR="00495E57" w:rsidRPr="001F3C9C" w:rsidRDefault="00495E57" w:rsidP="001B0786">
            <w:pPr>
              <w:widowControl w:val="0"/>
              <w:numPr>
                <w:ilvl w:val="0"/>
                <w:numId w:val="292"/>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Energy audit and suggest methodologies for energy savings. </w:t>
            </w:r>
          </w:p>
          <w:p w:rsidR="00495E57" w:rsidRPr="001F3C9C" w:rsidRDefault="00495E57" w:rsidP="001B0786">
            <w:pPr>
              <w:widowControl w:val="0"/>
              <w:numPr>
                <w:ilvl w:val="0"/>
                <w:numId w:val="293"/>
              </w:numPr>
              <w:tabs>
                <w:tab w:val="clear" w:pos="720"/>
                <w:tab w:val="num" w:pos="559"/>
              </w:tabs>
              <w:overflowPunct w:val="0"/>
              <w:autoSpaceDE w:val="0"/>
              <w:autoSpaceDN w:val="0"/>
              <w:adjustRightInd w:val="0"/>
              <w:spacing w:after="0" w:line="324" w:lineRule="auto"/>
              <w:ind w:left="559" w:hanging="559"/>
              <w:jc w:val="both"/>
              <w:rPr>
                <w:rFonts w:ascii="Arial" w:hAnsi="Arial" w:cs="Arial"/>
                <w:sz w:val="24"/>
                <w:szCs w:val="24"/>
              </w:rPr>
            </w:pPr>
            <w:bookmarkStart w:id="12" w:name="page531"/>
            <w:bookmarkEnd w:id="12"/>
            <w:r w:rsidRPr="001F3C9C">
              <w:rPr>
                <w:rFonts w:ascii="Arial" w:hAnsi="Arial" w:cs="Arial"/>
                <w:sz w:val="24"/>
                <w:szCs w:val="24"/>
              </w:rPr>
              <w:t xml:space="preserve">Utilize the available resources in an optimal way. </w:t>
            </w:r>
          </w:p>
          <w:p w:rsidR="00495E57" w:rsidRPr="001F3C9C" w:rsidRDefault="00495E57" w:rsidP="001B0786">
            <w:pPr>
              <w:widowControl w:val="0"/>
              <w:numPr>
                <w:ilvl w:val="0"/>
                <w:numId w:val="293"/>
              </w:numPr>
              <w:tabs>
                <w:tab w:val="clear" w:pos="720"/>
                <w:tab w:val="num" w:pos="559"/>
              </w:tabs>
              <w:overflowPunct w:val="0"/>
              <w:autoSpaceDE w:val="0"/>
              <w:autoSpaceDN w:val="0"/>
              <w:adjustRightInd w:val="0"/>
              <w:spacing w:after="0" w:line="324" w:lineRule="auto"/>
              <w:ind w:left="559" w:hanging="559"/>
              <w:jc w:val="both"/>
              <w:rPr>
                <w:rFonts w:ascii="Arial" w:hAnsi="Arial" w:cs="Arial"/>
                <w:b/>
                <w:sz w:val="24"/>
                <w:szCs w:val="24"/>
              </w:rPr>
            </w:pPr>
            <w:r w:rsidRPr="001F3C9C">
              <w:rPr>
                <w:rFonts w:ascii="Arial" w:hAnsi="Arial" w:cs="Arial"/>
                <w:sz w:val="24"/>
                <w:szCs w:val="24"/>
              </w:rPr>
              <w:t xml:space="preserve">Concern about the global environmental issues &amp; promote carbon credits. </w:t>
            </w:r>
          </w:p>
        </w:tc>
      </w:tr>
    </w:tbl>
    <w:p w:rsidR="00495E57" w:rsidRDefault="00495E57" w:rsidP="001B0786">
      <w:pPr>
        <w:spacing w:after="0" w:line="324" w:lineRule="auto"/>
        <w:rPr>
          <w:rFonts w:ascii="Arial" w:hAnsi="Arial" w:cs="Arial"/>
          <w:sz w:val="24"/>
          <w:szCs w:val="24"/>
        </w:rPr>
      </w:pP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t>GECX104</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ROBOTICS</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spacing w:after="0" w:line="324" w:lineRule="auto"/>
              <w:ind w:left="720"/>
              <w:contextualSpacing/>
              <w:rPr>
                <w:rFonts w:ascii="Arial" w:hAnsi="Arial" w:cs="Arial"/>
                <w:sz w:val="24"/>
                <w:szCs w:val="24"/>
              </w:rPr>
            </w:pPr>
            <w:r w:rsidRPr="001F3C9C">
              <w:rPr>
                <w:rFonts w:ascii="Arial" w:hAnsi="Arial" w:cs="Arial"/>
                <w:sz w:val="24"/>
                <w:szCs w:val="24"/>
              </w:rPr>
              <w:t>To learn about the robots, various components, of Robots, programming and their applications.</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Definition- Need - Application, Types of robots – Classifications – Configuration, work volume, control loops, controls and intelligence- basic parts - functions – specifications. of robot, degrees of freedoms, end effectors – types, selection</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ROBOT DRIVES AND CONTROL</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Controlling the Robot motion – Position and velocity sensing devices – Design of drive systems – Hydraulic and Pneumatic drives – Linear and rotary actuators and control valves – Electro hydraulic servo valves, electric drives – Motors – Designing of end effectors – Vacuum, magnetic and air operated grippers.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ROBOT SENSORS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Transducers and Sensors – Tactile sensor – Proximity and range sensors – Sensing joint forces – Robotic vision system – Image Representation - Image Grabbing –Image processing and analysis – Edge Enhancement – Contrast Stretching – Band Rationing - Image segmentation – Pattern recognition – Training of vision system.</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ROBOT PROGRAMMING &amp; AI TECHNIQUES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 xml:space="preserve">Types of Programming – Teach pendant programming – Basic concepts in </w:t>
            </w:r>
            <w:r w:rsidRPr="001F3C9C">
              <w:rPr>
                <w:rFonts w:ascii="Arial" w:hAnsi="Arial" w:cs="Arial"/>
                <w:sz w:val="24"/>
                <w:szCs w:val="24"/>
              </w:rPr>
              <w:lastRenderedPageBreak/>
              <w:t>AI techniques – Concept of knowledge representations – Expert system and its components.</w:t>
            </w:r>
          </w:p>
          <w:p w:rsidR="00495E57" w:rsidRPr="00CC45BB" w:rsidRDefault="00495E57" w:rsidP="001B0786">
            <w:pPr>
              <w:widowControl w:val="0"/>
              <w:overflowPunct w:val="0"/>
              <w:autoSpaceDE w:val="0"/>
              <w:autoSpaceDN w:val="0"/>
              <w:adjustRightInd w:val="0"/>
              <w:spacing w:after="0" w:line="324" w:lineRule="auto"/>
              <w:ind w:left="560"/>
              <w:jc w:val="both"/>
              <w:rPr>
                <w:rFonts w:ascii="Arial" w:hAnsi="Arial" w:cs="Arial"/>
                <w:sz w:val="10"/>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ROBOTIC WORK CELLS AND APPLICATIONS OF ROBOTS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Robotic cell layouts – Inter locks – Humanoid robots – Micro robots – Application of robots in surgery, Manufacturing industries, space and underwater.</w:t>
            </w:r>
          </w:p>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ROBOT KINEMATICS AND DYNAMICS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rPr>
                <w:rFonts w:ascii="Arial" w:hAnsi="Arial" w:cs="Arial"/>
                <w:sz w:val="24"/>
                <w:szCs w:val="24"/>
              </w:rPr>
            </w:pPr>
            <w:r w:rsidRPr="001F3C9C">
              <w:rPr>
                <w:rFonts w:ascii="Arial" w:hAnsi="Arial" w:cs="Arial"/>
                <w:sz w:val="24"/>
                <w:szCs w:val="24"/>
              </w:rPr>
              <w:t>Forward and inverse Kinematic equations, Denvit – Hartenbers representations Fundamental problems with D-H representation, differential motion and velocity</w:t>
            </w:r>
          </w:p>
          <w:p w:rsidR="00495E57" w:rsidRPr="001F3C9C" w:rsidRDefault="00495E57" w:rsidP="001B0786">
            <w:pPr>
              <w:widowControl w:val="0"/>
              <w:overflowPunct w:val="0"/>
              <w:autoSpaceDE w:val="0"/>
              <w:autoSpaceDN w:val="0"/>
              <w:adjustRightInd w:val="0"/>
              <w:spacing w:after="0" w:line="324" w:lineRule="auto"/>
              <w:ind w:left="560"/>
              <w:rPr>
                <w:rFonts w:ascii="Arial" w:hAnsi="Arial" w:cs="Arial"/>
                <w:sz w:val="24"/>
                <w:szCs w:val="24"/>
              </w:rPr>
            </w:pPr>
            <w:bookmarkStart w:id="13" w:name="page535"/>
            <w:bookmarkEnd w:id="13"/>
            <w:r w:rsidRPr="001F3C9C">
              <w:rPr>
                <w:rFonts w:ascii="Arial" w:hAnsi="Arial" w:cs="Arial"/>
                <w:sz w:val="24"/>
                <w:szCs w:val="24"/>
              </w:rPr>
              <w:t>of frames - Dynamic equations for sing, double and multiple DOF robots – static force analysis of robots.</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7"/>
          </w:tcPr>
          <w:p w:rsidR="00495E57" w:rsidRPr="001F3C9C" w:rsidRDefault="00495E57" w:rsidP="001B0786">
            <w:pPr>
              <w:widowControl w:val="0"/>
              <w:numPr>
                <w:ilvl w:val="0"/>
                <w:numId w:val="294"/>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Yoram Koren,” Robotics for Engineers”, Mc Graw-Hill, 1987. </w:t>
            </w:r>
          </w:p>
          <w:p w:rsidR="00495E57" w:rsidRPr="001F3C9C" w:rsidRDefault="00495E57" w:rsidP="001B0786">
            <w:pPr>
              <w:widowControl w:val="0"/>
              <w:numPr>
                <w:ilvl w:val="0"/>
                <w:numId w:val="294"/>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Kozyrey, Yu, “Industrial Robots”, MIR Publishers Moscow, 1985. </w:t>
            </w:r>
          </w:p>
          <w:p w:rsidR="00495E57" w:rsidRPr="001F3C9C" w:rsidRDefault="00495E57" w:rsidP="001B0786">
            <w:pPr>
              <w:widowControl w:val="0"/>
              <w:numPr>
                <w:ilvl w:val="0"/>
                <w:numId w:val="294"/>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Richard. D, Klafter, Thomas, A, Chmielewski, Michael Negin, “Robotics Engineering – An Integrated Approach”, Prentice-Hall of India Pvt. Ltd., 1984. </w:t>
            </w:r>
          </w:p>
          <w:p w:rsidR="00495E57" w:rsidRPr="001F3C9C" w:rsidRDefault="00495E57" w:rsidP="001B0786">
            <w:pPr>
              <w:widowControl w:val="0"/>
              <w:numPr>
                <w:ilvl w:val="0"/>
                <w:numId w:val="294"/>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Deb, S.R. “Robotics Technology and Flexible Automation”, Tata Mc Graw-Hill, 1994. </w:t>
            </w:r>
          </w:p>
          <w:p w:rsidR="00495E57" w:rsidRPr="001F3C9C" w:rsidRDefault="00495E57" w:rsidP="001B0786">
            <w:pPr>
              <w:widowControl w:val="0"/>
              <w:numPr>
                <w:ilvl w:val="0"/>
                <w:numId w:val="294"/>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Mikell, P. Groover, Mitchell Weis, Roger, N. Nagel, Nicholas G. Odrey, “Industrial Robotics Technology, Programming and Applications”, Mc Graw- Hill, Int. 1986. </w:t>
            </w:r>
          </w:p>
          <w:p w:rsidR="00495E57" w:rsidRPr="001F3C9C" w:rsidRDefault="00495E57" w:rsidP="001B0786">
            <w:pPr>
              <w:widowControl w:val="0"/>
              <w:numPr>
                <w:ilvl w:val="0"/>
                <w:numId w:val="294"/>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Timothy Jordanides et al,”Expert Systems and Robotics”, Springer –Verlag, New York, May 1991. </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lastRenderedPageBreak/>
              <w:t>Students would be able to</w:t>
            </w:r>
          </w:p>
          <w:p w:rsidR="00495E57" w:rsidRPr="001F3C9C" w:rsidRDefault="00495E57" w:rsidP="001B0786">
            <w:pPr>
              <w:widowControl w:val="0"/>
              <w:numPr>
                <w:ilvl w:val="0"/>
                <w:numId w:val="295"/>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Understand about the robots, its various components. </w:t>
            </w:r>
          </w:p>
          <w:p w:rsidR="00495E57" w:rsidRPr="001F3C9C" w:rsidRDefault="00495E57" w:rsidP="001B0786">
            <w:pPr>
              <w:widowControl w:val="0"/>
              <w:numPr>
                <w:ilvl w:val="0"/>
                <w:numId w:val="295"/>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Design Robots for industrial applications. </w:t>
            </w:r>
          </w:p>
          <w:p w:rsidR="00495E57" w:rsidRPr="001F3C9C" w:rsidRDefault="00495E57" w:rsidP="001B0786">
            <w:pPr>
              <w:widowControl w:val="0"/>
              <w:numPr>
                <w:ilvl w:val="0"/>
                <w:numId w:val="295"/>
              </w:numPr>
              <w:tabs>
                <w:tab w:val="clear" w:pos="720"/>
                <w:tab w:val="num" w:pos="560"/>
              </w:tabs>
              <w:overflowPunct w:val="0"/>
              <w:autoSpaceDE w:val="0"/>
              <w:autoSpaceDN w:val="0"/>
              <w:adjustRightInd w:val="0"/>
              <w:spacing w:after="0" w:line="324" w:lineRule="auto"/>
              <w:ind w:left="560" w:hanging="559"/>
              <w:jc w:val="both"/>
              <w:rPr>
                <w:rFonts w:ascii="Arial" w:hAnsi="Arial" w:cs="Arial"/>
                <w:b/>
                <w:sz w:val="24"/>
                <w:szCs w:val="24"/>
              </w:rPr>
            </w:pPr>
            <w:r w:rsidRPr="0090464E">
              <w:rPr>
                <w:rFonts w:ascii="Arial" w:hAnsi="Arial" w:cs="Arial"/>
                <w:sz w:val="24"/>
                <w:szCs w:val="24"/>
              </w:rPr>
              <w:t xml:space="preserve">Do programming for robots and apply them in real time applications. </w:t>
            </w:r>
          </w:p>
        </w:tc>
      </w:tr>
    </w:tbl>
    <w:p w:rsidR="00495E57" w:rsidRDefault="00495E57" w:rsidP="001B0786">
      <w:pPr>
        <w:spacing w:after="0" w:line="324" w:lineRule="auto"/>
        <w:rPr>
          <w:rFonts w:ascii="Arial" w:hAnsi="Arial" w:cs="Arial"/>
          <w:sz w:val="24"/>
          <w:szCs w:val="24"/>
        </w:rPr>
      </w:pPr>
    </w:p>
    <w:p w:rsidR="00495E57"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GECX105</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TRANSPORT MANAGEMENT</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numPr>
                <w:ilvl w:val="0"/>
                <w:numId w:val="296"/>
              </w:numPr>
              <w:autoSpaceDE w:val="0"/>
              <w:autoSpaceDN w:val="0"/>
              <w:adjustRightInd w:val="0"/>
              <w:spacing w:after="0" w:line="324" w:lineRule="auto"/>
              <w:rPr>
                <w:rFonts w:ascii="Arial" w:hAnsi="Arial" w:cs="Arial"/>
                <w:b/>
                <w:bCs/>
                <w:sz w:val="24"/>
                <w:szCs w:val="24"/>
              </w:rPr>
            </w:pPr>
            <w:r w:rsidRPr="001F3C9C">
              <w:rPr>
                <w:rFonts w:ascii="Arial" w:hAnsi="Arial" w:cs="Arial"/>
                <w:sz w:val="24"/>
                <w:szCs w:val="24"/>
              </w:rPr>
              <w:t>To understand the transport fleet and their related activities for minimizing operational cost.</w:t>
            </w:r>
          </w:p>
          <w:p w:rsidR="00495E57" w:rsidRPr="001F3C9C" w:rsidRDefault="00495E57" w:rsidP="001B0786">
            <w:pPr>
              <w:numPr>
                <w:ilvl w:val="0"/>
                <w:numId w:val="296"/>
              </w:numPr>
              <w:autoSpaceDE w:val="0"/>
              <w:autoSpaceDN w:val="0"/>
              <w:adjustRightInd w:val="0"/>
              <w:spacing w:after="0" w:line="324" w:lineRule="auto"/>
              <w:rPr>
                <w:rFonts w:ascii="Arial" w:hAnsi="Arial" w:cs="Arial"/>
                <w:b/>
                <w:bCs/>
                <w:sz w:val="24"/>
                <w:szCs w:val="24"/>
              </w:rPr>
            </w:pPr>
            <w:r w:rsidRPr="001F3C9C">
              <w:rPr>
                <w:rFonts w:ascii="Arial" w:hAnsi="Arial" w:cs="Arial"/>
                <w:sz w:val="24"/>
                <w:szCs w:val="24"/>
              </w:rPr>
              <w:t>To understand the need of maintenance and its importance.</w:t>
            </w:r>
          </w:p>
          <w:p w:rsidR="00495E57" w:rsidRDefault="00495E57" w:rsidP="001B0786">
            <w:pPr>
              <w:numPr>
                <w:ilvl w:val="0"/>
                <w:numId w:val="296"/>
              </w:numPr>
              <w:autoSpaceDE w:val="0"/>
              <w:autoSpaceDN w:val="0"/>
              <w:adjustRightInd w:val="0"/>
              <w:spacing w:after="0" w:line="324" w:lineRule="auto"/>
              <w:rPr>
                <w:rFonts w:ascii="Arial" w:hAnsi="Arial" w:cs="Arial"/>
                <w:sz w:val="24"/>
                <w:szCs w:val="24"/>
              </w:rPr>
            </w:pPr>
            <w:r w:rsidRPr="001F3C9C">
              <w:rPr>
                <w:rFonts w:ascii="Arial" w:hAnsi="Arial" w:cs="Arial"/>
                <w:sz w:val="24"/>
                <w:szCs w:val="24"/>
              </w:rPr>
              <w:t>To understand the functions and applications of various types of transport system.</w:t>
            </w:r>
          </w:p>
          <w:p w:rsidR="00495E57" w:rsidRPr="001F3C9C" w:rsidRDefault="00495E57" w:rsidP="001B0786">
            <w:pPr>
              <w:autoSpaceDE w:val="0"/>
              <w:autoSpaceDN w:val="0"/>
              <w:adjustRightInd w:val="0"/>
              <w:spacing w:after="0" w:line="324" w:lineRule="auto"/>
              <w:ind w:left="114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Personnel management; objectives and functions of personnel management,  psychology, sociology and their relevance to organization, personality problems. Selection process: job  description, employment tests, interviewing, introduction to training objectives, advantages, methods of training, training procedure, psychological tests.</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ORGANISATION AND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Forms of Ownership – principle of Transport Management – Staff administration –     Recruitment and Training – welfare – health and safety. Basic principles of supervising. Organizing time and people. Driver and mechanic hiring - Driver checklist - Lists for driver  and mechanic - Trip leasing - Vehicle operation and types of operations.</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TRANSPORT SYSTEMS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Introduction to various transport systems. Advantages of motor transport. Principal function  of administrative, traffic, secretarial and engineering divisions. chain of responsibility, forms  of ownership by state, municipality, public body and private undertakings.</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SCHEDULING AND FARE STRUCTURE </w:t>
            </w:r>
            <w:r w:rsidRPr="001F3C9C">
              <w:rPr>
                <w:rFonts w:ascii="Arial" w:hAnsi="Arial" w:cs="Arial"/>
                <w:b/>
                <w:bCs/>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Principal features of operating costs for transport vehicles with examples of estimating the costs. Fare structure and method of drawing up of a fare table. Various types of fare collecting methods. Basic factors of bus scheduling. Problems on bus scheduling.</w:t>
            </w:r>
          </w:p>
          <w:p w:rsidR="00495E57" w:rsidRDefault="00495E57" w:rsidP="001B0786">
            <w:pPr>
              <w:autoSpaceDE w:val="0"/>
              <w:autoSpaceDN w:val="0"/>
              <w:adjustRightInd w:val="0"/>
              <w:spacing w:after="0" w:line="324" w:lineRule="auto"/>
              <w:jc w:val="both"/>
              <w:rPr>
                <w:rFonts w:ascii="Arial" w:hAnsi="Arial" w:cs="Arial"/>
                <w:sz w:val="24"/>
                <w:szCs w:val="24"/>
              </w:rPr>
            </w:pPr>
          </w:p>
          <w:p w:rsidR="00495E57" w:rsidRDefault="00495E57" w:rsidP="001B0786">
            <w:pPr>
              <w:autoSpaceDE w:val="0"/>
              <w:autoSpaceDN w:val="0"/>
              <w:adjustRightInd w:val="0"/>
              <w:spacing w:after="0" w:line="324" w:lineRule="auto"/>
              <w:jc w:val="both"/>
              <w:rPr>
                <w:rFonts w:ascii="Arial" w:hAnsi="Arial" w:cs="Arial"/>
                <w:sz w:val="24"/>
                <w:szCs w:val="24"/>
              </w:rPr>
            </w:pP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MOTOR VEHICLE ACT </w:t>
            </w:r>
            <w:r w:rsidRPr="001F3C9C">
              <w:rPr>
                <w:rFonts w:ascii="Arial" w:hAnsi="Arial" w:cs="Arial"/>
                <w:b/>
                <w:bCs/>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Traffic signs, fitness certificate, registration requirements, permit insurance, constructional   regulations, description of vehicle-tankers, tippers, delivery vans, recovery vans, Power wagons and fire fighting vehicles. Spread over, running time, test for competence to drive.</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MAINTENANCE</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lang w:val="en-IN"/>
              </w:rPr>
            </w:pPr>
            <w:r w:rsidRPr="001F3C9C">
              <w:rPr>
                <w:rFonts w:ascii="Arial" w:hAnsi="Arial" w:cs="Arial"/>
                <w:sz w:val="24"/>
                <w:szCs w:val="24"/>
                <w:lang w:val="en-IN"/>
              </w:rPr>
              <w:t>Preventive maintenance system in transport industry, tyre maintenance procedures.   Causes for uneven tyre wear; remedies, maintenance procedure for better fuel  economy, Design of bus depot layout.</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w:t>
            </w:r>
            <w:r>
              <w:rPr>
                <w:rFonts w:ascii="Arial" w:hAnsi="Arial" w:cs="Arial"/>
                <w:b/>
                <w:sz w:val="24"/>
                <w:szCs w:val="24"/>
              </w:rPr>
              <w:t>45</w:t>
            </w:r>
          </w:p>
        </w:tc>
      </w:tr>
      <w:tr w:rsidR="00495E57" w:rsidRPr="001F3C9C" w:rsidTr="0072144B">
        <w:trPr>
          <w:trHeight w:val="22"/>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sz w:val="24"/>
                <w:szCs w:val="24"/>
              </w:rPr>
            </w:pPr>
            <w:r w:rsidRPr="001F3C9C">
              <w:rPr>
                <w:rFonts w:ascii="Arial" w:hAnsi="Arial" w:cs="Arial"/>
                <w:sz w:val="24"/>
                <w:szCs w:val="24"/>
              </w:rPr>
              <w:t>1. John Duke, "Fleet Management", McGraw-Hill Co, USA, 1984.</w:t>
            </w:r>
          </w:p>
          <w:p w:rsidR="00495E57" w:rsidRPr="001F3C9C" w:rsidRDefault="00495E57" w:rsidP="001B0786">
            <w:pPr>
              <w:autoSpaceDE w:val="0"/>
              <w:autoSpaceDN w:val="0"/>
              <w:adjustRightInd w:val="0"/>
              <w:spacing w:after="0" w:line="324" w:lineRule="auto"/>
              <w:rPr>
                <w:rFonts w:ascii="Arial" w:hAnsi="Arial" w:cs="Arial"/>
                <w:sz w:val="24"/>
                <w:szCs w:val="24"/>
              </w:rPr>
            </w:pPr>
            <w:r w:rsidRPr="001F3C9C">
              <w:rPr>
                <w:rFonts w:ascii="Arial" w:hAnsi="Arial" w:cs="Arial"/>
                <w:sz w:val="24"/>
                <w:szCs w:val="24"/>
              </w:rPr>
              <w:t>2. Kitchin.L.D., "Bus Operation", III edition, Illiffee and Sons Co., London, 1992</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Default="00495E57" w:rsidP="001B0786">
            <w:pPr>
              <w:spacing w:after="0" w:line="324" w:lineRule="auto"/>
              <w:rPr>
                <w:rFonts w:ascii="Arial" w:hAnsi="Arial" w:cs="Arial"/>
                <w:sz w:val="24"/>
                <w:szCs w:val="24"/>
              </w:rPr>
            </w:pPr>
            <w:r w:rsidRPr="001F3C9C">
              <w:rPr>
                <w:rFonts w:ascii="Arial" w:hAnsi="Arial" w:cs="Arial"/>
                <w:sz w:val="24"/>
                <w:szCs w:val="24"/>
              </w:rPr>
              <w:t>1. Government Motor Vehicle Act, Publication on latest act to be used as on date.</w:t>
            </w:r>
          </w:p>
          <w:p w:rsidR="00495E57" w:rsidRPr="001F3C9C" w:rsidRDefault="00495E57" w:rsidP="001B0786">
            <w:pPr>
              <w:spacing w:after="0" w:line="324" w:lineRule="auto"/>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sz w:val="24"/>
                <w:szCs w:val="24"/>
              </w:rPr>
            </w:pPr>
            <w:r w:rsidRPr="001F3C9C">
              <w:rPr>
                <w:rFonts w:ascii="Arial" w:hAnsi="Arial" w:cs="Arial"/>
                <w:sz w:val="24"/>
                <w:szCs w:val="24"/>
              </w:rPr>
              <w:t>Upon completion of the course, students will</w:t>
            </w:r>
          </w:p>
          <w:p w:rsidR="00495E57" w:rsidRPr="001F3C9C" w:rsidRDefault="00495E57" w:rsidP="001B0786">
            <w:pPr>
              <w:pStyle w:val="ListParagraph"/>
              <w:numPr>
                <w:ilvl w:val="0"/>
                <w:numId w:val="297"/>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Know about different aspects related to transport system and management.</w:t>
            </w:r>
          </w:p>
          <w:p w:rsidR="00495E57" w:rsidRPr="001F3C9C" w:rsidRDefault="00495E57" w:rsidP="001B0786">
            <w:pPr>
              <w:pStyle w:val="ListParagraph"/>
              <w:numPr>
                <w:ilvl w:val="0"/>
                <w:numId w:val="297"/>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Features of scheduling, fixing the fares</w:t>
            </w:r>
          </w:p>
          <w:p w:rsidR="00495E57" w:rsidRPr="001F3C9C" w:rsidRDefault="00495E57" w:rsidP="001B0786">
            <w:pPr>
              <w:pStyle w:val="ListParagraph"/>
              <w:numPr>
                <w:ilvl w:val="0"/>
                <w:numId w:val="297"/>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Know about the motor vehicle act and maintenance aspects of transport.</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GECX106</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CONTROL SYSTEMS</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widowControl w:val="0"/>
              <w:numPr>
                <w:ilvl w:val="0"/>
                <w:numId w:val="298"/>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understand the system modeling and to derive their transfer function. </w:t>
            </w:r>
          </w:p>
          <w:p w:rsidR="00495E57" w:rsidRPr="001F3C9C" w:rsidRDefault="00495E57" w:rsidP="001B0786">
            <w:pPr>
              <w:widowControl w:val="0"/>
              <w:numPr>
                <w:ilvl w:val="0"/>
                <w:numId w:val="298"/>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provide adequate knowledge of time response of systems and steady state error analysis. </w:t>
            </w:r>
          </w:p>
          <w:p w:rsidR="00495E57" w:rsidRPr="001F3C9C" w:rsidRDefault="00495E57" w:rsidP="001B0786">
            <w:pPr>
              <w:widowControl w:val="0"/>
              <w:numPr>
                <w:ilvl w:val="0"/>
                <w:numId w:val="298"/>
              </w:numPr>
              <w:tabs>
                <w:tab w:val="clear" w:pos="720"/>
                <w:tab w:val="num" w:pos="555"/>
              </w:tabs>
              <w:overflowPunct w:val="0"/>
              <w:autoSpaceDE w:val="0"/>
              <w:autoSpaceDN w:val="0"/>
              <w:adjustRightInd w:val="0"/>
              <w:spacing w:after="0" w:line="324" w:lineRule="auto"/>
              <w:ind w:hanging="559"/>
              <w:contextualSpacing/>
              <w:jc w:val="both"/>
              <w:rPr>
                <w:rFonts w:ascii="Arial" w:hAnsi="Arial" w:cs="Arial"/>
                <w:sz w:val="24"/>
                <w:szCs w:val="24"/>
              </w:rPr>
            </w:pPr>
            <w:r w:rsidRPr="001F3C9C">
              <w:rPr>
                <w:rFonts w:ascii="Arial" w:hAnsi="Arial" w:cs="Arial"/>
                <w:sz w:val="24"/>
                <w:szCs w:val="24"/>
              </w:rPr>
              <w:t xml:space="preserve">To accord basic knowledge in obtaining the open loop and closed–loop frequency responses of Control systems. </w:t>
            </w:r>
          </w:p>
          <w:p w:rsidR="00495E57" w:rsidRPr="001F3C9C" w:rsidRDefault="00495E57" w:rsidP="001B0786">
            <w:pPr>
              <w:widowControl w:val="0"/>
              <w:overflowPunct w:val="0"/>
              <w:autoSpaceDE w:val="0"/>
              <w:autoSpaceDN w:val="0"/>
              <w:adjustRightInd w:val="0"/>
              <w:spacing w:after="0" w:line="324" w:lineRule="auto"/>
              <w:contextualSpacing/>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BASIC CONCEPTS AND SYSTEM REPRESENTATION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Control System - Basic elements in control systems – Open and closed loop systems – Electrical analogy of mechanical and thermal systems – Transfer function – Block diagram reduction techniques – Signal flow graphs.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TIME RESPONSE ANALYSIS AND DESIGN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Time response – Time domain specifications – Types of test input – First and Second order system - Type I and Type II System – Response - Error coefficients – Generalized error series – Steady state error – P, PI, PID modes of feedback control.</w:t>
            </w:r>
          </w:p>
          <w:p w:rsidR="00495E57" w:rsidRPr="00A335AE" w:rsidRDefault="00495E57" w:rsidP="001B0786">
            <w:pPr>
              <w:widowControl w:val="0"/>
              <w:overflowPunct w:val="0"/>
              <w:autoSpaceDE w:val="0"/>
              <w:autoSpaceDN w:val="0"/>
              <w:adjustRightInd w:val="0"/>
              <w:spacing w:after="0" w:line="324" w:lineRule="auto"/>
              <w:ind w:left="560"/>
              <w:jc w:val="both"/>
              <w:rPr>
                <w:rFonts w:ascii="Arial" w:hAnsi="Arial" w:cs="Arial"/>
                <w:sz w:val="8"/>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FREQUENCY RESPONSE ANALYSIS AND DESIGN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Performance specifications - correlation to time domain specifications - bode plots and polar plots – gain and phase margin – constant M and N circles and Nichols chart – all pass and non-minimum phase systems.</w:t>
            </w:r>
          </w:p>
          <w:p w:rsidR="00495E57" w:rsidRPr="00A335AE" w:rsidRDefault="00495E57" w:rsidP="001B0786">
            <w:pPr>
              <w:widowControl w:val="0"/>
              <w:overflowPunct w:val="0"/>
              <w:autoSpaceDE w:val="0"/>
              <w:autoSpaceDN w:val="0"/>
              <w:adjustRightInd w:val="0"/>
              <w:spacing w:after="0" w:line="324" w:lineRule="auto"/>
              <w:ind w:left="560"/>
              <w:jc w:val="both"/>
              <w:rPr>
                <w:rFonts w:ascii="Arial" w:hAnsi="Arial" w:cs="Arial"/>
                <w:sz w:val="12"/>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STABILITY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Characteristics equation – Location of roots in s plane for stability – Routh Hurwitz criterion – Root locus construction – Effect of pole, zero addition – Gain margin and phase margin – Nyquist stability criterion.</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COMPENSATOR DESIGN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rPr>
                <w:rFonts w:ascii="Arial" w:hAnsi="Arial" w:cs="Arial"/>
                <w:sz w:val="24"/>
                <w:szCs w:val="24"/>
              </w:rPr>
            </w:pPr>
            <w:r w:rsidRPr="001F3C9C">
              <w:rPr>
                <w:rFonts w:ascii="Arial" w:hAnsi="Arial" w:cs="Arial"/>
                <w:sz w:val="24"/>
                <w:szCs w:val="24"/>
              </w:rPr>
              <w:t>Performance criteria – Lag, lead and lag-lead networks – Compensator design using bode plots and root locus technique.</w:t>
            </w:r>
          </w:p>
          <w:p w:rsidR="00495E57" w:rsidRDefault="00495E57" w:rsidP="001B0786">
            <w:pPr>
              <w:widowControl w:val="0"/>
              <w:overflowPunct w:val="0"/>
              <w:autoSpaceDE w:val="0"/>
              <w:autoSpaceDN w:val="0"/>
              <w:adjustRightInd w:val="0"/>
              <w:spacing w:after="0" w:line="324" w:lineRule="auto"/>
              <w:ind w:left="560"/>
              <w:rPr>
                <w:rFonts w:ascii="Arial" w:hAnsi="Arial" w:cs="Arial"/>
                <w:sz w:val="12"/>
                <w:szCs w:val="24"/>
              </w:rPr>
            </w:pPr>
          </w:p>
          <w:p w:rsidR="000A7249" w:rsidRDefault="000A7249" w:rsidP="001B0786">
            <w:pPr>
              <w:widowControl w:val="0"/>
              <w:overflowPunct w:val="0"/>
              <w:autoSpaceDE w:val="0"/>
              <w:autoSpaceDN w:val="0"/>
              <w:adjustRightInd w:val="0"/>
              <w:spacing w:after="0" w:line="324" w:lineRule="auto"/>
              <w:ind w:left="560"/>
              <w:rPr>
                <w:rFonts w:ascii="Arial" w:hAnsi="Arial" w:cs="Arial"/>
                <w:sz w:val="12"/>
                <w:szCs w:val="24"/>
              </w:rPr>
            </w:pPr>
          </w:p>
          <w:p w:rsidR="000A7249" w:rsidRDefault="000A7249" w:rsidP="001B0786">
            <w:pPr>
              <w:widowControl w:val="0"/>
              <w:overflowPunct w:val="0"/>
              <w:autoSpaceDE w:val="0"/>
              <w:autoSpaceDN w:val="0"/>
              <w:adjustRightInd w:val="0"/>
              <w:spacing w:after="0" w:line="324" w:lineRule="auto"/>
              <w:ind w:left="560"/>
              <w:rPr>
                <w:rFonts w:ascii="Arial" w:hAnsi="Arial" w:cs="Arial"/>
                <w:sz w:val="12"/>
                <w:szCs w:val="24"/>
              </w:rPr>
            </w:pPr>
          </w:p>
          <w:p w:rsidR="000A7249" w:rsidRDefault="000A7249" w:rsidP="001B0786">
            <w:pPr>
              <w:widowControl w:val="0"/>
              <w:overflowPunct w:val="0"/>
              <w:autoSpaceDE w:val="0"/>
              <w:autoSpaceDN w:val="0"/>
              <w:adjustRightInd w:val="0"/>
              <w:spacing w:after="0" w:line="324" w:lineRule="auto"/>
              <w:ind w:left="560"/>
              <w:rPr>
                <w:rFonts w:ascii="Arial" w:hAnsi="Arial" w:cs="Arial"/>
                <w:sz w:val="12"/>
                <w:szCs w:val="24"/>
              </w:rPr>
            </w:pPr>
          </w:p>
          <w:p w:rsidR="000A7249" w:rsidRPr="00A335AE" w:rsidRDefault="000A7249" w:rsidP="001B0786">
            <w:pPr>
              <w:widowControl w:val="0"/>
              <w:overflowPunct w:val="0"/>
              <w:autoSpaceDE w:val="0"/>
              <w:autoSpaceDN w:val="0"/>
              <w:adjustRightInd w:val="0"/>
              <w:spacing w:after="0" w:line="324" w:lineRule="auto"/>
              <w:ind w:left="560"/>
              <w:rPr>
                <w:rFonts w:ascii="Arial" w:hAnsi="Arial" w:cs="Arial"/>
                <w:sz w:val="12"/>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CONTROL SYSTEM COMPONENTS AND APPLICATION OF CONTROL SYSTEMS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Synchros – AC servomotors - DC Servo motors - Stepper motors - AC Tacho generator - DC Tacho generator - Typical applications of control system in industry.</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w:t>
            </w:r>
            <w:r>
              <w:rPr>
                <w:rFonts w:ascii="Arial" w:hAnsi="Arial" w:cs="Arial"/>
                <w:b/>
                <w:sz w:val="24"/>
                <w:szCs w:val="24"/>
              </w:rPr>
              <w:t>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7"/>
          </w:tcPr>
          <w:p w:rsidR="00495E57" w:rsidRPr="001F3C9C" w:rsidRDefault="00495E57" w:rsidP="001B0786">
            <w:pPr>
              <w:widowControl w:val="0"/>
              <w:numPr>
                <w:ilvl w:val="0"/>
                <w:numId w:val="299"/>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K. Ogata, “Modern Control Engineering”, 4</w:t>
            </w:r>
            <w:r w:rsidRPr="001F3C9C">
              <w:rPr>
                <w:rFonts w:ascii="Arial" w:hAnsi="Arial" w:cs="Arial"/>
                <w:sz w:val="24"/>
                <w:szCs w:val="24"/>
                <w:vertAlign w:val="superscript"/>
              </w:rPr>
              <w:t>th</w:t>
            </w:r>
            <w:r w:rsidRPr="001F3C9C">
              <w:rPr>
                <w:rFonts w:ascii="Arial" w:hAnsi="Arial" w:cs="Arial"/>
                <w:sz w:val="24"/>
                <w:szCs w:val="24"/>
              </w:rPr>
              <w:t xml:space="preserve"> Edition, Pearson Education, New Delhi, 2003. </w:t>
            </w:r>
          </w:p>
          <w:p w:rsidR="00495E57" w:rsidRPr="001F3C9C" w:rsidRDefault="00495E57" w:rsidP="001B0786">
            <w:pPr>
              <w:widowControl w:val="0"/>
              <w:numPr>
                <w:ilvl w:val="0"/>
                <w:numId w:val="299"/>
              </w:numPr>
              <w:tabs>
                <w:tab w:val="clear" w:pos="720"/>
                <w:tab w:val="num" w:pos="598"/>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I.J. Nagrath &amp; M. Gopal, “Control Systems Engineering”, New Age International Publishers, 2003. </w:t>
            </w:r>
          </w:p>
          <w:p w:rsidR="00495E57" w:rsidRPr="00884160" w:rsidRDefault="00495E57" w:rsidP="001B0786">
            <w:pPr>
              <w:widowControl w:val="0"/>
              <w:numPr>
                <w:ilvl w:val="0"/>
                <w:numId w:val="299"/>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884160">
              <w:rPr>
                <w:rFonts w:ascii="Arial" w:hAnsi="Arial" w:cs="Arial"/>
                <w:sz w:val="24"/>
                <w:szCs w:val="24"/>
              </w:rPr>
              <w:t xml:space="preserve">C.J.Chesmond, “Basic Control System Technology”, Viva student edition, 1998. </w:t>
            </w:r>
          </w:p>
          <w:p w:rsidR="00495E57" w:rsidRPr="001F3C9C" w:rsidRDefault="00495E57" w:rsidP="001B0786">
            <w:pPr>
              <w:widowControl w:val="0"/>
              <w:numPr>
                <w:ilvl w:val="0"/>
                <w:numId w:val="299"/>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I.J.Nagarath and M.Gopal, “Control System Engineering”, Wiley Eastern Ltd., Reprint, 1995. </w:t>
            </w:r>
          </w:p>
          <w:p w:rsidR="00495E57" w:rsidRPr="001F3C9C" w:rsidRDefault="00495E57" w:rsidP="001B0786">
            <w:pPr>
              <w:widowControl w:val="0"/>
              <w:numPr>
                <w:ilvl w:val="0"/>
                <w:numId w:val="299"/>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R.C.Dorf and R.H.Bishop, “Modern Control Systems”, Addison-Wesley (MATLAB Reference), 1995. </w:t>
            </w:r>
          </w:p>
          <w:p w:rsidR="00495E57" w:rsidRPr="001F3C9C" w:rsidRDefault="00495E57" w:rsidP="001B0786">
            <w:pPr>
              <w:pStyle w:val="ListParagraph"/>
              <w:spacing w:line="324" w:lineRule="auto"/>
              <w:ind w:left="709"/>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At the end of the course, the student is expected to possess knowledge and achieve skills on the following:</w:t>
            </w:r>
          </w:p>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widowControl w:val="0"/>
              <w:numPr>
                <w:ilvl w:val="0"/>
                <w:numId w:val="300"/>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Proper understanding of basics of Control Systems. </w:t>
            </w:r>
          </w:p>
          <w:p w:rsidR="00495E57" w:rsidRPr="001F3C9C" w:rsidRDefault="00495E57" w:rsidP="001B0786">
            <w:pPr>
              <w:widowControl w:val="0"/>
              <w:numPr>
                <w:ilvl w:val="0"/>
                <w:numId w:val="300"/>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Ability and skill to carry-out time domain and frequency domain analysis. </w:t>
            </w:r>
          </w:p>
          <w:p w:rsidR="00495E57" w:rsidRPr="001F3C9C" w:rsidRDefault="00495E57" w:rsidP="001B0786">
            <w:pPr>
              <w:widowControl w:val="0"/>
              <w:numPr>
                <w:ilvl w:val="0"/>
                <w:numId w:val="300"/>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Capable of determining stability of the system using Routh Hurwitz criterion, Root locus and Nyquist criterion. </w:t>
            </w:r>
          </w:p>
          <w:p w:rsidR="00495E57" w:rsidRPr="001F3C9C" w:rsidRDefault="00495E57" w:rsidP="001B0786">
            <w:pPr>
              <w:widowControl w:val="0"/>
              <w:numPr>
                <w:ilvl w:val="0"/>
                <w:numId w:val="300"/>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Ability to design lag, lead and lag lead compensator networks. </w:t>
            </w:r>
          </w:p>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2012"/>
        <w:gridCol w:w="201"/>
        <w:gridCol w:w="1610"/>
        <w:gridCol w:w="766"/>
        <w:gridCol w:w="2758"/>
        <w:gridCol w:w="406"/>
        <w:gridCol w:w="515"/>
        <w:gridCol w:w="420"/>
        <w:gridCol w:w="555"/>
      </w:tblGrid>
      <w:tr w:rsidR="00495E57" w:rsidRPr="001F3C9C" w:rsidTr="0072144B">
        <w:trPr>
          <w:trHeight w:val="6"/>
          <w:jc w:val="center"/>
        </w:trPr>
        <w:tc>
          <w:tcPr>
            <w:tcW w:w="2032"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lastRenderedPageBreak/>
              <w:t>GECX107</w:t>
            </w:r>
          </w:p>
        </w:tc>
        <w:tc>
          <w:tcPr>
            <w:tcW w:w="5424" w:type="dxa"/>
            <w:gridSpan w:val="4"/>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sz w:val="24"/>
                <w:szCs w:val="24"/>
              </w:rPr>
              <w:t>INTRODUCTION TO VLSI DESIGN</w:t>
            </w:r>
          </w:p>
        </w:tc>
        <w:tc>
          <w:tcPr>
            <w:tcW w:w="40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51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42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5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3"/>
          <w:jc w:val="center"/>
        </w:trPr>
        <w:tc>
          <w:tcPr>
            <w:tcW w:w="2032"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51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42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5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3488"/>
          <w:jc w:val="center"/>
        </w:trPr>
        <w:tc>
          <w:tcPr>
            <w:tcW w:w="9362" w:type="dxa"/>
            <w:gridSpan w:val="9"/>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Basic concepts of HDL.</w:t>
            </w:r>
          </w:p>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Verilog language and its syntax constructs. </w:t>
            </w:r>
          </w:p>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Programmable Logic Devices and FPGAs</w:t>
            </w:r>
          </w:p>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MOS devices theory</w:t>
            </w:r>
          </w:p>
          <w:p w:rsidR="00495E57" w:rsidRPr="001F3C9C" w:rsidRDefault="00495E57" w:rsidP="001B0786">
            <w:pPr>
              <w:spacing w:after="0" w:line="324" w:lineRule="auto"/>
              <w:rPr>
                <w:rFonts w:ascii="Arial" w:hAnsi="Arial" w:cs="Arial"/>
                <w:b/>
                <w:bCs/>
                <w:sz w:val="24"/>
                <w:szCs w:val="24"/>
              </w:rPr>
            </w:pPr>
            <w:r w:rsidRPr="001F3C9C">
              <w:rPr>
                <w:rFonts w:ascii="Arial" w:hAnsi="Arial" w:cs="Arial"/>
                <w:sz w:val="24"/>
                <w:szCs w:val="24"/>
              </w:rPr>
              <w:sym w:font="Symbol" w:char="F0B7"/>
            </w:r>
            <w:r w:rsidRPr="001F3C9C">
              <w:rPr>
                <w:rFonts w:ascii="Arial" w:hAnsi="Arial" w:cs="Arial"/>
                <w:sz w:val="24"/>
                <w:szCs w:val="24"/>
              </w:rPr>
              <w:t xml:space="preserve"> CMOS based combinational and sequential circuits </w:t>
            </w:r>
          </w:p>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PREREQUISITES:</w:t>
            </w:r>
          </w:p>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Fundamentals of Electronics</w:t>
            </w:r>
          </w:p>
          <w:p w:rsidR="00495E57" w:rsidRDefault="00495E57" w:rsidP="001B0786">
            <w:pPr>
              <w:spacing w:after="0" w:line="324" w:lineRule="auto"/>
              <w:rPr>
                <w:rFonts w:ascii="Arial" w:hAnsi="Arial" w:cs="Arial"/>
                <w:sz w:val="24"/>
                <w:szCs w:val="24"/>
              </w:rPr>
            </w:pPr>
            <w:r w:rsidRPr="001F3C9C">
              <w:rPr>
                <w:rFonts w:ascii="Arial" w:hAnsi="Arial" w:cs="Arial"/>
                <w:sz w:val="24"/>
                <w:szCs w:val="24"/>
              </w:rPr>
              <w:t>Basics knowledge in Digital Electronics.</w:t>
            </w:r>
          </w:p>
          <w:p w:rsidR="00495E57" w:rsidRPr="001F3C9C" w:rsidRDefault="00495E57" w:rsidP="001B0786">
            <w:pPr>
              <w:spacing w:after="0" w:line="324" w:lineRule="auto"/>
              <w:rPr>
                <w:rFonts w:ascii="Arial" w:hAnsi="Arial" w:cs="Arial"/>
                <w:b/>
                <w:bCs/>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569"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REVIEW OF BASIC DIGITAL SYSTEMS</w:t>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Boolean algebra, Building blocks of combinational logic design-Adders, multiplexer, encoder, decoder, comparator, Latches &amp; flip-flops, counters, shift registers.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569"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LOGIC DESIGN USING VERILOG HDL</w:t>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Overview of Digital Design with Verilog HDL, Levels of Design Description, Concurrency, Hierarchical Modeling Concepts, Modules and Ports, Component instantiation Data flow and RTL, structural, gate level, switch level modeling and Behavioral Modeling.</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569" w:type="dxa"/>
            <w:gridSpan w:val="6"/>
          </w:tcPr>
          <w:p w:rsidR="00495E57" w:rsidRPr="001F3C9C" w:rsidRDefault="00495E57" w:rsidP="001B0786">
            <w:pPr>
              <w:tabs>
                <w:tab w:val="left" w:pos="1302"/>
              </w:tabs>
              <w:spacing w:after="0" w:line="324" w:lineRule="auto"/>
              <w:rPr>
                <w:rFonts w:ascii="Arial" w:hAnsi="Arial" w:cs="Arial"/>
                <w:b/>
                <w:bCs/>
                <w:sz w:val="24"/>
                <w:szCs w:val="24"/>
              </w:rPr>
            </w:pPr>
            <w:r w:rsidRPr="001F3C9C">
              <w:rPr>
                <w:rFonts w:ascii="Arial" w:hAnsi="Arial" w:cs="Arial"/>
                <w:b/>
                <w:sz w:val="24"/>
                <w:szCs w:val="24"/>
              </w:rPr>
              <w:t>LANGUAGE CONSTRUCTS OF VERILOG HDL</w:t>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Identifiers- gate primitives, gate delays, operators, timing controls, procedural assignments, conditional statements Variable types, arrays and tables, Tasks and functions, Test bench.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569"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BUILDING BLOCKS OF DIGITAL VLSI SYSTEMS</w:t>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3"/>
          <w:jc w:val="center"/>
        </w:trPr>
        <w:tc>
          <w:tcPr>
            <w:tcW w:w="9362" w:type="dxa"/>
            <w:gridSpan w:val="9"/>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HDL Design -Data Path Operations-Addition/Subtraction, Parity Generators, Comparators, Zero/One Detectors, Binary Counters, ALUs, Multiplication, Shifters, Memory Elements. Programmable logic elements and AND-OR arrays, FPGAs programming methods.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569"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TRANSISTOR THEORY </w:t>
            </w:r>
            <w:r w:rsidRPr="001F3C9C">
              <w:rPr>
                <w:rFonts w:ascii="Arial" w:hAnsi="Arial" w:cs="Arial"/>
                <w:b/>
                <w:sz w:val="24"/>
                <w:szCs w:val="24"/>
              </w:rPr>
              <w:tab/>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Introduction to MOS Transistors-NMOS &amp; PMOS Characteristics, Current Equations, Complementary CMOS Inverter-DC Characteristics, Static Load MOS Inverters.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569"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BASICS OF DIGITAL CMOS DESIGN</w:t>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3"/>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NMOS &amp; PMOS Logic Gate, CMOS Logic Gate, Basic layout design of simple gate-stick diagram, CMOS Logic Structures-full adder, multiplexers.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Total Hours –45</w:t>
            </w:r>
          </w:p>
        </w:tc>
      </w:tr>
      <w:tr w:rsidR="00495E57" w:rsidRPr="001F3C9C" w:rsidTr="0072144B">
        <w:trPr>
          <w:trHeight w:val="21"/>
          <w:jc w:val="center"/>
        </w:trPr>
        <w:tc>
          <w:tcPr>
            <w:tcW w:w="9362" w:type="dxa"/>
            <w:gridSpan w:val="9"/>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7"/>
          <w:jc w:val="center"/>
        </w:trPr>
        <w:tc>
          <w:tcPr>
            <w:tcW w:w="9362" w:type="dxa"/>
            <w:gridSpan w:val="9"/>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1. M.Morris Mano "Digital Design", 3rd Edition, Prentice Hall of India Pvt. Ltd New Delhi, 2003</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6"/>
          <w:jc w:val="center"/>
        </w:trPr>
        <w:tc>
          <w:tcPr>
            <w:tcW w:w="9362" w:type="dxa"/>
            <w:gridSpan w:val="9"/>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214"/>
          <w:jc w:val="center"/>
        </w:trPr>
        <w:tc>
          <w:tcPr>
            <w:tcW w:w="9362" w:type="dxa"/>
            <w:gridSpan w:val="9"/>
          </w:tcPr>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 xml:space="preserve">1. Michael D. Ciletti“Advanced Digital Design with the Verilog HDL" (2nd Edition) Hardcover – January 31, 2010 </w:t>
            </w:r>
          </w:p>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 xml:space="preserve">2. J.Bhasker: Verilog HDL primer, BS publication, 2001. </w:t>
            </w:r>
          </w:p>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 xml:space="preserve">3. J. P. Uyemura, "Introduction to VLSI Circuits and System", Wiley, 2002 </w:t>
            </w:r>
          </w:p>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 xml:space="preserve">4. Neil Weste and K. Eshragian, “Principles of CMOS VLSI Design: A System Perspective,” 2nd edition, Pearson Education (Asia) Pvt.Ltd., 2000 </w:t>
            </w:r>
          </w:p>
          <w:p w:rsidR="00495E57" w:rsidRDefault="00495E57" w:rsidP="001B0786">
            <w:pPr>
              <w:spacing w:after="0" w:line="324" w:lineRule="auto"/>
              <w:rPr>
                <w:rFonts w:ascii="Arial" w:hAnsi="Arial" w:cs="Arial"/>
                <w:sz w:val="24"/>
                <w:szCs w:val="24"/>
              </w:rPr>
            </w:pPr>
            <w:r w:rsidRPr="001F3C9C">
              <w:rPr>
                <w:rFonts w:ascii="Arial" w:hAnsi="Arial" w:cs="Arial"/>
                <w:sz w:val="24"/>
                <w:szCs w:val="24"/>
              </w:rPr>
              <w:t xml:space="preserve">5. Douglas A Pucknell&amp; Kamran Eshragian , “Basic VLSI Design” PHI 3rd Edition (original edition – 1994) </w:t>
            </w:r>
          </w:p>
          <w:p w:rsidR="00495E57" w:rsidRPr="001F3C9C" w:rsidRDefault="00495E57" w:rsidP="001B0786">
            <w:pPr>
              <w:spacing w:after="0" w:line="324" w:lineRule="auto"/>
              <w:rPr>
                <w:rFonts w:ascii="Arial" w:hAnsi="Arial" w:cs="Arial"/>
                <w:sz w:val="24"/>
                <w:szCs w:val="24"/>
              </w:rPr>
            </w:pPr>
          </w:p>
        </w:tc>
      </w:tr>
      <w:tr w:rsidR="00495E57" w:rsidRPr="001F3C9C" w:rsidTr="0072144B">
        <w:trPr>
          <w:trHeight w:val="23"/>
          <w:jc w:val="center"/>
        </w:trPr>
        <w:tc>
          <w:tcPr>
            <w:tcW w:w="9362" w:type="dxa"/>
            <w:gridSpan w:val="9"/>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9"/>
          <w:jc w:val="center"/>
        </w:trPr>
        <w:tc>
          <w:tcPr>
            <w:tcW w:w="9362" w:type="dxa"/>
            <w:gridSpan w:val="9"/>
          </w:tcPr>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At the end of the course the students will be able to</w:t>
            </w:r>
          </w:p>
          <w:p w:rsidR="00495E57" w:rsidRPr="001F3C9C" w:rsidRDefault="00495E57" w:rsidP="001B0786">
            <w:pPr>
              <w:spacing w:after="0" w:line="324" w:lineRule="auto"/>
              <w:ind w:left="330" w:hanging="330"/>
              <w:jc w:val="both"/>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Create basic Register Transfer Level (RTL) models for combinational circuits &amp; Sequential circuits using Verilog HDL.</w:t>
            </w:r>
          </w:p>
          <w:p w:rsidR="00495E57" w:rsidRPr="001F3C9C" w:rsidRDefault="00495E57" w:rsidP="001B0786">
            <w:pPr>
              <w:spacing w:after="0" w:line="324" w:lineRule="auto"/>
              <w:ind w:left="330" w:hanging="330"/>
              <w:jc w:val="both"/>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Create basic behavioral models for combinational circuits &amp; Sequential circuits using Verilog HDL.</w:t>
            </w:r>
          </w:p>
          <w:p w:rsidR="00495E57" w:rsidRPr="001F3C9C" w:rsidRDefault="00495E57" w:rsidP="001B0786">
            <w:pPr>
              <w:spacing w:after="0" w:line="324" w:lineRule="auto"/>
              <w:ind w:left="330" w:hanging="330"/>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Describe the usage of Programmable Logic Devices and FPGAs. </w:t>
            </w:r>
          </w:p>
          <w:p w:rsidR="00495E57" w:rsidRPr="001F3C9C" w:rsidRDefault="00495E57" w:rsidP="001B0786">
            <w:pPr>
              <w:spacing w:after="0" w:line="324" w:lineRule="auto"/>
              <w:ind w:left="330" w:hanging="330"/>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Describe MOS devices theory and inverter circuit DC characteristics </w:t>
            </w:r>
          </w:p>
          <w:p w:rsidR="00495E57" w:rsidRPr="001F3C9C" w:rsidRDefault="00495E57" w:rsidP="001B0786">
            <w:pPr>
              <w:spacing w:after="0" w:line="324" w:lineRule="auto"/>
              <w:ind w:left="330" w:hanging="330"/>
              <w:rPr>
                <w:rFonts w:ascii="Arial" w:hAnsi="Arial" w:cs="Arial"/>
                <w:sz w:val="24"/>
                <w:szCs w:val="24"/>
              </w:rPr>
            </w:pPr>
            <w:r w:rsidRPr="001F3C9C">
              <w:rPr>
                <w:rFonts w:ascii="Arial" w:hAnsi="Arial" w:cs="Arial"/>
                <w:sz w:val="24"/>
                <w:szCs w:val="24"/>
              </w:rPr>
              <w:sym w:font="Symbol" w:char="F0B7"/>
            </w:r>
            <w:r w:rsidRPr="001F3C9C">
              <w:rPr>
                <w:rFonts w:ascii="Arial" w:hAnsi="Arial" w:cs="Arial"/>
                <w:sz w:val="24"/>
                <w:szCs w:val="24"/>
              </w:rPr>
              <w:t xml:space="preserve"> Design the basic digital building blocks using MOS circuit. </w:t>
            </w:r>
          </w:p>
          <w:p w:rsidR="00495E57" w:rsidRPr="001F3C9C" w:rsidRDefault="00495E57" w:rsidP="001B0786">
            <w:pPr>
              <w:spacing w:after="0" w:line="324" w:lineRule="auto"/>
              <w:ind w:left="330" w:hanging="330"/>
              <w:rPr>
                <w:rFonts w:ascii="Arial" w:hAnsi="Arial" w:cs="Arial"/>
                <w:b/>
                <w:sz w:val="24"/>
                <w:szCs w:val="24"/>
              </w:rPr>
            </w:pPr>
            <w:r w:rsidRPr="001F3C9C">
              <w:rPr>
                <w:rFonts w:ascii="Arial" w:hAnsi="Arial" w:cs="Arial"/>
                <w:sz w:val="24"/>
                <w:szCs w:val="24"/>
              </w:rPr>
              <w:lastRenderedPageBreak/>
              <w:sym w:font="Symbol" w:char="F0B7"/>
            </w:r>
            <w:r w:rsidRPr="001F3C9C">
              <w:rPr>
                <w:rFonts w:ascii="Arial" w:hAnsi="Arial" w:cs="Arial"/>
                <w:sz w:val="24"/>
                <w:szCs w:val="24"/>
              </w:rPr>
              <w:t xml:space="preserve"> Apply VLSI design concepts based on the requirements to conduct experiments or projects</w:t>
            </w:r>
          </w:p>
        </w:tc>
      </w:tr>
    </w:tbl>
    <w:p w:rsidR="00495E57"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GECX108</w:t>
            </w:r>
          </w:p>
        </w:tc>
        <w:tc>
          <w:tcPr>
            <w:tcW w:w="5055" w:type="dxa"/>
            <w:gridSpan w:val="2"/>
            <w:vMerge w:val="restart"/>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color w:val="000000"/>
                <w:sz w:val="24"/>
                <w:szCs w:val="24"/>
              </w:rPr>
              <w:t xml:space="preserve">                 PLANT ENGINEERING</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4</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numPr>
                <w:ilvl w:val="0"/>
                <w:numId w:val="301"/>
              </w:numPr>
              <w:spacing w:after="0" w:line="324" w:lineRule="auto"/>
              <w:jc w:val="both"/>
              <w:rPr>
                <w:rFonts w:ascii="Arial" w:hAnsi="Arial" w:cs="Arial"/>
                <w:color w:val="000000"/>
                <w:sz w:val="24"/>
                <w:szCs w:val="24"/>
              </w:rPr>
            </w:pPr>
            <w:r w:rsidRPr="001F3C9C">
              <w:rPr>
                <w:rFonts w:ascii="Arial" w:hAnsi="Arial" w:cs="Arial"/>
                <w:color w:val="000000"/>
                <w:sz w:val="24"/>
                <w:szCs w:val="24"/>
              </w:rPr>
              <w:t>To provide in depth knowledge on Plant Engineering</w:t>
            </w:r>
          </w:p>
          <w:p w:rsidR="00495E57" w:rsidRPr="001F3C9C" w:rsidRDefault="00495E57" w:rsidP="001B0786">
            <w:pPr>
              <w:numPr>
                <w:ilvl w:val="0"/>
                <w:numId w:val="301"/>
              </w:numPr>
              <w:spacing w:after="0" w:line="324" w:lineRule="auto"/>
              <w:jc w:val="both"/>
              <w:rPr>
                <w:rFonts w:ascii="Arial" w:hAnsi="Arial" w:cs="Arial"/>
                <w:color w:val="000000"/>
                <w:sz w:val="24"/>
                <w:szCs w:val="24"/>
              </w:rPr>
            </w:pPr>
            <w:r w:rsidRPr="001F3C9C">
              <w:rPr>
                <w:rFonts w:ascii="Arial" w:hAnsi="Arial" w:cs="Arial"/>
                <w:color w:val="000000"/>
                <w:sz w:val="24"/>
                <w:szCs w:val="24"/>
              </w:rPr>
              <w:t>To introduce detail engineering and P&amp;ID</w:t>
            </w:r>
          </w:p>
          <w:p w:rsidR="00495E57" w:rsidRPr="001F3C9C" w:rsidRDefault="00495E57" w:rsidP="001B0786">
            <w:pPr>
              <w:numPr>
                <w:ilvl w:val="0"/>
                <w:numId w:val="301"/>
              </w:numPr>
              <w:spacing w:after="0" w:line="324" w:lineRule="auto"/>
              <w:jc w:val="both"/>
              <w:rPr>
                <w:rFonts w:ascii="Arial" w:hAnsi="Arial" w:cs="Arial"/>
                <w:color w:val="000000"/>
                <w:sz w:val="24"/>
                <w:szCs w:val="24"/>
              </w:rPr>
            </w:pPr>
            <w:r w:rsidRPr="001F3C9C">
              <w:rPr>
                <w:rFonts w:ascii="Arial" w:hAnsi="Arial" w:cs="Arial"/>
                <w:color w:val="000000"/>
                <w:sz w:val="24"/>
                <w:szCs w:val="24"/>
              </w:rPr>
              <w:t>To  learn about the support to Instrumentation from other disciplines</w:t>
            </w:r>
          </w:p>
          <w:p w:rsidR="00495E57" w:rsidRPr="001F3C9C" w:rsidRDefault="00495E57" w:rsidP="001B0786">
            <w:pPr>
              <w:numPr>
                <w:ilvl w:val="0"/>
                <w:numId w:val="301"/>
              </w:numPr>
              <w:spacing w:after="0" w:line="324" w:lineRule="auto"/>
              <w:contextualSpacing/>
              <w:jc w:val="both"/>
              <w:rPr>
                <w:rFonts w:ascii="Arial" w:hAnsi="Arial" w:cs="Arial"/>
                <w:sz w:val="24"/>
                <w:szCs w:val="24"/>
              </w:rPr>
            </w:pPr>
            <w:r w:rsidRPr="001F3C9C">
              <w:rPr>
                <w:rFonts w:ascii="Arial" w:hAnsi="Arial" w:cs="Arial"/>
                <w:color w:val="000000"/>
                <w:sz w:val="24"/>
                <w:szCs w:val="24"/>
              </w:rPr>
              <w:t>To study about the Installation and commissioning</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INTRODUCTION OF PLANTS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General Project Cycle – Feed – Sales - Plant Description, Component / Areas of Plant, Plant Layout, Plant Interfaces, Plant Location</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ELEMENTS OF PLANT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Main Elements of a Plant, Process Flow Scheme (PFD – Process Flow Diagram) P&amp;ID’s, Plant Legend Finalization.</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DETAIL ENGINEERING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10</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P&amp; ID Development with PFD’s, Major Discipline Involvement &amp; Inter discipline Interaction, Major Instrumentation &amp; Control Systems - Development Phase – Instrument List , I/O Count, Specification Sheets, Instrument Installation ( Hook ups) ,  Control Philosophy – Detail Engineering.</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SUPPORT FROM OTHER DISCIPLINE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Other Discipline Supports to Instrumentation – Plot Plan, Piping / Equipment Plan, Electrical Area Classification, Fire Hazardous Classification Telecommunication Systems - Control Network architecture.</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INSTALLATION AND COMMISSIONING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Plant Construction - Key Drawings for Construction Support Construction Activities, System Testing, Startup / Commissioning, Production.</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CASE STUDIES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5</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Case studies of Water Treatment Plant - Paper Industry – Power Plant etc</w:t>
            </w:r>
          </w:p>
        </w:tc>
      </w:tr>
      <w:tr w:rsidR="00495E57" w:rsidRPr="001F3C9C" w:rsidTr="0072144B">
        <w:trPr>
          <w:trHeight w:val="13"/>
          <w:jc w:val="center"/>
        </w:trPr>
        <w:tc>
          <w:tcPr>
            <w:tcW w:w="8726" w:type="dxa"/>
            <w:gridSpan w:val="7"/>
          </w:tcPr>
          <w:p w:rsidR="00495E57" w:rsidRDefault="00495E57" w:rsidP="001B0786">
            <w:pPr>
              <w:spacing w:after="0" w:line="324" w:lineRule="auto"/>
              <w:jc w:val="right"/>
              <w:rPr>
                <w:rFonts w:ascii="Arial" w:hAnsi="Arial" w:cs="Arial"/>
                <w:b/>
                <w:sz w:val="24"/>
                <w:szCs w:val="24"/>
              </w:rPr>
            </w:pPr>
          </w:p>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CC45BB" w:rsidRDefault="00495E57" w:rsidP="001B0786">
            <w:pPr>
              <w:pStyle w:val="ListParagraph"/>
              <w:widowControl w:val="0"/>
              <w:numPr>
                <w:ilvl w:val="0"/>
                <w:numId w:val="385"/>
              </w:numPr>
              <w:autoSpaceDE w:val="0"/>
              <w:autoSpaceDN w:val="0"/>
              <w:adjustRightInd w:val="0"/>
              <w:spacing w:line="324" w:lineRule="auto"/>
              <w:rPr>
                <w:rFonts w:ascii="Arial" w:hAnsi="Arial" w:cs="Arial"/>
                <w:sz w:val="24"/>
                <w:szCs w:val="24"/>
              </w:rPr>
            </w:pPr>
            <w:r w:rsidRPr="00CC45BB">
              <w:rPr>
                <w:rFonts w:ascii="Arial" w:hAnsi="Arial" w:cs="Arial"/>
                <w:sz w:val="24"/>
                <w:szCs w:val="24"/>
              </w:rPr>
              <w:t>Duncan C Richardson, Plant Equipment and Maintenance Engineering Handbook, McGraw-Hill Education: New York, Chicago, San Francisco, Athens, London, Madrid, Mexico City, Milan, New Delhi, Singapore, Sydney, Toronto,2014 McGraw-Hill Education</w:t>
            </w:r>
          </w:p>
          <w:p w:rsidR="00495E57" w:rsidRPr="00CC45BB" w:rsidRDefault="00495E57" w:rsidP="001B0786">
            <w:pPr>
              <w:pStyle w:val="ListParagraph"/>
              <w:widowControl w:val="0"/>
              <w:numPr>
                <w:ilvl w:val="0"/>
                <w:numId w:val="385"/>
              </w:numPr>
              <w:autoSpaceDE w:val="0"/>
              <w:autoSpaceDN w:val="0"/>
              <w:adjustRightInd w:val="0"/>
              <w:spacing w:line="324" w:lineRule="auto"/>
              <w:rPr>
                <w:rFonts w:ascii="Arial" w:hAnsi="Arial" w:cs="Arial"/>
                <w:sz w:val="24"/>
                <w:szCs w:val="24"/>
              </w:rPr>
            </w:pPr>
            <w:r w:rsidRPr="00CC45BB">
              <w:rPr>
                <w:rFonts w:ascii="Arial" w:hAnsi="Arial" w:cs="Arial"/>
                <w:sz w:val="24"/>
                <w:szCs w:val="24"/>
              </w:rPr>
              <w:t>Gabriel Salvendy, Handbook of Industrial Engineering – Technology and operations Management, John Wiley &amp; Sons, 2001.</w:t>
            </w:r>
          </w:p>
          <w:p w:rsidR="00495E57" w:rsidRPr="00CC45BB" w:rsidRDefault="00495E57" w:rsidP="001B0786">
            <w:pPr>
              <w:pStyle w:val="ListParagraph"/>
              <w:widowControl w:val="0"/>
              <w:numPr>
                <w:ilvl w:val="0"/>
                <w:numId w:val="385"/>
              </w:numPr>
              <w:autoSpaceDE w:val="0"/>
              <w:autoSpaceDN w:val="0"/>
              <w:adjustRightInd w:val="0"/>
              <w:spacing w:line="324" w:lineRule="auto"/>
              <w:rPr>
                <w:rFonts w:ascii="Arial" w:hAnsi="Arial" w:cs="Arial"/>
                <w:sz w:val="24"/>
                <w:szCs w:val="24"/>
              </w:rPr>
            </w:pPr>
            <w:r w:rsidRPr="00CC45BB">
              <w:rPr>
                <w:rFonts w:ascii="Arial" w:hAnsi="Arial" w:cs="Arial"/>
                <w:sz w:val="24"/>
                <w:szCs w:val="24"/>
              </w:rPr>
              <w:t>Robert C Rosaler , Standard Handbook of Plant Engineering, Mc Graw Hill third Edition, 2004</w:t>
            </w:r>
          </w:p>
          <w:p w:rsidR="00495E57" w:rsidRPr="00CC45BB" w:rsidRDefault="00757466" w:rsidP="001B0786">
            <w:pPr>
              <w:pStyle w:val="ListParagraph"/>
              <w:widowControl w:val="0"/>
              <w:numPr>
                <w:ilvl w:val="0"/>
                <w:numId w:val="385"/>
              </w:numPr>
              <w:autoSpaceDE w:val="0"/>
              <w:autoSpaceDN w:val="0"/>
              <w:adjustRightInd w:val="0"/>
              <w:spacing w:line="324" w:lineRule="auto"/>
              <w:rPr>
                <w:rFonts w:ascii="Arial" w:hAnsi="Arial" w:cs="Arial"/>
                <w:bCs/>
                <w:sz w:val="24"/>
                <w:szCs w:val="24"/>
              </w:rPr>
            </w:pPr>
            <w:hyperlink r:id="rId20" w:history="1">
              <w:r w:rsidR="00495E57" w:rsidRPr="00CC45BB">
                <w:rPr>
                  <w:rStyle w:val="Hyperlink"/>
                  <w:rFonts w:ascii="Arial" w:hAnsi="Arial" w:cs="Arial"/>
                  <w:sz w:val="24"/>
                  <w:szCs w:val="24"/>
                </w:rPr>
                <w:t>R. Keith Mobley</w:t>
              </w:r>
            </w:hyperlink>
            <w:r w:rsidR="00495E57" w:rsidRPr="00CC45BB">
              <w:rPr>
                <w:rFonts w:ascii="Arial" w:hAnsi="Arial" w:cs="Arial"/>
                <w:bCs/>
                <w:sz w:val="24"/>
                <w:szCs w:val="24"/>
              </w:rPr>
              <w:t>,  Plant Engineer's Handbook, Technology and Engineering, 2001.</w:t>
            </w:r>
          </w:p>
          <w:p w:rsidR="00495E57" w:rsidRPr="001F3C9C" w:rsidRDefault="00495E57" w:rsidP="001B0786">
            <w:pPr>
              <w:widowControl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widowControl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At the end of the course, the student will be able to</w:t>
            </w:r>
          </w:p>
          <w:p w:rsidR="00495E57" w:rsidRPr="001F3C9C" w:rsidRDefault="00495E57" w:rsidP="001B0786">
            <w:pPr>
              <w:pStyle w:val="ListParagraph"/>
              <w:widowControl w:val="0"/>
              <w:numPr>
                <w:ilvl w:val="0"/>
                <w:numId w:val="302"/>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Review and correct P&amp;IDs</w:t>
            </w:r>
          </w:p>
          <w:p w:rsidR="00495E57" w:rsidRPr="001F3C9C" w:rsidRDefault="00495E57" w:rsidP="001B0786">
            <w:pPr>
              <w:pStyle w:val="ListParagraph"/>
              <w:widowControl w:val="0"/>
              <w:numPr>
                <w:ilvl w:val="0"/>
                <w:numId w:val="302"/>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Do installation and commissioning of new plants</w:t>
            </w:r>
          </w:p>
          <w:p w:rsidR="00495E57" w:rsidRPr="001F3C9C" w:rsidRDefault="00495E57" w:rsidP="001B0786">
            <w:pPr>
              <w:pStyle w:val="ListParagraph"/>
              <w:widowControl w:val="0"/>
              <w:numPr>
                <w:ilvl w:val="0"/>
                <w:numId w:val="302"/>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Apply plant engineering in design and maintenance of  water treatment plant / power plant etc</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GECX109</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sz w:val="24"/>
                <w:szCs w:val="24"/>
              </w:rPr>
              <w:t>NETWORK SECURITY</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spacing w:after="0" w:line="324" w:lineRule="auto"/>
              <w:ind w:left="720"/>
              <w:contextualSpacing/>
              <w:rPr>
                <w:rFonts w:ascii="Arial" w:hAnsi="Arial" w:cs="Arial"/>
                <w:sz w:val="24"/>
                <w:szCs w:val="24"/>
              </w:rPr>
            </w:pPr>
            <w:r w:rsidRPr="001F3C9C">
              <w:rPr>
                <w:rFonts w:ascii="Arial" w:hAnsi="Arial" w:cs="Arial"/>
                <w:sz w:val="24"/>
                <w:szCs w:val="24"/>
              </w:rPr>
              <w:t>The students should be able to</w:t>
            </w:r>
          </w:p>
          <w:p w:rsidR="00495E57" w:rsidRPr="001F3C9C" w:rsidRDefault="00495E57" w:rsidP="001B0786">
            <w:pPr>
              <w:pStyle w:val="ListParagraph"/>
              <w:numPr>
                <w:ilvl w:val="0"/>
                <w:numId w:val="303"/>
              </w:numPr>
              <w:spacing w:line="324" w:lineRule="auto"/>
              <w:jc w:val="left"/>
              <w:rPr>
                <w:rFonts w:ascii="Arial" w:hAnsi="Arial" w:cs="Arial"/>
                <w:sz w:val="24"/>
                <w:szCs w:val="24"/>
              </w:rPr>
            </w:pPr>
            <w:r w:rsidRPr="001F3C9C">
              <w:rPr>
                <w:rFonts w:ascii="Arial" w:hAnsi="Arial" w:cs="Arial"/>
                <w:sz w:val="24"/>
                <w:szCs w:val="24"/>
              </w:rPr>
              <w:t>Discuss the basic concepts of computer security, model and attacks</w:t>
            </w:r>
          </w:p>
          <w:p w:rsidR="00495E57" w:rsidRPr="001F3C9C" w:rsidRDefault="00495E57" w:rsidP="001B0786">
            <w:pPr>
              <w:pStyle w:val="ListParagraph"/>
              <w:numPr>
                <w:ilvl w:val="0"/>
                <w:numId w:val="303"/>
              </w:numPr>
              <w:spacing w:line="324" w:lineRule="auto"/>
              <w:jc w:val="left"/>
              <w:rPr>
                <w:rFonts w:ascii="Arial" w:hAnsi="Arial" w:cs="Arial"/>
                <w:sz w:val="24"/>
                <w:szCs w:val="24"/>
              </w:rPr>
            </w:pPr>
            <w:r w:rsidRPr="001F3C9C">
              <w:rPr>
                <w:rFonts w:ascii="Arial" w:hAnsi="Arial" w:cs="Arial"/>
                <w:sz w:val="24"/>
                <w:szCs w:val="24"/>
              </w:rPr>
              <w:t>Examine the major types of threats and the associated attacks</w:t>
            </w:r>
          </w:p>
          <w:p w:rsidR="00495E57" w:rsidRPr="001F3C9C" w:rsidRDefault="00495E57" w:rsidP="001B0786">
            <w:pPr>
              <w:pStyle w:val="ListParagraph"/>
              <w:numPr>
                <w:ilvl w:val="0"/>
                <w:numId w:val="303"/>
              </w:numPr>
              <w:spacing w:line="324" w:lineRule="auto"/>
              <w:jc w:val="left"/>
              <w:rPr>
                <w:rFonts w:ascii="Arial" w:hAnsi="Arial" w:cs="Arial"/>
                <w:sz w:val="24"/>
                <w:szCs w:val="24"/>
              </w:rPr>
            </w:pPr>
            <w:r w:rsidRPr="001F3C9C">
              <w:rPr>
                <w:rFonts w:ascii="Arial" w:hAnsi="Arial" w:cs="Arial"/>
                <w:sz w:val="24"/>
                <w:szCs w:val="24"/>
              </w:rPr>
              <w:t>Identify the encryption techniques in real time applications</w:t>
            </w:r>
          </w:p>
          <w:p w:rsidR="00495E57" w:rsidRPr="001F3C9C" w:rsidRDefault="00495E57" w:rsidP="001B0786">
            <w:pPr>
              <w:pStyle w:val="ListParagraph"/>
              <w:numPr>
                <w:ilvl w:val="0"/>
                <w:numId w:val="303"/>
              </w:numPr>
              <w:spacing w:line="324" w:lineRule="auto"/>
              <w:jc w:val="left"/>
              <w:rPr>
                <w:rFonts w:ascii="Arial" w:hAnsi="Arial" w:cs="Arial"/>
                <w:sz w:val="24"/>
                <w:szCs w:val="24"/>
              </w:rPr>
            </w:pPr>
            <w:r w:rsidRPr="001F3C9C">
              <w:rPr>
                <w:rFonts w:ascii="Arial" w:hAnsi="Arial" w:cs="Arial"/>
                <w:sz w:val="24"/>
                <w:szCs w:val="24"/>
              </w:rPr>
              <w:t>Understand the special requirements for wireless security and  how authentication is implemented in wireless systems</w:t>
            </w:r>
          </w:p>
          <w:p w:rsidR="00495E57" w:rsidRPr="001F3C9C" w:rsidRDefault="00495E57" w:rsidP="001B0786">
            <w:pPr>
              <w:pStyle w:val="ListParagraph"/>
              <w:numPr>
                <w:ilvl w:val="0"/>
                <w:numId w:val="303"/>
              </w:numPr>
              <w:spacing w:line="324" w:lineRule="auto"/>
              <w:jc w:val="left"/>
              <w:rPr>
                <w:rFonts w:ascii="Arial" w:hAnsi="Arial" w:cs="Arial"/>
                <w:sz w:val="24"/>
                <w:szCs w:val="24"/>
              </w:rPr>
            </w:pPr>
            <w:r w:rsidRPr="001F3C9C">
              <w:rPr>
                <w:rFonts w:ascii="Arial" w:hAnsi="Arial" w:cs="Arial"/>
                <w:sz w:val="24"/>
                <w:szCs w:val="24"/>
              </w:rPr>
              <w:t>Understand the functions of  Network Security Device Firewall and its types</w:t>
            </w:r>
          </w:p>
          <w:p w:rsidR="00495E57" w:rsidRPr="001F3C9C" w:rsidRDefault="00495E57" w:rsidP="001B0786">
            <w:pPr>
              <w:pStyle w:val="ListParagraph"/>
              <w:numPr>
                <w:ilvl w:val="0"/>
                <w:numId w:val="303"/>
              </w:numPr>
              <w:spacing w:line="324" w:lineRule="auto"/>
              <w:jc w:val="left"/>
              <w:rPr>
                <w:rFonts w:ascii="Arial" w:hAnsi="Arial" w:cs="Arial"/>
                <w:sz w:val="24"/>
                <w:szCs w:val="24"/>
              </w:rPr>
            </w:pPr>
            <w:r w:rsidRPr="001F3C9C">
              <w:rPr>
                <w:rFonts w:ascii="Arial" w:hAnsi="Arial" w:cs="Arial"/>
                <w:sz w:val="24"/>
                <w:szCs w:val="24"/>
              </w:rPr>
              <w:t>Interpret the various network intrusion such as computer viruses, network worms etc</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INTRODUCTION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Computer Security Concepts - The OSI Security Architecture -  Security Attacks -  Security Services - Security Mechanisms - A Model for Network Security - Standards – classical encryption techniques.</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SYMMETRIC ENCRYPTION AND MESSAGE</w:t>
            </w:r>
          </w:p>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CONFIDENTIALITY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Symmetric Encryption Principles -  Symmetric Block Encryption Algorithms - Random and Pseudorandom Numbers - Stream Ciphers and RC4 - Cipher Block Modes of Operation</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PUBLIC KEY CRYPTOGRAPHY AND MESSAGE AUTHENTICATION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Approaches to Message Authentication - Secure Hash Functions -  Message Authentication Codes - Public-Key Cryptography Principles  - Public-Key Cryptography Algorithms - Digital Signatures</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KEY DISTRIBUTION ,USER AUTHENTICATION AND </w:t>
            </w:r>
            <w:r w:rsidRPr="001F3C9C">
              <w:rPr>
                <w:rFonts w:ascii="Arial" w:hAnsi="Arial" w:cs="Arial"/>
                <w:b/>
                <w:sz w:val="24"/>
                <w:szCs w:val="24"/>
              </w:rPr>
              <w:lastRenderedPageBreak/>
              <w:t>TRANSPORT-LEVEL SECURITY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lastRenderedPageBreak/>
              <w:t>8</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lastRenderedPageBreak/>
              <w:t xml:space="preserve">Symmetric Key Distribution Using Symmetric Encryption - Kerberos - Key Distribution Using Asymmetric Encryption - X.509 Certificates - Public-Key Infrastructure -Federated Identity Management - Web Security Considerations - Secure Socket Layer and Transport Layer Security - Transport Layer Security </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WIRELESS NETWORK SECURITY, ELECTRONIC MAIL SECURITY AND IP SECURITY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IEEE 802.11 Wireless LAN Overview -IEEE 802.11i Wireless LAN Security - Wireless Application Protocol Overview - Wireless Transport Layer Security - WAP End-to-End Security - Pretty Good Privacy - S/MIME – Domain Keys Identified Mail- IP Security Overview -IP Security Policy - Encapsulating Security Payload - Combining Security Associations - Internet Key Exchange - Cryptographic Suites</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SYSTEM SECURITY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Intruders -Intrusion Detection -Password Management - Types of Malicious Software - Viruses Virus Countermeasures – Worms - Distributed Denial of Service Attacks- The Need for Firewalls - Firewall Characteristics - Types of Firewalls - Firewall Basing - Firewall Location and Configurations</w:t>
            </w:r>
          </w:p>
        </w:tc>
      </w:tr>
      <w:tr w:rsidR="00495E57" w:rsidRPr="001F3C9C" w:rsidTr="0072144B">
        <w:trPr>
          <w:trHeight w:val="13"/>
          <w:jc w:val="center"/>
        </w:trPr>
        <w:tc>
          <w:tcPr>
            <w:tcW w:w="8726" w:type="dxa"/>
            <w:gridSpan w:val="7"/>
          </w:tcPr>
          <w:p w:rsidR="00495E57" w:rsidRDefault="00495E57" w:rsidP="001B0786">
            <w:pPr>
              <w:spacing w:after="0" w:line="324" w:lineRule="auto"/>
              <w:jc w:val="right"/>
              <w:rPr>
                <w:rFonts w:ascii="Arial" w:hAnsi="Arial" w:cs="Arial"/>
                <w:b/>
                <w:sz w:val="24"/>
                <w:szCs w:val="24"/>
              </w:rPr>
            </w:pPr>
          </w:p>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pStyle w:val="ListParagraph"/>
              <w:numPr>
                <w:ilvl w:val="0"/>
                <w:numId w:val="304"/>
              </w:numPr>
              <w:spacing w:line="324" w:lineRule="auto"/>
              <w:ind w:left="360"/>
              <w:rPr>
                <w:rFonts w:ascii="Arial" w:hAnsi="Arial" w:cs="Arial"/>
                <w:sz w:val="24"/>
                <w:szCs w:val="24"/>
              </w:rPr>
            </w:pPr>
            <w:r w:rsidRPr="001F3C9C">
              <w:rPr>
                <w:rFonts w:ascii="Arial" w:hAnsi="Arial" w:cs="Arial"/>
                <w:sz w:val="24"/>
                <w:szCs w:val="24"/>
              </w:rPr>
              <w:t>William Stallings,”Network security Essentials:Applications and standards“, Prentice Hall, Fifth Edition , ISBN-13: 978-0134527338, 2013</w:t>
            </w:r>
          </w:p>
          <w:p w:rsidR="00495E57" w:rsidRPr="001F3C9C" w:rsidRDefault="00495E57" w:rsidP="001B0786">
            <w:pPr>
              <w:pStyle w:val="ListParagraph"/>
              <w:numPr>
                <w:ilvl w:val="0"/>
                <w:numId w:val="304"/>
              </w:numPr>
              <w:spacing w:line="324" w:lineRule="auto"/>
              <w:ind w:left="360"/>
              <w:rPr>
                <w:rFonts w:ascii="Arial" w:hAnsi="Arial" w:cs="Arial"/>
                <w:sz w:val="24"/>
                <w:szCs w:val="24"/>
              </w:rPr>
            </w:pPr>
            <w:r w:rsidRPr="001F3C9C">
              <w:rPr>
                <w:rFonts w:ascii="Arial" w:hAnsi="Arial" w:cs="Arial"/>
                <w:sz w:val="24"/>
                <w:szCs w:val="24"/>
              </w:rPr>
              <w:t>William Stallings, “Cryptography and Network Security: Principles and Practice”, Pearson, ISBN-13:978-0-273-79335-9,2013</w:t>
            </w:r>
          </w:p>
          <w:p w:rsidR="00495E57" w:rsidRPr="001F3C9C" w:rsidRDefault="00495E57" w:rsidP="001B0786">
            <w:pPr>
              <w:pStyle w:val="ListParagraph"/>
              <w:numPr>
                <w:ilvl w:val="0"/>
                <w:numId w:val="304"/>
              </w:numPr>
              <w:spacing w:line="324" w:lineRule="auto"/>
              <w:ind w:left="360"/>
              <w:rPr>
                <w:rFonts w:ascii="Arial" w:hAnsi="Arial" w:cs="Arial"/>
                <w:sz w:val="24"/>
                <w:szCs w:val="24"/>
              </w:rPr>
            </w:pPr>
            <w:r w:rsidRPr="001F3C9C">
              <w:rPr>
                <w:rFonts w:ascii="Arial" w:hAnsi="Arial" w:cs="Arial"/>
                <w:sz w:val="24"/>
                <w:szCs w:val="24"/>
              </w:rPr>
              <w:t>Behrouz Forouzan, Debdeep Mukhopadhyay,Cryptography and network security (sie) 2nd edition, ISBN-13: 978-0070702080, 2016</w:t>
            </w:r>
          </w:p>
          <w:p w:rsidR="00495E57" w:rsidRPr="001F3C9C" w:rsidRDefault="00495E57" w:rsidP="001B0786">
            <w:pPr>
              <w:pStyle w:val="ListParagraph"/>
              <w:numPr>
                <w:ilvl w:val="0"/>
                <w:numId w:val="304"/>
              </w:numPr>
              <w:spacing w:line="324" w:lineRule="auto"/>
              <w:ind w:left="360"/>
              <w:rPr>
                <w:rFonts w:ascii="Arial" w:hAnsi="Arial" w:cs="Arial"/>
                <w:sz w:val="24"/>
                <w:szCs w:val="24"/>
              </w:rPr>
            </w:pPr>
            <w:r w:rsidRPr="001F3C9C">
              <w:rPr>
                <w:rFonts w:ascii="Arial" w:hAnsi="Arial" w:cs="Arial"/>
                <w:sz w:val="24"/>
                <w:szCs w:val="24"/>
              </w:rPr>
              <w:t xml:space="preserve">Wikipedia, “Network Security and Management” , </w:t>
            </w:r>
          </w:p>
          <w:p w:rsidR="00495E57" w:rsidRPr="001F3C9C" w:rsidRDefault="00495E57" w:rsidP="001B0786">
            <w:pPr>
              <w:pStyle w:val="ListParagraph"/>
              <w:spacing w:line="324" w:lineRule="auto"/>
              <w:ind w:left="0"/>
              <w:rPr>
                <w:rFonts w:ascii="Arial" w:hAnsi="Arial" w:cs="Arial"/>
                <w:sz w:val="24"/>
                <w:szCs w:val="24"/>
              </w:rPr>
            </w:pPr>
            <w:r w:rsidRPr="001F3C9C">
              <w:rPr>
                <w:rFonts w:ascii="Arial" w:hAnsi="Arial" w:cs="Arial"/>
                <w:sz w:val="24"/>
                <w:szCs w:val="24"/>
              </w:rPr>
              <w:t xml:space="preserve">      https://en.wikipedia.org/wiki/Book:Network Security and Management, 2014.</w:t>
            </w:r>
            <w:r w:rsidRPr="001F3C9C">
              <w:rPr>
                <w:rFonts w:ascii="Arial" w:hAnsi="Arial" w:cs="Arial"/>
                <w:sz w:val="24"/>
                <w:szCs w:val="24"/>
              </w:rPr>
              <w:cr/>
              <w:t>5. Nitesh Dhanjani, Justin Clarke, “Network Security Tools”, O'Reilly Media,</w:t>
            </w:r>
          </w:p>
          <w:p w:rsidR="00495E57" w:rsidRDefault="00495E57" w:rsidP="001B0786">
            <w:pPr>
              <w:pStyle w:val="ListParagraph"/>
              <w:spacing w:line="324" w:lineRule="auto"/>
              <w:ind w:left="0"/>
              <w:rPr>
                <w:rFonts w:ascii="Arial" w:hAnsi="Arial" w:cs="Arial"/>
                <w:sz w:val="24"/>
                <w:szCs w:val="24"/>
              </w:rPr>
            </w:pPr>
            <w:r w:rsidRPr="001F3C9C">
              <w:rPr>
                <w:rFonts w:ascii="Arial" w:hAnsi="Arial" w:cs="Arial"/>
                <w:sz w:val="24"/>
                <w:szCs w:val="24"/>
              </w:rPr>
              <w:t xml:space="preserve">    ISBN-13:    9780596007942, 2005.</w:t>
            </w:r>
          </w:p>
          <w:p w:rsidR="00495E57" w:rsidRPr="001F3C9C" w:rsidRDefault="00495E57" w:rsidP="001B0786">
            <w:pPr>
              <w:pStyle w:val="ListParagraph"/>
              <w:spacing w:line="324" w:lineRule="auto"/>
              <w:ind w:left="0"/>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lastRenderedPageBreak/>
              <w:t>OUTCOMES:</w:t>
            </w:r>
          </w:p>
        </w:tc>
      </w:tr>
      <w:tr w:rsidR="00495E57" w:rsidRPr="001F3C9C" w:rsidTr="0072144B">
        <w:trPr>
          <w:trHeight w:val="10"/>
          <w:jc w:val="center"/>
        </w:trPr>
        <w:tc>
          <w:tcPr>
            <w:tcW w:w="8726" w:type="dxa"/>
            <w:gridSpan w:val="7"/>
          </w:tcPr>
          <w:p w:rsidR="00495E57" w:rsidRPr="001F3C9C" w:rsidRDefault="00495E57" w:rsidP="001B0786">
            <w:pPr>
              <w:spacing w:after="0" w:line="324" w:lineRule="auto"/>
              <w:ind w:left="360"/>
              <w:rPr>
                <w:rFonts w:ascii="Arial" w:hAnsi="Arial" w:cs="Arial"/>
                <w:bCs/>
                <w:sz w:val="24"/>
                <w:szCs w:val="24"/>
              </w:rPr>
            </w:pPr>
            <w:r w:rsidRPr="001F3C9C">
              <w:rPr>
                <w:rFonts w:ascii="Arial" w:hAnsi="Arial" w:cs="Arial"/>
                <w:bCs/>
                <w:sz w:val="24"/>
                <w:szCs w:val="24"/>
              </w:rPr>
              <w:t>Students who complete this course will be able to</w:t>
            </w:r>
          </w:p>
          <w:p w:rsidR="00495E57" w:rsidRPr="001F3C9C" w:rsidRDefault="00495E57" w:rsidP="001B0786">
            <w:pPr>
              <w:pStyle w:val="ListParagraph"/>
              <w:numPr>
                <w:ilvl w:val="0"/>
                <w:numId w:val="305"/>
              </w:numPr>
              <w:spacing w:line="324" w:lineRule="auto"/>
              <w:jc w:val="left"/>
              <w:rPr>
                <w:rFonts w:ascii="Arial" w:hAnsi="Arial" w:cs="Arial"/>
                <w:bCs/>
                <w:sz w:val="24"/>
                <w:szCs w:val="24"/>
              </w:rPr>
            </w:pPr>
            <w:r w:rsidRPr="001F3C9C">
              <w:rPr>
                <w:rFonts w:ascii="Arial" w:hAnsi="Arial" w:cs="Arial"/>
                <w:bCs/>
                <w:sz w:val="24"/>
                <w:szCs w:val="24"/>
              </w:rPr>
              <w:t xml:space="preserve">Recognize the computer security concepts, architecture attacks and model </w:t>
            </w:r>
          </w:p>
          <w:p w:rsidR="00495E57" w:rsidRPr="001F3C9C" w:rsidRDefault="00495E57" w:rsidP="001B0786">
            <w:pPr>
              <w:pStyle w:val="ListParagraph"/>
              <w:numPr>
                <w:ilvl w:val="0"/>
                <w:numId w:val="305"/>
              </w:numPr>
              <w:spacing w:line="324" w:lineRule="auto"/>
              <w:jc w:val="left"/>
              <w:rPr>
                <w:rFonts w:ascii="Arial" w:hAnsi="Arial" w:cs="Arial"/>
                <w:bCs/>
                <w:sz w:val="24"/>
                <w:szCs w:val="24"/>
              </w:rPr>
            </w:pPr>
            <w:r w:rsidRPr="001F3C9C">
              <w:rPr>
                <w:rFonts w:ascii="Arial" w:hAnsi="Arial" w:cs="Arial"/>
                <w:bCs/>
                <w:sz w:val="24"/>
                <w:szCs w:val="24"/>
              </w:rPr>
              <w:t>Distinguish the symmetric and asymmetric encryption techniques</w:t>
            </w:r>
          </w:p>
          <w:p w:rsidR="00495E57" w:rsidRPr="001F3C9C" w:rsidRDefault="00495E57" w:rsidP="001B0786">
            <w:pPr>
              <w:pStyle w:val="ListParagraph"/>
              <w:numPr>
                <w:ilvl w:val="0"/>
                <w:numId w:val="305"/>
              </w:numPr>
              <w:spacing w:line="324" w:lineRule="auto"/>
              <w:jc w:val="left"/>
              <w:rPr>
                <w:rFonts w:ascii="Arial" w:hAnsi="Arial" w:cs="Arial"/>
                <w:bCs/>
                <w:sz w:val="24"/>
                <w:szCs w:val="24"/>
              </w:rPr>
            </w:pPr>
            <w:r w:rsidRPr="001F3C9C">
              <w:rPr>
                <w:rFonts w:ascii="Arial" w:hAnsi="Arial" w:cs="Arial"/>
                <w:bCs/>
                <w:sz w:val="24"/>
                <w:szCs w:val="24"/>
              </w:rPr>
              <w:t>Apply the cryptographic algorithms in different  applications</w:t>
            </w:r>
          </w:p>
          <w:p w:rsidR="00495E57" w:rsidRPr="001F3C9C" w:rsidRDefault="00495E57" w:rsidP="001B0786">
            <w:pPr>
              <w:pStyle w:val="ListParagraph"/>
              <w:numPr>
                <w:ilvl w:val="0"/>
                <w:numId w:val="305"/>
              </w:numPr>
              <w:spacing w:line="324" w:lineRule="auto"/>
              <w:jc w:val="left"/>
              <w:rPr>
                <w:rFonts w:ascii="Arial" w:hAnsi="Arial" w:cs="Arial"/>
                <w:bCs/>
                <w:sz w:val="24"/>
                <w:szCs w:val="24"/>
              </w:rPr>
            </w:pPr>
            <w:r w:rsidRPr="001F3C9C">
              <w:rPr>
                <w:rFonts w:ascii="Arial" w:hAnsi="Arial" w:cs="Arial"/>
                <w:bCs/>
                <w:sz w:val="24"/>
                <w:szCs w:val="24"/>
              </w:rPr>
              <w:t>Express the network security designs using available secure solutions such as PGP,SSL, IPSec, etc.</w:t>
            </w:r>
          </w:p>
          <w:p w:rsidR="00495E57" w:rsidRPr="001F3C9C" w:rsidRDefault="00495E57" w:rsidP="001B0786">
            <w:pPr>
              <w:pStyle w:val="ListParagraph"/>
              <w:numPr>
                <w:ilvl w:val="0"/>
                <w:numId w:val="305"/>
              </w:numPr>
              <w:spacing w:line="324" w:lineRule="auto"/>
              <w:jc w:val="left"/>
              <w:rPr>
                <w:rFonts w:ascii="Arial" w:hAnsi="Arial" w:cs="Arial"/>
                <w:bCs/>
                <w:sz w:val="24"/>
                <w:szCs w:val="24"/>
              </w:rPr>
            </w:pPr>
            <w:r w:rsidRPr="001F3C9C">
              <w:rPr>
                <w:rFonts w:ascii="Arial" w:hAnsi="Arial" w:cs="Arial"/>
                <w:bCs/>
                <w:sz w:val="24"/>
                <w:szCs w:val="24"/>
              </w:rPr>
              <w:t>Describe the firewalls principles and different types of firewalls applied in organization</w:t>
            </w:r>
          </w:p>
          <w:p w:rsidR="00495E57" w:rsidRPr="001F3C9C" w:rsidRDefault="00495E57" w:rsidP="001B0786">
            <w:pPr>
              <w:pStyle w:val="ListParagraph"/>
              <w:numPr>
                <w:ilvl w:val="0"/>
                <w:numId w:val="305"/>
              </w:numPr>
              <w:spacing w:line="324" w:lineRule="auto"/>
              <w:jc w:val="left"/>
              <w:rPr>
                <w:rFonts w:ascii="Arial" w:hAnsi="Arial" w:cs="Arial"/>
                <w:b/>
                <w:sz w:val="24"/>
                <w:szCs w:val="24"/>
              </w:rPr>
            </w:pPr>
            <w:r w:rsidRPr="001F3C9C">
              <w:rPr>
                <w:rFonts w:ascii="Arial" w:hAnsi="Arial" w:cs="Arial"/>
                <w:bCs/>
                <w:sz w:val="24"/>
                <w:szCs w:val="24"/>
              </w:rPr>
              <w:t>Identify abnormalities within the network caused by worms, viruses and Network related security treats</w:t>
            </w:r>
            <w:r w:rsidRPr="001F3C9C">
              <w:rPr>
                <w:rFonts w:ascii="Arial" w:hAnsi="Arial" w:cs="Arial"/>
                <w:b/>
                <w:sz w:val="24"/>
                <w:szCs w:val="24"/>
              </w:rPr>
              <w:t>.</w:t>
            </w: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GECX110</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lang w:val="en-IN"/>
              </w:rPr>
              <w:t>KNOWLEDGE MANAGEMENT</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The course</w:t>
            </w:r>
          </w:p>
          <w:p w:rsidR="00495E57" w:rsidRPr="001F3C9C" w:rsidRDefault="00495E57" w:rsidP="001B0786">
            <w:pPr>
              <w:autoSpaceDE w:val="0"/>
              <w:autoSpaceDN w:val="0"/>
              <w:adjustRightInd w:val="0"/>
              <w:spacing w:after="0" w:line="324" w:lineRule="auto"/>
              <w:ind w:left="360" w:hanging="180"/>
              <w:jc w:val="both"/>
              <w:rPr>
                <w:rFonts w:ascii="Arial" w:hAnsi="Arial" w:cs="Arial"/>
                <w:sz w:val="24"/>
                <w:szCs w:val="24"/>
              </w:rPr>
            </w:pPr>
            <w:r w:rsidRPr="001F3C9C">
              <w:rPr>
                <w:rFonts w:ascii="Arial" w:hAnsi="Arial" w:cs="Arial"/>
                <w:sz w:val="24"/>
                <w:szCs w:val="24"/>
              </w:rPr>
              <w:t xml:space="preserve">• Focuses on positioning knowledge as a valuable commodity, embedded in products and in the tacit    </w:t>
            </w:r>
          </w:p>
          <w:p w:rsidR="00495E57" w:rsidRPr="001F3C9C" w:rsidRDefault="00495E57" w:rsidP="001B0786">
            <w:pPr>
              <w:autoSpaceDE w:val="0"/>
              <w:autoSpaceDN w:val="0"/>
              <w:adjustRightInd w:val="0"/>
              <w:spacing w:after="0" w:line="324" w:lineRule="auto"/>
              <w:ind w:left="360" w:hanging="180"/>
              <w:jc w:val="both"/>
              <w:rPr>
                <w:rFonts w:ascii="Arial" w:hAnsi="Arial" w:cs="Arial"/>
                <w:sz w:val="24"/>
                <w:szCs w:val="24"/>
              </w:rPr>
            </w:pPr>
            <w:r w:rsidRPr="001F3C9C">
              <w:rPr>
                <w:rFonts w:ascii="Arial" w:hAnsi="Arial" w:cs="Arial"/>
                <w:sz w:val="24"/>
                <w:szCs w:val="24"/>
              </w:rPr>
              <w:t xml:space="preserve">  knowledge of highly mobile individual employees.</w:t>
            </w:r>
          </w:p>
          <w:p w:rsidR="00495E57" w:rsidRPr="001F3C9C" w:rsidRDefault="00495E57" w:rsidP="001B0786">
            <w:pPr>
              <w:autoSpaceDE w:val="0"/>
              <w:autoSpaceDN w:val="0"/>
              <w:adjustRightInd w:val="0"/>
              <w:spacing w:after="0" w:line="324" w:lineRule="auto"/>
              <w:ind w:left="360" w:hanging="180"/>
              <w:jc w:val="both"/>
              <w:rPr>
                <w:rFonts w:ascii="Arial" w:hAnsi="Arial" w:cs="Arial"/>
                <w:sz w:val="24"/>
                <w:szCs w:val="24"/>
              </w:rPr>
            </w:pPr>
            <w:r w:rsidRPr="001F3C9C">
              <w:rPr>
                <w:rFonts w:ascii="Arial" w:hAnsi="Arial" w:cs="Arial"/>
                <w:sz w:val="24"/>
                <w:szCs w:val="24"/>
              </w:rPr>
              <w:t xml:space="preserve">• Presents KM as a deliberate and systematic approach to cultivating and sharing an organization's </w:t>
            </w:r>
          </w:p>
          <w:p w:rsidR="00495E57" w:rsidRPr="001F3C9C" w:rsidRDefault="00495E57" w:rsidP="001B0786">
            <w:pPr>
              <w:autoSpaceDE w:val="0"/>
              <w:autoSpaceDN w:val="0"/>
              <w:adjustRightInd w:val="0"/>
              <w:spacing w:after="0" w:line="324" w:lineRule="auto"/>
              <w:ind w:left="360" w:hanging="180"/>
              <w:jc w:val="both"/>
              <w:rPr>
                <w:rFonts w:ascii="Arial" w:hAnsi="Arial" w:cs="Arial"/>
                <w:sz w:val="24"/>
                <w:szCs w:val="24"/>
              </w:rPr>
            </w:pPr>
            <w:r w:rsidRPr="001F3C9C">
              <w:rPr>
                <w:rFonts w:ascii="Arial" w:hAnsi="Arial" w:cs="Arial"/>
                <w:sz w:val="24"/>
                <w:szCs w:val="24"/>
              </w:rPr>
              <w:t xml:space="preserve">  knowledge base.</w:t>
            </w:r>
          </w:p>
          <w:p w:rsidR="00495E57" w:rsidRPr="001F3C9C" w:rsidRDefault="00495E57" w:rsidP="001B0786">
            <w:pPr>
              <w:autoSpaceDE w:val="0"/>
              <w:autoSpaceDN w:val="0"/>
              <w:adjustRightInd w:val="0"/>
              <w:spacing w:after="0" w:line="324" w:lineRule="auto"/>
              <w:ind w:left="360" w:hanging="180"/>
              <w:jc w:val="both"/>
              <w:rPr>
                <w:rFonts w:ascii="Arial" w:hAnsi="Arial" w:cs="Arial"/>
                <w:sz w:val="24"/>
                <w:szCs w:val="24"/>
              </w:rPr>
            </w:pPr>
            <w:r w:rsidRPr="001F3C9C">
              <w:rPr>
                <w:rFonts w:ascii="Arial" w:hAnsi="Arial" w:cs="Arial"/>
                <w:sz w:val="24"/>
                <w:szCs w:val="24"/>
              </w:rPr>
              <w:t>• Brings out the paradigm in terms of information technology and intellectual capital.</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KNOWLEDGE MANAGEMENT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KM Myths – KM Life Cycle – Understanding Knowledge – Knowledge, intelligence – Experience – Common Sense – Cognition and KM – Types of Knowledge – History of Knowledge Management - From Physical assets to Knowledge Assets – Expert knowledge – Human Thinking and Learning.</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KNOWLEDGE MANAGEMENT SYSTEMS AND MODELS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Challenges in Building KM Systems – Conventional Vs KM System Life Cycle (KMSLS) – Knowledge Creation and Knowledge Architecture – KM cycle -Different variants of KM cycle - KM models - Implications and practical implementations.</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CAPTURING KNOWLEDGE AND SHARING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Tacit knowledge capture - Explicit knowledge codification – Knowledge taxonomies - Knowledge sharing - Communities - Obstacles to knowledge capture and sharing.</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KNOWLEDGE MANAGEMENT TOOLS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KM System tools – Neural Network – Association Rules – Classification Trees – </w:t>
            </w:r>
            <w:r w:rsidRPr="001F3C9C">
              <w:rPr>
                <w:rFonts w:ascii="Arial" w:hAnsi="Arial" w:cs="Arial"/>
                <w:sz w:val="24"/>
                <w:szCs w:val="24"/>
              </w:rPr>
              <w:lastRenderedPageBreak/>
              <w:t>Data Mining and Business Intelligence – Knowledge capture and creation tools - Content creation tools - Data mining and knowledge discovery – Content management tools - Knowledge sharing and dissemination tools – Group ware and Collaboration tools - Intelligent filtering tools.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KNOWLEDGE APPLICATION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KM at individual level - Knowledge workers - Task analysis and modeling - Knowledge application at group and organizational levels – Knowledge repositories - Knowledge reuse -Case study: e-learning.</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VALUE OF KNOWLEDGE MANAGEMENT</w:t>
            </w:r>
            <w:r w:rsidRPr="001F3C9C">
              <w:rPr>
                <w:rFonts w:ascii="Arial" w:hAnsi="Arial" w:cs="Arial"/>
                <w:b/>
                <w:bCs/>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KM return on investment and metrics - Benchmarking method – Balanced scorecard method - House of quality method - Results based assessment method - Measuring success - Future challenges for KM.</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7"/>
          </w:tcPr>
          <w:p w:rsidR="00495E57" w:rsidRPr="001F3C9C" w:rsidRDefault="00495E57" w:rsidP="001B0786">
            <w:pPr>
              <w:spacing w:after="0" w:line="324" w:lineRule="auto"/>
              <w:ind w:left="714"/>
              <w:jc w:val="both"/>
              <w:rPr>
                <w:rFonts w:ascii="Arial" w:hAnsi="Arial" w:cs="Arial"/>
                <w:sz w:val="24"/>
                <w:szCs w:val="24"/>
              </w:rPr>
            </w:pPr>
          </w:p>
          <w:p w:rsidR="00495E57" w:rsidRPr="001F3C9C" w:rsidRDefault="00495E57" w:rsidP="001B0786">
            <w:pPr>
              <w:pStyle w:val="ListParagraph"/>
              <w:numPr>
                <w:ilvl w:val="0"/>
                <w:numId w:val="306"/>
              </w:numPr>
              <w:autoSpaceDE w:val="0"/>
              <w:autoSpaceDN w:val="0"/>
              <w:adjustRightInd w:val="0"/>
              <w:spacing w:line="324" w:lineRule="auto"/>
              <w:rPr>
                <w:rFonts w:ascii="Arial" w:hAnsi="Arial" w:cs="Arial"/>
                <w:sz w:val="24"/>
                <w:szCs w:val="24"/>
              </w:rPr>
            </w:pPr>
            <w:r w:rsidRPr="001F3C9C">
              <w:rPr>
                <w:rFonts w:ascii="Arial" w:hAnsi="Arial" w:cs="Arial"/>
                <w:sz w:val="24"/>
                <w:szCs w:val="24"/>
              </w:rPr>
              <w:t>Elias M. Awad, Hassan M. Ghaziri, “Knowledge Management”, Prentice Hall, 2</w:t>
            </w:r>
            <w:r w:rsidRPr="001F3C9C">
              <w:rPr>
                <w:rFonts w:ascii="Arial" w:hAnsi="Arial" w:cs="Arial"/>
                <w:sz w:val="24"/>
                <w:szCs w:val="24"/>
                <w:vertAlign w:val="superscript"/>
              </w:rPr>
              <w:t xml:space="preserve">nd </w:t>
            </w:r>
            <w:r w:rsidRPr="001F3C9C">
              <w:rPr>
                <w:rFonts w:ascii="Arial" w:hAnsi="Arial" w:cs="Arial"/>
                <w:sz w:val="24"/>
                <w:szCs w:val="24"/>
              </w:rPr>
              <w:t>Edition, 2010.</w:t>
            </w:r>
          </w:p>
          <w:p w:rsidR="00495E57" w:rsidRPr="001F3C9C" w:rsidRDefault="00495E57" w:rsidP="001B0786">
            <w:pPr>
              <w:pStyle w:val="ListParagraph"/>
              <w:numPr>
                <w:ilvl w:val="0"/>
                <w:numId w:val="306"/>
              </w:numPr>
              <w:autoSpaceDE w:val="0"/>
              <w:autoSpaceDN w:val="0"/>
              <w:adjustRightInd w:val="0"/>
              <w:spacing w:line="324" w:lineRule="auto"/>
              <w:rPr>
                <w:rFonts w:ascii="Arial" w:hAnsi="Arial" w:cs="Arial"/>
                <w:sz w:val="24"/>
                <w:szCs w:val="24"/>
              </w:rPr>
            </w:pPr>
            <w:r w:rsidRPr="001F3C9C">
              <w:rPr>
                <w:rFonts w:ascii="Arial" w:hAnsi="Arial" w:cs="Arial"/>
                <w:sz w:val="24"/>
                <w:szCs w:val="24"/>
              </w:rPr>
              <w:t>Jay Liebowitz, “Handbooks on Knowledge Management”, 2nd Edition, 2012.</w:t>
            </w:r>
          </w:p>
          <w:p w:rsidR="00495E57" w:rsidRPr="001F3C9C" w:rsidRDefault="00495E57" w:rsidP="001B0786">
            <w:pPr>
              <w:pStyle w:val="ListParagraph"/>
              <w:numPr>
                <w:ilvl w:val="0"/>
                <w:numId w:val="306"/>
              </w:numPr>
              <w:autoSpaceDE w:val="0"/>
              <w:autoSpaceDN w:val="0"/>
              <w:adjustRightInd w:val="0"/>
              <w:spacing w:line="324" w:lineRule="auto"/>
              <w:rPr>
                <w:rFonts w:ascii="Arial" w:hAnsi="Arial" w:cs="Arial"/>
                <w:sz w:val="24"/>
                <w:szCs w:val="24"/>
              </w:rPr>
            </w:pPr>
            <w:r w:rsidRPr="001F3C9C">
              <w:rPr>
                <w:rFonts w:ascii="Arial" w:hAnsi="Arial" w:cs="Arial"/>
                <w:sz w:val="24"/>
                <w:szCs w:val="24"/>
              </w:rPr>
              <w:t>Irma Becerra-Fernandez, Rajiv Sabherwal, ”Knowledge Management: Systems and Processes”, 2010.</w:t>
            </w:r>
          </w:p>
          <w:p w:rsidR="00495E57" w:rsidRPr="001F3C9C" w:rsidRDefault="00495E57" w:rsidP="001B0786">
            <w:pPr>
              <w:spacing w:after="0" w:line="324" w:lineRule="auto"/>
              <w:ind w:left="714"/>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Students who complete this course will be able to</w:t>
            </w:r>
          </w:p>
          <w:p w:rsidR="00495E57" w:rsidRPr="001F3C9C" w:rsidRDefault="00495E57" w:rsidP="001B0786">
            <w:pPr>
              <w:tabs>
                <w:tab w:val="left" w:pos="450"/>
              </w:tabs>
              <w:autoSpaceDE w:val="0"/>
              <w:autoSpaceDN w:val="0"/>
              <w:adjustRightInd w:val="0"/>
              <w:spacing w:after="0" w:line="324" w:lineRule="auto"/>
              <w:ind w:left="450" w:hanging="180"/>
              <w:jc w:val="both"/>
              <w:rPr>
                <w:rFonts w:ascii="Arial" w:hAnsi="Arial" w:cs="Arial"/>
                <w:sz w:val="24"/>
                <w:szCs w:val="24"/>
              </w:rPr>
            </w:pPr>
            <w:r w:rsidRPr="001F3C9C">
              <w:rPr>
                <w:rFonts w:ascii="Arial" w:hAnsi="Arial" w:cs="Arial"/>
                <w:sz w:val="24"/>
                <w:szCs w:val="24"/>
              </w:rPr>
              <w:t>• Describe the fundamental concepts in the study of knowledge and its creation, acquisition, representation, dissemination, use and re-use, and management.</w:t>
            </w:r>
          </w:p>
          <w:p w:rsidR="00495E57" w:rsidRPr="001F3C9C" w:rsidRDefault="00495E57" w:rsidP="001B0786">
            <w:pPr>
              <w:tabs>
                <w:tab w:val="left" w:pos="450"/>
              </w:tabs>
              <w:autoSpaceDE w:val="0"/>
              <w:autoSpaceDN w:val="0"/>
              <w:adjustRightInd w:val="0"/>
              <w:spacing w:after="0" w:line="324" w:lineRule="auto"/>
              <w:ind w:left="450" w:hanging="180"/>
              <w:jc w:val="both"/>
              <w:rPr>
                <w:rFonts w:ascii="Arial" w:hAnsi="Arial" w:cs="Arial"/>
                <w:sz w:val="24"/>
                <w:szCs w:val="24"/>
              </w:rPr>
            </w:pPr>
            <w:r w:rsidRPr="001F3C9C">
              <w:rPr>
                <w:rFonts w:ascii="Arial" w:hAnsi="Arial" w:cs="Arial"/>
                <w:sz w:val="24"/>
                <w:szCs w:val="24"/>
              </w:rPr>
              <w:t>• Explains the core concepts, methods, techniques, and tools for computer support of knowledge management.</w:t>
            </w:r>
          </w:p>
          <w:p w:rsidR="00495E57" w:rsidRPr="001F3C9C" w:rsidRDefault="00495E57" w:rsidP="001B0786">
            <w:pPr>
              <w:tabs>
                <w:tab w:val="left" w:pos="450"/>
              </w:tabs>
              <w:autoSpaceDE w:val="0"/>
              <w:autoSpaceDN w:val="0"/>
              <w:adjustRightInd w:val="0"/>
              <w:spacing w:after="0" w:line="324" w:lineRule="auto"/>
              <w:ind w:left="450" w:hanging="180"/>
              <w:jc w:val="both"/>
              <w:rPr>
                <w:rFonts w:ascii="Arial" w:hAnsi="Arial" w:cs="Arial"/>
                <w:sz w:val="24"/>
                <w:szCs w:val="24"/>
              </w:rPr>
            </w:pPr>
            <w:r w:rsidRPr="001F3C9C">
              <w:rPr>
                <w:rFonts w:ascii="Arial" w:hAnsi="Arial" w:cs="Arial"/>
                <w:sz w:val="24"/>
                <w:szCs w:val="24"/>
              </w:rPr>
              <w:t xml:space="preserve">• Critically evaluate current trends in knowledge management and apply it for </w:t>
            </w:r>
            <w:r w:rsidRPr="001F3C9C">
              <w:rPr>
                <w:rFonts w:ascii="Arial" w:hAnsi="Arial" w:cs="Arial"/>
                <w:sz w:val="24"/>
                <w:szCs w:val="24"/>
              </w:rPr>
              <w:lastRenderedPageBreak/>
              <w:t>e-learning</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tbl>
      <w:tblPr>
        <w:tblW w:w="8905" w:type="dxa"/>
        <w:jc w:val="center"/>
        <w:tblLook w:val="04A0"/>
      </w:tblPr>
      <w:tblGrid>
        <w:gridCol w:w="1934"/>
        <w:gridCol w:w="191"/>
        <w:gridCol w:w="4967"/>
        <w:gridCol w:w="387"/>
        <w:gridCol w:w="494"/>
        <w:gridCol w:w="401"/>
        <w:gridCol w:w="531"/>
      </w:tblGrid>
      <w:tr w:rsidR="00495E57" w:rsidRPr="001F3C9C" w:rsidTr="0072144B">
        <w:trPr>
          <w:trHeight w:val="4"/>
          <w:jc w:val="center"/>
        </w:trPr>
        <w:tc>
          <w:tcPr>
            <w:tcW w:w="1934" w:type="dxa"/>
            <w:vMerge w:val="restart"/>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GECX111</w:t>
            </w:r>
          </w:p>
        </w:tc>
        <w:tc>
          <w:tcPr>
            <w:tcW w:w="5158"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lang w:val="en-IN"/>
              </w:rPr>
              <w:t xml:space="preserve">CYBER SECURITY                           </w:t>
            </w:r>
          </w:p>
        </w:tc>
        <w:tc>
          <w:tcPr>
            <w:tcW w:w="38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9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40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3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2"/>
          <w:jc w:val="center"/>
        </w:trPr>
        <w:tc>
          <w:tcPr>
            <w:tcW w:w="1934"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158"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8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9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40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3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11"/>
          <w:jc w:val="center"/>
        </w:trPr>
        <w:tc>
          <w:tcPr>
            <w:tcW w:w="8905"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21"/>
          <w:jc w:val="center"/>
        </w:trPr>
        <w:tc>
          <w:tcPr>
            <w:tcW w:w="8905" w:type="dxa"/>
            <w:gridSpan w:val="7"/>
          </w:tcPr>
          <w:p w:rsidR="00495E57" w:rsidRPr="001F3C9C" w:rsidRDefault="00495E57" w:rsidP="001B0786">
            <w:pPr>
              <w:pStyle w:val="ListParagraph"/>
              <w:widowControl w:val="0"/>
              <w:tabs>
                <w:tab w:val="left" w:pos="863"/>
              </w:tabs>
              <w:spacing w:line="324" w:lineRule="auto"/>
              <w:rPr>
                <w:rFonts w:ascii="Arial" w:eastAsia="Arial" w:hAnsi="Arial" w:cs="Arial"/>
                <w:sz w:val="24"/>
                <w:szCs w:val="24"/>
              </w:rPr>
            </w:pPr>
          </w:p>
          <w:p w:rsidR="00495E57" w:rsidRPr="001F3C9C" w:rsidRDefault="00495E57" w:rsidP="001B0786">
            <w:pPr>
              <w:pStyle w:val="ListParagraph"/>
              <w:widowControl w:val="0"/>
              <w:numPr>
                <w:ilvl w:val="0"/>
                <w:numId w:val="307"/>
              </w:numPr>
              <w:tabs>
                <w:tab w:val="left" w:pos="863"/>
              </w:tabs>
              <w:spacing w:line="324" w:lineRule="auto"/>
              <w:jc w:val="left"/>
              <w:rPr>
                <w:rFonts w:ascii="Arial" w:eastAsia="Arial" w:hAnsi="Arial" w:cs="Arial"/>
                <w:sz w:val="24"/>
                <w:szCs w:val="24"/>
              </w:rPr>
            </w:pPr>
            <w:r w:rsidRPr="001F3C9C">
              <w:rPr>
                <w:rFonts w:ascii="Arial" w:hAnsi="Arial" w:cs="Arial"/>
                <w:color w:val="231F20"/>
                <w:spacing w:val="-12"/>
                <w:sz w:val="24"/>
                <w:szCs w:val="24"/>
              </w:rPr>
              <w:t xml:space="preserve">To </w:t>
            </w:r>
            <w:r w:rsidRPr="001F3C9C">
              <w:rPr>
                <w:rFonts w:ascii="Arial" w:hAnsi="Arial" w:cs="Arial"/>
                <w:color w:val="231F20"/>
                <w:sz w:val="24"/>
                <w:szCs w:val="24"/>
              </w:rPr>
              <w:t xml:space="preserve">understand the basics of Cyber Security </w:t>
            </w:r>
            <w:r w:rsidRPr="001F3C9C">
              <w:rPr>
                <w:rFonts w:ascii="Arial" w:hAnsi="Arial" w:cs="Arial"/>
                <w:color w:val="231F20"/>
                <w:spacing w:val="-3"/>
                <w:sz w:val="24"/>
                <w:szCs w:val="24"/>
              </w:rPr>
              <w:t>Standards and Policies.</w:t>
            </w:r>
          </w:p>
          <w:p w:rsidR="00495E57" w:rsidRPr="001F3C9C" w:rsidRDefault="00495E57" w:rsidP="001B0786">
            <w:pPr>
              <w:pStyle w:val="ListParagraph"/>
              <w:widowControl w:val="0"/>
              <w:numPr>
                <w:ilvl w:val="0"/>
                <w:numId w:val="307"/>
              </w:numPr>
              <w:tabs>
                <w:tab w:val="left" w:pos="863"/>
              </w:tabs>
              <w:spacing w:line="324" w:lineRule="auto"/>
              <w:jc w:val="left"/>
              <w:rPr>
                <w:rFonts w:ascii="Arial" w:eastAsia="Arial" w:hAnsi="Arial" w:cs="Arial"/>
                <w:sz w:val="24"/>
                <w:szCs w:val="24"/>
              </w:rPr>
            </w:pPr>
            <w:r w:rsidRPr="001F3C9C">
              <w:rPr>
                <w:rFonts w:ascii="Arial" w:hAnsi="Arial" w:cs="Arial"/>
                <w:color w:val="231F20"/>
                <w:spacing w:val="-12"/>
                <w:sz w:val="24"/>
                <w:szCs w:val="24"/>
              </w:rPr>
              <w:t xml:space="preserve">To </w:t>
            </w:r>
            <w:r w:rsidRPr="001F3C9C">
              <w:rPr>
                <w:rFonts w:ascii="Arial" w:hAnsi="Arial" w:cs="Arial"/>
                <w:color w:val="231F20"/>
                <w:sz w:val="24"/>
                <w:szCs w:val="24"/>
              </w:rPr>
              <w:t>know the legal, ethical and professional issues in Cyber</w:t>
            </w:r>
            <w:r w:rsidRPr="001F3C9C">
              <w:rPr>
                <w:rFonts w:ascii="Arial" w:hAnsi="Arial" w:cs="Arial"/>
                <w:color w:val="231F20"/>
                <w:spacing w:val="-3"/>
                <w:sz w:val="24"/>
                <w:szCs w:val="24"/>
              </w:rPr>
              <w:t>security.</w:t>
            </w:r>
          </w:p>
          <w:p w:rsidR="00495E57" w:rsidRPr="001F3C9C" w:rsidRDefault="00495E57" w:rsidP="001B0786">
            <w:pPr>
              <w:pStyle w:val="ListParagraph"/>
              <w:widowControl w:val="0"/>
              <w:numPr>
                <w:ilvl w:val="0"/>
                <w:numId w:val="307"/>
              </w:numPr>
              <w:tabs>
                <w:tab w:val="left" w:pos="863"/>
              </w:tabs>
              <w:spacing w:line="324" w:lineRule="auto"/>
              <w:jc w:val="left"/>
              <w:rPr>
                <w:rFonts w:ascii="Arial" w:eastAsia="Arial" w:hAnsi="Arial" w:cs="Arial"/>
                <w:sz w:val="24"/>
                <w:szCs w:val="24"/>
              </w:rPr>
            </w:pPr>
            <w:r w:rsidRPr="001F3C9C">
              <w:rPr>
                <w:rFonts w:ascii="Arial" w:hAnsi="Arial" w:cs="Arial"/>
                <w:color w:val="231F20"/>
                <w:spacing w:val="-12"/>
                <w:sz w:val="24"/>
                <w:szCs w:val="24"/>
              </w:rPr>
              <w:t>To</w:t>
            </w:r>
            <w:r w:rsidRPr="001F3C9C">
              <w:rPr>
                <w:rFonts w:ascii="Arial" w:hAnsi="Arial" w:cs="Arial"/>
                <w:color w:val="231F20"/>
                <w:sz w:val="24"/>
                <w:szCs w:val="24"/>
              </w:rPr>
              <w:t>understandCyberFraudsandAbuseanditsSecurityMeasures.</w:t>
            </w:r>
          </w:p>
          <w:p w:rsidR="00495E57" w:rsidRPr="00884160" w:rsidRDefault="00495E57" w:rsidP="001B0786">
            <w:pPr>
              <w:pStyle w:val="ListParagraph"/>
              <w:widowControl w:val="0"/>
              <w:numPr>
                <w:ilvl w:val="0"/>
                <w:numId w:val="307"/>
              </w:numPr>
              <w:tabs>
                <w:tab w:val="left" w:pos="863"/>
              </w:tabs>
              <w:spacing w:line="324" w:lineRule="auto"/>
              <w:jc w:val="left"/>
              <w:rPr>
                <w:rFonts w:ascii="Arial" w:hAnsi="Arial" w:cs="Arial"/>
                <w:sz w:val="24"/>
                <w:szCs w:val="24"/>
              </w:rPr>
            </w:pPr>
            <w:r w:rsidRPr="001F3C9C">
              <w:rPr>
                <w:rFonts w:ascii="Arial" w:hAnsi="Arial" w:cs="Arial"/>
                <w:color w:val="231F20"/>
                <w:spacing w:val="-12"/>
                <w:sz w:val="24"/>
                <w:szCs w:val="24"/>
              </w:rPr>
              <w:t xml:space="preserve">To </w:t>
            </w:r>
            <w:r w:rsidRPr="001F3C9C">
              <w:rPr>
                <w:rFonts w:ascii="Arial" w:hAnsi="Arial" w:cs="Arial"/>
                <w:color w:val="231F20"/>
                <w:sz w:val="24"/>
                <w:szCs w:val="24"/>
              </w:rPr>
              <w:t>know the technological aspects of Cyber</w:t>
            </w:r>
            <w:r w:rsidRPr="001F3C9C">
              <w:rPr>
                <w:rFonts w:ascii="Arial" w:hAnsi="Arial" w:cs="Arial"/>
                <w:color w:val="231F20"/>
                <w:spacing w:val="-3"/>
                <w:sz w:val="24"/>
                <w:szCs w:val="24"/>
              </w:rPr>
              <w:t>Security.</w:t>
            </w:r>
          </w:p>
          <w:p w:rsidR="00495E57" w:rsidRPr="001F3C9C" w:rsidRDefault="00495E57" w:rsidP="001B0786">
            <w:pPr>
              <w:pStyle w:val="ListParagraph"/>
              <w:widowControl w:val="0"/>
              <w:tabs>
                <w:tab w:val="left" w:pos="863"/>
              </w:tabs>
              <w:spacing w:line="324" w:lineRule="auto"/>
              <w:rPr>
                <w:rFonts w:ascii="Arial" w:hAnsi="Arial" w:cs="Arial"/>
                <w:sz w:val="24"/>
                <w:szCs w:val="24"/>
              </w:rPr>
            </w:pPr>
          </w:p>
        </w:tc>
      </w:tr>
      <w:tr w:rsidR="00495E57" w:rsidRPr="001F3C9C" w:rsidTr="0072144B">
        <w:trPr>
          <w:trHeight w:val="7"/>
          <w:jc w:val="center"/>
        </w:trPr>
        <w:tc>
          <w:tcPr>
            <w:tcW w:w="2125"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249"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lang w:val="en-IN"/>
              </w:rPr>
              <w:t>FUNDAMENTALS OF CYBER SECURITY</w:t>
            </w:r>
          </w:p>
        </w:tc>
        <w:tc>
          <w:tcPr>
            <w:tcW w:w="531"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8"/>
          <w:jc w:val="center"/>
        </w:trPr>
        <w:tc>
          <w:tcPr>
            <w:tcW w:w="8905" w:type="dxa"/>
            <w:gridSpan w:val="7"/>
          </w:tcPr>
          <w:p w:rsidR="00495E57" w:rsidRPr="001F3C9C" w:rsidRDefault="00495E57" w:rsidP="001B0786">
            <w:pPr>
              <w:pStyle w:val="BodyText"/>
              <w:spacing w:line="324" w:lineRule="auto"/>
              <w:rPr>
                <w:rFonts w:ascii="Arial" w:hAnsi="Arial" w:cs="Arial"/>
                <w:color w:val="231F20"/>
              </w:rPr>
            </w:pPr>
            <w:r w:rsidRPr="001F3C9C">
              <w:rPr>
                <w:rFonts w:ascii="Arial" w:hAnsi="Arial" w:cs="Arial"/>
                <w:color w:val="231F20"/>
              </w:rPr>
              <w:t>Securityproblemincomputing–CryptographyBasics–HistoryofEncryption– Modern Methods – Legitimate versus Fraudulent Encryption methods– EncryptionusedinInternet.</w:t>
            </w:r>
          </w:p>
          <w:p w:rsidR="00495E57" w:rsidRPr="001F3C9C" w:rsidRDefault="00495E57" w:rsidP="001B0786">
            <w:pPr>
              <w:pStyle w:val="BodyText"/>
              <w:spacing w:line="324" w:lineRule="auto"/>
              <w:rPr>
                <w:rFonts w:ascii="Arial" w:hAnsi="Arial" w:cs="Arial"/>
              </w:rPr>
            </w:pPr>
          </w:p>
        </w:tc>
      </w:tr>
      <w:tr w:rsidR="00495E57" w:rsidRPr="001F3C9C" w:rsidTr="0072144B">
        <w:trPr>
          <w:trHeight w:val="7"/>
          <w:jc w:val="center"/>
        </w:trPr>
        <w:tc>
          <w:tcPr>
            <w:tcW w:w="2125"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249"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t>CYBERCRIME AND CYBEROFFENSES</w:t>
            </w:r>
          </w:p>
        </w:tc>
        <w:tc>
          <w:tcPr>
            <w:tcW w:w="531"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8"/>
          <w:jc w:val="center"/>
        </w:trPr>
        <w:tc>
          <w:tcPr>
            <w:tcW w:w="8905" w:type="dxa"/>
            <w:gridSpan w:val="7"/>
          </w:tcPr>
          <w:p w:rsidR="00495E57" w:rsidRPr="001F3C9C" w:rsidRDefault="00495E57" w:rsidP="001B0786">
            <w:pPr>
              <w:pStyle w:val="BodyText"/>
              <w:spacing w:line="324" w:lineRule="auto"/>
              <w:rPr>
                <w:rFonts w:ascii="Arial" w:hAnsi="Arial" w:cs="Arial"/>
                <w:color w:val="231F20"/>
              </w:rPr>
            </w:pPr>
            <w:r w:rsidRPr="001F3C9C">
              <w:rPr>
                <w:rFonts w:ascii="Arial" w:hAnsi="Arial" w:cs="Arial"/>
                <w:color w:val="231F20"/>
              </w:rPr>
              <w:t>Cybercrime and Information Security – Cybercriminals – Classifications of Cybercrimes – Email Spoofing – Spamming – Cyber defamation – Internet Time Theft – Forgery – Web jacking – Hacking – Online Frauds – Software Piracy – Mail Bombs – Password Sniffing – Cyberoffenses – Categories – Planning the attacks – Cyberstalking – Cybercafe and Cybercrimes – Botnets.</w:t>
            </w:r>
          </w:p>
          <w:p w:rsidR="00495E57" w:rsidRPr="001F3C9C" w:rsidRDefault="00495E57" w:rsidP="001B0786">
            <w:pPr>
              <w:pStyle w:val="BodyText"/>
              <w:spacing w:line="324" w:lineRule="auto"/>
              <w:rPr>
                <w:rFonts w:ascii="Arial" w:hAnsi="Arial" w:cs="Arial"/>
              </w:rPr>
            </w:pPr>
          </w:p>
        </w:tc>
      </w:tr>
      <w:tr w:rsidR="00495E57" w:rsidRPr="001F3C9C" w:rsidTr="0072144B">
        <w:trPr>
          <w:trHeight w:val="7"/>
          <w:jc w:val="center"/>
        </w:trPr>
        <w:tc>
          <w:tcPr>
            <w:tcW w:w="2125"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249"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t>CYBERCRIME: MOBILE AND WIRELESS DEVICES</w:t>
            </w:r>
            <w:r w:rsidRPr="001F3C9C">
              <w:rPr>
                <w:rFonts w:ascii="Arial" w:hAnsi="Arial" w:cs="Arial"/>
                <w:b/>
                <w:bCs/>
                <w:sz w:val="24"/>
                <w:szCs w:val="24"/>
                <w:lang w:val="en-IN"/>
              </w:rPr>
              <w:tab/>
            </w:r>
          </w:p>
        </w:tc>
        <w:tc>
          <w:tcPr>
            <w:tcW w:w="531"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8"/>
          <w:jc w:val="center"/>
        </w:trPr>
        <w:tc>
          <w:tcPr>
            <w:tcW w:w="8905" w:type="dxa"/>
            <w:gridSpan w:val="7"/>
          </w:tcPr>
          <w:p w:rsidR="00495E57" w:rsidRDefault="00495E57" w:rsidP="001B0786">
            <w:pPr>
              <w:pStyle w:val="Heading1"/>
              <w:tabs>
                <w:tab w:val="right" w:pos="8084"/>
              </w:tabs>
              <w:spacing w:before="0" w:line="324" w:lineRule="auto"/>
              <w:jc w:val="both"/>
              <w:rPr>
                <w:rFonts w:ascii="Arial" w:hAnsi="Arial" w:cs="Arial"/>
                <w:b w:val="0"/>
                <w:color w:val="231F20"/>
                <w:sz w:val="24"/>
                <w:szCs w:val="24"/>
              </w:rPr>
            </w:pPr>
            <w:r w:rsidRPr="001F3C9C">
              <w:rPr>
                <w:rFonts w:ascii="Arial" w:hAnsi="Arial" w:cs="Arial"/>
                <w:b w:val="0"/>
                <w:color w:val="231F20"/>
                <w:sz w:val="24"/>
                <w:szCs w:val="24"/>
              </w:rPr>
              <w:t>Proliferation of Mobile and Wireless Devices – Trends in Mobility – Credit card frauds in Mobile and Wireless Computing – Security Challenges – Authentication Service Security – Attacks on Mobile Phones.</w:t>
            </w:r>
          </w:p>
          <w:p w:rsidR="00495E57" w:rsidRPr="00CC45BB" w:rsidRDefault="00495E57" w:rsidP="001B0786">
            <w:pPr>
              <w:rPr>
                <w:sz w:val="4"/>
                <w:lang w:val="en-IN"/>
              </w:rPr>
            </w:pPr>
          </w:p>
        </w:tc>
      </w:tr>
      <w:tr w:rsidR="00495E57" w:rsidRPr="001F3C9C" w:rsidTr="0072144B">
        <w:trPr>
          <w:trHeight w:val="7"/>
          <w:jc w:val="center"/>
        </w:trPr>
        <w:tc>
          <w:tcPr>
            <w:tcW w:w="2125"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249"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t>TOOLS AND METHODS USED IN CYBERCRIME</w:t>
            </w:r>
          </w:p>
        </w:tc>
        <w:tc>
          <w:tcPr>
            <w:tcW w:w="531"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8"/>
          <w:jc w:val="center"/>
        </w:trPr>
        <w:tc>
          <w:tcPr>
            <w:tcW w:w="8905" w:type="dxa"/>
            <w:gridSpan w:val="7"/>
          </w:tcPr>
          <w:p w:rsidR="00495E57" w:rsidRDefault="00495E57" w:rsidP="001B0786">
            <w:pPr>
              <w:pStyle w:val="BodyText"/>
              <w:spacing w:line="324" w:lineRule="auto"/>
              <w:rPr>
                <w:rFonts w:ascii="Arial" w:hAnsi="Arial" w:cs="Arial"/>
              </w:rPr>
            </w:pPr>
            <w:r w:rsidRPr="001F3C9C">
              <w:rPr>
                <w:rFonts w:ascii="Arial" w:hAnsi="Arial" w:cs="Arial"/>
              </w:rPr>
              <w:lastRenderedPageBreak/>
              <w:t>Proxy Servers and Anonymizers – Phishing – Password Cracking – Keyloggers and Spywares – Virus and Worms – Trojan Horses and Backdoors – Steganography – DoS and DDoS Attacks.</w:t>
            </w:r>
          </w:p>
          <w:p w:rsidR="00495E57" w:rsidRPr="00CC45BB" w:rsidRDefault="00495E57" w:rsidP="001B0786">
            <w:pPr>
              <w:pStyle w:val="BodyText"/>
              <w:spacing w:line="324" w:lineRule="auto"/>
              <w:rPr>
                <w:rFonts w:ascii="Arial" w:hAnsi="Arial" w:cs="Arial"/>
                <w:sz w:val="14"/>
              </w:rPr>
            </w:pPr>
          </w:p>
        </w:tc>
      </w:tr>
      <w:tr w:rsidR="00495E57" w:rsidRPr="001F3C9C" w:rsidTr="0072144B">
        <w:trPr>
          <w:trHeight w:val="7"/>
          <w:jc w:val="center"/>
        </w:trPr>
        <w:tc>
          <w:tcPr>
            <w:tcW w:w="2125"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249"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t>SECURITY POLICIES</w:t>
            </w:r>
          </w:p>
        </w:tc>
        <w:tc>
          <w:tcPr>
            <w:tcW w:w="531"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2030"/>
          <w:jc w:val="center"/>
        </w:trPr>
        <w:tc>
          <w:tcPr>
            <w:tcW w:w="8905" w:type="dxa"/>
            <w:gridSpan w:val="7"/>
          </w:tcPr>
          <w:p w:rsidR="00495E57" w:rsidRPr="0015524E" w:rsidRDefault="00495E57" w:rsidP="001B0786">
            <w:pPr>
              <w:spacing w:after="0" w:line="324" w:lineRule="auto"/>
              <w:jc w:val="both"/>
              <w:rPr>
                <w:rFonts w:ascii="Arial" w:hAnsi="Arial" w:cs="Arial"/>
                <w:bCs/>
                <w:sz w:val="24"/>
                <w:szCs w:val="24"/>
              </w:rPr>
            </w:pPr>
            <w:r w:rsidRPr="0015524E">
              <w:rPr>
                <w:rFonts w:ascii="Arial" w:hAnsi="Arial" w:cs="Arial"/>
                <w:color w:val="231F20"/>
                <w:sz w:val="24"/>
                <w:szCs w:val="24"/>
              </w:rPr>
              <w:t>Introduction -  Defining User Policies – Passwords – Internet Use – Email Usage – Installing/ Uninstalling Software – Instant Messaging – Defining System Administrative Policies – Defining Access Control Developmental Policies Standards, Guidelines and Procedures – Basics of assessing a system</w:t>
            </w:r>
          </w:p>
        </w:tc>
      </w:tr>
      <w:tr w:rsidR="00495E57" w:rsidRPr="001F3C9C" w:rsidTr="0072144B">
        <w:trPr>
          <w:trHeight w:val="7"/>
          <w:jc w:val="center"/>
        </w:trPr>
        <w:tc>
          <w:tcPr>
            <w:tcW w:w="2125"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249"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t>COMPUTER FORENSICS</w:t>
            </w:r>
          </w:p>
        </w:tc>
        <w:tc>
          <w:tcPr>
            <w:tcW w:w="531"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8"/>
          <w:jc w:val="center"/>
        </w:trPr>
        <w:tc>
          <w:tcPr>
            <w:tcW w:w="8905"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General Guidelines – Finding Evidence on the PC - Finding Evidence in System Logs – Windows Logs – Linux Logs – Getting Back Deleted Files – Operating System Utilities – The Windows Registry.</w:t>
            </w:r>
          </w:p>
        </w:tc>
      </w:tr>
      <w:tr w:rsidR="00495E57" w:rsidRPr="001F3C9C" w:rsidTr="0072144B">
        <w:trPr>
          <w:trHeight w:val="7"/>
          <w:jc w:val="center"/>
        </w:trPr>
        <w:tc>
          <w:tcPr>
            <w:tcW w:w="8905"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12"/>
          <w:jc w:val="center"/>
        </w:trPr>
        <w:tc>
          <w:tcPr>
            <w:tcW w:w="8905"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0"/>
          <w:jc w:val="center"/>
        </w:trPr>
        <w:tc>
          <w:tcPr>
            <w:tcW w:w="8905" w:type="dxa"/>
            <w:gridSpan w:val="7"/>
          </w:tcPr>
          <w:p w:rsidR="00495E57" w:rsidRPr="001F3C9C" w:rsidRDefault="00495E57" w:rsidP="001B0786">
            <w:pPr>
              <w:pStyle w:val="BodyText"/>
              <w:tabs>
                <w:tab w:val="left" w:pos="862"/>
              </w:tabs>
              <w:spacing w:line="324" w:lineRule="auto"/>
              <w:rPr>
                <w:rFonts w:ascii="Arial" w:hAnsi="Arial" w:cs="Arial"/>
                <w:color w:val="231F20"/>
                <w:spacing w:val="-3"/>
              </w:rPr>
            </w:pPr>
            <w:r w:rsidRPr="001F3C9C">
              <w:rPr>
                <w:rFonts w:ascii="Arial" w:hAnsi="Arial" w:cs="Arial"/>
                <w:color w:val="231F20"/>
                <w:spacing w:val="-3"/>
                <w:lang w:val="en-IN"/>
              </w:rPr>
              <w:t>1</w:t>
            </w:r>
            <w:r w:rsidRPr="001F3C9C">
              <w:rPr>
                <w:rFonts w:ascii="Arial" w:hAnsi="Arial" w:cs="Arial"/>
                <w:color w:val="231F20"/>
                <w:spacing w:val="-3"/>
              </w:rPr>
              <w:t xml:space="preserve">. Nina Godbole, Sunit Belapure, “Cyber Security: Understanding Cyber Crimes, Computer Forensics and Legal Perspectives”, Wiley, 2011. </w:t>
            </w:r>
            <w:r w:rsidRPr="001F3C9C">
              <w:rPr>
                <w:rFonts w:ascii="Arial" w:hAnsi="Arial" w:cs="Arial"/>
                <w:color w:val="231F20"/>
                <w:spacing w:val="-3"/>
              </w:rPr>
              <w:tab/>
            </w:r>
          </w:p>
          <w:p w:rsidR="00495E57" w:rsidRDefault="00495E57" w:rsidP="001B0786">
            <w:pPr>
              <w:pStyle w:val="BodyText"/>
              <w:tabs>
                <w:tab w:val="left" w:pos="862"/>
              </w:tabs>
              <w:spacing w:line="324" w:lineRule="auto"/>
              <w:rPr>
                <w:rFonts w:ascii="Arial" w:hAnsi="Arial" w:cs="Arial"/>
                <w:color w:val="231F20"/>
              </w:rPr>
            </w:pPr>
            <w:r w:rsidRPr="001F3C9C">
              <w:rPr>
                <w:rFonts w:ascii="Arial" w:hAnsi="Arial" w:cs="Arial"/>
                <w:color w:val="231F20"/>
                <w:spacing w:val="-3"/>
              </w:rPr>
              <w:t xml:space="preserve">2. </w:t>
            </w:r>
            <w:r w:rsidRPr="001F3C9C">
              <w:rPr>
                <w:rFonts w:ascii="Arial" w:hAnsi="Arial" w:cs="Arial"/>
                <w:color w:val="231F20"/>
              </w:rPr>
              <w:t>Chuck Easttom, “Computer Security Fundamentals”, 2</w:t>
            </w:r>
            <w:r w:rsidRPr="001F3C9C">
              <w:rPr>
                <w:rFonts w:ascii="Arial" w:hAnsi="Arial" w:cs="Arial"/>
                <w:color w:val="231F20"/>
                <w:vertAlign w:val="superscript"/>
              </w:rPr>
              <w:t>nd</w:t>
            </w:r>
            <w:r w:rsidRPr="001F3C9C">
              <w:rPr>
                <w:rFonts w:ascii="Arial" w:hAnsi="Arial" w:cs="Arial"/>
                <w:color w:val="231F20"/>
              </w:rPr>
              <w:t xml:space="preserve"> Edition, Pearson Education,2012.</w:t>
            </w:r>
          </w:p>
          <w:p w:rsidR="00495E57" w:rsidRPr="001F3C9C" w:rsidRDefault="00495E57" w:rsidP="001B0786">
            <w:pPr>
              <w:pStyle w:val="BodyText"/>
              <w:tabs>
                <w:tab w:val="left" w:pos="862"/>
              </w:tabs>
              <w:spacing w:line="324" w:lineRule="auto"/>
              <w:rPr>
                <w:rFonts w:ascii="Arial" w:hAnsi="Arial" w:cs="Arial"/>
              </w:rPr>
            </w:pPr>
          </w:p>
        </w:tc>
      </w:tr>
      <w:tr w:rsidR="00495E57" w:rsidRPr="001F3C9C" w:rsidTr="0072144B">
        <w:trPr>
          <w:trHeight w:val="4"/>
          <w:jc w:val="center"/>
        </w:trPr>
        <w:tc>
          <w:tcPr>
            <w:tcW w:w="8905"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19"/>
          <w:jc w:val="center"/>
        </w:trPr>
        <w:tc>
          <w:tcPr>
            <w:tcW w:w="8905" w:type="dxa"/>
            <w:gridSpan w:val="7"/>
          </w:tcPr>
          <w:p w:rsidR="00495E57" w:rsidRPr="001F3C9C" w:rsidRDefault="00495E57" w:rsidP="001B0786">
            <w:pPr>
              <w:pStyle w:val="ListParagraph"/>
              <w:widowControl w:val="0"/>
              <w:numPr>
                <w:ilvl w:val="0"/>
                <w:numId w:val="308"/>
              </w:numPr>
              <w:tabs>
                <w:tab w:val="left" w:pos="360"/>
              </w:tabs>
              <w:spacing w:line="324" w:lineRule="auto"/>
              <w:ind w:left="0" w:firstLine="0"/>
              <w:contextualSpacing w:val="0"/>
              <w:jc w:val="left"/>
              <w:rPr>
                <w:rFonts w:ascii="Arial" w:eastAsia="Arial" w:hAnsi="Arial" w:cs="Arial"/>
                <w:sz w:val="24"/>
                <w:szCs w:val="24"/>
              </w:rPr>
            </w:pPr>
            <w:r w:rsidRPr="001F3C9C">
              <w:rPr>
                <w:rFonts w:ascii="Arial" w:eastAsia="Arial" w:hAnsi="Arial" w:cs="Arial"/>
                <w:color w:val="231F20"/>
                <w:sz w:val="24"/>
                <w:szCs w:val="24"/>
              </w:rPr>
              <w:t xml:space="preserve">Charles B. </w:t>
            </w:r>
            <w:r w:rsidRPr="001F3C9C">
              <w:rPr>
                <w:rFonts w:ascii="Arial" w:eastAsia="Arial" w:hAnsi="Arial" w:cs="Arial"/>
                <w:color w:val="231F20"/>
                <w:spacing w:val="-3"/>
                <w:sz w:val="24"/>
                <w:szCs w:val="24"/>
              </w:rPr>
              <w:t xml:space="preserve">Pfleeger, </w:t>
            </w:r>
            <w:r w:rsidRPr="001F3C9C">
              <w:rPr>
                <w:rFonts w:ascii="Arial" w:eastAsia="Arial" w:hAnsi="Arial" w:cs="Arial"/>
                <w:color w:val="231F20"/>
                <w:sz w:val="24"/>
                <w:szCs w:val="24"/>
              </w:rPr>
              <w:t>Shari Lawrence Pfleeger, “Security in Computing”,</w:t>
            </w:r>
          </w:p>
          <w:p w:rsidR="00495E57" w:rsidRPr="001F3C9C" w:rsidRDefault="00495E57" w:rsidP="001B0786">
            <w:pPr>
              <w:pStyle w:val="ListParagraph"/>
              <w:widowControl w:val="0"/>
              <w:tabs>
                <w:tab w:val="left" w:pos="360"/>
              </w:tabs>
              <w:spacing w:line="324" w:lineRule="auto"/>
              <w:ind w:left="0"/>
              <w:contextualSpacing w:val="0"/>
              <w:rPr>
                <w:rFonts w:ascii="Arial" w:eastAsia="Arial" w:hAnsi="Arial" w:cs="Arial"/>
                <w:sz w:val="24"/>
                <w:szCs w:val="24"/>
              </w:rPr>
            </w:pPr>
            <w:r w:rsidRPr="001F3C9C">
              <w:rPr>
                <w:rFonts w:ascii="Arial" w:eastAsia="Arial" w:hAnsi="Arial" w:cs="Arial"/>
                <w:color w:val="231F20"/>
                <w:sz w:val="24"/>
                <w:szCs w:val="24"/>
              </w:rPr>
              <w:t>3</w:t>
            </w:r>
            <w:r w:rsidRPr="001F3C9C">
              <w:rPr>
                <w:rFonts w:ascii="Arial" w:eastAsia="Arial" w:hAnsi="Arial" w:cs="Arial"/>
                <w:color w:val="231F20"/>
                <w:position w:val="7"/>
                <w:sz w:val="24"/>
                <w:szCs w:val="24"/>
              </w:rPr>
              <w:t>rd</w:t>
            </w:r>
            <w:r w:rsidRPr="001F3C9C">
              <w:rPr>
                <w:rFonts w:ascii="Arial" w:eastAsia="Arial" w:hAnsi="Arial" w:cs="Arial"/>
                <w:color w:val="231F20"/>
                <w:sz w:val="24"/>
                <w:szCs w:val="24"/>
              </w:rPr>
              <w:t>Edition, Pearson Education,2003.</w:t>
            </w:r>
          </w:p>
          <w:p w:rsidR="00495E57" w:rsidRPr="001F3C9C" w:rsidRDefault="00495E57" w:rsidP="001B0786">
            <w:pPr>
              <w:pStyle w:val="ListParagraph"/>
              <w:widowControl w:val="0"/>
              <w:numPr>
                <w:ilvl w:val="0"/>
                <w:numId w:val="308"/>
              </w:numPr>
              <w:tabs>
                <w:tab w:val="left" w:pos="360"/>
              </w:tabs>
              <w:spacing w:line="324" w:lineRule="auto"/>
              <w:ind w:left="0" w:firstLine="0"/>
              <w:contextualSpacing w:val="0"/>
              <w:jc w:val="left"/>
              <w:rPr>
                <w:rFonts w:ascii="Arial" w:eastAsia="Arial" w:hAnsi="Arial" w:cs="Arial"/>
                <w:sz w:val="24"/>
                <w:szCs w:val="24"/>
              </w:rPr>
            </w:pPr>
            <w:r w:rsidRPr="001F3C9C">
              <w:rPr>
                <w:rFonts w:ascii="Arial" w:eastAsia="Arial" w:hAnsi="Arial" w:cs="Arial"/>
                <w:color w:val="231F20"/>
                <w:spacing w:val="2"/>
                <w:sz w:val="24"/>
                <w:szCs w:val="24"/>
              </w:rPr>
              <w:t>William</w:t>
            </w:r>
            <w:r w:rsidRPr="001F3C9C">
              <w:rPr>
                <w:rFonts w:ascii="Arial" w:eastAsia="Arial" w:hAnsi="Arial" w:cs="Arial"/>
                <w:color w:val="231F20"/>
                <w:sz w:val="24"/>
                <w:szCs w:val="24"/>
              </w:rPr>
              <w:t>Stallings,</w:t>
            </w:r>
            <w:r w:rsidRPr="001F3C9C">
              <w:rPr>
                <w:rFonts w:ascii="Arial" w:eastAsia="Arial" w:hAnsi="Arial" w:cs="Arial"/>
                <w:color w:val="231F20"/>
                <w:spacing w:val="2"/>
                <w:sz w:val="24"/>
                <w:szCs w:val="24"/>
              </w:rPr>
              <w:t>“Cryptography</w:t>
            </w:r>
            <w:r w:rsidRPr="001F3C9C">
              <w:rPr>
                <w:rFonts w:ascii="Arial" w:eastAsia="Arial" w:hAnsi="Arial" w:cs="Arial"/>
                <w:color w:val="231F20"/>
                <w:sz w:val="24"/>
                <w:szCs w:val="24"/>
              </w:rPr>
              <w:t>and</w:t>
            </w:r>
            <w:r w:rsidRPr="001F3C9C">
              <w:rPr>
                <w:rFonts w:ascii="Arial" w:eastAsia="Arial" w:hAnsi="Arial" w:cs="Arial"/>
                <w:color w:val="231F20"/>
                <w:spacing w:val="2"/>
                <w:sz w:val="24"/>
                <w:szCs w:val="24"/>
              </w:rPr>
              <w:t>NetworkSecurity</w:t>
            </w:r>
            <w:r w:rsidRPr="001F3C9C">
              <w:rPr>
                <w:rFonts w:ascii="Arial" w:eastAsia="Arial" w:hAnsi="Arial" w:cs="Arial"/>
                <w:color w:val="231F20"/>
                <w:sz w:val="24"/>
                <w:szCs w:val="24"/>
              </w:rPr>
              <w:t>–</w:t>
            </w:r>
            <w:r w:rsidRPr="001F3C9C">
              <w:rPr>
                <w:rFonts w:ascii="Arial" w:eastAsia="Arial" w:hAnsi="Arial" w:cs="Arial"/>
                <w:color w:val="231F20"/>
                <w:spacing w:val="2"/>
                <w:sz w:val="24"/>
                <w:szCs w:val="24"/>
              </w:rPr>
              <w:t>Principles</w:t>
            </w:r>
            <w:r w:rsidRPr="001F3C9C">
              <w:rPr>
                <w:rFonts w:ascii="Arial" w:eastAsia="Arial" w:hAnsi="Arial" w:cs="Arial"/>
                <w:color w:val="231F20"/>
                <w:spacing w:val="3"/>
                <w:sz w:val="24"/>
                <w:szCs w:val="24"/>
              </w:rPr>
              <w:t>and</w:t>
            </w:r>
          </w:p>
          <w:p w:rsidR="00495E57" w:rsidRPr="001F3C9C" w:rsidRDefault="00495E57" w:rsidP="001B0786">
            <w:pPr>
              <w:pStyle w:val="ListParagraph"/>
              <w:widowControl w:val="0"/>
              <w:tabs>
                <w:tab w:val="left" w:pos="360"/>
              </w:tabs>
              <w:spacing w:line="324" w:lineRule="auto"/>
              <w:ind w:left="0"/>
              <w:contextualSpacing w:val="0"/>
              <w:rPr>
                <w:rFonts w:ascii="Arial" w:eastAsia="Arial" w:hAnsi="Arial" w:cs="Arial"/>
                <w:sz w:val="24"/>
                <w:szCs w:val="24"/>
              </w:rPr>
            </w:pPr>
            <w:r w:rsidRPr="001F3C9C">
              <w:rPr>
                <w:rFonts w:ascii="Arial" w:eastAsia="Arial" w:hAnsi="Arial" w:cs="Arial"/>
                <w:color w:val="231F20"/>
                <w:sz w:val="24"/>
                <w:szCs w:val="24"/>
              </w:rPr>
              <w:t xml:space="preserve">       Practices”, 3</w:t>
            </w:r>
            <w:r w:rsidRPr="001F3C9C">
              <w:rPr>
                <w:rFonts w:ascii="Arial" w:eastAsia="Arial" w:hAnsi="Arial" w:cs="Arial"/>
                <w:color w:val="231F20"/>
                <w:position w:val="7"/>
                <w:sz w:val="24"/>
                <w:szCs w:val="24"/>
              </w:rPr>
              <w:t xml:space="preserve">rd </w:t>
            </w:r>
            <w:r w:rsidRPr="001F3C9C">
              <w:rPr>
                <w:rFonts w:ascii="Arial" w:eastAsia="Arial" w:hAnsi="Arial" w:cs="Arial"/>
                <w:color w:val="231F20"/>
                <w:sz w:val="24"/>
                <w:szCs w:val="24"/>
              </w:rPr>
              <w:t>Edition, Pearson Education,2003.</w:t>
            </w:r>
          </w:p>
          <w:p w:rsidR="00495E57" w:rsidRPr="001F3C9C" w:rsidRDefault="00495E57" w:rsidP="001B0786">
            <w:pPr>
              <w:pStyle w:val="ListParagraph"/>
              <w:widowControl w:val="0"/>
              <w:numPr>
                <w:ilvl w:val="0"/>
                <w:numId w:val="308"/>
              </w:numPr>
              <w:tabs>
                <w:tab w:val="left" w:pos="360"/>
                <w:tab w:val="left" w:pos="863"/>
              </w:tabs>
              <w:spacing w:line="324" w:lineRule="auto"/>
              <w:ind w:left="0" w:firstLine="0"/>
              <w:contextualSpacing w:val="0"/>
              <w:jc w:val="left"/>
              <w:rPr>
                <w:rFonts w:ascii="Arial" w:eastAsia="Arial" w:hAnsi="Arial" w:cs="Arial"/>
                <w:sz w:val="24"/>
                <w:szCs w:val="24"/>
              </w:rPr>
            </w:pPr>
            <w:r w:rsidRPr="001F3C9C">
              <w:rPr>
                <w:rFonts w:ascii="Arial" w:eastAsia="Arial" w:hAnsi="Arial" w:cs="Arial"/>
                <w:color w:val="231F20"/>
                <w:sz w:val="24"/>
                <w:szCs w:val="24"/>
              </w:rPr>
              <w:t>AtulKahate,“CryptographyandNetworkSecurity”,</w:t>
            </w:r>
            <w:r w:rsidRPr="001F3C9C">
              <w:rPr>
                <w:rFonts w:ascii="Arial" w:eastAsia="Arial" w:hAnsi="Arial" w:cs="Arial"/>
                <w:color w:val="231F20"/>
                <w:spacing w:val="-8"/>
                <w:sz w:val="24"/>
                <w:szCs w:val="24"/>
              </w:rPr>
              <w:t>Tata</w:t>
            </w:r>
            <w:r w:rsidRPr="001F3C9C">
              <w:rPr>
                <w:rFonts w:ascii="Arial" w:eastAsia="Arial" w:hAnsi="Arial" w:cs="Arial"/>
                <w:color w:val="231F20"/>
                <w:sz w:val="24"/>
                <w:szCs w:val="24"/>
              </w:rPr>
              <w:t>McGrawHill,2000.</w:t>
            </w:r>
          </w:p>
          <w:p w:rsidR="00495E57" w:rsidRPr="001F3C9C" w:rsidRDefault="00495E57" w:rsidP="001B0786">
            <w:pPr>
              <w:pStyle w:val="ListParagraph"/>
              <w:spacing w:line="324" w:lineRule="auto"/>
              <w:ind w:left="709"/>
              <w:rPr>
                <w:rFonts w:ascii="Arial" w:hAnsi="Arial" w:cs="Arial"/>
                <w:sz w:val="24"/>
                <w:szCs w:val="24"/>
              </w:rPr>
            </w:pPr>
          </w:p>
        </w:tc>
      </w:tr>
      <w:tr w:rsidR="00495E57" w:rsidRPr="001F3C9C" w:rsidTr="0072144B">
        <w:trPr>
          <w:trHeight w:val="14"/>
          <w:jc w:val="center"/>
        </w:trPr>
        <w:tc>
          <w:tcPr>
            <w:tcW w:w="8905"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6"/>
          <w:jc w:val="center"/>
        </w:trPr>
        <w:tc>
          <w:tcPr>
            <w:tcW w:w="8905" w:type="dxa"/>
            <w:gridSpan w:val="7"/>
          </w:tcPr>
          <w:p w:rsidR="00495E57" w:rsidRPr="001F3C9C" w:rsidRDefault="00495E57" w:rsidP="001B0786">
            <w:pPr>
              <w:pStyle w:val="BodyText"/>
              <w:spacing w:line="324" w:lineRule="auto"/>
              <w:rPr>
                <w:rFonts w:ascii="Arial" w:hAnsi="Arial" w:cs="Arial"/>
                <w:color w:val="231F20"/>
              </w:rPr>
            </w:pPr>
            <w:r w:rsidRPr="001F3C9C">
              <w:rPr>
                <w:rFonts w:ascii="Arial" w:hAnsi="Arial" w:cs="Arial"/>
                <w:color w:val="231F20"/>
              </w:rPr>
              <w:t>Uponcompletionofthiscourse, students will be able to</w:t>
            </w:r>
          </w:p>
          <w:p w:rsidR="00495E57" w:rsidRPr="001F3C9C" w:rsidRDefault="00495E57" w:rsidP="001B0786">
            <w:pPr>
              <w:pStyle w:val="BodyText"/>
              <w:widowControl w:val="0"/>
              <w:numPr>
                <w:ilvl w:val="0"/>
                <w:numId w:val="309"/>
              </w:numPr>
              <w:spacing w:line="324" w:lineRule="auto"/>
              <w:jc w:val="left"/>
              <w:rPr>
                <w:rFonts w:ascii="Arial" w:hAnsi="Arial" w:cs="Arial"/>
                <w:color w:val="231F20"/>
                <w:lang w:val="en-IN"/>
              </w:rPr>
            </w:pPr>
            <w:r w:rsidRPr="001F3C9C">
              <w:rPr>
                <w:rFonts w:ascii="Arial" w:hAnsi="Arial" w:cs="Arial"/>
                <w:color w:val="231F20"/>
                <w:lang w:val="en-IN"/>
              </w:rPr>
              <w:t>Explain the general security issues.</w:t>
            </w:r>
          </w:p>
          <w:p w:rsidR="00495E57" w:rsidRPr="001F3C9C" w:rsidRDefault="00495E57" w:rsidP="001B0786">
            <w:pPr>
              <w:pStyle w:val="BodyText"/>
              <w:widowControl w:val="0"/>
              <w:numPr>
                <w:ilvl w:val="0"/>
                <w:numId w:val="309"/>
              </w:numPr>
              <w:spacing w:line="324" w:lineRule="auto"/>
              <w:jc w:val="left"/>
              <w:rPr>
                <w:rFonts w:ascii="Arial" w:hAnsi="Arial" w:cs="Arial"/>
                <w:color w:val="231F20"/>
                <w:lang w:val="en-IN"/>
              </w:rPr>
            </w:pPr>
            <w:r w:rsidRPr="001F3C9C">
              <w:rPr>
                <w:rFonts w:ascii="Arial" w:hAnsi="Arial" w:cs="Arial"/>
                <w:color w:val="231F20"/>
                <w:lang w:val="en-IN"/>
              </w:rPr>
              <w:t>Discuss various cybercrimes and offenses.</w:t>
            </w:r>
          </w:p>
          <w:p w:rsidR="00495E57" w:rsidRPr="001F3C9C" w:rsidRDefault="00495E57" w:rsidP="001B0786">
            <w:pPr>
              <w:pStyle w:val="BodyText"/>
              <w:widowControl w:val="0"/>
              <w:numPr>
                <w:ilvl w:val="0"/>
                <w:numId w:val="309"/>
              </w:numPr>
              <w:spacing w:line="324" w:lineRule="auto"/>
              <w:jc w:val="left"/>
              <w:rPr>
                <w:rFonts w:ascii="Arial" w:hAnsi="Arial" w:cs="Arial"/>
                <w:color w:val="231F20"/>
                <w:lang w:val="en-IN"/>
              </w:rPr>
            </w:pPr>
            <w:r w:rsidRPr="001F3C9C">
              <w:rPr>
                <w:rFonts w:ascii="Arial" w:hAnsi="Arial" w:cs="Arial"/>
                <w:color w:val="231F20"/>
                <w:lang w:val="en-IN"/>
              </w:rPr>
              <w:t xml:space="preserve">Outline the occurrence of Cybercrime in mobile and wireless </w:t>
            </w:r>
            <w:r w:rsidRPr="001F3C9C">
              <w:rPr>
                <w:rFonts w:ascii="Arial" w:hAnsi="Arial" w:cs="Arial"/>
                <w:color w:val="231F20"/>
                <w:lang w:val="en-IN"/>
              </w:rPr>
              <w:lastRenderedPageBreak/>
              <w:t>environment.</w:t>
            </w:r>
          </w:p>
          <w:p w:rsidR="00495E57" w:rsidRPr="001F3C9C" w:rsidRDefault="00495E57" w:rsidP="001B0786">
            <w:pPr>
              <w:pStyle w:val="BodyText"/>
              <w:widowControl w:val="0"/>
              <w:numPr>
                <w:ilvl w:val="0"/>
                <w:numId w:val="309"/>
              </w:numPr>
              <w:spacing w:line="324" w:lineRule="auto"/>
              <w:jc w:val="left"/>
              <w:rPr>
                <w:rFonts w:ascii="Arial" w:hAnsi="Arial" w:cs="Arial"/>
                <w:color w:val="231F20"/>
                <w:lang w:val="en-IN"/>
              </w:rPr>
            </w:pPr>
            <w:r w:rsidRPr="001F3C9C">
              <w:rPr>
                <w:rFonts w:ascii="Arial" w:hAnsi="Arial" w:cs="Arial"/>
                <w:color w:val="231F20"/>
              </w:rPr>
              <w:t>Use relevant tools and methods in cybercrime</w:t>
            </w:r>
          </w:p>
          <w:p w:rsidR="00495E57" w:rsidRPr="001F3C9C" w:rsidRDefault="00495E57" w:rsidP="001B0786">
            <w:pPr>
              <w:pStyle w:val="BodyText"/>
              <w:widowControl w:val="0"/>
              <w:numPr>
                <w:ilvl w:val="0"/>
                <w:numId w:val="309"/>
              </w:numPr>
              <w:spacing w:line="324" w:lineRule="auto"/>
              <w:jc w:val="left"/>
              <w:rPr>
                <w:rFonts w:ascii="Arial" w:hAnsi="Arial" w:cs="Arial"/>
                <w:color w:val="231F20"/>
                <w:lang w:val="en-IN"/>
              </w:rPr>
            </w:pPr>
            <w:r w:rsidRPr="001F3C9C">
              <w:rPr>
                <w:rFonts w:ascii="Arial" w:hAnsi="Arial" w:cs="Arial"/>
                <w:color w:val="231F20"/>
              </w:rPr>
              <w:t>Apply security policies in cyber forensics.</w:t>
            </w:r>
          </w:p>
          <w:p w:rsidR="00495E57" w:rsidRPr="001F3C9C" w:rsidRDefault="00495E57" w:rsidP="001B0786">
            <w:pPr>
              <w:pStyle w:val="BodyText"/>
              <w:widowControl w:val="0"/>
              <w:numPr>
                <w:ilvl w:val="0"/>
                <w:numId w:val="309"/>
              </w:numPr>
              <w:spacing w:line="324" w:lineRule="auto"/>
              <w:jc w:val="left"/>
              <w:rPr>
                <w:rFonts w:ascii="Arial" w:hAnsi="Arial" w:cs="Arial"/>
                <w:b/>
              </w:rPr>
            </w:pPr>
            <w:r w:rsidRPr="001F3C9C">
              <w:rPr>
                <w:rFonts w:ascii="Arial" w:hAnsi="Arial" w:cs="Arial"/>
                <w:color w:val="231F20"/>
                <w:lang w:val="en-IN"/>
              </w:rPr>
              <w:t>Outline the strategies adopted in computer forensics.</w:t>
            </w: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711D20" w:rsidTr="0072144B">
        <w:trPr>
          <w:trHeight w:val="7"/>
          <w:jc w:val="center"/>
        </w:trPr>
        <w:tc>
          <w:tcPr>
            <w:tcW w:w="1895" w:type="dxa"/>
            <w:vMerge w:val="restart"/>
          </w:tcPr>
          <w:p w:rsidR="00495E57" w:rsidRPr="00711D20" w:rsidRDefault="00495E57" w:rsidP="001B0786">
            <w:pPr>
              <w:spacing w:after="0" w:line="324" w:lineRule="auto"/>
              <w:rPr>
                <w:rFonts w:ascii="Arial" w:hAnsi="Arial" w:cs="Arial"/>
                <w:b/>
                <w:bCs/>
                <w:sz w:val="24"/>
                <w:szCs w:val="24"/>
              </w:rPr>
            </w:pPr>
            <w:r w:rsidRPr="00711D20">
              <w:rPr>
                <w:rFonts w:ascii="Arial" w:hAnsi="Arial" w:cs="Arial"/>
                <w:b/>
                <w:bCs/>
                <w:sz w:val="24"/>
                <w:szCs w:val="24"/>
                <w:lang w:val="en-IN"/>
              </w:rPr>
              <w:lastRenderedPageBreak/>
              <w:t>GECX112</w:t>
            </w:r>
          </w:p>
        </w:tc>
        <w:tc>
          <w:tcPr>
            <w:tcW w:w="5055" w:type="dxa"/>
            <w:gridSpan w:val="2"/>
            <w:vMerge w:val="restart"/>
          </w:tcPr>
          <w:p w:rsidR="00495E57" w:rsidRPr="00711D20" w:rsidRDefault="00495E57" w:rsidP="001B0786">
            <w:pPr>
              <w:autoSpaceDE w:val="0"/>
              <w:autoSpaceDN w:val="0"/>
              <w:adjustRightInd w:val="0"/>
              <w:spacing w:after="0" w:line="324" w:lineRule="auto"/>
              <w:jc w:val="center"/>
              <w:rPr>
                <w:rFonts w:ascii="Arial" w:hAnsi="Arial" w:cs="Arial"/>
                <w:b/>
                <w:bCs/>
                <w:sz w:val="24"/>
                <w:szCs w:val="24"/>
              </w:rPr>
            </w:pPr>
            <w:r w:rsidRPr="00711D20">
              <w:rPr>
                <w:rFonts w:ascii="Arial" w:hAnsi="Arial" w:cs="Arial"/>
                <w:b/>
                <w:sz w:val="24"/>
                <w:szCs w:val="24"/>
              </w:rPr>
              <w:t>GENETIC ENGINEERING</w:t>
            </w:r>
          </w:p>
        </w:tc>
        <w:tc>
          <w:tcPr>
            <w:tcW w:w="379" w:type="dxa"/>
          </w:tcPr>
          <w:p w:rsidR="00495E57" w:rsidRPr="00711D20" w:rsidRDefault="00495E57" w:rsidP="001B0786">
            <w:pPr>
              <w:autoSpaceDE w:val="0"/>
              <w:autoSpaceDN w:val="0"/>
              <w:adjustRightInd w:val="0"/>
              <w:spacing w:after="0" w:line="324" w:lineRule="auto"/>
              <w:jc w:val="center"/>
              <w:rPr>
                <w:rFonts w:ascii="Arial" w:hAnsi="Arial" w:cs="Arial"/>
                <w:b/>
                <w:bCs/>
                <w:sz w:val="24"/>
                <w:szCs w:val="24"/>
              </w:rPr>
            </w:pPr>
            <w:r w:rsidRPr="00711D20">
              <w:rPr>
                <w:rFonts w:ascii="Arial" w:hAnsi="Arial" w:cs="Arial"/>
                <w:b/>
                <w:bCs/>
                <w:sz w:val="24"/>
                <w:szCs w:val="24"/>
              </w:rPr>
              <w:t>L</w:t>
            </w:r>
          </w:p>
        </w:tc>
        <w:tc>
          <w:tcPr>
            <w:tcW w:w="484" w:type="dxa"/>
          </w:tcPr>
          <w:p w:rsidR="00495E57" w:rsidRPr="00711D20" w:rsidRDefault="00495E57" w:rsidP="001B0786">
            <w:pPr>
              <w:autoSpaceDE w:val="0"/>
              <w:autoSpaceDN w:val="0"/>
              <w:adjustRightInd w:val="0"/>
              <w:spacing w:after="0" w:line="324" w:lineRule="auto"/>
              <w:jc w:val="center"/>
              <w:rPr>
                <w:rFonts w:ascii="Arial" w:hAnsi="Arial" w:cs="Arial"/>
                <w:b/>
                <w:bCs/>
                <w:sz w:val="24"/>
                <w:szCs w:val="24"/>
              </w:rPr>
            </w:pPr>
            <w:r w:rsidRPr="00711D20">
              <w:rPr>
                <w:rFonts w:ascii="Arial" w:hAnsi="Arial" w:cs="Arial"/>
                <w:b/>
                <w:bCs/>
                <w:sz w:val="24"/>
                <w:szCs w:val="24"/>
              </w:rPr>
              <w:t>T</w:t>
            </w:r>
          </w:p>
        </w:tc>
        <w:tc>
          <w:tcPr>
            <w:tcW w:w="393" w:type="dxa"/>
          </w:tcPr>
          <w:p w:rsidR="00495E57" w:rsidRPr="00711D20" w:rsidRDefault="00495E57" w:rsidP="001B0786">
            <w:pPr>
              <w:autoSpaceDE w:val="0"/>
              <w:autoSpaceDN w:val="0"/>
              <w:adjustRightInd w:val="0"/>
              <w:spacing w:after="0" w:line="324" w:lineRule="auto"/>
              <w:jc w:val="center"/>
              <w:rPr>
                <w:rFonts w:ascii="Arial" w:hAnsi="Arial" w:cs="Arial"/>
                <w:b/>
                <w:bCs/>
                <w:sz w:val="24"/>
                <w:szCs w:val="24"/>
              </w:rPr>
            </w:pPr>
            <w:r w:rsidRPr="00711D20">
              <w:rPr>
                <w:rFonts w:ascii="Arial" w:hAnsi="Arial" w:cs="Arial"/>
                <w:b/>
                <w:bCs/>
                <w:sz w:val="24"/>
                <w:szCs w:val="24"/>
              </w:rPr>
              <w:t>P</w:t>
            </w:r>
          </w:p>
        </w:tc>
        <w:tc>
          <w:tcPr>
            <w:tcW w:w="520" w:type="dxa"/>
          </w:tcPr>
          <w:p w:rsidR="00495E57" w:rsidRPr="00711D20" w:rsidRDefault="00495E57" w:rsidP="001B0786">
            <w:pPr>
              <w:autoSpaceDE w:val="0"/>
              <w:autoSpaceDN w:val="0"/>
              <w:adjustRightInd w:val="0"/>
              <w:spacing w:after="0" w:line="324" w:lineRule="auto"/>
              <w:jc w:val="center"/>
              <w:rPr>
                <w:rFonts w:ascii="Arial" w:hAnsi="Arial" w:cs="Arial"/>
                <w:b/>
                <w:bCs/>
                <w:sz w:val="24"/>
                <w:szCs w:val="24"/>
              </w:rPr>
            </w:pPr>
            <w:r w:rsidRPr="00711D20">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4</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4</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spacing w:after="0" w:line="324" w:lineRule="auto"/>
              <w:ind w:left="720"/>
              <w:contextualSpacing/>
              <w:rPr>
                <w:rFonts w:ascii="Arial" w:hAnsi="Arial" w:cs="Arial"/>
                <w:sz w:val="24"/>
                <w:szCs w:val="24"/>
              </w:rPr>
            </w:pPr>
          </w:p>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The course aims to provide an advanced understanding of the core principles and topics of Cell and Organism reproduction and the Principles of heredity and their experimental basis, and to enable students to be able to apply these principles in assessment of pedigrees to identify genotypes and predict the mating outcomes.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GENETICS AND ORGANISM</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10</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Genetics and human affairs, Genetics and Biology, Genes and Environment, Techniques of genetic analysis, The chromosome theory of heredity, Sex chromosomes, Sex linkage, The parallel behaviour of autosomal genes and chromosomes.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MENDELISM AND LINKAGE</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12</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Mendel's laws of inheritance, Interaction of genes, Variations on dominance, Multiple alleles, Lethal alleles, Several genes affecting the same character, Penetrance and expressivity, Linkage- Basic eukaryotic chromosome mapping, The discovery of linkage, Recombination linkage symbolism, Linkage of genes on X chromosomes, Linkage maps, Examples of linkage maps.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FINE STRUCTURE OF GENES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10</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The concept of promoter, Coding sequence, Terminator, Induction of gene for expression. The concept of extranuclear genome in higher plants and animals, Overview of mitochondrial genome, Chloroplast genome.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RECOMBINATION IN BACTERIA AND VIRUSES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10</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Conjugation recombination and mapping the E.coli chromosomes, Transformation, Transduction, Chromosome mapping. Population genetics: Darwin's revolution, Variation and its modulation, The effect of sexual reproduction on variation, The sources of variation, Selection quantitative genetics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PRINCIPLES OF PLANT BREEDING</w:t>
            </w:r>
            <w:r w:rsidRPr="001F3C9C">
              <w:rPr>
                <w:rFonts w:ascii="Arial" w:hAnsi="Arial" w:cs="Arial"/>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Objectives, Selfing and crossing techniques, Male sterility,Incompatability, Hybrid vigour.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HUMAN GENOME PROJECT</w:t>
            </w:r>
            <w:r w:rsidRPr="001F3C9C">
              <w:rPr>
                <w:rFonts w:ascii="Arial" w:hAnsi="Arial" w:cs="Arial"/>
                <w:b/>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Genetic diseases in humans, Genetics and society </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 – 15; Total Hours –60</w:t>
            </w:r>
          </w:p>
          <w:p w:rsidR="00495E57" w:rsidRPr="001F3C9C" w:rsidRDefault="00495E57" w:rsidP="001B0786">
            <w:pPr>
              <w:spacing w:after="0" w:line="324" w:lineRule="auto"/>
              <w:jc w:val="right"/>
              <w:rPr>
                <w:rFonts w:ascii="Arial" w:hAnsi="Arial" w:cs="Arial"/>
                <w:b/>
                <w:sz w:val="24"/>
                <w:szCs w:val="24"/>
              </w:rPr>
            </w:pP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pStyle w:val="ListParagraph"/>
              <w:numPr>
                <w:ilvl w:val="0"/>
                <w:numId w:val="312"/>
              </w:numPr>
              <w:spacing w:line="324" w:lineRule="auto"/>
              <w:rPr>
                <w:rFonts w:ascii="Arial" w:hAnsi="Arial" w:cs="Arial"/>
                <w:sz w:val="24"/>
                <w:szCs w:val="24"/>
              </w:rPr>
            </w:pPr>
            <w:r w:rsidRPr="001F3C9C">
              <w:rPr>
                <w:rFonts w:ascii="Arial" w:hAnsi="Arial" w:cs="Arial"/>
                <w:sz w:val="24"/>
                <w:szCs w:val="24"/>
              </w:rPr>
              <w:t xml:space="preserve">In Introduction to genetic analysis, Griffiths, Miller, Suzuki, Lewontin and Gelbart,  Freeman and  Company. </w:t>
            </w:r>
          </w:p>
          <w:p w:rsidR="00495E57" w:rsidRPr="001F3C9C" w:rsidRDefault="00495E57" w:rsidP="001B0786">
            <w:pPr>
              <w:pStyle w:val="ListParagraph"/>
              <w:numPr>
                <w:ilvl w:val="0"/>
                <w:numId w:val="312"/>
              </w:numPr>
              <w:spacing w:line="324" w:lineRule="auto"/>
              <w:rPr>
                <w:rFonts w:ascii="Arial" w:hAnsi="Arial" w:cs="Arial"/>
                <w:sz w:val="24"/>
                <w:szCs w:val="24"/>
              </w:rPr>
            </w:pPr>
            <w:r w:rsidRPr="001F3C9C">
              <w:rPr>
                <w:rFonts w:ascii="Arial" w:hAnsi="Arial" w:cs="Arial"/>
                <w:sz w:val="24"/>
                <w:szCs w:val="24"/>
              </w:rPr>
              <w:t xml:space="preserve">Genetics, A.V.S.S. Sambamurty, Narosa Publishing House. </w:t>
            </w:r>
          </w:p>
          <w:p w:rsidR="00495E57" w:rsidRPr="001F3C9C" w:rsidRDefault="00495E57" w:rsidP="001B0786">
            <w:pPr>
              <w:pStyle w:val="ListParagraph"/>
              <w:numPr>
                <w:ilvl w:val="0"/>
                <w:numId w:val="312"/>
              </w:numPr>
              <w:spacing w:line="324" w:lineRule="auto"/>
              <w:rPr>
                <w:rFonts w:ascii="Arial" w:hAnsi="Arial" w:cs="Arial"/>
                <w:sz w:val="24"/>
                <w:szCs w:val="24"/>
              </w:rPr>
            </w:pPr>
            <w:r w:rsidRPr="001F3C9C">
              <w:rPr>
                <w:rFonts w:ascii="Arial" w:hAnsi="Arial" w:cs="Arial"/>
                <w:sz w:val="24"/>
                <w:szCs w:val="24"/>
              </w:rPr>
              <w:t xml:space="preserve">Concepts of Genetics, Klug &amp; Cummings, Prientice Hall. </w:t>
            </w:r>
          </w:p>
          <w:p w:rsidR="00495E57" w:rsidRPr="001F3C9C" w:rsidRDefault="00495E57" w:rsidP="001B0786">
            <w:pPr>
              <w:pStyle w:val="ListParagraph"/>
              <w:numPr>
                <w:ilvl w:val="0"/>
                <w:numId w:val="312"/>
              </w:numPr>
              <w:spacing w:line="324" w:lineRule="auto"/>
              <w:rPr>
                <w:rFonts w:ascii="Arial" w:hAnsi="Arial" w:cs="Arial"/>
                <w:sz w:val="24"/>
                <w:szCs w:val="24"/>
              </w:rPr>
            </w:pPr>
            <w:r w:rsidRPr="001F3C9C">
              <w:rPr>
                <w:rFonts w:ascii="Arial" w:hAnsi="Arial" w:cs="Arial"/>
                <w:sz w:val="24"/>
                <w:szCs w:val="24"/>
              </w:rPr>
              <w:t>Molecular Cloning, Moniatisetal, Cold Spring Harbor Laboratory.</w:t>
            </w:r>
          </w:p>
          <w:p w:rsidR="00495E57" w:rsidRPr="001F3C9C" w:rsidRDefault="00495E57" w:rsidP="001B0786">
            <w:pPr>
              <w:pStyle w:val="ListParagraph"/>
              <w:spacing w:line="324" w:lineRule="auto"/>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p>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At the end of the course students will be able to </w:t>
            </w:r>
          </w:p>
          <w:p w:rsidR="00495E57" w:rsidRPr="001F3C9C" w:rsidRDefault="00495E57" w:rsidP="001B0786">
            <w:pPr>
              <w:pStyle w:val="ListParagraph"/>
              <w:numPr>
                <w:ilvl w:val="0"/>
                <w:numId w:val="311"/>
              </w:numPr>
              <w:spacing w:line="324" w:lineRule="auto"/>
              <w:rPr>
                <w:rFonts w:ascii="Arial" w:hAnsi="Arial" w:cs="Arial"/>
                <w:sz w:val="24"/>
                <w:szCs w:val="24"/>
              </w:rPr>
            </w:pPr>
            <w:r w:rsidRPr="001F3C9C">
              <w:rPr>
                <w:rFonts w:ascii="Arial" w:hAnsi="Arial" w:cs="Arial"/>
                <w:sz w:val="24"/>
                <w:szCs w:val="24"/>
              </w:rPr>
              <w:t>Describe the structure, function and replication of DNA as the genetic material</w:t>
            </w:r>
          </w:p>
          <w:p w:rsidR="00495E57" w:rsidRPr="001F3C9C" w:rsidRDefault="00495E57" w:rsidP="001B0786">
            <w:pPr>
              <w:pStyle w:val="ListParagraph"/>
              <w:numPr>
                <w:ilvl w:val="0"/>
                <w:numId w:val="310"/>
              </w:numPr>
              <w:spacing w:line="324" w:lineRule="auto"/>
              <w:rPr>
                <w:rFonts w:ascii="Arial" w:hAnsi="Arial" w:cs="Arial"/>
                <w:sz w:val="24"/>
                <w:szCs w:val="24"/>
              </w:rPr>
            </w:pPr>
            <w:r w:rsidRPr="001F3C9C">
              <w:rPr>
                <w:rFonts w:ascii="Arial" w:hAnsi="Arial" w:cs="Arial"/>
                <w:sz w:val="24"/>
                <w:szCs w:val="24"/>
              </w:rPr>
              <w:t xml:space="preserve">Describe gene structure, expression and regulation </w:t>
            </w:r>
          </w:p>
          <w:p w:rsidR="00495E57" w:rsidRPr="001F3C9C" w:rsidRDefault="00495E57" w:rsidP="001B0786">
            <w:pPr>
              <w:pStyle w:val="ListParagraph"/>
              <w:numPr>
                <w:ilvl w:val="0"/>
                <w:numId w:val="311"/>
              </w:numPr>
              <w:spacing w:line="324" w:lineRule="auto"/>
              <w:rPr>
                <w:rFonts w:ascii="Arial" w:hAnsi="Arial" w:cs="Arial"/>
                <w:sz w:val="24"/>
                <w:szCs w:val="24"/>
              </w:rPr>
            </w:pPr>
            <w:r w:rsidRPr="001F3C9C">
              <w:rPr>
                <w:rFonts w:ascii="Arial" w:hAnsi="Arial" w:cs="Arial"/>
                <w:sz w:val="24"/>
                <w:szCs w:val="24"/>
              </w:rPr>
              <w:t>Describe the chromosomal basis of inheritance and how alterations in chromosome number or structure may arise during mitosis and meiosis</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GECX113</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sz w:val="24"/>
                <w:szCs w:val="24"/>
              </w:rPr>
              <w:t xml:space="preserve">FUNDAMENTALS OF </w:t>
            </w:r>
            <w:r w:rsidRPr="001F3C9C">
              <w:rPr>
                <w:rFonts w:ascii="Arial" w:hAnsi="Arial" w:cs="Arial"/>
                <w:b/>
                <w:bCs/>
                <w:sz w:val="24"/>
                <w:szCs w:val="24"/>
              </w:rPr>
              <w:t>PROJECT MANAGEMENT</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The students would gain knowledge on</w:t>
            </w:r>
          </w:p>
          <w:p w:rsidR="00495E57" w:rsidRPr="001F3C9C" w:rsidRDefault="00495E57" w:rsidP="001B0786">
            <w:pPr>
              <w:widowControl w:val="0"/>
              <w:numPr>
                <w:ilvl w:val="0"/>
                <w:numId w:val="31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Technicalities attached to Project Management and Significance of Quality Consideration </w:t>
            </w:r>
          </w:p>
          <w:p w:rsidR="00495E57" w:rsidRPr="001F3C9C" w:rsidRDefault="00495E57" w:rsidP="001B0786">
            <w:pPr>
              <w:widowControl w:val="0"/>
              <w:numPr>
                <w:ilvl w:val="0"/>
                <w:numId w:val="31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Project management methodologies – tools and techniques, supplemented with examples from case studies </w:t>
            </w:r>
          </w:p>
          <w:p w:rsidR="00495E57" w:rsidRPr="001F3C9C" w:rsidRDefault="00495E57" w:rsidP="001B0786">
            <w:pPr>
              <w:widowControl w:val="0"/>
              <w:numPr>
                <w:ilvl w:val="0"/>
                <w:numId w:val="31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The importance of Efficient HR team and role of Communication in executing Projects. </w:t>
            </w:r>
          </w:p>
          <w:p w:rsidR="00495E57" w:rsidRPr="001F3C9C" w:rsidRDefault="00495E57" w:rsidP="001B0786">
            <w:pPr>
              <w:widowControl w:val="0"/>
              <w:numPr>
                <w:ilvl w:val="0"/>
                <w:numId w:val="313"/>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Managing Risks in Project Management </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 TO PROJECT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Introduction to Project and Project Management-Project Management as a Career-Project Management Skill Sets-Project Scope Management: Project Charter, Scope Creep, Scope Validation, Scope Change Control-Type of Organization: Organization Structure-Influence of Organization Structure on Project, Project Stakeholders and Organizational Productivity.</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PROJECT MANAGEMENT PROCESS, TOOLS AND TECHNIQUES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Project life cycle-Initiation, Planning, Execution, Monitoring and Closing Phase; - Link between project management process, process groups and knowledge areas; Project management tools and techniques- Project Stakeholders description and mapping - Stakeholder Management Process</w:t>
            </w:r>
          </w:p>
        </w:tc>
      </w:tr>
      <w:tr w:rsidR="00495E57" w:rsidRPr="001F3C9C" w:rsidTr="0072144B">
        <w:trPr>
          <w:trHeight w:val="13"/>
          <w:jc w:val="center"/>
        </w:trPr>
        <w:tc>
          <w:tcPr>
            <w:tcW w:w="2083" w:type="dxa"/>
            <w:gridSpan w:val="2"/>
          </w:tcPr>
          <w:p w:rsidR="00495E57" w:rsidRPr="00AB08AB" w:rsidRDefault="00495E57" w:rsidP="001B0786">
            <w:pPr>
              <w:autoSpaceDE w:val="0"/>
              <w:autoSpaceDN w:val="0"/>
              <w:adjustRightInd w:val="0"/>
              <w:spacing w:after="0" w:line="324" w:lineRule="auto"/>
              <w:rPr>
                <w:rFonts w:ascii="Arial" w:hAnsi="Arial" w:cs="Arial"/>
                <w:b/>
                <w:bCs/>
                <w:sz w:val="24"/>
                <w:szCs w:val="24"/>
              </w:rPr>
            </w:pPr>
            <w:r w:rsidRPr="00AB08AB">
              <w:rPr>
                <w:rFonts w:ascii="Arial" w:hAnsi="Arial" w:cs="Arial"/>
                <w:b/>
                <w:bCs/>
                <w:sz w:val="24"/>
                <w:szCs w:val="24"/>
              </w:rPr>
              <w:t>MODULE  III</w:t>
            </w:r>
          </w:p>
        </w:tc>
        <w:tc>
          <w:tcPr>
            <w:tcW w:w="6123" w:type="dxa"/>
            <w:gridSpan w:val="4"/>
          </w:tcPr>
          <w:p w:rsidR="00495E57" w:rsidRPr="00AB08AB" w:rsidRDefault="00495E57" w:rsidP="001B0786">
            <w:pPr>
              <w:spacing w:after="0" w:line="324" w:lineRule="auto"/>
              <w:rPr>
                <w:rFonts w:ascii="Arial" w:hAnsi="Arial" w:cs="Arial"/>
                <w:b/>
                <w:bCs/>
                <w:sz w:val="24"/>
                <w:szCs w:val="24"/>
              </w:rPr>
            </w:pPr>
            <w:r w:rsidRPr="00AB08AB">
              <w:rPr>
                <w:rFonts w:ascii="Arial" w:hAnsi="Arial" w:cs="Arial"/>
                <w:b/>
                <w:bCs/>
                <w:sz w:val="24"/>
                <w:szCs w:val="24"/>
              </w:rPr>
              <w:t>PROJECT QUALITY, COST AND SCHEDULE</w:t>
            </w:r>
          </w:p>
          <w:p w:rsidR="00495E57" w:rsidRPr="00AB08AB" w:rsidRDefault="00495E57" w:rsidP="001B0786">
            <w:pPr>
              <w:spacing w:after="0" w:line="324" w:lineRule="auto"/>
              <w:rPr>
                <w:rFonts w:ascii="Arial" w:hAnsi="Arial" w:cs="Arial"/>
                <w:b/>
                <w:bCs/>
                <w:sz w:val="24"/>
                <w:szCs w:val="24"/>
              </w:rPr>
            </w:pPr>
            <w:r w:rsidRPr="00AB08AB">
              <w:rPr>
                <w:rFonts w:ascii="Arial" w:hAnsi="Arial" w:cs="Arial"/>
                <w:b/>
                <w:bCs/>
                <w:sz w:val="24"/>
                <w:szCs w:val="24"/>
              </w:rPr>
              <w:t>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10</w:t>
            </w:r>
          </w:p>
        </w:tc>
      </w:tr>
      <w:tr w:rsidR="00495E57" w:rsidRPr="001F3C9C" w:rsidTr="0072144B">
        <w:trPr>
          <w:trHeight w:val="14"/>
          <w:jc w:val="center"/>
        </w:trPr>
        <w:tc>
          <w:tcPr>
            <w:tcW w:w="8726" w:type="dxa"/>
            <w:gridSpan w:val="7"/>
          </w:tcPr>
          <w:p w:rsidR="00495E57" w:rsidRPr="001C798E" w:rsidRDefault="00495E57" w:rsidP="001B0786">
            <w:pPr>
              <w:widowControl w:val="0"/>
              <w:overflowPunct w:val="0"/>
              <w:autoSpaceDE w:val="0"/>
              <w:autoSpaceDN w:val="0"/>
              <w:adjustRightInd w:val="0"/>
              <w:spacing w:after="0" w:line="296" w:lineRule="auto"/>
              <w:ind w:left="560"/>
              <w:jc w:val="both"/>
              <w:rPr>
                <w:rFonts w:ascii="Times New Roman" w:hAnsi="Times New Roman"/>
                <w:sz w:val="24"/>
                <w:szCs w:val="24"/>
              </w:rPr>
            </w:pPr>
            <w:r w:rsidRPr="00250396">
              <w:rPr>
                <w:rFonts w:ascii="Arial" w:hAnsi="Arial" w:cs="Arial"/>
                <w:sz w:val="24"/>
                <w:szCs w:val="24"/>
              </w:rPr>
              <w:t xml:space="preserve">Triple constraints of project-quality, cost and schedule-Quality Planning, Quality Assurance and Quality Control, Process Control, Cost of Quality, Seven Tools of Quality Control- Cost Management: Cost Estimating Methods, Estimating Completion Cost, Earned Value Management, Budgeting, Life-Cycle Cost analysis- Project Time Management: Duration Estimation Method, FS/FF/SS/ SF Relations, Lead/Lag, Arrow Diagram Method and Precedence Diagram Method for Scheduling-Resource </w:t>
            </w:r>
            <w:r w:rsidRPr="00250396">
              <w:rPr>
                <w:rFonts w:ascii="Arial" w:hAnsi="Arial" w:cs="Arial"/>
                <w:sz w:val="24"/>
                <w:szCs w:val="24"/>
              </w:rPr>
              <w:lastRenderedPageBreak/>
              <w:t>Allocation</w:t>
            </w:r>
          </w:p>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PROJECT HR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5</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Organizational Goals- (MBO/MBE/MBP)-Responsibility Assignment Matrix (RAM)-Types of Powers- Manage or Lead-Conflict management Techniques-Performance Evaluation Process-Motivation Theories and its Application for execution of Projects-Leadership Styles-Project Team Building-Project Staffing Constraints/Policies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COMMUNICATION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5</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Communication Management: Understanding Body languages of Project Personnel-Effective Communications- Interpersonal Skills for project Managers-PMIS-Communicating with the Customer-Communicating with Management- Formal vs. Informal Communications-Written, Verbal and Non-Verbal Communications.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PROJECT PROCUREMENT &amp; RISK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Introduction to Project Procure Management: Soliciting RFQ/RFP-Contract Proposals-Contract Negotiation-Contract Closure-Risk Management: Defining risks-Risk management process-Risk identification-Qualitative and Quantitative Risk-Probability and Decision trees-Risk Response strategies / methods-Expected monetary value-Risk vs. life cycle phases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pStyle w:val="ListParagraph"/>
              <w:widowControl w:val="0"/>
              <w:numPr>
                <w:ilvl w:val="0"/>
                <w:numId w:val="314"/>
              </w:numPr>
              <w:tabs>
                <w:tab w:val="num" w:pos="556"/>
              </w:tabs>
              <w:overflowPunct w:val="0"/>
              <w:autoSpaceDE w:val="0"/>
              <w:autoSpaceDN w:val="0"/>
              <w:adjustRightInd w:val="0"/>
              <w:spacing w:line="324" w:lineRule="auto"/>
              <w:rPr>
                <w:rFonts w:ascii="Arial" w:hAnsi="Arial" w:cs="Arial"/>
                <w:sz w:val="24"/>
                <w:szCs w:val="24"/>
              </w:rPr>
            </w:pPr>
            <w:r w:rsidRPr="001F3C9C">
              <w:rPr>
                <w:rFonts w:ascii="Arial" w:hAnsi="Arial" w:cs="Arial"/>
                <w:sz w:val="24"/>
                <w:szCs w:val="24"/>
              </w:rPr>
              <w:t xml:space="preserve">Jack. R. Meredith, Samuel. J. Mantel &amp; Scott. M. Shafer, Project Management in Practice, Fifth Edition, Bangalore: Wiley, 2015 </w:t>
            </w:r>
          </w:p>
          <w:p w:rsidR="00495E57" w:rsidRPr="001F3C9C" w:rsidRDefault="00495E57" w:rsidP="001B0786">
            <w:pPr>
              <w:pStyle w:val="ListParagraph"/>
              <w:numPr>
                <w:ilvl w:val="0"/>
                <w:numId w:val="314"/>
              </w:numPr>
              <w:spacing w:line="324" w:lineRule="auto"/>
              <w:jc w:val="left"/>
              <w:rPr>
                <w:rFonts w:ascii="Arial" w:hAnsi="Arial" w:cs="Arial"/>
                <w:sz w:val="24"/>
                <w:szCs w:val="24"/>
              </w:rPr>
            </w:pPr>
            <w:r w:rsidRPr="001F3C9C">
              <w:rPr>
                <w:rFonts w:ascii="Arial" w:hAnsi="Arial" w:cs="Arial"/>
                <w:sz w:val="24"/>
                <w:szCs w:val="24"/>
              </w:rPr>
              <w:t>Bob Hughes, Mike Cotterrel “Software Project Management”, Tata McGraw-Hill, 2009</w:t>
            </w: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widowControl w:val="0"/>
              <w:numPr>
                <w:ilvl w:val="0"/>
                <w:numId w:val="315"/>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Learners will be able to identify the Key Knowledge Areas and apply PM process in hypothetical project assignments given as continuous assessment.</w:t>
            </w:r>
          </w:p>
          <w:p w:rsidR="00495E57" w:rsidRPr="001F3C9C" w:rsidRDefault="00495E57" w:rsidP="001B0786">
            <w:pPr>
              <w:widowControl w:val="0"/>
              <w:numPr>
                <w:ilvl w:val="0"/>
                <w:numId w:val="315"/>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lastRenderedPageBreak/>
              <w:t xml:space="preserve">They would be able to suitably recognize tools and techniques required for various phases included in a project. </w:t>
            </w:r>
          </w:p>
          <w:p w:rsidR="00495E57" w:rsidRPr="00AB08AB" w:rsidRDefault="00495E57" w:rsidP="001B0786">
            <w:pPr>
              <w:widowControl w:val="0"/>
              <w:numPr>
                <w:ilvl w:val="0"/>
                <w:numId w:val="315"/>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They would also be able to manage scope, time, cost and other major components that would help them to execute the project efficiently.</w:t>
            </w: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GECX114</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sz w:val="24"/>
                <w:szCs w:val="24"/>
              </w:rPr>
              <w:t>OPERATIONS RESEARCH</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pStyle w:val="ListParagraph"/>
              <w:numPr>
                <w:ilvl w:val="0"/>
                <w:numId w:val="310"/>
              </w:numPr>
              <w:spacing w:line="324" w:lineRule="auto"/>
              <w:rPr>
                <w:rFonts w:ascii="Arial" w:hAnsi="Arial" w:cs="Arial"/>
                <w:sz w:val="24"/>
                <w:szCs w:val="24"/>
              </w:rPr>
            </w:pPr>
            <w:r w:rsidRPr="001F3C9C">
              <w:rPr>
                <w:rFonts w:ascii="Arial" w:hAnsi="Arial" w:cs="Arial"/>
                <w:sz w:val="24"/>
                <w:szCs w:val="24"/>
              </w:rPr>
              <w:t>To acquire knowledge and training in optimization techniques.</w:t>
            </w:r>
          </w:p>
          <w:p w:rsidR="00495E57" w:rsidRPr="001F3C9C" w:rsidRDefault="00495E57" w:rsidP="001B0786">
            <w:pPr>
              <w:pStyle w:val="ListParagraph"/>
              <w:numPr>
                <w:ilvl w:val="0"/>
                <w:numId w:val="310"/>
              </w:numPr>
              <w:spacing w:line="324" w:lineRule="auto"/>
              <w:rPr>
                <w:rFonts w:ascii="Arial" w:hAnsi="Arial" w:cs="Arial"/>
                <w:sz w:val="24"/>
                <w:szCs w:val="24"/>
              </w:rPr>
            </w:pPr>
            <w:r w:rsidRPr="001F3C9C">
              <w:rPr>
                <w:rFonts w:ascii="Arial" w:hAnsi="Arial" w:cs="Arial"/>
                <w:sz w:val="24"/>
                <w:szCs w:val="24"/>
              </w:rPr>
              <w:t>To get knowledge about optimization in utilization of resources.</w:t>
            </w:r>
          </w:p>
          <w:p w:rsidR="00495E57" w:rsidRDefault="00495E57" w:rsidP="001B0786">
            <w:pPr>
              <w:pStyle w:val="ListParagraph"/>
              <w:numPr>
                <w:ilvl w:val="0"/>
                <w:numId w:val="310"/>
              </w:numPr>
              <w:spacing w:line="324" w:lineRule="auto"/>
              <w:jc w:val="left"/>
              <w:rPr>
                <w:rFonts w:ascii="Arial" w:hAnsi="Arial" w:cs="Arial"/>
                <w:sz w:val="24"/>
                <w:szCs w:val="24"/>
              </w:rPr>
            </w:pPr>
            <w:r w:rsidRPr="001F3C9C">
              <w:rPr>
                <w:rFonts w:ascii="Arial" w:hAnsi="Arial" w:cs="Arial"/>
                <w:sz w:val="24"/>
                <w:szCs w:val="24"/>
              </w:rPr>
              <w:t>To understand and apply operations research techniques to industrial operations</w:t>
            </w:r>
          </w:p>
          <w:p w:rsidR="00495E57" w:rsidRPr="001F3C9C" w:rsidRDefault="00495E57" w:rsidP="001B0786">
            <w:pPr>
              <w:pStyle w:val="ListParagraph"/>
              <w:spacing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LINEAR PROGRAMMING PROBLEM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Linear programming – formulation of the problem - </w:t>
            </w:r>
            <w:r w:rsidRPr="001F3C9C">
              <w:rPr>
                <w:rFonts w:ascii="Arial" w:hAnsi="Arial" w:cs="Arial"/>
                <w:sz w:val="24"/>
                <w:szCs w:val="24"/>
                <w:shd w:val="clear" w:color="auto" w:fill="FFFFFF"/>
              </w:rPr>
              <w:t xml:space="preserve"> graphical interpretation of optimality</w:t>
            </w:r>
            <w:r w:rsidRPr="001F3C9C">
              <w:rPr>
                <w:rFonts w:ascii="Arial" w:hAnsi="Arial" w:cs="Arial"/>
                <w:sz w:val="24"/>
                <w:szCs w:val="24"/>
              </w:rPr>
              <w:t xml:space="preserve"> - Simplex method –  to obtain basic feasible solution – types of linear programming solution – complications and their resolution.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ARTIFICIAL VARIABLE AND TWO PHASE METHOD, DUALITY   </w:t>
            </w:r>
            <w:r w:rsidRPr="001F3C9C">
              <w:rPr>
                <w:rFonts w:ascii="Arial" w:hAnsi="Arial" w:cs="Arial"/>
                <w:b/>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Default="00495E57" w:rsidP="001B0786">
            <w:pPr>
              <w:spacing w:after="0" w:line="324" w:lineRule="auto"/>
              <w:ind w:firstLine="720"/>
              <w:jc w:val="both"/>
              <w:rPr>
                <w:rFonts w:ascii="Arial" w:hAnsi="Arial" w:cs="Arial"/>
                <w:sz w:val="24"/>
                <w:szCs w:val="24"/>
              </w:rPr>
            </w:pPr>
            <w:r w:rsidRPr="001F3C9C">
              <w:rPr>
                <w:rFonts w:ascii="Arial" w:hAnsi="Arial" w:cs="Arial"/>
                <w:sz w:val="24"/>
                <w:szCs w:val="24"/>
              </w:rPr>
              <w:t>Artificial variable - Big M method – Two phase method – alternative optimal solution – unbounded solution - Duality – primal dual relationships -  rules of constructing the dual from primal.</w:t>
            </w:r>
          </w:p>
          <w:p w:rsidR="00495E57" w:rsidRPr="0015524E" w:rsidRDefault="00495E57" w:rsidP="001B0786">
            <w:pPr>
              <w:spacing w:after="0" w:line="324" w:lineRule="auto"/>
              <w:ind w:firstLine="720"/>
              <w:jc w:val="both"/>
              <w:rPr>
                <w:rFonts w:ascii="Arial" w:hAnsi="Arial" w:cs="Arial"/>
                <w:sz w:val="2"/>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TRANSPORTATION PROBLEM &amp; ASSIGNMENT PROBLE</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Transportation problems – Initial basic feasible solutions, MODI method, Unbalance in transportation, Degeneracy in transportation models, Assignment problem – Minimization and Maximization type of problems by Hungarian method.</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NETWORK AND SEQUENCING PROBLEMS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PERT and CPM – Network diagram – Fulkerson's rule - CPM Probability of achieving completion date – Crash time – Cost analysis. Sequencing N jobs through 2 machines and 3 machines.</w:t>
            </w:r>
          </w:p>
          <w:p w:rsidR="00495E57" w:rsidRPr="0015524E" w:rsidRDefault="00495E57" w:rsidP="001B0786">
            <w:pPr>
              <w:spacing w:after="0" w:line="324" w:lineRule="auto"/>
              <w:jc w:val="both"/>
              <w:rPr>
                <w:rFonts w:ascii="Arial" w:hAnsi="Arial" w:cs="Arial"/>
                <w:sz w:val="18"/>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QUEUING THEORY &amp; SIMULATION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Poisson arrivals and exponential service times –  characteristics of Queuing models – single channel – Introduction to multi channel models – Random number generation – Monte Carlo Simulation.</w:t>
            </w:r>
          </w:p>
          <w:p w:rsidR="00495E57" w:rsidRPr="0015524E" w:rsidRDefault="00495E57" w:rsidP="001B0786">
            <w:pPr>
              <w:spacing w:after="0" w:line="324" w:lineRule="auto"/>
              <w:jc w:val="both"/>
              <w:rPr>
                <w:rFonts w:ascii="Arial" w:hAnsi="Arial" w:cs="Arial"/>
                <w:sz w:val="8"/>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INVENTORY CONTROL, </w:t>
            </w:r>
            <w:r w:rsidRPr="001F3C9C">
              <w:rPr>
                <w:rFonts w:ascii="Arial" w:hAnsi="Arial" w:cs="Arial"/>
                <w:b/>
                <w:sz w:val="24"/>
                <w:szCs w:val="24"/>
              </w:rPr>
              <w:t xml:space="preserve">REPLACEMENT MODELS AND GAME THEORY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Types of inventory- Inventory cost - EOQ - Deterministic inventory problems – Introduction to probabilistic models &amp; system level inventory control - Replacement models – Replacement of items that deteriorate with time – value of money changing with time – not changing with time – Individual and group replacement policy - Game theory – simple games.</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p w:rsidR="00495E57" w:rsidRPr="001F3C9C" w:rsidRDefault="00495E57" w:rsidP="001B0786">
            <w:pPr>
              <w:autoSpaceDE w:val="0"/>
              <w:autoSpaceDN w:val="0"/>
              <w:adjustRightInd w:val="0"/>
              <w:spacing w:after="0" w:line="324" w:lineRule="auto"/>
              <w:jc w:val="both"/>
              <w:rPr>
                <w:rFonts w:ascii="Arial" w:hAnsi="Arial" w:cs="Arial"/>
                <w:b/>
                <w:sz w:val="24"/>
                <w:szCs w:val="24"/>
              </w:rPr>
            </w:pPr>
          </w:p>
        </w:tc>
      </w:tr>
      <w:tr w:rsidR="00495E57" w:rsidRPr="001F3C9C" w:rsidTr="0072144B">
        <w:trPr>
          <w:trHeight w:val="18"/>
          <w:jc w:val="center"/>
        </w:trPr>
        <w:tc>
          <w:tcPr>
            <w:tcW w:w="8726" w:type="dxa"/>
            <w:gridSpan w:val="7"/>
          </w:tcPr>
          <w:p w:rsidR="00495E57" w:rsidRPr="001F3C9C" w:rsidRDefault="00495E57" w:rsidP="001B0786">
            <w:pPr>
              <w:numPr>
                <w:ilvl w:val="0"/>
                <w:numId w:val="236"/>
              </w:numPr>
              <w:spacing w:after="0" w:line="324" w:lineRule="auto"/>
              <w:contextualSpacing/>
              <w:jc w:val="both"/>
              <w:rPr>
                <w:rFonts w:ascii="Arial" w:hAnsi="Arial" w:cs="Arial"/>
                <w:sz w:val="24"/>
                <w:szCs w:val="24"/>
              </w:rPr>
            </w:pPr>
            <w:r w:rsidRPr="001F3C9C">
              <w:rPr>
                <w:rFonts w:ascii="Arial" w:hAnsi="Arial" w:cs="Arial"/>
                <w:sz w:val="24"/>
                <w:szCs w:val="24"/>
              </w:rPr>
              <w:t>Hamdy ATaha, “Operations Research an introduction”, 8</w:t>
            </w:r>
            <w:r w:rsidRPr="001F3C9C">
              <w:rPr>
                <w:rFonts w:ascii="Arial" w:hAnsi="Arial" w:cs="Arial"/>
                <w:sz w:val="24"/>
                <w:szCs w:val="24"/>
                <w:vertAlign w:val="superscript"/>
              </w:rPr>
              <w:t>th</w:t>
            </w:r>
            <w:r w:rsidRPr="001F3C9C">
              <w:rPr>
                <w:rFonts w:ascii="Arial" w:hAnsi="Arial" w:cs="Arial"/>
                <w:sz w:val="24"/>
                <w:szCs w:val="24"/>
              </w:rPr>
              <w:t xml:space="preserve"> edition, Phil Pearson, 2007. </w:t>
            </w:r>
          </w:p>
          <w:p w:rsidR="00495E57" w:rsidRPr="001F3C9C" w:rsidRDefault="00495E57" w:rsidP="001B0786">
            <w:pPr>
              <w:numPr>
                <w:ilvl w:val="0"/>
                <w:numId w:val="236"/>
              </w:numPr>
              <w:spacing w:after="0" w:line="324" w:lineRule="auto"/>
              <w:ind w:left="714"/>
              <w:contextualSpacing/>
              <w:jc w:val="both"/>
              <w:rPr>
                <w:rFonts w:ascii="Arial" w:hAnsi="Arial" w:cs="Arial"/>
                <w:sz w:val="24"/>
                <w:szCs w:val="24"/>
              </w:rPr>
            </w:pPr>
            <w:r w:rsidRPr="001F3C9C">
              <w:rPr>
                <w:rFonts w:ascii="Arial" w:hAnsi="Arial" w:cs="Arial"/>
                <w:sz w:val="24"/>
                <w:szCs w:val="24"/>
              </w:rPr>
              <w:t>Winston.W.L., “Operations Research”, 4</w:t>
            </w:r>
            <w:r w:rsidRPr="001F3C9C">
              <w:rPr>
                <w:rFonts w:ascii="Arial" w:hAnsi="Arial" w:cs="Arial"/>
                <w:sz w:val="24"/>
                <w:szCs w:val="24"/>
                <w:vertAlign w:val="superscript"/>
              </w:rPr>
              <w:t>th</w:t>
            </w:r>
            <w:r w:rsidRPr="001F3C9C">
              <w:rPr>
                <w:rFonts w:ascii="Arial" w:hAnsi="Arial" w:cs="Arial"/>
                <w:sz w:val="24"/>
                <w:szCs w:val="24"/>
              </w:rPr>
              <w:t xml:space="preserve"> edition, Thompson-Brooks/Cole, 2003.</w:t>
            </w:r>
          </w:p>
          <w:p w:rsidR="00495E57" w:rsidRPr="001F3C9C" w:rsidRDefault="00495E57" w:rsidP="001B0786">
            <w:pPr>
              <w:spacing w:after="0" w:line="324" w:lineRule="auto"/>
              <w:ind w:left="354"/>
              <w:contextualSpacing/>
              <w:jc w:val="both"/>
              <w:rPr>
                <w:rFonts w:ascii="Arial" w:hAnsi="Arial" w:cs="Arial"/>
                <w:sz w:val="24"/>
                <w:szCs w:val="24"/>
              </w:rPr>
            </w:pP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numPr>
                <w:ilvl w:val="0"/>
                <w:numId w:val="316"/>
              </w:numPr>
              <w:spacing w:after="0" w:line="324" w:lineRule="auto"/>
              <w:contextualSpacing/>
              <w:jc w:val="both"/>
              <w:rPr>
                <w:rFonts w:ascii="Arial" w:hAnsi="Arial" w:cs="Arial"/>
                <w:sz w:val="24"/>
                <w:szCs w:val="24"/>
              </w:rPr>
            </w:pPr>
            <w:r w:rsidRPr="001F3C9C">
              <w:rPr>
                <w:rFonts w:ascii="Arial" w:hAnsi="Arial" w:cs="Arial"/>
                <w:sz w:val="24"/>
                <w:szCs w:val="24"/>
              </w:rPr>
              <w:t>Wayne.L. Winston, “Operations Research applications and algorithms”, 4</w:t>
            </w:r>
            <w:r w:rsidRPr="001F3C9C">
              <w:rPr>
                <w:rFonts w:ascii="Arial" w:hAnsi="Arial" w:cs="Arial"/>
                <w:sz w:val="24"/>
                <w:szCs w:val="24"/>
                <w:vertAlign w:val="superscript"/>
              </w:rPr>
              <w:t>th</w:t>
            </w:r>
            <w:r w:rsidRPr="001F3C9C">
              <w:rPr>
                <w:rFonts w:ascii="Arial" w:hAnsi="Arial" w:cs="Arial"/>
                <w:sz w:val="24"/>
                <w:szCs w:val="24"/>
              </w:rPr>
              <w:t xml:space="preserve"> edition, Thomson learning, 2007.</w:t>
            </w:r>
          </w:p>
          <w:p w:rsidR="00495E57" w:rsidRPr="001F3C9C" w:rsidRDefault="00495E57" w:rsidP="001B0786">
            <w:pPr>
              <w:numPr>
                <w:ilvl w:val="0"/>
                <w:numId w:val="316"/>
              </w:numPr>
              <w:autoSpaceDE w:val="0"/>
              <w:autoSpaceDN w:val="0"/>
              <w:adjustRightInd w:val="0"/>
              <w:spacing w:after="0" w:line="324" w:lineRule="auto"/>
              <w:contextualSpacing/>
              <w:jc w:val="both"/>
              <w:rPr>
                <w:rFonts w:ascii="Arial" w:hAnsi="Arial" w:cs="Arial"/>
                <w:sz w:val="24"/>
                <w:szCs w:val="24"/>
              </w:rPr>
            </w:pPr>
            <w:r w:rsidRPr="001F3C9C">
              <w:rPr>
                <w:rFonts w:ascii="Arial" w:hAnsi="Arial" w:cs="Arial"/>
                <w:sz w:val="24"/>
                <w:szCs w:val="24"/>
              </w:rPr>
              <w:t>Frederick. S. Hiller and Gerald.J.Lieberman, “Operations Research concepts and cases”, 8</w:t>
            </w:r>
            <w:r w:rsidRPr="001F3C9C">
              <w:rPr>
                <w:rFonts w:ascii="Arial" w:hAnsi="Arial" w:cs="Arial"/>
                <w:sz w:val="24"/>
                <w:szCs w:val="24"/>
                <w:vertAlign w:val="superscript"/>
              </w:rPr>
              <w:t>th</w:t>
            </w:r>
            <w:r w:rsidRPr="001F3C9C">
              <w:rPr>
                <w:rFonts w:ascii="Arial" w:hAnsi="Arial" w:cs="Arial"/>
                <w:sz w:val="24"/>
                <w:szCs w:val="24"/>
              </w:rPr>
              <w:t xml:space="preserve"> edition (SIE), Tata McGraw – Hill Pub. Co. Ltd., New Delhi, 2006.</w:t>
            </w:r>
          </w:p>
          <w:p w:rsidR="00495E57" w:rsidRPr="001F3C9C" w:rsidRDefault="00495E57" w:rsidP="001B0786">
            <w:pPr>
              <w:numPr>
                <w:ilvl w:val="0"/>
                <w:numId w:val="316"/>
              </w:numPr>
              <w:autoSpaceDE w:val="0"/>
              <w:autoSpaceDN w:val="0"/>
              <w:adjustRightInd w:val="0"/>
              <w:spacing w:after="0" w:line="324" w:lineRule="auto"/>
              <w:contextualSpacing/>
              <w:jc w:val="both"/>
              <w:rPr>
                <w:rFonts w:ascii="Arial" w:hAnsi="Arial" w:cs="Arial"/>
                <w:sz w:val="24"/>
                <w:szCs w:val="24"/>
              </w:rPr>
            </w:pPr>
            <w:r w:rsidRPr="001F3C9C">
              <w:rPr>
                <w:rFonts w:ascii="Arial" w:hAnsi="Arial" w:cs="Arial"/>
                <w:sz w:val="24"/>
                <w:szCs w:val="24"/>
              </w:rPr>
              <w:t>A. Ravindran, D. T. Phillips and J. J. Solberg, "Operations Research:Principles and Practice",  2</w:t>
            </w:r>
            <w:r w:rsidRPr="001F3C9C">
              <w:rPr>
                <w:rFonts w:ascii="Arial" w:hAnsi="Arial" w:cs="Arial"/>
                <w:sz w:val="24"/>
                <w:szCs w:val="24"/>
                <w:vertAlign w:val="superscript"/>
              </w:rPr>
              <w:t>nd</w:t>
            </w:r>
            <w:r w:rsidRPr="001F3C9C">
              <w:rPr>
                <w:rFonts w:ascii="Arial" w:hAnsi="Arial" w:cs="Arial"/>
                <w:sz w:val="24"/>
                <w:szCs w:val="24"/>
              </w:rPr>
              <w:t xml:space="preserve"> edition, John Wiley &amp; Sons, New York, 1992.</w:t>
            </w:r>
          </w:p>
          <w:p w:rsidR="00495E57" w:rsidRDefault="00495E57" w:rsidP="001B0786">
            <w:pPr>
              <w:numPr>
                <w:ilvl w:val="0"/>
                <w:numId w:val="316"/>
              </w:numPr>
              <w:autoSpaceDE w:val="0"/>
              <w:autoSpaceDN w:val="0"/>
              <w:adjustRightInd w:val="0"/>
              <w:spacing w:after="0" w:line="324" w:lineRule="auto"/>
              <w:ind w:left="709"/>
              <w:contextualSpacing/>
              <w:jc w:val="both"/>
              <w:rPr>
                <w:rFonts w:ascii="Arial" w:hAnsi="Arial" w:cs="Arial"/>
                <w:sz w:val="24"/>
                <w:szCs w:val="24"/>
              </w:rPr>
            </w:pPr>
            <w:r w:rsidRPr="001F3C9C">
              <w:rPr>
                <w:rFonts w:ascii="Arial" w:hAnsi="Arial" w:cs="Arial"/>
                <w:sz w:val="24"/>
                <w:szCs w:val="24"/>
              </w:rPr>
              <w:t>Robertazzi. T.G., “Computer networks and systems-Queuing theory and performance evaluation”, 3</w:t>
            </w:r>
            <w:r w:rsidRPr="001F3C9C">
              <w:rPr>
                <w:rFonts w:ascii="Arial" w:hAnsi="Arial" w:cs="Arial"/>
                <w:sz w:val="24"/>
                <w:szCs w:val="24"/>
                <w:vertAlign w:val="superscript"/>
              </w:rPr>
              <w:t>rd</w:t>
            </w:r>
            <w:r w:rsidRPr="001F3C9C">
              <w:rPr>
                <w:rFonts w:ascii="Arial" w:hAnsi="Arial" w:cs="Arial"/>
                <w:sz w:val="24"/>
                <w:szCs w:val="24"/>
              </w:rPr>
              <w:t xml:space="preserve"> edition, Springer, 2002.</w:t>
            </w:r>
          </w:p>
          <w:p w:rsidR="00495E57" w:rsidRPr="001F3C9C" w:rsidRDefault="00495E57" w:rsidP="001B0786">
            <w:pPr>
              <w:autoSpaceDE w:val="0"/>
              <w:autoSpaceDN w:val="0"/>
              <w:adjustRightInd w:val="0"/>
              <w:spacing w:after="0" w:line="324" w:lineRule="auto"/>
              <w:ind w:left="349"/>
              <w:contextualSpacing/>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7"/>
          </w:tcPr>
          <w:p w:rsidR="00495E57" w:rsidRPr="001F3C9C" w:rsidRDefault="00495E57" w:rsidP="001B0786">
            <w:pPr>
              <w:spacing w:after="0" w:line="324" w:lineRule="auto"/>
              <w:ind w:right="900"/>
              <w:jc w:val="both"/>
              <w:rPr>
                <w:rFonts w:ascii="Arial" w:hAnsi="Arial" w:cs="Arial"/>
                <w:sz w:val="24"/>
                <w:szCs w:val="24"/>
              </w:rPr>
            </w:pPr>
            <w:r w:rsidRPr="001F3C9C">
              <w:rPr>
                <w:rFonts w:ascii="Arial" w:hAnsi="Arial" w:cs="Arial"/>
                <w:sz w:val="24"/>
                <w:szCs w:val="24"/>
              </w:rPr>
              <w:t>At the end of the course students will be able to</w:t>
            </w:r>
          </w:p>
          <w:p w:rsidR="00495E57" w:rsidRPr="001F3C9C" w:rsidRDefault="00495E57" w:rsidP="001B0786">
            <w:pPr>
              <w:numPr>
                <w:ilvl w:val="0"/>
                <w:numId w:val="317"/>
              </w:numPr>
              <w:spacing w:after="0" w:line="324" w:lineRule="auto"/>
              <w:jc w:val="both"/>
              <w:rPr>
                <w:rFonts w:ascii="Arial" w:hAnsi="Arial" w:cs="Arial"/>
                <w:sz w:val="24"/>
                <w:szCs w:val="24"/>
              </w:rPr>
            </w:pPr>
            <w:r w:rsidRPr="001F3C9C">
              <w:rPr>
                <w:rFonts w:ascii="Arial" w:hAnsi="Arial" w:cs="Arial"/>
                <w:sz w:val="24"/>
                <w:szCs w:val="24"/>
              </w:rPr>
              <w:t>solve linear programming problems</w:t>
            </w:r>
          </w:p>
          <w:p w:rsidR="00495E57" w:rsidRPr="001F3C9C" w:rsidRDefault="00495E57" w:rsidP="001B0786">
            <w:pPr>
              <w:numPr>
                <w:ilvl w:val="0"/>
                <w:numId w:val="317"/>
              </w:numPr>
              <w:spacing w:after="0" w:line="324" w:lineRule="auto"/>
              <w:jc w:val="both"/>
              <w:rPr>
                <w:rFonts w:ascii="Arial" w:hAnsi="Arial" w:cs="Arial"/>
                <w:sz w:val="24"/>
                <w:szCs w:val="24"/>
              </w:rPr>
            </w:pPr>
            <w:r w:rsidRPr="001F3C9C">
              <w:rPr>
                <w:rFonts w:ascii="Arial" w:hAnsi="Arial" w:cs="Arial"/>
                <w:sz w:val="24"/>
                <w:szCs w:val="24"/>
              </w:rPr>
              <w:t>solve transportation and assignment problems.</w:t>
            </w:r>
          </w:p>
          <w:p w:rsidR="00495E57" w:rsidRPr="001F3C9C" w:rsidRDefault="00495E57" w:rsidP="001B0786">
            <w:pPr>
              <w:numPr>
                <w:ilvl w:val="0"/>
                <w:numId w:val="317"/>
              </w:numPr>
              <w:spacing w:after="0" w:line="324" w:lineRule="auto"/>
              <w:jc w:val="both"/>
              <w:rPr>
                <w:rFonts w:ascii="Arial" w:hAnsi="Arial" w:cs="Arial"/>
                <w:sz w:val="24"/>
                <w:szCs w:val="24"/>
              </w:rPr>
            </w:pPr>
            <w:r w:rsidRPr="001F3C9C">
              <w:rPr>
                <w:rFonts w:ascii="Arial" w:hAnsi="Arial" w:cs="Arial"/>
                <w:sz w:val="24"/>
                <w:szCs w:val="24"/>
              </w:rPr>
              <w:t>solve network and sequencing problems.</w:t>
            </w:r>
          </w:p>
          <w:p w:rsidR="00495E57" w:rsidRPr="001F3C9C" w:rsidRDefault="00495E57" w:rsidP="001B0786">
            <w:pPr>
              <w:numPr>
                <w:ilvl w:val="0"/>
                <w:numId w:val="317"/>
              </w:numPr>
              <w:spacing w:after="0" w:line="324" w:lineRule="auto"/>
              <w:jc w:val="both"/>
              <w:rPr>
                <w:rFonts w:ascii="Arial" w:hAnsi="Arial" w:cs="Arial"/>
                <w:b/>
                <w:sz w:val="24"/>
                <w:szCs w:val="24"/>
              </w:rPr>
            </w:pPr>
            <w:r w:rsidRPr="001F3C9C">
              <w:rPr>
                <w:rFonts w:ascii="Arial" w:hAnsi="Arial" w:cs="Arial"/>
                <w:sz w:val="24"/>
                <w:szCs w:val="24"/>
              </w:rPr>
              <w:lastRenderedPageBreak/>
              <w:t>apply the operations research techniques to solve industrial problems.</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2453"/>
        <w:gridCol w:w="197"/>
        <w:gridCol w:w="4371"/>
        <w:gridCol w:w="490"/>
        <w:gridCol w:w="560"/>
        <w:gridCol w:w="509"/>
        <w:gridCol w:w="663"/>
      </w:tblGrid>
      <w:tr w:rsidR="00495E57" w:rsidRPr="001F3C9C" w:rsidTr="0072144B">
        <w:trPr>
          <w:trHeight w:val="7"/>
          <w:jc w:val="center"/>
        </w:trPr>
        <w:tc>
          <w:tcPr>
            <w:tcW w:w="2453"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GECX115</w:t>
            </w:r>
          </w:p>
        </w:tc>
        <w:tc>
          <w:tcPr>
            <w:tcW w:w="4568"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NANO TECHNOLOGY</w:t>
            </w:r>
          </w:p>
        </w:tc>
        <w:tc>
          <w:tcPr>
            <w:tcW w:w="49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56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50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66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2453"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568"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9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56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0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66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9243"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9243" w:type="dxa"/>
            <w:gridSpan w:val="7"/>
          </w:tcPr>
          <w:p w:rsidR="00495E57" w:rsidRPr="001F3C9C" w:rsidRDefault="00495E57" w:rsidP="001B0786">
            <w:pPr>
              <w:widowControl w:val="0"/>
              <w:numPr>
                <w:ilvl w:val="0"/>
                <w:numId w:val="318"/>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introduce the basic concepts of Nanoscience relevant to the field of engineering. </w:t>
            </w:r>
          </w:p>
          <w:p w:rsidR="00495E57" w:rsidRPr="001F3C9C" w:rsidRDefault="00495E57" w:rsidP="001B0786">
            <w:pPr>
              <w:widowControl w:val="0"/>
              <w:numPr>
                <w:ilvl w:val="0"/>
                <w:numId w:val="318"/>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provide an exposure about the importance of various synthesis method. </w:t>
            </w:r>
          </w:p>
          <w:p w:rsidR="00495E57" w:rsidRPr="001F3C9C" w:rsidRDefault="00495E57" w:rsidP="001B0786">
            <w:pPr>
              <w:widowControl w:val="0"/>
              <w:numPr>
                <w:ilvl w:val="0"/>
                <w:numId w:val="318"/>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enrich the knowledge of students in various characterisation techniques. </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INTRODUCTION &amp; CLASSIFICATION OF NANOMATERIALS   </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9243"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Definition - Origin of nanotechnology - Difference between bulk and nanomaterials- Top-down and bottom-up processes - Size dependent properties (magnetic, electronic,transport and optical), Classification based on dimensional property - 0D, 1D, 2D and 3D nanostructures – Kubo gap.</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TYPES OF NANOMATERIALS</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9243"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Metal oxides and metal nano particles - Ceramic nano particles - Semi conducting quantum dots - Core-shell quantum dots - Nanocomposites - Micellar nanoparticles.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PRODUCTION OF NANOPARTICLES</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9243"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Sol-gel, hydrothermal, solvothermal, Plasma Arcing, Electro deposition, RF sputtering, Pulsed laser deposition, Chemical vapour, deposition.</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CARBON BASED NANOMATERIALS</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9243" w:type="dxa"/>
            <w:gridSpan w:val="7"/>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Carbon nanotubes: Single wall nanotubes (SWNT), Multiwall nanotubes (MWNT) - structures-carbon nanofibre, Fullerenes-Application of carbon nanotubes and Fullerenes.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NANOPHOTONICS</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9243"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Light and nanotechnology, Interaction of light and nanotechnology, Nanoholes and photons, nanoparticles and nanostructures; Nanostructured polymers, Photonic Crystals, Solar cells.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VI</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CHARACTERISATION TECHNIQUES</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9243" w:type="dxa"/>
            <w:gridSpan w:val="7"/>
          </w:tcPr>
          <w:p w:rsidR="00495E57" w:rsidRPr="001F3C9C" w:rsidRDefault="00495E57" w:rsidP="001B0786">
            <w:pPr>
              <w:widowControl w:val="0"/>
              <w:autoSpaceDE w:val="0"/>
              <w:autoSpaceDN w:val="0"/>
              <w:adjustRightInd w:val="0"/>
              <w:spacing w:after="0" w:line="324" w:lineRule="auto"/>
              <w:ind w:left="560"/>
              <w:rPr>
                <w:rFonts w:ascii="Arial" w:hAnsi="Arial" w:cs="Arial"/>
                <w:sz w:val="24"/>
                <w:szCs w:val="24"/>
              </w:rPr>
            </w:pPr>
            <w:r w:rsidRPr="001F3C9C">
              <w:rPr>
                <w:rFonts w:ascii="Arial" w:hAnsi="Arial" w:cs="Arial"/>
                <w:sz w:val="24"/>
                <w:szCs w:val="24"/>
              </w:rPr>
              <w:t>Basic principles of scanning Electron Microscopy (SEM), Atomic force</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bookmarkStart w:id="14" w:name="page527"/>
            <w:bookmarkEnd w:id="14"/>
            <w:r w:rsidRPr="001F3C9C">
              <w:rPr>
                <w:rFonts w:ascii="Arial" w:hAnsi="Arial" w:cs="Arial"/>
                <w:sz w:val="24"/>
                <w:szCs w:val="24"/>
              </w:rPr>
              <w:t>microscopy (AFM), Scanning tunneling microscopy (STM), Scanning probe microscopy (SPM) and Transmission electron microscopy (TEM), Particle size analyzer, Luminescence techniques.</w:t>
            </w:r>
          </w:p>
        </w:tc>
      </w:tr>
      <w:tr w:rsidR="00495E57" w:rsidRPr="001F3C9C" w:rsidTr="0072144B">
        <w:trPr>
          <w:trHeight w:val="13"/>
          <w:jc w:val="center"/>
        </w:trPr>
        <w:tc>
          <w:tcPr>
            <w:tcW w:w="9243"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9243"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9243" w:type="dxa"/>
            <w:gridSpan w:val="7"/>
          </w:tcPr>
          <w:p w:rsidR="00495E57" w:rsidRPr="001F3C9C" w:rsidRDefault="00495E57" w:rsidP="001B0786">
            <w:pPr>
              <w:widowControl w:val="0"/>
              <w:numPr>
                <w:ilvl w:val="0"/>
                <w:numId w:val="319"/>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Hari Singh Nalwa, “Handbook of Nanostructured Materials and Nanotechnology”, Academic Press, 2000. </w:t>
            </w:r>
          </w:p>
          <w:p w:rsidR="00495E57" w:rsidRPr="001F3C9C" w:rsidRDefault="00495E57" w:rsidP="001B0786">
            <w:pPr>
              <w:widowControl w:val="0"/>
              <w:numPr>
                <w:ilvl w:val="0"/>
                <w:numId w:val="319"/>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Guozhong Cao, “Nanostructures and Nano materials-Synthesis, Properties and Applications”, Imperial College Press (2011). </w:t>
            </w:r>
          </w:p>
          <w:p w:rsidR="00495E57" w:rsidRPr="001F3C9C" w:rsidRDefault="00495E57" w:rsidP="001B0786">
            <w:pPr>
              <w:widowControl w:val="0"/>
              <w:numPr>
                <w:ilvl w:val="0"/>
                <w:numId w:val="319"/>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Zhong Lin Wang, “Handbook of Nanophase and Nanomaterials (Vol 1 and II)”, Springer, 2002. </w:t>
            </w:r>
          </w:p>
          <w:p w:rsidR="00495E57" w:rsidRPr="001F3C9C" w:rsidRDefault="00495E57" w:rsidP="001B0786">
            <w:pPr>
              <w:widowControl w:val="0"/>
              <w:numPr>
                <w:ilvl w:val="0"/>
                <w:numId w:val="319"/>
              </w:numPr>
              <w:tabs>
                <w:tab w:val="clear" w:pos="720"/>
                <w:tab w:val="num" w:pos="555"/>
              </w:tabs>
              <w:overflowPunct w:val="0"/>
              <w:autoSpaceDE w:val="0"/>
              <w:autoSpaceDN w:val="0"/>
              <w:adjustRightInd w:val="0"/>
              <w:spacing w:after="0" w:line="324" w:lineRule="auto"/>
              <w:ind w:left="714" w:hanging="702"/>
              <w:jc w:val="both"/>
              <w:rPr>
                <w:rFonts w:ascii="Arial" w:hAnsi="Arial" w:cs="Arial"/>
                <w:sz w:val="24"/>
                <w:szCs w:val="24"/>
              </w:rPr>
            </w:pPr>
            <w:r w:rsidRPr="001F3C9C">
              <w:rPr>
                <w:rFonts w:ascii="Arial" w:hAnsi="Arial" w:cs="Arial"/>
                <w:sz w:val="24"/>
                <w:szCs w:val="24"/>
              </w:rPr>
              <w:t xml:space="preserve">Mick Wilson, Kamali Kannangara, Geoff smith, “Nanotechnology: Basic Science and Emerging Technologies”, Overseas press, 2005. </w:t>
            </w:r>
          </w:p>
          <w:p w:rsidR="00495E57" w:rsidRPr="001F3C9C" w:rsidRDefault="00495E57" w:rsidP="001B0786">
            <w:pPr>
              <w:widowControl w:val="0"/>
              <w:overflowPunct w:val="0"/>
              <w:autoSpaceDE w:val="0"/>
              <w:autoSpaceDN w:val="0"/>
              <w:adjustRightInd w:val="0"/>
              <w:spacing w:after="0" w:line="324" w:lineRule="auto"/>
              <w:ind w:left="714"/>
              <w:jc w:val="both"/>
              <w:rPr>
                <w:rFonts w:ascii="Arial" w:hAnsi="Arial" w:cs="Arial"/>
                <w:sz w:val="24"/>
                <w:szCs w:val="24"/>
              </w:rPr>
            </w:pPr>
          </w:p>
        </w:tc>
      </w:tr>
      <w:tr w:rsidR="00495E57" w:rsidRPr="001F3C9C" w:rsidTr="0072144B">
        <w:trPr>
          <w:trHeight w:val="7"/>
          <w:jc w:val="center"/>
        </w:trPr>
        <w:tc>
          <w:tcPr>
            <w:tcW w:w="9243" w:type="dxa"/>
            <w:gridSpan w:val="7"/>
          </w:tcPr>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9243" w:type="dxa"/>
            <w:gridSpan w:val="7"/>
          </w:tcPr>
          <w:p w:rsidR="00495E57" w:rsidRPr="001F3C9C" w:rsidRDefault="00495E57" w:rsidP="001B0786">
            <w:pPr>
              <w:widowControl w:val="0"/>
              <w:numPr>
                <w:ilvl w:val="0"/>
                <w:numId w:val="320"/>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 Nabok, “Organic and Inorganic Nanostructures”, Artech House, 2005. </w:t>
            </w:r>
          </w:p>
          <w:p w:rsidR="00495E57" w:rsidRPr="001F3C9C" w:rsidRDefault="00495E57" w:rsidP="001B0786">
            <w:pPr>
              <w:widowControl w:val="0"/>
              <w:numPr>
                <w:ilvl w:val="0"/>
                <w:numId w:val="320"/>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C.Dupas, P.Houdy, M.Lahmani, Nanoscience: “Nanotechnologies and Nanophysics”, Springer-Verlag Berlin Heidelberg, 2007. </w:t>
            </w:r>
          </w:p>
          <w:p w:rsidR="00495E57" w:rsidRPr="001F3C9C" w:rsidRDefault="00495E57" w:rsidP="001B0786">
            <w:pPr>
              <w:widowControl w:val="0"/>
              <w:numPr>
                <w:ilvl w:val="0"/>
                <w:numId w:val="320"/>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Mick Wilson, Kamali Kannangara, Michells Simmons and Burkhard Raguse, “Nano Technology – Basic Science and Emerging Technologies”, 1st Edition, Overseas Press, New Delhi,2005. </w:t>
            </w:r>
          </w:p>
          <w:p w:rsidR="00495E57" w:rsidRDefault="00495E57" w:rsidP="001B0786">
            <w:pPr>
              <w:widowControl w:val="0"/>
              <w:numPr>
                <w:ilvl w:val="0"/>
                <w:numId w:val="320"/>
              </w:numPr>
              <w:tabs>
                <w:tab w:val="clear" w:pos="720"/>
                <w:tab w:val="num" w:pos="555"/>
              </w:tabs>
              <w:overflowPunct w:val="0"/>
              <w:autoSpaceDE w:val="0"/>
              <w:autoSpaceDN w:val="0"/>
              <w:adjustRightInd w:val="0"/>
              <w:spacing w:after="0" w:line="324" w:lineRule="auto"/>
              <w:ind w:left="709" w:hanging="559"/>
              <w:jc w:val="both"/>
              <w:rPr>
                <w:rFonts w:ascii="Arial" w:hAnsi="Arial" w:cs="Arial"/>
                <w:sz w:val="24"/>
                <w:szCs w:val="24"/>
              </w:rPr>
            </w:pPr>
            <w:r w:rsidRPr="001F3C9C">
              <w:rPr>
                <w:rFonts w:ascii="Arial" w:hAnsi="Arial" w:cs="Arial"/>
                <w:sz w:val="24"/>
                <w:szCs w:val="24"/>
              </w:rPr>
              <w:t xml:space="preserve">M.S. Ramachandra Rao, Shubra SinghH, “Nanoscience and Nanotechnology: Fundamentals to Frontiers”, Wiley, 2013. </w:t>
            </w:r>
          </w:p>
          <w:p w:rsidR="00495E57" w:rsidRPr="001F3C9C" w:rsidRDefault="00495E57" w:rsidP="001B0786">
            <w:pPr>
              <w:widowControl w:val="0"/>
              <w:overflowPunct w:val="0"/>
              <w:autoSpaceDE w:val="0"/>
              <w:autoSpaceDN w:val="0"/>
              <w:adjustRightInd w:val="0"/>
              <w:spacing w:after="0" w:line="324" w:lineRule="auto"/>
              <w:ind w:left="150"/>
              <w:jc w:val="both"/>
              <w:rPr>
                <w:rFonts w:ascii="Arial" w:hAnsi="Arial" w:cs="Arial"/>
                <w:sz w:val="24"/>
                <w:szCs w:val="24"/>
              </w:rPr>
            </w:pPr>
          </w:p>
        </w:tc>
      </w:tr>
      <w:tr w:rsidR="00495E57" w:rsidRPr="001F3C9C" w:rsidTr="0072144B">
        <w:trPr>
          <w:trHeight w:val="25"/>
          <w:jc w:val="center"/>
        </w:trPr>
        <w:tc>
          <w:tcPr>
            <w:tcW w:w="9243"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9243"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At the end of this course, the students will be able to:</w:t>
            </w:r>
          </w:p>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widowControl w:val="0"/>
              <w:numPr>
                <w:ilvl w:val="0"/>
                <w:numId w:val="321"/>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Apply the knowledge of different types of nanomaterials for various engineering applications. </w:t>
            </w:r>
          </w:p>
          <w:p w:rsidR="00495E57" w:rsidRPr="001F3C9C" w:rsidRDefault="00495E57" w:rsidP="001B0786">
            <w:pPr>
              <w:widowControl w:val="0"/>
              <w:numPr>
                <w:ilvl w:val="0"/>
                <w:numId w:val="32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lastRenderedPageBreak/>
              <w:t xml:space="preserve">Acquire the knowledge of various methods of production of nanomaterials. </w:t>
            </w:r>
          </w:p>
          <w:p w:rsidR="00495E57" w:rsidRPr="0066182B" w:rsidRDefault="00495E57" w:rsidP="001B0786">
            <w:pPr>
              <w:widowControl w:val="0"/>
              <w:numPr>
                <w:ilvl w:val="0"/>
                <w:numId w:val="32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66182B">
              <w:rPr>
                <w:rFonts w:ascii="Arial" w:hAnsi="Arial" w:cs="Arial"/>
                <w:sz w:val="24"/>
                <w:szCs w:val="24"/>
              </w:rPr>
              <w:t xml:space="preserve">Familiarize with various characterization techniques. </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Default="00495E57" w:rsidP="001B0786"/>
    <w:p w:rsidR="00495E57" w:rsidRDefault="00495E57" w:rsidP="001B0786">
      <w:pPr>
        <w:spacing w:after="0" w:line="360" w:lineRule="auto"/>
      </w:pPr>
      <w:r>
        <w:br w:type="page"/>
      </w:r>
    </w:p>
    <w:tbl>
      <w:tblPr>
        <w:tblW w:w="0" w:type="auto"/>
        <w:jc w:val="center"/>
        <w:tblLook w:val="04A0"/>
      </w:tblPr>
      <w:tblGrid>
        <w:gridCol w:w="2453"/>
        <w:gridCol w:w="197"/>
        <w:gridCol w:w="4371"/>
        <w:gridCol w:w="490"/>
        <w:gridCol w:w="560"/>
        <w:gridCol w:w="509"/>
        <w:gridCol w:w="663"/>
      </w:tblGrid>
      <w:tr w:rsidR="00495E57" w:rsidRPr="001F3C9C" w:rsidTr="0072144B">
        <w:trPr>
          <w:trHeight w:val="7"/>
          <w:jc w:val="center"/>
        </w:trPr>
        <w:tc>
          <w:tcPr>
            <w:tcW w:w="2453"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GECX116</w:t>
            </w:r>
          </w:p>
        </w:tc>
        <w:tc>
          <w:tcPr>
            <w:tcW w:w="4568"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sz w:val="24"/>
                <w:szCs w:val="24"/>
              </w:rPr>
              <w:t>VEHICLE MAINTENANCE</w:t>
            </w:r>
          </w:p>
        </w:tc>
        <w:tc>
          <w:tcPr>
            <w:tcW w:w="49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56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50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66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2453"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568"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9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56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0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66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9243"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9243" w:type="dxa"/>
            <w:gridSpan w:val="7"/>
          </w:tcPr>
          <w:p w:rsidR="00495E57" w:rsidRPr="001F3C9C" w:rsidRDefault="00495E57" w:rsidP="001B0786">
            <w:pPr>
              <w:pStyle w:val="ListParagraph"/>
              <w:numPr>
                <w:ilvl w:val="0"/>
                <w:numId w:val="322"/>
              </w:numPr>
              <w:spacing w:line="324" w:lineRule="auto"/>
              <w:rPr>
                <w:rFonts w:ascii="Arial" w:hAnsi="Arial" w:cs="Arial"/>
                <w:sz w:val="24"/>
                <w:szCs w:val="24"/>
              </w:rPr>
            </w:pPr>
            <w:r w:rsidRPr="001F3C9C">
              <w:rPr>
                <w:rFonts w:ascii="Arial" w:hAnsi="Arial" w:cs="Arial"/>
                <w:sz w:val="24"/>
                <w:szCs w:val="24"/>
              </w:rPr>
              <w:t xml:space="preserve">To know about the various methods of maintaining procedure, vehicle insurance and basic problems in a vehicle. </w:t>
            </w:r>
          </w:p>
          <w:p w:rsidR="00495E57" w:rsidRPr="001F3C9C" w:rsidRDefault="00495E57" w:rsidP="001B0786">
            <w:pPr>
              <w:pStyle w:val="ListParagraph"/>
              <w:numPr>
                <w:ilvl w:val="0"/>
                <w:numId w:val="322"/>
              </w:numPr>
              <w:spacing w:line="324" w:lineRule="auto"/>
              <w:rPr>
                <w:rFonts w:ascii="Arial" w:hAnsi="Arial" w:cs="Arial"/>
                <w:sz w:val="24"/>
                <w:szCs w:val="24"/>
              </w:rPr>
            </w:pPr>
            <w:r w:rsidRPr="001F3C9C">
              <w:rPr>
                <w:rFonts w:ascii="Arial" w:hAnsi="Arial" w:cs="Arial"/>
                <w:sz w:val="24"/>
                <w:szCs w:val="24"/>
              </w:rPr>
              <w:t>The student able to impart knowledge in maintaining of engine components and subsystems.</w:t>
            </w:r>
          </w:p>
          <w:p w:rsidR="00495E57" w:rsidRPr="001F3C9C" w:rsidRDefault="00495E57" w:rsidP="001B0786">
            <w:pPr>
              <w:pStyle w:val="ListParagraph"/>
              <w:numPr>
                <w:ilvl w:val="0"/>
                <w:numId w:val="322"/>
              </w:numPr>
              <w:spacing w:line="324" w:lineRule="auto"/>
              <w:rPr>
                <w:rFonts w:ascii="Arial" w:hAnsi="Arial" w:cs="Arial"/>
                <w:sz w:val="24"/>
                <w:szCs w:val="24"/>
              </w:rPr>
            </w:pPr>
            <w:r w:rsidRPr="001F3C9C">
              <w:rPr>
                <w:rFonts w:ascii="Arial" w:hAnsi="Arial" w:cs="Arial"/>
                <w:sz w:val="24"/>
                <w:szCs w:val="24"/>
              </w:rPr>
              <w:t>The student able to impart knowledge in maintaining of transmission, driveline, steering, suspension, braking and wheels.</w:t>
            </w:r>
          </w:p>
          <w:p w:rsidR="00495E57" w:rsidRPr="001F3C9C" w:rsidRDefault="00495E57" w:rsidP="001B0786">
            <w:pPr>
              <w:pStyle w:val="ListParagraph"/>
              <w:numPr>
                <w:ilvl w:val="0"/>
                <w:numId w:val="322"/>
              </w:numPr>
              <w:spacing w:line="324" w:lineRule="auto"/>
              <w:rPr>
                <w:rFonts w:ascii="Arial" w:hAnsi="Arial" w:cs="Arial"/>
                <w:sz w:val="24"/>
                <w:szCs w:val="24"/>
              </w:rPr>
            </w:pPr>
            <w:r w:rsidRPr="001F3C9C">
              <w:rPr>
                <w:rFonts w:ascii="Arial" w:hAnsi="Arial" w:cs="Arial"/>
                <w:sz w:val="24"/>
                <w:szCs w:val="24"/>
              </w:rPr>
              <w:t xml:space="preserve">The student able to impart </w:t>
            </w:r>
            <w:r w:rsidRPr="001F3C9C">
              <w:rPr>
                <w:rStyle w:val="Strong"/>
                <w:rFonts w:ascii="Arial" w:hAnsi="Arial" w:cs="Arial"/>
                <w:color w:val="333333"/>
                <w:sz w:val="24"/>
                <w:szCs w:val="24"/>
                <w:shd w:val="clear" w:color="auto" w:fill="FFFFFF"/>
              </w:rPr>
              <w:t>carefully maintaining their vehicle and can increase driving safety.</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MAINTENANCE, WORKSHOP PRACTICES, SAFETY AND TOOLS   </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9243"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Maintenance – Need, importance, primary and secondary functions, policies - classification of maintenance work - vehicle insurance - basic problem diagnosis. Automotive service procedures – workshop operations – workshop manual - vehicle identification. Safety – Personnel, machines and equipment, vehicles, fire safety - First aid. Basic tools – special service tools – measuring instruments – condition checking of seals, gaskets and sealants. Scheduled maintenance services – service intervals - Towing and recovering.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ENGINE AND ENGINE SUBSYSTEM MAINTENANCE</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9243"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General Engine service- Dismantling of Engine components- Engine repair- working on the underside, front, top, ancillaries- Service of basic engine parts, cooling and lubricating system, fuel system, Intake and Exhaust system, electrical system - Electronic fuel injection and engine management service - fault diagnosis- servicing emission controls.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TRANSMISSION AND DRIVELINE MAINTENANCE</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9243"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Clutch- general checks, adjustment and service- Dismantling, identifying, checking and reassembling transmission, transaxle- road testing- Removing and replacing propeller shaft, servicing of cross and yoke joint and constant velocity joints- Rear </w:t>
            </w:r>
            <w:r w:rsidRPr="001F3C9C">
              <w:rPr>
                <w:rFonts w:ascii="Arial" w:hAnsi="Arial" w:cs="Arial"/>
                <w:sz w:val="24"/>
                <w:szCs w:val="24"/>
              </w:rPr>
              <w:lastRenderedPageBreak/>
              <w:t>axle service points- removing axle shaft and bearings- servicing differential assemblies- fault diagnosis.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IV</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STEERING AND SUSPENSION MAINTENANCE</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9243"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Maintenance and Service of Mc person strut, coil spring, leaf spring, shock absorbers. Dismantling and assembly procedures. Inspection, Maintenance and Service of steering linkage, steering column, Rack and pinion steering, Recirculating ball steering service- Worm type steering, and power steering system.</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BRAKE AND WHEEL MAINTENANCE  </w:t>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9243"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Inspection, Maintenance and Service of Hydraulic brake, Drum brake, Disc brake, parking brake. Bleeding of brakes. Wheel alignment and balance, removing and fitting of tyres, tyre wear and tyre rotation.</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650"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5930"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AUTO ELECTRICAL AND AIR CONDITIOING MAINTENANCE</w:t>
            </w:r>
            <w:r w:rsidRPr="001F3C9C">
              <w:rPr>
                <w:rFonts w:ascii="Arial" w:hAnsi="Arial" w:cs="Arial"/>
                <w:sz w:val="24"/>
                <w:szCs w:val="24"/>
              </w:rPr>
              <w:tab/>
            </w:r>
          </w:p>
        </w:tc>
        <w:tc>
          <w:tcPr>
            <w:tcW w:w="6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9243"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Maintenance of batteries, starting system, charging system and body electrical -Fault diagnosis using Scan tools. Maintenance of air conditioning parts like compressor, condenser, expansion valve, evaporator - Replacement of hoses- Leak detection- AC Charging- Fault diagnosis Vehicle body repair like panel beating, tinkering, soldering, polishing, painting.</w:t>
            </w:r>
          </w:p>
        </w:tc>
      </w:tr>
      <w:tr w:rsidR="00495E57" w:rsidRPr="001F3C9C" w:rsidTr="0072144B">
        <w:trPr>
          <w:trHeight w:val="13"/>
          <w:jc w:val="center"/>
        </w:trPr>
        <w:tc>
          <w:tcPr>
            <w:tcW w:w="9243"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9243"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9243" w:type="dxa"/>
            <w:gridSpan w:val="7"/>
          </w:tcPr>
          <w:p w:rsidR="00495E57" w:rsidRPr="001F3C9C" w:rsidRDefault="00495E57" w:rsidP="001B0786">
            <w:pPr>
              <w:spacing w:after="0" w:line="324" w:lineRule="auto"/>
              <w:ind w:left="714"/>
              <w:jc w:val="both"/>
              <w:rPr>
                <w:rFonts w:ascii="Arial" w:hAnsi="Arial" w:cs="Arial"/>
                <w:sz w:val="24"/>
                <w:szCs w:val="24"/>
              </w:rPr>
            </w:pPr>
          </w:p>
          <w:p w:rsidR="00495E57" w:rsidRPr="001F3C9C" w:rsidRDefault="00495E57" w:rsidP="001B0786">
            <w:pPr>
              <w:pStyle w:val="ListParagraph"/>
              <w:numPr>
                <w:ilvl w:val="0"/>
                <w:numId w:val="323"/>
              </w:numPr>
              <w:spacing w:line="324" w:lineRule="auto"/>
              <w:rPr>
                <w:rFonts w:ascii="Arial" w:hAnsi="Arial" w:cs="Arial"/>
                <w:sz w:val="24"/>
                <w:szCs w:val="24"/>
              </w:rPr>
            </w:pPr>
            <w:r w:rsidRPr="001F3C9C">
              <w:rPr>
                <w:rFonts w:ascii="Arial" w:hAnsi="Arial" w:cs="Arial"/>
                <w:sz w:val="24"/>
                <w:szCs w:val="24"/>
              </w:rPr>
              <w:t xml:space="preserve">Ed May, "Automotive Mechanics Volume One" , Mc Graw Hill Publications, 2003 </w:t>
            </w:r>
          </w:p>
          <w:p w:rsidR="00495E57" w:rsidRPr="001F3C9C" w:rsidRDefault="00495E57" w:rsidP="001B0786">
            <w:pPr>
              <w:pStyle w:val="ListParagraph"/>
              <w:numPr>
                <w:ilvl w:val="0"/>
                <w:numId w:val="323"/>
              </w:numPr>
              <w:spacing w:line="324" w:lineRule="auto"/>
              <w:rPr>
                <w:rFonts w:ascii="Arial" w:hAnsi="Arial" w:cs="Arial"/>
                <w:sz w:val="24"/>
                <w:szCs w:val="24"/>
              </w:rPr>
            </w:pPr>
            <w:r w:rsidRPr="001F3C9C">
              <w:rPr>
                <w:rFonts w:ascii="Arial" w:hAnsi="Arial" w:cs="Arial"/>
                <w:sz w:val="24"/>
                <w:szCs w:val="24"/>
              </w:rPr>
              <w:t>Ed May, "Automotive Mechanics Volume Two" , Mc Graw Hill Publications, 2003</w:t>
            </w:r>
          </w:p>
          <w:p w:rsidR="00495E57" w:rsidRPr="001F3C9C" w:rsidRDefault="00495E57" w:rsidP="001B0786">
            <w:pPr>
              <w:pStyle w:val="ListParagraph"/>
              <w:numPr>
                <w:ilvl w:val="0"/>
                <w:numId w:val="323"/>
              </w:numPr>
              <w:spacing w:line="324" w:lineRule="auto"/>
              <w:rPr>
                <w:rFonts w:ascii="Arial" w:hAnsi="Arial" w:cs="Arial"/>
                <w:sz w:val="24"/>
                <w:szCs w:val="24"/>
              </w:rPr>
            </w:pPr>
            <w:r w:rsidRPr="001F3C9C">
              <w:rPr>
                <w:rFonts w:ascii="Arial" w:hAnsi="Arial" w:cs="Arial"/>
                <w:sz w:val="24"/>
                <w:szCs w:val="24"/>
              </w:rPr>
              <w:t xml:space="preserve">Vehicle Service Manuals of reputed manufacturers </w:t>
            </w:r>
          </w:p>
          <w:p w:rsidR="00495E57" w:rsidRPr="001F3C9C" w:rsidRDefault="00495E57" w:rsidP="001B0786">
            <w:pPr>
              <w:pStyle w:val="ListParagraph"/>
              <w:numPr>
                <w:ilvl w:val="0"/>
                <w:numId w:val="323"/>
              </w:numPr>
              <w:spacing w:line="324" w:lineRule="auto"/>
              <w:rPr>
                <w:rFonts w:ascii="Arial" w:hAnsi="Arial" w:cs="Arial"/>
                <w:sz w:val="24"/>
                <w:szCs w:val="24"/>
              </w:rPr>
            </w:pPr>
            <w:r w:rsidRPr="001F3C9C">
              <w:rPr>
                <w:rFonts w:ascii="Arial" w:hAnsi="Arial" w:cs="Arial"/>
                <w:sz w:val="24"/>
                <w:szCs w:val="24"/>
              </w:rPr>
              <w:t>Vehicle maintenance and garage practice by  Jigar A.Doshi  Dhru U.Panchal,Jayesh P.Maniar. 2014</w:t>
            </w:r>
          </w:p>
          <w:p w:rsidR="00495E57" w:rsidRPr="00B33F7A" w:rsidRDefault="00495E57" w:rsidP="001B0786">
            <w:pPr>
              <w:pStyle w:val="ListParagraph"/>
              <w:numPr>
                <w:ilvl w:val="0"/>
                <w:numId w:val="323"/>
              </w:numPr>
              <w:spacing w:line="324" w:lineRule="auto"/>
              <w:rPr>
                <w:rFonts w:ascii="Arial" w:hAnsi="Arial" w:cs="Arial"/>
                <w:sz w:val="24"/>
                <w:szCs w:val="24"/>
              </w:rPr>
            </w:pPr>
            <w:r w:rsidRPr="001F3C9C">
              <w:rPr>
                <w:rFonts w:ascii="Arial" w:hAnsi="Arial" w:cs="Arial"/>
                <w:color w:val="333333"/>
                <w:sz w:val="24"/>
                <w:szCs w:val="24"/>
              </w:rPr>
              <w:t>A Practical Approach to Motor Vehicle Engineering and Maintenance 3rd Edition by Allan Bonnick.</w:t>
            </w:r>
          </w:p>
          <w:p w:rsidR="00495E57" w:rsidRPr="001F3C9C" w:rsidRDefault="00495E57" w:rsidP="001B0786">
            <w:pPr>
              <w:pStyle w:val="ListParagraph"/>
              <w:spacing w:line="324" w:lineRule="auto"/>
              <w:rPr>
                <w:rFonts w:ascii="Arial" w:hAnsi="Arial" w:cs="Arial"/>
                <w:sz w:val="24"/>
                <w:szCs w:val="24"/>
              </w:rPr>
            </w:pPr>
          </w:p>
        </w:tc>
      </w:tr>
      <w:tr w:rsidR="00495E57" w:rsidRPr="001F3C9C" w:rsidTr="0072144B">
        <w:trPr>
          <w:trHeight w:val="7"/>
          <w:jc w:val="center"/>
        </w:trPr>
        <w:tc>
          <w:tcPr>
            <w:tcW w:w="9243"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lastRenderedPageBreak/>
              <w:t>REFERENCES</w:t>
            </w:r>
            <w:r w:rsidRPr="001F3C9C">
              <w:rPr>
                <w:rFonts w:ascii="Arial" w:hAnsi="Arial" w:cs="Arial"/>
                <w:b/>
                <w:sz w:val="24"/>
                <w:szCs w:val="24"/>
              </w:rPr>
              <w:t>:</w:t>
            </w:r>
          </w:p>
        </w:tc>
      </w:tr>
      <w:tr w:rsidR="00495E57" w:rsidRPr="001F3C9C" w:rsidTr="0072144B">
        <w:trPr>
          <w:trHeight w:val="34"/>
          <w:jc w:val="center"/>
        </w:trPr>
        <w:tc>
          <w:tcPr>
            <w:tcW w:w="9243" w:type="dxa"/>
            <w:gridSpan w:val="7"/>
          </w:tcPr>
          <w:p w:rsidR="00495E57" w:rsidRPr="001F3C9C" w:rsidRDefault="00495E57" w:rsidP="001B0786">
            <w:pPr>
              <w:pStyle w:val="ListParagraph"/>
              <w:numPr>
                <w:ilvl w:val="0"/>
                <w:numId w:val="324"/>
              </w:numPr>
              <w:spacing w:line="324" w:lineRule="auto"/>
              <w:rPr>
                <w:rFonts w:ascii="Arial" w:hAnsi="Arial" w:cs="Arial"/>
                <w:sz w:val="24"/>
                <w:szCs w:val="24"/>
              </w:rPr>
            </w:pPr>
            <w:r w:rsidRPr="001F3C9C">
              <w:rPr>
                <w:rFonts w:ascii="Arial" w:hAnsi="Arial" w:cs="Arial"/>
                <w:sz w:val="24"/>
                <w:szCs w:val="24"/>
              </w:rPr>
              <w:t>Bosch Automotive Handbook, Sixth Edition, 2004.</w:t>
            </w:r>
          </w:p>
          <w:p w:rsidR="00495E57" w:rsidRPr="001F3C9C" w:rsidRDefault="00495E57" w:rsidP="001B0786">
            <w:pPr>
              <w:pStyle w:val="ListParagraph"/>
              <w:numPr>
                <w:ilvl w:val="0"/>
                <w:numId w:val="324"/>
              </w:numPr>
              <w:spacing w:line="324" w:lineRule="auto"/>
              <w:rPr>
                <w:rStyle w:val="a-size-large"/>
                <w:color w:val="000000" w:themeColor="text1"/>
                <w:sz w:val="24"/>
                <w:szCs w:val="24"/>
              </w:rPr>
            </w:pPr>
            <w:r w:rsidRPr="001F3C9C">
              <w:rPr>
                <w:rStyle w:val="a-size-large"/>
                <w:color w:val="111111"/>
                <w:sz w:val="24"/>
                <w:szCs w:val="24"/>
              </w:rPr>
              <w:t>Advanced Automotive Fault Diagnosis by Tom Denton 2011.</w:t>
            </w:r>
          </w:p>
          <w:p w:rsidR="00495E57" w:rsidRPr="001F3C9C" w:rsidRDefault="00757466" w:rsidP="001B0786">
            <w:pPr>
              <w:pStyle w:val="ListParagraph"/>
              <w:numPr>
                <w:ilvl w:val="0"/>
                <w:numId w:val="324"/>
              </w:numPr>
              <w:spacing w:line="324" w:lineRule="auto"/>
              <w:rPr>
                <w:rFonts w:ascii="Arial" w:hAnsi="Arial" w:cs="Arial"/>
                <w:color w:val="000000" w:themeColor="text1"/>
                <w:sz w:val="24"/>
                <w:szCs w:val="24"/>
              </w:rPr>
            </w:pPr>
            <w:hyperlink r:id="rId21" w:tooltip="Nissan Patrol Automotive Repair Manual: 1998-2014" w:history="1">
              <w:r w:rsidR="00495E57" w:rsidRPr="001F3C9C">
                <w:rPr>
                  <w:rStyle w:val="Hyperlink"/>
                  <w:rFonts w:ascii="Arial" w:hAnsi="Arial" w:cs="Arial"/>
                  <w:color w:val="000000" w:themeColor="text1"/>
                  <w:sz w:val="24"/>
                  <w:szCs w:val="24"/>
                </w:rPr>
                <w:t>Nissan Patrol Automotive Repair Manual: 1998-2014</w:t>
              </w:r>
            </w:hyperlink>
            <w:r w:rsidR="00495E57" w:rsidRPr="001F3C9C">
              <w:rPr>
                <w:rFonts w:ascii="Arial" w:hAnsi="Arial" w:cs="Arial"/>
                <w:color w:val="000000" w:themeColor="text1"/>
                <w:sz w:val="24"/>
                <w:szCs w:val="24"/>
              </w:rPr>
              <w:t xml:space="preserve"> by Haynes Manuals Inc.</w:t>
            </w:r>
          </w:p>
          <w:p w:rsidR="00495E57" w:rsidRPr="001F3C9C" w:rsidRDefault="00495E57" w:rsidP="001B0786">
            <w:pPr>
              <w:pStyle w:val="ListParagraph"/>
              <w:numPr>
                <w:ilvl w:val="0"/>
                <w:numId w:val="324"/>
              </w:numPr>
              <w:spacing w:line="324" w:lineRule="auto"/>
              <w:rPr>
                <w:rStyle w:val="a-size-large"/>
                <w:color w:val="000000" w:themeColor="text1"/>
                <w:sz w:val="24"/>
                <w:szCs w:val="24"/>
              </w:rPr>
            </w:pPr>
            <w:r w:rsidRPr="001F3C9C">
              <w:rPr>
                <w:rFonts w:ascii="Arial" w:hAnsi="Arial" w:cs="Arial"/>
                <w:bCs/>
                <w:color w:val="000000" w:themeColor="text1"/>
                <w:sz w:val="24"/>
                <w:szCs w:val="24"/>
              </w:rPr>
              <w:t>Automobile electrical manual a comprehensive guide by Haynes manual car repair.</w:t>
            </w:r>
          </w:p>
          <w:p w:rsidR="00495E57" w:rsidRPr="001F3C9C" w:rsidRDefault="00495E57" w:rsidP="001B0786">
            <w:pPr>
              <w:pStyle w:val="ListParagraph"/>
              <w:spacing w:line="324" w:lineRule="auto"/>
              <w:ind w:left="709"/>
              <w:rPr>
                <w:rFonts w:ascii="Arial" w:hAnsi="Arial" w:cs="Arial"/>
                <w:sz w:val="24"/>
                <w:szCs w:val="24"/>
              </w:rPr>
            </w:pPr>
          </w:p>
        </w:tc>
      </w:tr>
      <w:tr w:rsidR="00495E57" w:rsidRPr="001F3C9C" w:rsidTr="0072144B">
        <w:trPr>
          <w:trHeight w:val="25"/>
          <w:jc w:val="center"/>
        </w:trPr>
        <w:tc>
          <w:tcPr>
            <w:tcW w:w="9243"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9243"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On completion of the course student should be able to</w:t>
            </w:r>
          </w:p>
          <w:p w:rsidR="00495E57" w:rsidRPr="001F3C9C" w:rsidRDefault="00495E57" w:rsidP="001B0786">
            <w:pPr>
              <w:pStyle w:val="ListParagraph"/>
              <w:numPr>
                <w:ilvl w:val="0"/>
                <w:numId w:val="325"/>
              </w:numPr>
              <w:spacing w:line="324" w:lineRule="auto"/>
              <w:rPr>
                <w:rFonts w:ascii="Arial" w:hAnsi="Arial" w:cs="Arial"/>
                <w:sz w:val="24"/>
                <w:szCs w:val="24"/>
              </w:rPr>
            </w:pPr>
            <w:r w:rsidRPr="001F3C9C">
              <w:rPr>
                <w:rFonts w:ascii="Arial" w:hAnsi="Arial" w:cs="Arial"/>
                <w:sz w:val="24"/>
                <w:szCs w:val="24"/>
              </w:rPr>
              <w:t xml:space="preserve">Prepare maintenance schedules and procedures with appropriate tools.  </w:t>
            </w:r>
          </w:p>
          <w:p w:rsidR="00495E57" w:rsidRPr="001F3C9C" w:rsidRDefault="00495E57" w:rsidP="001B0786">
            <w:pPr>
              <w:pStyle w:val="ListParagraph"/>
              <w:numPr>
                <w:ilvl w:val="0"/>
                <w:numId w:val="325"/>
              </w:numPr>
              <w:spacing w:line="324" w:lineRule="auto"/>
              <w:rPr>
                <w:rStyle w:val="Strong"/>
                <w:rFonts w:ascii="Arial" w:hAnsi="Arial" w:cs="Arial"/>
                <w:b w:val="0"/>
                <w:color w:val="333333"/>
                <w:sz w:val="24"/>
                <w:szCs w:val="24"/>
                <w:shd w:val="clear" w:color="auto" w:fill="FFFFFF"/>
              </w:rPr>
            </w:pPr>
            <w:r w:rsidRPr="001F3C9C">
              <w:rPr>
                <w:rFonts w:ascii="Arial" w:hAnsi="Arial" w:cs="Arial"/>
                <w:sz w:val="24"/>
                <w:szCs w:val="24"/>
              </w:rPr>
              <w:t>Demonstrate the procedure and methods to repair and calibrate the engine</w:t>
            </w:r>
            <w:r w:rsidRPr="001F3C9C">
              <w:rPr>
                <w:rStyle w:val="Strong"/>
                <w:rFonts w:ascii="Arial" w:hAnsi="Arial" w:cs="Arial"/>
                <w:color w:val="333333"/>
                <w:sz w:val="24"/>
                <w:szCs w:val="24"/>
                <w:shd w:val="clear" w:color="auto" w:fill="FFFFFF"/>
              </w:rPr>
              <w:t>.</w:t>
            </w:r>
          </w:p>
          <w:p w:rsidR="00495E57" w:rsidRPr="001F3C9C" w:rsidRDefault="00495E57" w:rsidP="001B0786">
            <w:pPr>
              <w:pStyle w:val="ListParagraph"/>
              <w:numPr>
                <w:ilvl w:val="0"/>
                <w:numId w:val="325"/>
              </w:numPr>
              <w:spacing w:line="324" w:lineRule="auto"/>
              <w:rPr>
                <w:rStyle w:val="Strong"/>
                <w:rFonts w:ascii="Arial" w:hAnsi="Arial" w:cs="Arial"/>
                <w:b w:val="0"/>
                <w:bCs w:val="0"/>
                <w:color w:val="333333"/>
                <w:sz w:val="24"/>
                <w:szCs w:val="24"/>
                <w:shd w:val="clear" w:color="auto" w:fill="FFFFFF"/>
              </w:rPr>
            </w:pPr>
            <w:r w:rsidRPr="001F3C9C">
              <w:rPr>
                <w:rStyle w:val="Strong"/>
                <w:rFonts w:ascii="Arial" w:hAnsi="Arial" w:cs="Arial"/>
                <w:color w:val="333333"/>
                <w:sz w:val="24"/>
                <w:szCs w:val="24"/>
                <w:shd w:val="clear" w:color="auto" w:fill="FFFFFF"/>
              </w:rPr>
              <w:t>Analyze the causes and remedies for fault in transmission and drive line systems.</w:t>
            </w:r>
          </w:p>
          <w:p w:rsidR="00495E57" w:rsidRPr="001F3C9C" w:rsidRDefault="00495E57" w:rsidP="001B0786">
            <w:pPr>
              <w:pStyle w:val="ListParagraph"/>
              <w:numPr>
                <w:ilvl w:val="0"/>
                <w:numId w:val="325"/>
              </w:numPr>
              <w:spacing w:line="324" w:lineRule="auto"/>
              <w:rPr>
                <w:rStyle w:val="Strong"/>
                <w:rFonts w:ascii="Arial" w:hAnsi="Arial" w:cs="Arial"/>
                <w:b w:val="0"/>
                <w:bCs w:val="0"/>
                <w:color w:val="333333"/>
                <w:sz w:val="24"/>
                <w:szCs w:val="24"/>
                <w:shd w:val="clear" w:color="auto" w:fill="FFFFFF"/>
              </w:rPr>
            </w:pPr>
            <w:r w:rsidRPr="001F3C9C">
              <w:rPr>
                <w:rStyle w:val="Strong"/>
                <w:rFonts w:ascii="Arial" w:hAnsi="Arial" w:cs="Arial"/>
                <w:color w:val="333333"/>
                <w:sz w:val="24"/>
                <w:szCs w:val="24"/>
                <w:shd w:val="clear" w:color="auto" w:fill="FFFFFF"/>
              </w:rPr>
              <w:t>Analyze the causes and remedies of steering and suspension systems.</w:t>
            </w:r>
          </w:p>
          <w:p w:rsidR="00495E57" w:rsidRPr="001F3C9C" w:rsidRDefault="00495E57" w:rsidP="001B0786">
            <w:pPr>
              <w:pStyle w:val="ListParagraph"/>
              <w:numPr>
                <w:ilvl w:val="0"/>
                <w:numId w:val="325"/>
              </w:numPr>
              <w:spacing w:line="324" w:lineRule="auto"/>
              <w:rPr>
                <w:rStyle w:val="Strong"/>
                <w:rFonts w:ascii="Arial" w:hAnsi="Arial" w:cs="Arial"/>
                <w:b w:val="0"/>
                <w:bCs w:val="0"/>
                <w:color w:val="333333"/>
                <w:sz w:val="24"/>
                <w:szCs w:val="24"/>
                <w:shd w:val="clear" w:color="auto" w:fill="FFFFFF"/>
              </w:rPr>
            </w:pPr>
            <w:r w:rsidRPr="001F3C9C">
              <w:rPr>
                <w:rStyle w:val="Strong"/>
                <w:rFonts w:ascii="Arial" w:hAnsi="Arial" w:cs="Arial"/>
                <w:color w:val="333333"/>
                <w:sz w:val="24"/>
                <w:szCs w:val="24"/>
                <w:shd w:val="clear" w:color="auto" w:fill="FFFFFF"/>
              </w:rPr>
              <w:t>Analyze the causes and remedies of brake system.</w:t>
            </w:r>
          </w:p>
          <w:p w:rsidR="00495E57" w:rsidRPr="001F3C9C" w:rsidRDefault="00495E57" w:rsidP="001B0786">
            <w:pPr>
              <w:pStyle w:val="ListParagraph"/>
              <w:numPr>
                <w:ilvl w:val="0"/>
                <w:numId w:val="325"/>
              </w:numPr>
              <w:spacing w:line="324" w:lineRule="auto"/>
              <w:rPr>
                <w:rFonts w:ascii="Arial" w:hAnsi="Arial" w:cs="Arial"/>
                <w:b/>
                <w:sz w:val="24"/>
                <w:szCs w:val="24"/>
              </w:rPr>
            </w:pPr>
            <w:r w:rsidRPr="001F3C9C">
              <w:rPr>
                <w:rStyle w:val="Strong"/>
                <w:rFonts w:ascii="Arial" w:hAnsi="Arial" w:cs="Arial"/>
                <w:color w:val="333333"/>
                <w:sz w:val="24"/>
                <w:szCs w:val="24"/>
                <w:shd w:val="clear" w:color="auto" w:fill="FFFFFF"/>
              </w:rPr>
              <w:t>Demonstrate the procedure for wheel alignment and wheel balanced.</w:t>
            </w:r>
          </w:p>
        </w:tc>
      </w:tr>
    </w:tbl>
    <w:p w:rsidR="00495E57" w:rsidRDefault="00495E57" w:rsidP="001B0786">
      <w:r>
        <w:br w:type="page"/>
      </w:r>
    </w:p>
    <w:tbl>
      <w:tblPr>
        <w:tblW w:w="0" w:type="auto"/>
        <w:jc w:val="center"/>
        <w:tblLook w:val="04A0"/>
      </w:tblPr>
      <w:tblGrid>
        <w:gridCol w:w="9243"/>
      </w:tblGrid>
      <w:tr w:rsidR="00495E57" w:rsidRPr="001F3C9C" w:rsidTr="0072144B">
        <w:trPr>
          <w:trHeight w:val="10"/>
          <w:jc w:val="center"/>
        </w:trPr>
        <w:tc>
          <w:tcPr>
            <w:tcW w:w="9243" w:type="dxa"/>
          </w:tcPr>
          <w:tbl>
            <w:tblPr>
              <w:tblW w:w="9017" w:type="dxa"/>
              <w:tblLook w:val="04A0"/>
            </w:tblPr>
            <w:tblGrid>
              <w:gridCol w:w="2017"/>
              <w:gridCol w:w="105"/>
              <w:gridCol w:w="5403"/>
              <w:gridCol w:w="363"/>
              <w:gridCol w:w="363"/>
              <w:gridCol w:w="225"/>
              <w:gridCol w:w="37"/>
              <w:gridCol w:w="114"/>
              <w:gridCol w:w="390"/>
            </w:tblGrid>
            <w:tr w:rsidR="00495E57" w:rsidRPr="001F3C9C" w:rsidTr="0072144B">
              <w:tc>
                <w:tcPr>
                  <w:tcW w:w="1619" w:type="dxa"/>
                </w:tcPr>
                <w:p w:rsidR="00495E57" w:rsidRPr="001F3C9C" w:rsidRDefault="00495E57" w:rsidP="001B0786">
                  <w:pPr>
                    <w:spacing w:after="0" w:line="324" w:lineRule="auto"/>
                    <w:rPr>
                      <w:rFonts w:ascii="Arial" w:hAnsi="Arial" w:cs="Arial"/>
                      <w:b/>
                      <w:color w:val="000000"/>
                      <w:sz w:val="24"/>
                      <w:szCs w:val="24"/>
                    </w:rPr>
                  </w:pPr>
                  <w:r w:rsidRPr="001F3C9C">
                    <w:rPr>
                      <w:rFonts w:ascii="Arial" w:hAnsi="Arial" w:cs="Arial"/>
                      <w:b/>
                      <w:bCs/>
                      <w:sz w:val="24"/>
                      <w:szCs w:val="24"/>
                    </w:rPr>
                    <w:lastRenderedPageBreak/>
                    <w:tab/>
                  </w:r>
                  <w:r w:rsidRPr="001F3C9C">
                    <w:rPr>
                      <w:rFonts w:ascii="Arial" w:hAnsi="Arial" w:cs="Arial"/>
                      <w:b/>
                      <w:color w:val="000000"/>
                      <w:sz w:val="24"/>
                      <w:szCs w:val="24"/>
                    </w:rPr>
                    <w:t>GECX117</w:t>
                  </w:r>
                </w:p>
              </w:tc>
              <w:tc>
                <w:tcPr>
                  <w:tcW w:w="5906" w:type="dxa"/>
                  <w:gridSpan w:val="2"/>
                </w:tcPr>
                <w:p w:rsidR="00495E57" w:rsidRPr="001F3C9C" w:rsidRDefault="00495E57" w:rsidP="001B0786">
                  <w:pPr>
                    <w:spacing w:after="0" w:line="324" w:lineRule="auto"/>
                    <w:jc w:val="center"/>
                    <w:rPr>
                      <w:rFonts w:ascii="Arial" w:hAnsi="Arial" w:cs="Arial"/>
                      <w:b/>
                      <w:color w:val="FF0000"/>
                      <w:sz w:val="24"/>
                      <w:szCs w:val="24"/>
                    </w:rPr>
                  </w:pPr>
                  <w:r w:rsidRPr="001F3C9C">
                    <w:rPr>
                      <w:rFonts w:ascii="Arial" w:hAnsi="Arial" w:cs="Arial"/>
                      <w:b/>
                      <w:bCs/>
                      <w:sz w:val="24"/>
                      <w:szCs w:val="24"/>
                    </w:rPr>
                    <w:t>FUNDAMENTALS OF DIGITAL IMAGE PROCESSING</w:t>
                  </w:r>
                </w:p>
              </w:tc>
              <w:tc>
                <w:tcPr>
                  <w:tcW w:w="363" w:type="dxa"/>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L</w:t>
                  </w:r>
                </w:p>
              </w:tc>
              <w:tc>
                <w:tcPr>
                  <w:tcW w:w="363" w:type="dxa"/>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T</w:t>
                  </w:r>
                </w:p>
              </w:tc>
              <w:tc>
                <w:tcPr>
                  <w:tcW w:w="376" w:type="dxa"/>
                  <w:gridSpan w:val="3"/>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P</w:t>
                  </w:r>
                </w:p>
              </w:tc>
              <w:tc>
                <w:tcPr>
                  <w:tcW w:w="390" w:type="dxa"/>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C</w:t>
                  </w:r>
                </w:p>
              </w:tc>
            </w:tr>
            <w:tr w:rsidR="00495E57" w:rsidRPr="001F3C9C" w:rsidTr="0072144B">
              <w:tc>
                <w:tcPr>
                  <w:tcW w:w="1619" w:type="dxa"/>
                </w:tcPr>
                <w:p w:rsidR="00495E57" w:rsidRPr="001F3C9C" w:rsidRDefault="00495E57" w:rsidP="001B0786">
                  <w:pPr>
                    <w:spacing w:after="0" w:line="324" w:lineRule="auto"/>
                    <w:rPr>
                      <w:rFonts w:ascii="Arial" w:hAnsi="Arial" w:cs="Arial"/>
                      <w:b/>
                      <w:sz w:val="24"/>
                      <w:szCs w:val="24"/>
                    </w:rPr>
                  </w:pPr>
                </w:p>
              </w:tc>
              <w:tc>
                <w:tcPr>
                  <w:tcW w:w="5906" w:type="dxa"/>
                  <w:gridSpan w:val="2"/>
                </w:tcPr>
                <w:p w:rsidR="00495E57" w:rsidRPr="001F3C9C" w:rsidRDefault="00495E57" w:rsidP="001B0786">
                  <w:pPr>
                    <w:spacing w:after="0" w:line="324" w:lineRule="auto"/>
                    <w:rPr>
                      <w:rFonts w:ascii="Arial" w:hAnsi="Arial" w:cs="Arial"/>
                      <w:b/>
                      <w:sz w:val="24"/>
                      <w:szCs w:val="24"/>
                    </w:rPr>
                  </w:pPr>
                </w:p>
              </w:tc>
              <w:tc>
                <w:tcPr>
                  <w:tcW w:w="363" w:type="dxa"/>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3</w:t>
                  </w:r>
                </w:p>
              </w:tc>
              <w:tc>
                <w:tcPr>
                  <w:tcW w:w="363" w:type="dxa"/>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0</w:t>
                  </w:r>
                </w:p>
              </w:tc>
              <w:tc>
                <w:tcPr>
                  <w:tcW w:w="376" w:type="dxa"/>
                  <w:gridSpan w:val="3"/>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0</w:t>
                  </w:r>
                </w:p>
              </w:tc>
              <w:tc>
                <w:tcPr>
                  <w:tcW w:w="390" w:type="dxa"/>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3</w:t>
                  </w:r>
                </w:p>
              </w:tc>
            </w:tr>
            <w:tr w:rsidR="00495E57" w:rsidRPr="001F3C9C" w:rsidTr="0072144B">
              <w:tc>
                <w:tcPr>
                  <w:tcW w:w="9017" w:type="dxa"/>
                  <w:gridSpan w:val="9"/>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OBJECTIVES:</w:t>
                  </w:r>
                </w:p>
              </w:tc>
            </w:tr>
            <w:tr w:rsidR="00495E57" w:rsidRPr="001F3C9C" w:rsidTr="0072144B">
              <w:trPr>
                <w:trHeight w:val="1806"/>
              </w:trPr>
              <w:tc>
                <w:tcPr>
                  <w:tcW w:w="9017" w:type="dxa"/>
                  <w:gridSpan w:val="9"/>
                </w:tcPr>
                <w:p w:rsidR="00495E57" w:rsidRPr="001F3C9C" w:rsidRDefault="00495E57" w:rsidP="001B0786">
                  <w:pPr>
                    <w:numPr>
                      <w:ilvl w:val="0"/>
                      <w:numId w:val="378"/>
                    </w:numPr>
                    <w:spacing w:after="0" w:line="324" w:lineRule="auto"/>
                    <w:jc w:val="both"/>
                    <w:rPr>
                      <w:rFonts w:ascii="Arial" w:hAnsi="Arial" w:cs="Arial"/>
                      <w:sz w:val="24"/>
                      <w:szCs w:val="24"/>
                    </w:rPr>
                  </w:pPr>
                  <w:r w:rsidRPr="001F3C9C">
                    <w:rPr>
                      <w:rFonts w:ascii="Arial" w:hAnsi="Arial" w:cs="Arial"/>
                      <w:sz w:val="24"/>
                      <w:szCs w:val="24"/>
                    </w:rPr>
                    <w:t>Describe and explain basic principles of digital image processing</w:t>
                  </w:r>
                </w:p>
                <w:p w:rsidR="00495E57" w:rsidRPr="001F3C9C" w:rsidRDefault="00495E57" w:rsidP="001B0786">
                  <w:pPr>
                    <w:numPr>
                      <w:ilvl w:val="0"/>
                      <w:numId w:val="378"/>
                    </w:numPr>
                    <w:spacing w:after="0" w:line="324" w:lineRule="auto"/>
                    <w:jc w:val="both"/>
                    <w:rPr>
                      <w:rFonts w:ascii="Arial" w:hAnsi="Arial" w:cs="Arial"/>
                      <w:sz w:val="24"/>
                      <w:szCs w:val="24"/>
                    </w:rPr>
                  </w:pPr>
                  <w:r w:rsidRPr="001F3C9C">
                    <w:rPr>
                      <w:rFonts w:ascii="Arial" w:hAnsi="Arial" w:cs="Arial"/>
                      <w:sz w:val="24"/>
                      <w:szCs w:val="24"/>
                    </w:rPr>
                    <w:t>Design and implement algorithms that perform basic image processing</w:t>
                  </w:r>
                </w:p>
                <w:p w:rsidR="00495E57" w:rsidRPr="001F3C9C" w:rsidRDefault="00495E57" w:rsidP="001B0786">
                  <w:pPr>
                    <w:numPr>
                      <w:ilvl w:val="0"/>
                      <w:numId w:val="378"/>
                    </w:numPr>
                    <w:spacing w:after="0" w:line="324" w:lineRule="auto"/>
                    <w:jc w:val="both"/>
                    <w:rPr>
                      <w:rFonts w:ascii="Arial" w:hAnsi="Arial" w:cs="Arial"/>
                      <w:sz w:val="24"/>
                      <w:szCs w:val="24"/>
                    </w:rPr>
                  </w:pPr>
                  <w:r w:rsidRPr="001F3C9C">
                    <w:rPr>
                      <w:rFonts w:ascii="Arial" w:hAnsi="Arial" w:cs="Arial"/>
                      <w:sz w:val="24"/>
                      <w:szCs w:val="24"/>
                    </w:rPr>
                    <w:t>Design and implement algorithms for advanced image analysis</w:t>
                  </w:r>
                </w:p>
                <w:p w:rsidR="00495E57" w:rsidRPr="001F3C9C" w:rsidRDefault="00495E57" w:rsidP="001B0786">
                  <w:pPr>
                    <w:numPr>
                      <w:ilvl w:val="0"/>
                      <w:numId w:val="378"/>
                    </w:numPr>
                    <w:spacing w:after="0" w:line="324" w:lineRule="auto"/>
                    <w:jc w:val="both"/>
                    <w:rPr>
                      <w:rFonts w:ascii="Arial" w:hAnsi="Arial" w:cs="Arial"/>
                      <w:sz w:val="24"/>
                      <w:szCs w:val="24"/>
                    </w:rPr>
                  </w:pPr>
                  <w:r w:rsidRPr="001F3C9C">
                    <w:rPr>
                      <w:rFonts w:ascii="Arial" w:hAnsi="Arial" w:cs="Arial"/>
                      <w:sz w:val="24"/>
                      <w:szCs w:val="24"/>
                    </w:rPr>
                    <w:t>Assess the performance of image processing algorithms and systems</w:t>
                  </w:r>
                </w:p>
              </w:tc>
            </w:tr>
            <w:tr w:rsidR="00495E57" w:rsidRPr="001F3C9C" w:rsidTr="0072144B">
              <w:trPr>
                <w:trHeight w:val="475"/>
              </w:trPr>
              <w:tc>
                <w:tcPr>
                  <w:tcW w:w="9017" w:type="dxa"/>
                  <w:gridSpan w:val="9"/>
                </w:tcPr>
                <w:p w:rsidR="00495E57" w:rsidRPr="001F3C9C" w:rsidRDefault="00495E57" w:rsidP="001B0786">
                  <w:pPr>
                    <w:spacing w:after="0" w:line="324" w:lineRule="auto"/>
                    <w:jc w:val="both"/>
                    <w:rPr>
                      <w:rFonts w:ascii="Arial" w:hAnsi="Arial" w:cs="Arial"/>
                      <w:b/>
                      <w:sz w:val="24"/>
                      <w:szCs w:val="24"/>
                    </w:rPr>
                  </w:pPr>
                  <w:r w:rsidRPr="001F3C9C">
                    <w:rPr>
                      <w:rFonts w:ascii="Arial" w:hAnsi="Arial" w:cs="Arial"/>
                      <w:b/>
                      <w:sz w:val="24"/>
                      <w:szCs w:val="24"/>
                    </w:rPr>
                    <w:t>PRE-REQUISITES:</w:t>
                  </w:r>
                </w:p>
                <w:p w:rsidR="00495E57" w:rsidRPr="001F3C9C" w:rsidRDefault="00495E57" w:rsidP="001B0786">
                  <w:pPr>
                    <w:pStyle w:val="ListParagraph"/>
                    <w:widowControl w:val="0"/>
                    <w:numPr>
                      <w:ilvl w:val="0"/>
                      <w:numId w:val="377"/>
                    </w:numPr>
                    <w:overflowPunct w:val="0"/>
                    <w:autoSpaceDE w:val="0"/>
                    <w:autoSpaceDN w:val="0"/>
                    <w:adjustRightInd w:val="0"/>
                    <w:spacing w:line="324" w:lineRule="auto"/>
                    <w:rPr>
                      <w:rFonts w:ascii="Arial" w:hAnsi="Arial" w:cs="Arial"/>
                      <w:b/>
                      <w:sz w:val="24"/>
                      <w:szCs w:val="24"/>
                    </w:rPr>
                  </w:pPr>
                  <w:r w:rsidRPr="001F3C9C">
                    <w:rPr>
                      <w:rFonts w:ascii="Arial" w:hAnsi="Arial" w:cs="Arial"/>
                      <w:sz w:val="24"/>
                      <w:szCs w:val="24"/>
                    </w:rPr>
                    <w:t>Basic knowledge of transforms in Mathematics</w:t>
                  </w:r>
                </w:p>
                <w:p w:rsidR="00495E57" w:rsidRPr="001F3C9C" w:rsidRDefault="00495E57" w:rsidP="001B0786">
                  <w:pPr>
                    <w:pStyle w:val="ListParagraph"/>
                    <w:widowControl w:val="0"/>
                    <w:overflowPunct w:val="0"/>
                    <w:autoSpaceDE w:val="0"/>
                    <w:autoSpaceDN w:val="0"/>
                    <w:adjustRightInd w:val="0"/>
                    <w:spacing w:line="324" w:lineRule="auto"/>
                    <w:ind w:left="360"/>
                    <w:rPr>
                      <w:rFonts w:ascii="Arial" w:hAnsi="Arial" w:cs="Arial"/>
                      <w:b/>
                      <w:sz w:val="24"/>
                      <w:szCs w:val="24"/>
                    </w:rPr>
                  </w:pPr>
                </w:p>
              </w:tc>
            </w:tr>
            <w:tr w:rsidR="00495E57" w:rsidRPr="001F3C9C" w:rsidTr="0072144B">
              <w:tc>
                <w:tcPr>
                  <w:tcW w:w="1728" w:type="dxa"/>
                  <w:gridSpan w:val="2"/>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MODULE I</w:t>
                  </w:r>
                </w:p>
              </w:tc>
              <w:tc>
                <w:tcPr>
                  <w:tcW w:w="6748" w:type="dxa"/>
                  <w:gridSpan w:val="4"/>
                </w:tcPr>
                <w:p w:rsidR="00495E57" w:rsidRPr="001F3C9C" w:rsidRDefault="00495E57" w:rsidP="001B0786">
                  <w:pPr>
                    <w:spacing w:after="0" w:line="324" w:lineRule="auto"/>
                    <w:rPr>
                      <w:rFonts w:ascii="Arial" w:hAnsi="Arial" w:cs="Arial"/>
                      <w:b/>
                      <w:sz w:val="24"/>
                      <w:szCs w:val="24"/>
                    </w:rPr>
                  </w:pPr>
                  <w:r w:rsidRPr="001F3C9C">
                    <w:rPr>
                      <w:rFonts w:ascii="Arial" w:hAnsi="Arial" w:cs="Arial"/>
                      <w:b/>
                      <w:bCs/>
                      <w:sz w:val="24"/>
                      <w:szCs w:val="24"/>
                    </w:rPr>
                    <w:t>DIGITAL IMAGE FUNDAMENTALS</w:t>
                  </w:r>
                </w:p>
              </w:tc>
              <w:tc>
                <w:tcPr>
                  <w:tcW w:w="541" w:type="dxa"/>
                  <w:gridSpan w:val="3"/>
                </w:tcPr>
                <w:p w:rsidR="00495E57" w:rsidRPr="001F3C9C" w:rsidRDefault="00495E57" w:rsidP="001B0786">
                  <w:pPr>
                    <w:spacing w:after="0" w:line="324" w:lineRule="auto"/>
                    <w:jc w:val="center"/>
                    <w:rPr>
                      <w:rFonts w:ascii="Arial" w:hAnsi="Arial" w:cs="Arial"/>
                      <w:b/>
                      <w:sz w:val="24"/>
                      <w:szCs w:val="24"/>
                    </w:rPr>
                  </w:pPr>
                  <w:r w:rsidRPr="001F3C9C">
                    <w:rPr>
                      <w:rFonts w:ascii="Arial" w:hAnsi="Arial" w:cs="Arial"/>
                      <w:b/>
                      <w:sz w:val="24"/>
                      <w:szCs w:val="24"/>
                    </w:rPr>
                    <w:t>8</w:t>
                  </w:r>
                </w:p>
              </w:tc>
            </w:tr>
            <w:tr w:rsidR="00495E57" w:rsidRPr="001F3C9C" w:rsidTr="0072144B">
              <w:tc>
                <w:tcPr>
                  <w:tcW w:w="9017"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Elements of Image Processing System, Fundamentals steps in Digital Image Processing, Image Sampling &amp; Quantization, Spatial and Gray Level Resolution.</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c>
                <w:tcPr>
                  <w:tcW w:w="1728" w:type="dxa"/>
                  <w:gridSpan w:val="2"/>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MODULE II</w:t>
                  </w:r>
                </w:p>
              </w:tc>
              <w:tc>
                <w:tcPr>
                  <w:tcW w:w="6748" w:type="dxa"/>
                  <w:gridSpan w:val="4"/>
                </w:tcPr>
                <w:p w:rsidR="00495E57" w:rsidRPr="001F3C9C" w:rsidRDefault="00495E57" w:rsidP="001B0786">
                  <w:pPr>
                    <w:tabs>
                      <w:tab w:val="left" w:pos="2001"/>
                    </w:tabs>
                    <w:spacing w:after="0" w:line="324" w:lineRule="auto"/>
                    <w:rPr>
                      <w:rFonts w:ascii="Arial" w:hAnsi="Arial" w:cs="Arial"/>
                      <w:b/>
                      <w:sz w:val="24"/>
                      <w:szCs w:val="24"/>
                    </w:rPr>
                  </w:pPr>
                  <w:r w:rsidRPr="001F3C9C">
                    <w:rPr>
                      <w:rFonts w:ascii="Arial" w:hAnsi="Arial" w:cs="Arial"/>
                      <w:b/>
                      <w:bCs/>
                      <w:sz w:val="24"/>
                      <w:szCs w:val="24"/>
                    </w:rPr>
                    <w:t>COLOR IMAGE PROCESSING</w:t>
                  </w:r>
                </w:p>
              </w:tc>
              <w:tc>
                <w:tcPr>
                  <w:tcW w:w="541" w:type="dxa"/>
                  <w:gridSpan w:val="3"/>
                </w:tcPr>
                <w:p w:rsidR="00495E57" w:rsidRPr="001F3C9C" w:rsidRDefault="00495E57" w:rsidP="001B0786">
                  <w:pPr>
                    <w:tabs>
                      <w:tab w:val="left" w:pos="2001"/>
                    </w:tabs>
                    <w:spacing w:after="0" w:line="324" w:lineRule="auto"/>
                    <w:rPr>
                      <w:rFonts w:ascii="Arial" w:hAnsi="Arial" w:cs="Arial"/>
                      <w:b/>
                      <w:sz w:val="24"/>
                      <w:szCs w:val="24"/>
                    </w:rPr>
                  </w:pPr>
                  <w:r w:rsidRPr="001F3C9C">
                    <w:rPr>
                      <w:rFonts w:ascii="Arial" w:hAnsi="Arial" w:cs="Arial"/>
                      <w:b/>
                      <w:sz w:val="24"/>
                      <w:szCs w:val="24"/>
                    </w:rPr>
                    <w:t xml:space="preserve"> 8</w:t>
                  </w:r>
                </w:p>
              </w:tc>
            </w:tr>
            <w:tr w:rsidR="00495E57" w:rsidRPr="001F3C9C" w:rsidTr="0072144B">
              <w:tc>
                <w:tcPr>
                  <w:tcW w:w="9017"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Fundamental of color image processing, color models- RGB, CMY, HIS, Pseudo color image processing</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c>
                <w:tcPr>
                  <w:tcW w:w="1728" w:type="dxa"/>
                  <w:gridSpan w:val="2"/>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MODULE III</w:t>
                  </w:r>
                </w:p>
              </w:tc>
              <w:tc>
                <w:tcPr>
                  <w:tcW w:w="6785" w:type="dxa"/>
                  <w:gridSpan w:val="5"/>
                </w:tcPr>
                <w:p w:rsidR="00495E57" w:rsidRPr="001F3C9C" w:rsidRDefault="00495E57" w:rsidP="001B0786">
                  <w:pPr>
                    <w:tabs>
                      <w:tab w:val="left" w:pos="2001"/>
                    </w:tabs>
                    <w:spacing w:after="0" w:line="324" w:lineRule="auto"/>
                    <w:rPr>
                      <w:rFonts w:ascii="Arial" w:hAnsi="Arial" w:cs="Arial"/>
                      <w:b/>
                      <w:sz w:val="24"/>
                      <w:szCs w:val="24"/>
                    </w:rPr>
                  </w:pPr>
                  <w:r w:rsidRPr="001F3C9C">
                    <w:rPr>
                      <w:rFonts w:ascii="Arial" w:hAnsi="Arial" w:cs="Arial"/>
                      <w:b/>
                      <w:bCs/>
                      <w:sz w:val="24"/>
                      <w:szCs w:val="24"/>
                    </w:rPr>
                    <w:t>IMAGE ENHANCEMENT</w:t>
                  </w:r>
                </w:p>
              </w:tc>
              <w:tc>
                <w:tcPr>
                  <w:tcW w:w="504" w:type="dxa"/>
                  <w:gridSpan w:val="2"/>
                </w:tcPr>
                <w:p w:rsidR="00495E57" w:rsidRPr="001F3C9C" w:rsidRDefault="00495E57" w:rsidP="001B0786">
                  <w:pPr>
                    <w:spacing w:after="0" w:line="324" w:lineRule="auto"/>
                    <w:jc w:val="center"/>
                    <w:rPr>
                      <w:rFonts w:ascii="Arial" w:hAnsi="Arial" w:cs="Arial"/>
                      <w:b/>
                      <w:sz w:val="24"/>
                      <w:szCs w:val="24"/>
                    </w:rPr>
                  </w:pPr>
                  <w:r w:rsidRPr="001F3C9C">
                    <w:rPr>
                      <w:rFonts w:ascii="Arial" w:hAnsi="Arial" w:cs="Arial"/>
                      <w:b/>
                      <w:sz w:val="24"/>
                      <w:szCs w:val="24"/>
                    </w:rPr>
                    <w:t>7</w:t>
                  </w:r>
                </w:p>
              </w:tc>
            </w:tr>
            <w:tr w:rsidR="00495E57" w:rsidRPr="001F3C9C" w:rsidTr="0072144B">
              <w:tc>
                <w:tcPr>
                  <w:tcW w:w="9017"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 xml:space="preserve">Basic gray level Transformations, Histogram Processing, Spatial Filtering </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c>
                <w:tcPr>
                  <w:tcW w:w="1728" w:type="dxa"/>
                  <w:gridSpan w:val="2"/>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MODULE IV</w:t>
                  </w:r>
                </w:p>
              </w:tc>
              <w:tc>
                <w:tcPr>
                  <w:tcW w:w="6785" w:type="dxa"/>
                  <w:gridSpan w:val="5"/>
                </w:tcPr>
                <w:p w:rsidR="00495E57" w:rsidRPr="001F3C9C" w:rsidRDefault="00495E57" w:rsidP="001B0786">
                  <w:pPr>
                    <w:spacing w:after="0" w:line="324" w:lineRule="auto"/>
                    <w:rPr>
                      <w:rFonts w:ascii="Arial" w:hAnsi="Arial" w:cs="Arial"/>
                      <w:b/>
                      <w:sz w:val="24"/>
                      <w:szCs w:val="24"/>
                    </w:rPr>
                  </w:pPr>
                  <w:r w:rsidRPr="001F3C9C">
                    <w:rPr>
                      <w:rFonts w:ascii="Arial" w:hAnsi="Arial" w:cs="Arial"/>
                      <w:b/>
                      <w:bCs/>
                      <w:sz w:val="24"/>
                      <w:szCs w:val="24"/>
                    </w:rPr>
                    <w:t>IMAGE TRANSFORMS</w:t>
                  </w:r>
                </w:p>
              </w:tc>
              <w:tc>
                <w:tcPr>
                  <w:tcW w:w="504" w:type="dxa"/>
                  <w:gridSpan w:val="2"/>
                </w:tcPr>
                <w:p w:rsidR="00495E57" w:rsidRPr="001F3C9C" w:rsidRDefault="00495E57" w:rsidP="001B0786">
                  <w:pPr>
                    <w:spacing w:after="0" w:line="324" w:lineRule="auto"/>
                    <w:jc w:val="center"/>
                    <w:rPr>
                      <w:rFonts w:ascii="Arial" w:hAnsi="Arial" w:cs="Arial"/>
                      <w:b/>
                      <w:sz w:val="24"/>
                      <w:szCs w:val="24"/>
                    </w:rPr>
                  </w:pPr>
                  <w:r w:rsidRPr="001F3C9C">
                    <w:rPr>
                      <w:rFonts w:ascii="Arial" w:hAnsi="Arial" w:cs="Arial"/>
                      <w:b/>
                      <w:sz w:val="24"/>
                      <w:szCs w:val="24"/>
                    </w:rPr>
                    <w:t>7</w:t>
                  </w:r>
                </w:p>
              </w:tc>
            </w:tr>
            <w:tr w:rsidR="00495E57" w:rsidRPr="001F3C9C" w:rsidTr="0072144B">
              <w:tc>
                <w:tcPr>
                  <w:tcW w:w="9017" w:type="dxa"/>
                  <w:gridSpan w:val="9"/>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2D-DFT, DCT, Haar Transform,Fundamentals of 2D-wavelet transform, sub-band coding</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c>
                <w:tcPr>
                  <w:tcW w:w="1728" w:type="dxa"/>
                  <w:gridSpan w:val="2"/>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MODULE V</w:t>
                  </w:r>
                </w:p>
              </w:tc>
              <w:tc>
                <w:tcPr>
                  <w:tcW w:w="6785" w:type="dxa"/>
                  <w:gridSpan w:val="5"/>
                </w:tcPr>
                <w:p w:rsidR="00495E57" w:rsidRPr="001F3C9C" w:rsidRDefault="00495E57" w:rsidP="001B0786">
                  <w:pPr>
                    <w:spacing w:after="0" w:line="324" w:lineRule="auto"/>
                    <w:rPr>
                      <w:rFonts w:ascii="Arial" w:hAnsi="Arial" w:cs="Arial"/>
                      <w:b/>
                      <w:sz w:val="24"/>
                      <w:szCs w:val="24"/>
                    </w:rPr>
                  </w:pPr>
                  <w:r w:rsidRPr="001F3C9C">
                    <w:rPr>
                      <w:rFonts w:ascii="Arial" w:hAnsi="Arial" w:cs="Arial"/>
                      <w:b/>
                      <w:bCs/>
                      <w:sz w:val="24"/>
                      <w:szCs w:val="24"/>
                    </w:rPr>
                    <w:t>IMAGE SEGMENTATION AND RESTORATION</w:t>
                  </w:r>
                </w:p>
              </w:tc>
              <w:tc>
                <w:tcPr>
                  <w:tcW w:w="504" w:type="dxa"/>
                  <w:gridSpan w:val="2"/>
                </w:tcPr>
                <w:p w:rsidR="00495E57" w:rsidRPr="001F3C9C" w:rsidRDefault="00495E57" w:rsidP="001B0786">
                  <w:pPr>
                    <w:spacing w:after="0" w:line="324" w:lineRule="auto"/>
                    <w:jc w:val="center"/>
                    <w:rPr>
                      <w:rFonts w:ascii="Arial" w:hAnsi="Arial" w:cs="Arial"/>
                      <w:b/>
                      <w:sz w:val="24"/>
                      <w:szCs w:val="24"/>
                    </w:rPr>
                  </w:pPr>
                  <w:r w:rsidRPr="001F3C9C">
                    <w:rPr>
                      <w:rFonts w:ascii="Arial" w:hAnsi="Arial" w:cs="Arial"/>
                      <w:b/>
                      <w:sz w:val="24"/>
                      <w:szCs w:val="24"/>
                    </w:rPr>
                    <w:t>8</w:t>
                  </w:r>
                </w:p>
              </w:tc>
            </w:tr>
            <w:tr w:rsidR="00495E57" w:rsidRPr="001F3C9C" w:rsidTr="0072144B">
              <w:tc>
                <w:tcPr>
                  <w:tcW w:w="9017" w:type="dxa"/>
                  <w:gridSpan w:val="9"/>
                </w:tcPr>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 xml:space="preserve">Point, line and edge detection methods ,Image Segmentation and its types, Restoration: Noise model, Inverse filter and Wiener filter. </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c>
                <w:tcPr>
                  <w:tcW w:w="1728" w:type="dxa"/>
                  <w:gridSpan w:val="2"/>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MODULE VI</w:t>
                  </w:r>
                </w:p>
              </w:tc>
              <w:tc>
                <w:tcPr>
                  <w:tcW w:w="6785" w:type="dxa"/>
                  <w:gridSpan w:val="5"/>
                </w:tcPr>
                <w:p w:rsidR="00495E57" w:rsidRPr="001F3C9C" w:rsidRDefault="00495E57" w:rsidP="001B0786">
                  <w:pPr>
                    <w:tabs>
                      <w:tab w:val="left" w:pos="2020"/>
                    </w:tabs>
                    <w:spacing w:after="0" w:line="324" w:lineRule="auto"/>
                    <w:rPr>
                      <w:rFonts w:ascii="Arial" w:hAnsi="Arial" w:cs="Arial"/>
                      <w:b/>
                      <w:sz w:val="24"/>
                      <w:szCs w:val="24"/>
                    </w:rPr>
                  </w:pPr>
                  <w:r w:rsidRPr="001F3C9C">
                    <w:rPr>
                      <w:rFonts w:ascii="Arial" w:hAnsi="Arial" w:cs="Arial"/>
                      <w:b/>
                      <w:bCs/>
                      <w:sz w:val="24"/>
                      <w:szCs w:val="24"/>
                    </w:rPr>
                    <w:t>IMAGE COMPRESSION</w:t>
                  </w:r>
                </w:p>
              </w:tc>
              <w:tc>
                <w:tcPr>
                  <w:tcW w:w="504" w:type="dxa"/>
                  <w:gridSpan w:val="2"/>
                </w:tcPr>
                <w:p w:rsidR="00495E57" w:rsidRPr="001F3C9C" w:rsidRDefault="00495E57" w:rsidP="001B0786">
                  <w:pPr>
                    <w:spacing w:after="0" w:line="324" w:lineRule="auto"/>
                    <w:jc w:val="center"/>
                    <w:rPr>
                      <w:rFonts w:ascii="Arial" w:hAnsi="Arial" w:cs="Arial"/>
                      <w:b/>
                      <w:sz w:val="24"/>
                      <w:szCs w:val="24"/>
                    </w:rPr>
                  </w:pPr>
                  <w:r w:rsidRPr="001F3C9C">
                    <w:rPr>
                      <w:rFonts w:ascii="Arial" w:hAnsi="Arial" w:cs="Arial"/>
                      <w:b/>
                      <w:sz w:val="24"/>
                      <w:szCs w:val="24"/>
                    </w:rPr>
                    <w:t>7</w:t>
                  </w:r>
                </w:p>
              </w:tc>
            </w:tr>
            <w:tr w:rsidR="00495E57" w:rsidRPr="001F3C9C" w:rsidTr="0072144B">
              <w:tc>
                <w:tcPr>
                  <w:tcW w:w="9017"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 xml:space="preserve">Fundamentals of redundancies, Basic Compression Methods: Huffman coding, </w:t>
                  </w:r>
                  <w:r w:rsidRPr="001F3C9C">
                    <w:rPr>
                      <w:rFonts w:ascii="Arial" w:hAnsi="Arial" w:cs="Arial"/>
                      <w:sz w:val="24"/>
                      <w:szCs w:val="24"/>
                    </w:rPr>
                    <w:lastRenderedPageBreak/>
                    <w:t>Arithmetic coding, JPEG and MPEG Compression standards.</w:t>
                  </w:r>
                </w:p>
              </w:tc>
            </w:tr>
            <w:tr w:rsidR="00495E57" w:rsidRPr="001F3C9C" w:rsidTr="0072144B">
              <w:tc>
                <w:tcPr>
                  <w:tcW w:w="9017" w:type="dxa"/>
                  <w:gridSpan w:val="9"/>
                </w:tcPr>
                <w:p w:rsidR="00495E57" w:rsidRPr="001F3C9C" w:rsidRDefault="00495E57" w:rsidP="001B0786">
                  <w:pPr>
                    <w:spacing w:after="0" w:line="324" w:lineRule="auto"/>
                    <w:jc w:val="both"/>
                    <w:rPr>
                      <w:rFonts w:ascii="Arial" w:hAnsi="Arial" w:cs="Arial"/>
                      <w:b/>
                      <w:sz w:val="24"/>
                      <w:szCs w:val="24"/>
                    </w:rPr>
                  </w:pPr>
                </w:p>
              </w:tc>
            </w:tr>
            <w:tr w:rsidR="00495E57" w:rsidRPr="001F3C9C" w:rsidTr="0072144B">
              <w:tc>
                <w:tcPr>
                  <w:tcW w:w="8513"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 xml:space="preserve">TOTAL HOURS </w:t>
                  </w:r>
                </w:p>
              </w:tc>
              <w:tc>
                <w:tcPr>
                  <w:tcW w:w="504" w:type="dxa"/>
                  <w:gridSpan w:val="2"/>
                </w:tcPr>
                <w:p w:rsidR="00495E57" w:rsidRPr="001F3C9C" w:rsidRDefault="00495E57" w:rsidP="001B0786">
                  <w:pPr>
                    <w:spacing w:after="0" w:line="324" w:lineRule="auto"/>
                    <w:jc w:val="center"/>
                    <w:rPr>
                      <w:rFonts w:ascii="Arial" w:hAnsi="Arial" w:cs="Arial"/>
                      <w:b/>
                      <w:sz w:val="24"/>
                      <w:szCs w:val="24"/>
                    </w:rPr>
                  </w:pPr>
                  <w:r w:rsidRPr="001F3C9C">
                    <w:rPr>
                      <w:rFonts w:ascii="Arial" w:hAnsi="Arial" w:cs="Arial"/>
                      <w:b/>
                      <w:sz w:val="24"/>
                      <w:szCs w:val="24"/>
                    </w:rPr>
                    <w:t>45</w:t>
                  </w:r>
                </w:p>
              </w:tc>
            </w:tr>
            <w:tr w:rsidR="00495E57" w:rsidRPr="001F3C9C" w:rsidTr="0072144B">
              <w:tc>
                <w:tcPr>
                  <w:tcW w:w="8513" w:type="dxa"/>
                  <w:gridSpan w:val="7"/>
                </w:tcPr>
                <w:p w:rsidR="00495E57" w:rsidRPr="001F3C9C" w:rsidRDefault="00495E57" w:rsidP="001B0786">
                  <w:pPr>
                    <w:spacing w:after="0" w:line="324" w:lineRule="auto"/>
                    <w:jc w:val="right"/>
                    <w:rPr>
                      <w:rFonts w:ascii="Arial" w:hAnsi="Arial" w:cs="Arial"/>
                      <w:b/>
                      <w:sz w:val="24"/>
                      <w:szCs w:val="24"/>
                    </w:rPr>
                  </w:pPr>
                </w:p>
              </w:tc>
              <w:tc>
                <w:tcPr>
                  <w:tcW w:w="504" w:type="dxa"/>
                  <w:gridSpan w:val="2"/>
                </w:tcPr>
                <w:p w:rsidR="00495E57" w:rsidRPr="001F3C9C" w:rsidRDefault="00495E57" w:rsidP="001B0786">
                  <w:pPr>
                    <w:spacing w:after="0" w:line="324" w:lineRule="auto"/>
                    <w:jc w:val="center"/>
                    <w:rPr>
                      <w:rFonts w:ascii="Arial" w:hAnsi="Arial" w:cs="Arial"/>
                      <w:b/>
                      <w:sz w:val="24"/>
                      <w:szCs w:val="24"/>
                    </w:rPr>
                  </w:pPr>
                </w:p>
              </w:tc>
            </w:tr>
            <w:tr w:rsidR="00495E57" w:rsidRPr="001F3C9C" w:rsidTr="0072144B">
              <w:tc>
                <w:tcPr>
                  <w:tcW w:w="9017" w:type="dxa"/>
                  <w:gridSpan w:val="9"/>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b/>
                      <w:sz w:val="24"/>
                      <w:szCs w:val="24"/>
                    </w:rPr>
                    <w:t>TEXT BOOKS</w:t>
                  </w:r>
                </w:p>
              </w:tc>
            </w:tr>
            <w:tr w:rsidR="00495E57" w:rsidRPr="001F3C9C" w:rsidTr="0072144B">
              <w:trPr>
                <w:trHeight w:val="1135"/>
              </w:trPr>
              <w:tc>
                <w:tcPr>
                  <w:tcW w:w="9017" w:type="dxa"/>
                  <w:gridSpan w:val="9"/>
                </w:tcPr>
                <w:p w:rsidR="00495E57" w:rsidRPr="001F3C9C" w:rsidRDefault="00495E57" w:rsidP="001B0786">
                  <w:pPr>
                    <w:widowControl w:val="0"/>
                    <w:numPr>
                      <w:ilvl w:val="0"/>
                      <w:numId w:val="379"/>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Gonzalez and Woods, "Digital Image Processing", 3</w:t>
                  </w:r>
                  <w:r w:rsidRPr="001F3C9C">
                    <w:rPr>
                      <w:rFonts w:ascii="Arial" w:hAnsi="Arial" w:cs="Arial"/>
                      <w:sz w:val="24"/>
                      <w:szCs w:val="24"/>
                      <w:vertAlign w:val="superscript"/>
                    </w:rPr>
                    <w:t>rd</w:t>
                  </w:r>
                  <w:r w:rsidRPr="001F3C9C">
                    <w:rPr>
                      <w:rFonts w:ascii="Arial" w:hAnsi="Arial" w:cs="Arial"/>
                      <w:sz w:val="24"/>
                      <w:szCs w:val="24"/>
                    </w:rPr>
                    <w:t xml:space="preserve"> Edition, Pearson Education, 2016. </w:t>
                  </w:r>
                </w:p>
                <w:p w:rsidR="00495E57" w:rsidRDefault="00495E57" w:rsidP="001B0786">
                  <w:pPr>
                    <w:widowControl w:val="0"/>
                    <w:numPr>
                      <w:ilvl w:val="0"/>
                      <w:numId w:val="379"/>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Anil. K. Jain, "Fundamentals of Digital Image Processing"; 4</w:t>
                  </w:r>
                  <w:r w:rsidRPr="001F3C9C">
                    <w:rPr>
                      <w:rFonts w:ascii="Arial" w:hAnsi="Arial" w:cs="Arial"/>
                      <w:sz w:val="24"/>
                      <w:szCs w:val="24"/>
                      <w:vertAlign w:val="superscript"/>
                    </w:rPr>
                    <w:t>th</w:t>
                  </w:r>
                  <w:r w:rsidRPr="001F3C9C">
                    <w:rPr>
                      <w:rFonts w:ascii="Arial" w:hAnsi="Arial" w:cs="Arial"/>
                      <w:sz w:val="24"/>
                      <w:szCs w:val="24"/>
                    </w:rPr>
                    <w:t xml:space="preserve"> Edition, PHI, 2007</w:t>
                  </w:r>
                </w:p>
                <w:p w:rsidR="00495E57" w:rsidRPr="001F3C9C" w:rsidRDefault="00495E57" w:rsidP="001B0786">
                  <w:pPr>
                    <w:widowControl w:val="0"/>
                    <w:overflowPunct w:val="0"/>
                    <w:autoSpaceDE w:val="0"/>
                    <w:autoSpaceDN w:val="0"/>
                    <w:adjustRightInd w:val="0"/>
                    <w:spacing w:after="0" w:line="324" w:lineRule="auto"/>
                    <w:ind w:left="90"/>
                    <w:jc w:val="both"/>
                    <w:rPr>
                      <w:rFonts w:ascii="Arial" w:hAnsi="Arial" w:cs="Arial"/>
                      <w:sz w:val="24"/>
                      <w:szCs w:val="24"/>
                    </w:rPr>
                  </w:pPr>
                </w:p>
              </w:tc>
            </w:tr>
            <w:tr w:rsidR="00495E57" w:rsidRPr="001F3C9C" w:rsidTr="0072144B">
              <w:tc>
                <w:tcPr>
                  <w:tcW w:w="9017" w:type="dxa"/>
                  <w:gridSpan w:val="9"/>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b/>
                      <w:sz w:val="24"/>
                      <w:szCs w:val="24"/>
                    </w:rPr>
                    <w:t xml:space="preserve">REFERENCES </w:t>
                  </w:r>
                </w:p>
              </w:tc>
            </w:tr>
            <w:tr w:rsidR="00495E57" w:rsidRPr="001F3C9C" w:rsidTr="0072144B">
              <w:trPr>
                <w:trHeight w:val="822"/>
              </w:trPr>
              <w:tc>
                <w:tcPr>
                  <w:tcW w:w="9017" w:type="dxa"/>
                  <w:gridSpan w:val="9"/>
                </w:tcPr>
                <w:p w:rsidR="00495E57" w:rsidRPr="001F3C9C" w:rsidRDefault="00495E57" w:rsidP="001B0786">
                  <w:pPr>
                    <w:widowControl w:val="0"/>
                    <w:numPr>
                      <w:ilvl w:val="0"/>
                      <w:numId w:val="380"/>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 xml:space="preserve">Pratt William, "Digital Image Processing", John Wiley &amp; Sons, 2007. </w:t>
                  </w:r>
                </w:p>
                <w:p w:rsidR="00495E57" w:rsidRDefault="00495E57" w:rsidP="001B0786">
                  <w:pPr>
                    <w:widowControl w:val="0"/>
                    <w:numPr>
                      <w:ilvl w:val="0"/>
                      <w:numId w:val="380"/>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Arthur Weeks Jr., "Fundamentals of Digital Image Processing", PHI, 2006.</w:t>
                  </w:r>
                </w:p>
                <w:p w:rsidR="00495E57" w:rsidRPr="001F3C9C" w:rsidRDefault="00495E57" w:rsidP="001B0786">
                  <w:pPr>
                    <w:widowControl w:val="0"/>
                    <w:overflowPunct w:val="0"/>
                    <w:autoSpaceDE w:val="0"/>
                    <w:autoSpaceDN w:val="0"/>
                    <w:adjustRightInd w:val="0"/>
                    <w:spacing w:after="0" w:line="324" w:lineRule="auto"/>
                    <w:ind w:left="90"/>
                    <w:jc w:val="both"/>
                    <w:rPr>
                      <w:rFonts w:ascii="Arial" w:hAnsi="Arial" w:cs="Arial"/>
                      <w:sz w:val="24"/>
                      <w:szCs w:val="24"/>
                    </w:rPr>
                  </w:pPr>
                </w:p>
              </w:tc>
            </w:tr>
            <w:tr w:rsidR="00495E57" w:rsidRPr="001F3C9C" w:rsidTr="0072144B">
              <w:tc>
                <w:tcPr>
                  <w:tcW w:w="9017" w:type="dxa"/>
                  <w:gridSpan w:val="9"/>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OUTCOMES:</w:t>
                  </w:r>
                </w:p>
              </w:tc>
            </w:tr>
            <w:tr w:rsidR="00495E57" w:rsidRPr="001F3C9C" w:rsidTr="0072144B">
              <w:tc>
                <w:tcPr>
                  <w:tcW w:w="9017" w:type="dxa"/>
                  <w:gridSpan w:val="9"/>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On completion of the course, students will be able to</w:t>
                  </w:r>
                </w:p>
              </w:tc>
            </w:tr>
            <w:tr w:rsidR="00495E57" w:rsidRPr="001F3C9C" w:rsidTr="0072144B">
              <w:trPr>
                <w:trHeight w:val="2466"/>
              </w:trPr>
              <w:tc>
                <w:tcPr>
                  <w:tcW w:w="9017" w:type="dxa"/>
                  <w:gridSpan w:val="9"/>
                </w:tcPr>
                <w:p w:rsidR="00495E57" w:rsidRPr="001F3C9C" w:rsidRDefault="00495E57" w:rsidP="001B0786">
                  <w:pPr>
                    <w:widowControl w:val="0"/>
                    <w:numPr>
                      <w:ilvl w:val="0"/>
                      <w:numId w:val="377"/>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Explain the fundamental concepts of digital image processing.</w:t>
                  </w:r>
                </w:p>
                <w:p w:rsidR="00495E57" w:rsidRPr="001F3C9C" w:rsidRDefault="00495E57" w:rsidP="001B0786">
                  <w:pPr>
                    <w:widowControl w:val="0"/>
                    <w:numPr>
                      <w:ilvl w:val="0"/>
                      <w:numId w:val="377"/>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Discuss about color image processing</w:t>
                  </w:r>
                </w:p>
                <w:p w:rsidR="00495E57" w:rsidRPr="001F3C9C" w:rsidRDefault="00495E57" w:rsidP="001B0786">
                  <w:pPr>
                    <w:widowControl w:val="0"/>
                    <w:numPr>
                      <w:ilvl w:val="0"/>
                      <w:numId w:val="377"/>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Recognize &amp; apply various image enhancement techniques.</w:t>
                  </w:r>
                </w:p>
                <w:p w:rsidR="00495E57" w:rsidRPr="001F3C9C" w:rsidRDefault="00495E57" w:rsidP="001B0786">
                  <w:pPr>
                    <w:widowControl w:val="0"/>
                    <w:numPr>
                      <w:ilvl w:val="0"/>
                      <w:numId w:val="377"/>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Apply various transforms for image processing.</w:t>
                  </w:r>
                </w:p>
                <w:p w:rsidR="00495E57" w:rsidRPr="001F3C9C" w:rsidRDefault="00495E57" w:rsidP="001B0786">
                  <w:pPr>
                    <w:widowControl w:val="0"/>
                    <w:numPr>
                      <w:ilvl w:val="0"/>
                      <w:numId w:val="377"/>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Apply various techniques for image segmentation and restoration.</w:t>
                  </w:r>
                </w:p>
                <w:p w:rsidR="00495E57" w:rsidRPr="001F3C9C" w:rsidRDefault="00495E57" w:rsidP="001B0786">
                  <w:pPr>
                    <w:widowControl w:val="0"/>
                    <w:numPr>
                      <w:ilvl w:val="0"/>
                      <w:numId w:val="377"/>
                    </w:numPr>
                    <w:overflowPunct w:val="0"/>
                    <w:autoSpaceDE w:val="0"/>
                    <w:autoSpaceDN w:val="0"/>
                    <w:adjustRightInd w:val="0"/>
                    <w:spacing w:after="0" w:line="324" w:lineRule="auto"/>
                    <w:contextualSpacing/>
                    <w:jc w:val="both"/>
                    <w:rPr>
                      <w:rFonts w:ascii="Arial" w:hAnsi="Arial" w:cs="Arial"/>
                      <w:sz w:val="24"/>
                      <w:szCs w:val="24"/>
                    </w:rPr>
                  </w:pPr>
                  <w:r w:rsidRPr="001F3C9C">
                    <w:rPr>
                      <w:rFonts w:ascii="Arial" w:hAnsi="Arial" w:cs="Arial"/>
                      <w:sz w:val="24"/>
                      <w:szCs w:val="24"/>
                    </w:rPr>
                    <w:t xml:space="preserve">Identify and use appropriate image compression techniques </w:t>
                  </w:r>
                </w:p>
              </w:tc>
            </w:tr>
          </w:tbl>
          <w:p w:rsidR="00495E57" w:rsidRPr="001F3C9C" w:rsidRDefault="00495E57" w:rsidP="001B0786">
            <w:pPr>
              <w:spacing w:after="0" w:line="324" w:lineRule="auto"/>
              <w:jc w:val="center"/>
              <w:rPr>
                <w:rFonts w:ascii="Arial" w:hAnsi="Arial" w:cs="Arial"/>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p w:rsidR="00495E57" w:rsidRPr="001F3C9C" w:rsidRDefault="00495E57" w:rsidP="001B0786">
      <w:pPr>
        <w:tabs>
          <w:tab w:val="left" w:pos="3228"/>
          <w:tab w:val="center" w:pos="4255"/>
        </w:tabs>
        <w:spacing w:after="0" w:line="324" w:lineRule="auto"/>
        <w:jc w:val="center"/>
        <w:rPr>
          <w:rFonts w:ascii="Arial" w:hAnsi="Arial" w:cs="Arial"/>
          <w:b/>
          <w:bCs/>
          <w:sz w:val="24"/>
          <w:szCs w:val="24"/>
        </w:rPr>
      </w:pPr>
      <w:r w:rsidRPr="001F3C9C">
        <w:rPr>
          <w:rFonts w:ascii="Arial" w:hAnsi="Arial" w:cs="Arial"/>
          <w:b/>
          <w:bCs/>
          <w:sz w:val="24"/>
          <w:szCs w:val="24"/>
        </w:rPr>
        <w:lastRenderedPageBreak/>
        <w:t>Group II courses</w:t>
      </w:r>
    </w:p>
    <w:p w:rsidR="00495E57" w:rsidRPr="001F3C9C" w:rsidRDefault="00495E57" w:rsidP="001B0786">
      <w:pPr>
        <w:spacing w:after="0" w:line="324" w:lineRule="auto"/>
        <w:jc w:val="center"/>
        <w:rPr>
          <w:rFonts w:ascii="Arial" w:hAnsi="Arial" w:cs="Arial"/>
          <w:b/>
          <w:bCs/>
          <w:sz w:val="24"/>
          <w:szCs w:val="24"/>
        </w:rPr>
      </w:pPr>
      <w:r w:rsidRPr="001F3C9C">
        <w:rPr>
          <w:rFonts w:ascii="Arial" w:hAnsi="Arial" w:cs="Arial"/>
          <w:b/>
          <w:bCs/>
          <w:sz w:val="24"/>
          <w:szCs w:val="24"/>
        </w:rPr>
        <w:t>(To be offered in VII Semester)</w:t>
      </w:r>
    </w:p>
    <w:p w:rsidR="00495E57" w:rsidRPr="001F3C9C" w:rsidRDefault="00495E57" w:rsidP="001B0786">
      <w:pPr>
        <w:spacing w:after="0" w:line="324" w:lineRule="auto"/>
        <w:jc w:val="center"/>
        <w:rPr>
          <w:rFonts w:ascii="Arial" w:hAnsi="Arial" w:cs="Arial"/>
          <w:b/>
          <w:bCs/>
          <w:sz w:val="24"/>
          <w:szCs w:val="24"/>
        </w:rPr>
      </w:pP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t>GECX201</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GREEN DESIGN AND SUSTAINABILITY</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widowControl w:val="0"/>
              <w:numPr>
                <w:ilvl w:val="0"/>
                <w:numId w:val="326"/>
              </w:numPr>
              <w:tabs>
                <w:tab w:val="clear" w:pos="720"/>
                <w:tab w:val="num" w:pos="555"/>
              </w:tabs>
              <w:overflowPunct w:val="0"/>
              <w:autoSpaceDE w:val="0"/>
              <w:autoSpaceDN w:val="0"/>
              <w:adjustRightInd w:val="0"/>
              <w:spacing w:after="0" w:line="324" w:lineRule="auto"/>
              <w:ind w:hanging="559"/>
              <w:contextualSpacing/>
              <w:jc w:val="both"/>
              <w:rPr>
                <w:rFonts w:ascii="Arial" w:hAnsi="Arial" w:cs="Arial"/>
                <w:sz w:val="24"/>
                <w:szCs w:val="24"/>
              </w:rPr>
            </w:pPr>
            <w:r w:rsidRPr="001F3C9C">
              <w:rPr>
                <w:rFonts w:ascii="Arial" w:hAnsi="Arial" w:cs="Arial"/>
                <w:sz w:val="24"/>
                <w:szCs w:val="24"/>
              </w:rPr>
              <w:t xml:space="preserve">To impart knowledge to face challenges, the technology poses for water, energy, and climate change by implementing sustainable design. </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CONCEPTS OF SUSTAINABLE DEVELOPMENT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Objectives of Sustainable Development - Need for sustainable development-Environment and development linkages - Globalisation and environment-Population, poverty and pollution- global, regional and local environment issues-Green house gases and climate change.</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SUSTAINABLE DEVELOPMENT OF SOCIO ECONOMIC SYSTEMS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Demographic dynamics of sustainability- Policies for socio economic development- Sustainable Development through trade- Economic growth-Action Plan for implementing sustainable development- Sustainable Energy and Agriculture.</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FRAME WORK FOR ACHIEVING SUSTAINBAILITY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Sustainability indicators- Hurdles to sustainability- Business and Industry – Science and Technology for Sustainable Development- Performance indicators of sustainability and assessment mechanism- Constraints and barriers of Sustainable Development.</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GREEN BUILDINGS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Introduction to Green Building- Energy- Water- Materials and Resources - Sustainable Sites and Land Use - Indoor Environmental Quality- Life Cycle Assessment- Energy, water and materials efficiency.</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ENERGY CONSERVATION AND EFFICIENCY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lastRenderedPageBreak/>
              <w:t>Energy savings- Energy Audit- Requirements- Benefits of Energy conservation-Energy conservation measures for buildings- Energy wastage- impact to the environment.</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GREEN BUILDINGS DESIGN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Elements of Green Buildings Design- Foundation, Electrical, Plumbing, flooring, Decking, roofing, insulation, wall coverings, windows, siding, doors and finishing, LEED certification for Green Buildings, Green Buildings for sustainability.</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7"/>
          </w:tcPr>
          <w:p w:rsidR="00495E57" w:rsidRPr="001F3C9C" w:rsidRDefault="00495E57" w:rsidP="001B0786">
            <w:pPr>
              <w:spacing w:after="0" w:line="324" w:lineRule="auto"/>
              <w:ind w:left="714"/>
              <w:jc w:val="both"/>
              <w:rPr>
                <w:rFonts w:ascii="Arial" w:hAnsi="Arial" w:cs="Arial"/>
                <w:sz w:val="24"/>
                <w:szCs w:val="24"/>
              </w:rPr>
            </w:pPr>
          </w:p>
          <w:p w:rsidR="00495E57" w:rsidRPr="001F3C9C" w:rsidRDefault="00495E57" w:rsidP="001B0786">
            <w:pPr>
              <w:widowControl w:val="0"/>
              <w:numPr>
                <w:ilvl w:val="0"/>
                <w:numId w:val="327"/>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Kirby, J., Okeefe, P., and Timber lake, “Sustainable Development”, Earthscan Publication, London, 1995. </w:t>
            </w:r>
          </w:p>
          <w:p w:rsidR="00495E57" w:rsidRPr="001F3C9C" w:rsidRDefault="00495E57" w:rsidP="001B0786">
            <w:pPr>
              <w:spacing w:after="0" w:line="324" w:lineRule="auto"/>
              <w:ind w:left="714"/>
              <w:jc w:val="both"/>
              <w:rPr>
                <w:rFonts w:ascii="Arial" w:hAnsi="Arial" w:cs="Arial"/>
                <w:sz w:val="24"/>
                <w:szCs w:val="24"/>
              </w:rPr>
            </w:pP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widowControl w:val="0"/>
              <w:numPr>
                <w:ilvl w:val="0"/>
                <w:numId w:val="328"/>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Charles Kibert, J., “Sustainable Construction: Green Building Design and Delivery”, 2</w:t>
            </w:r>
            <w:r w:rsidRPr="001F3C9C">
              <w:rPr>
                <w:rFonts w:ascii="Arial" w:hAnsi="Arial" w:cs="Arial"/>
                <w:sz w:val="24"/>
                <w:szCs w:val="24"/>
                <w:vertAlign w:val="superscript"/>
              </w:rPr>
              <w:t>nd</w:t>
            </w:r>
            <w:r w:rsidRPr="001F3C9C">
              <w:rPr>
                <w:rFonts w:ascii="Arial" w:hAnsi="Arial" w:cs="Arial"/>
                <w:sz w:val="24"/>
                <w:szCs w:val="24"/>
              </w:rPr>
              <w:t xml:space="preserve"> Edition, John Wiley and sons, 2007. </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At the end of the course, the students will be able to</w:t>
            </w:r>
          </w:p>
          <w:p w:rsidR="00495E57" w:rsidRPr="001F3C9C" w:rsidRDefault="00495E57" w:rsidP="001B0786">
            <w:pPr>
              <w:widowControl w:val="0"/>
              <w:numPr>
                <w:ilvl w:val="0"/>
                <w:numId w:val="329"/>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Explain the relationship between sustainability and emergence of green building practices. </w:t>
            </w:r>
          </w:p>
          <w:p w:rsidR="00495E57" w:rsidRPr="0015524E" w:rsidRDefault="00495E57" w:rsidP="001B0786">
            <w:pPr>
              <w:widowControl w:val="0"/>
              <w:numPr>
                <w:ilvl w:val="0"/>
                <w:numId w:val="329"/>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Address the economic, environmental, and social concerns. </w:t>
            </w:r>
          </w:p>
        </w:tc>
      </w:tr>
    </w:tbl>
    <w:p w:rsidR="00495E57" w:rsidRDefault="00495E57" w:rsidP="001B0786"/>
    <w:p w:rsidR="00495E57" w:rsidRDefault="00495E57" w:rsidP="001B0786"/>
    <w:p w:rsidR="00495E57" w:rsidRDefault="00495E57" w:rsidP="001B0786">
      <w:pPr>
        <w:spacing w:after="0" w:line="360" w:lineRule="auto"/>
      </w:pPr>
      <w: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lastRenderedPageBreak/>
              <w:t>GECX202</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 xml:space="preserve">APPROPRIATE TECHNOLOGY  </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spacing w:after="0" w:line="324" w:lineRule="auto"/>
              <w:ind w:left="720"/>
              <w:contextualSpacing/>
              <w:rPr>
                <w:rFonts w:ascii="Arial" w:hAnsi="Arial" w:cs="Arial"/>
                <w:sz w:val="24"/>
                <w:szCs w:val="24"/>
              </w:rPr>
            </w:pPr>
          </w:p>
          <w:p w:rsidR="00495E57" w:rsidRPr="001F3C9C" w:rsidRDefault="00495E57" w:rsidP="001B0786">
            <w:pPr>
              <w:widowControl w:val="0"/>
              <w:numPr>
                <w:ilvl w:val="0"/>
                <w:numId w:val="330"/>
              </w:numPr>
              <w:tabs>
                <w:tab w:val="clear" w:pos="720"/>
                <w:tab w:val="num" w:pos="555"/>
              </w:tabs>
              <w:overflowPunct w:val="0"/>
              <w:autoSpaceDE w:val="0"/>
              <w:autoSpaceDN w:val="0"/>
              <w:adjustRightInd w:val="0"/>
              <w:spacing w:after="0" w:line="324" w:lineRule="auto"/>
              <w:ind w:hanging="559"/>
              <w:contextualSpacing/>
              <w:jc w:val="both"/>
              <w:rPr>
                <w:rFonts w:ascii="Arial" w:hAnsi="Arial" w:cs="Arial"/>
                <w:sz w:val="24"/>
                <w:szCs w:val="24"/>
              </w:rPr>
            </w:pPr>
            <w:r w:rsidRPr="001F3C9C">
              <w:rPr>
                <w:rFonts w:ascii="Arial" w:hAnsi="Arial" w:cs="Arial"/>
                <w:sz w:val="24"/>
                <w:szCs w:val="24"/>
              </w:rPr>
              <w:t xml:space="preserve">To impart students knowledge about the basics and applications of various appropriate technologies in the field of civil engineering. </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BASICS CONCEPTS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Back ground, Tools, Choices and Impli</w:t>
            </w:r>
            <w:r>
              <w:rPr>
                <w:rFonts w:ascii="Arial" w:hAnsi="Arial" w:cs="Arial"/>
                <w:sz w:val="24"/>
                <w:szCs w:val="24"/>
              </w:rPr>
              <w:t xml:space="preserve">cations, Appropriate Technology </w:t>
            </w:r>
            <w:r w:rsidRPr="001F3C9C">
              <w:rPr>
                <w:rFonts w:ascii="Arial" w:hAnsi="Arial" w:cs="Arial"/>
                <w:sz w:val="24"/>
                <w:szCs w:val="24"/>
              </w:rPr>
              <w:t>Movement (an overview) - Basic design process, basic financial analysis-discounted cash flow, and energy fundamentals.</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APPROPRIATE TECHNOLOGY WITH REFERENCE TO BUILDING DESIGN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w w:val="96"/>
                <w:sz w:val="24"/>
                <w:szCs w:val="24"/>
              </w:rPr>
              <w:t xml:space="preserve">Appropriate Building Materials, Appropriate Energy Saving Techniques, Water </w:t>
            </w:r>
            <w:r w:rsidRPr="001F3C9C">
              <w:rPr>
                <w:rFonts w:ascii="Arial" w:hAnsi="Arial" w:cs="Arial"/>
                <w:sz w:val="24"/>
                <w:szCs w:val="24"/>
              </w:rPr>
              <w:t>Conservation (Indoor), Rain Water Harvesting.</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WATER, HEALTH AND SANITATION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Water Storage: Designing Dams and Pipelines, Appropriate Selection for Sanitation Technique, Sewerage, Communal Health and Waste Water Recycling.</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WASTE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 Types of Waste - Sources - Collections and On-Site Processing -Transferring</w:t>
            </w:r>
          </w:p>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Stations - Disposal Systems - Recycling.</w:t>
            </w:r>
            <w:r w:rsidRPr="001F3C9C">
              <w:rPr>
                <w:rFonts w:ascii="Arial" w:hAnsi="Arial" w:cs="Arial"/>
                <w:sz w:val="24"/>
                <w:szCs w:val="24"/>
              </w:rPr>
              <w:tab/>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ENERGY EFFICIENT TECHNIQUES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widowControl w:val="0"/>
              <w:overflowPunct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Green building concepts-renewable energy sources- Solar – Steam and wind-Biofuels - Biogas – Electricity.</w:t>
            </w:r>
          </w:p>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TECHNOLOGY POLICY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12"/>
              <w:rPr>
                <w:rFonts w:ascii="Arial" w:hAnsi="Arial" w:cs="Arial"/>
                <w:sz w:val="24"/>
                <w:szCs w:val="24"/>
              </w:rPr>
            </w:pPr>
            <w:r w:rsidRPr="001F3C9C">
              <w:rPr>
                <w:rFonts w:ascii="Arial" w:hAnsi="Arial" w:cs="Arial"/>
                <w:sz w:val="24"/>
                <w:szCs w:val="24"/>
              </w:rPr>
              <w:t xml:space="preserve">Government Policies- Energy Policy-Appropriate technology Development </w:t>
            </w:r>
            <w:r w:rsidRPr="001F3C9C">
              <w:rPr>
                <w:rFonts w:ascii="Arial" w:hAnsi="Arial" w:cs="Arial"/>
                <w:sz w:val="24"/>
                <w:szCs w:val="24"/>
              </w:rPr>
              <w:lastRenderedPageBreak/>
              <w:t>Centre-its function and responsibilities-Building policies-Case Studies.</w:t>
            </w:r>
          </w:p>
          <w:p w:rsidR="00495E57" w:rsidRPr="00B33F7A" w:rsidRDefault="00495E57" w:rsidP="001B0786">
            <w:pPr>
              <w:spacing w:after="0" w:line="324" w:lineRule="auto"/>
              <w:rPr>
                <w:rFonts w:ascii="Arial" w:hAnsi="Arial" w:cs="Arial"/>
                <w:sz w:val="38"/>
                <w:szCs w:val="24"/>
              </w:rPr>
            </w:pPr>
          </w:p>
        </w:tc>
      </w:tr>
      <w:tr w:rsidR="00495E57" w:rsidRPr="009C1E6E" w:rsidTr="0072144B">
        <w:trPr>
          <w:trHeight w:val="13"/>
          <w:jc w:val="center"/>
        </w:trPr>
        <w:tc>
          <w:tcPr>
            <w:tcW w:w="8726" w:type="dxa"/>
            <w:gridSpan w:val="7"/>
          </w:tcPr>
          <w:p w:rsidR="00495E57" w:rsidRPr="009C1E6E" w:rsidRDefault="00495E57" w:rsidP="001B0786">
            <w:pPr>
              <w:spacing w:after="0" w:line="324" w:lineRule="auto"/>
              <w:jc w:val="right"/>
              <w:rPr>
                <w:rFonts w:ascii="Arial" w:hAnsi="Arial" w:cs="Arial"/>
                <w:b/>
                <w:sz w:val="24"/>
                <w:szCs w:val="24"/>
              </w:rPr>
            </w:pPr>
            <w:r w:rsidRPr="009C1E6E">
              <w:rPr>
                <w:rFonts w:ascii="Arial" w:hAnsi="Arial" w:cs="Arial"/>
                <w:b/>
                <w:sz w:val="24"/>
                <w:szCs w:val="24"/>
              </w:rPr>
              <w:lastRenderedPageBreak/>
              <w:t>L – 45; Total Hours –45</w:t>
            </w:r>
          </w:p>
        </w:tc>
      </w:tr>
      <w:tr w:rsidR="00495E57" w:rsidRPr="001F3C9C" w:rsidTr="0072144B">
        <w:trPr>
          <w:trHeight w:val="22"/>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7"/>
          </w:tcPr>
          <w:p w:rsidR="00495E57" w:rsidRPr="001F3C9C" w:rsidRDefault="00495E57" w:rsidP="001B0786">
            <w:pPr>
              <w:widowControl w:val="0"/>
              <w:numPr>
                <w:ilvl w:val="0"/>
                <w:numId w:val="331"/>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Barrett Hazeltine and Christopher Bull, “Appropriate Technology: Tools Choices and Implications”, Academic Press, Orlando, USA, 1998. </w:t>
            </w:r>
          </w:p>
          <w:p w:rsidR="00495E57" w:rsidRPr="001F3C9C" w:rsidRDefault="00495E57" w:rsidP="001B0786">
            <w:pPr>
              <w:widowControl w:val="0"/>
              <w:numPr>
                <w:ilvl w:val="0"/>
                <w:numId w:val="331"/>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Ken Darrow and Mike Saxenian, “Appropriate Technology Source Book : A Guide to Practical Books for Village and Small Community Technology”, Stanford, 1986.</w:t>
            </w:r>
          </w:p>
          <w:p w:rsidR="00495E57" w:rsidRPr="001F3C9C" w:rsidRDefault="00495E57" w:rsidP="001B0786">
            <w:pPr>
              <w:spacing w:after="0" w:line="324" w:lineRule="auto"/>
              <w:ind w:left="714"/>
              <w:jc w:val="both"/>
              <w:rPr>
                <w:rFonts w:ascii="Arial" w:hAnsi="Arial" w:cs="Arial"/>
                <w:sz w:val="24"/>
                <w:szCs w:val="24"/>
              </w:rPr>
            </w:pP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7"/>
          </w:tcPr>
          <w:p w:rsidR="00495E57" w:rsidRPr="001F3C9C" w:rsidRDefault="00495E57" w:rsidP="001B0786">
            <w:pPr>
              <w:widowControl w:val="0"/>
              <w:numPr>
                <w:ilvl w:val="0"/>
                <w:numId w:val="332"/>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Richard Heeks, “Technology and Developing Countries: Practical Applications Theoretical Issues”, 1995. </w:t>
            </w:r>
          </w:p>
          <w:p w:rsidR="00495E57" w:rsidRPr="001F3C9C" w:rsidRDefault="00495E57" w:rsidP="001B0786">
            <w:pPr>
              <w:widowControl w:val="0"/>
              <w:numPr>
                <w:ilvl w:val="0"/>
                <w:numId w:val="332"/>
              </w:numPr>
              <w:tabs>
                <w:tab w:val="clear" w:pos="720"/>
                <w:tab w:val="num" w:pos="556"/>
              </w:tabs>
              <w:overflowPunct w:val="0"/>
              <w:autoSpaceDE w:val="0"/>
              <w:autoSpaceDN w:val="0"/>
              <w:adjustRightInd w:val="0"/>
              <w:spacing w:after="0" w:line="324" w:lineRule="auto"/>
              <w:ind w:left="709" w:hanging="697"/>
              <w:jc w:val="both"/>
              <w:rPr>
                <w:rFonts w:ascii="Arial" w:hAnsi="Arial" w:cs="Arial"/>
                <w:sz w:val="24"/>
                <w:szCs w:val="24"/>
              </w:rPr>
            </w:pPr>
            <w:r w:rsidRPr="001F3C9C">
              <w:rPr>
                <w:rFonts w:ascii="Arial" w:hAnsi="Arial" w:cs="Arial"/>
                <w:sz w:val="24"/>
                <w:szCs w:val="24"/>
              </w:rPr>
              <w:t>John Pickford, “The Worth of Water : Technical Briefs on Health, Water and Sanitation”, Intermediate Technology Publications, 1998.</w:t>
            </w:r>
          </w:p>
          <w:p w:rsidR="00495E57" w:rsidRPr="001F3C9C" w:rsidRDefault="00495E57" w:rsidP="001B0786">
            <w:pPr>
              <w:widowControl w:val="0"/>
              <w:overflowPunct w:val="0"/>
              <w:autoSpaceDE w:val="0"/>
              <w:autoSpaceDN w:val="0"/>
              <w:adjustRightInd w:val="0"/>
              <w:spacing w:after="0" w:line="324" w:lineRule="auto"/>
              <w:ind w:left="150"/>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7"/>
          </w:tcPr>
          <w:p w:rsidR="00495E57" w:rsidRPr="001F3C9C" w:rsidRDefault="00495E57" w:rsidP="001B0786">
            <w:pPr>
              <w:widowControl w:val="0"/>
              <w:numPr>
                <w:ilvl w:val="0"/>
                <w:numId w:val="33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At the end of the course, the students will be able to use suitable technologies for various conditions for sustainable development. </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Default="00495E57" w:rsidP="001B0786"/>
    <w:p w:rsidR="00495E57" w:rsidRDefault="00495E57" w:rsidP="001B0786">
      <w:pPr>
        <w:spacing w:after="0" w:line="360" w:lineRule="auto"/>
      </w:pPr>
      <w: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GECX203</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ENGINEERING SYSTEM MODELLING AND SIMULATION</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1895" w:type="dxa"/>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OBJECTIVES:</w:t>
            </w:r>
          </w:p>
        </w:tc>
        <w:tc>
          <w:tcPr>
            <w:tcW w:w="6831" w:type="dxa"/>
            <w:gridSpan w:val="6"/>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r>
      <w:tr w:rsidR="00495E57" w:rsidRPr="001F3C9C" w:rsidTr="0072144B">
        <w:trPr>
          <w:trHeight w:val="37"/>
          <w:jc w:val="center"/>
        </w:trPr>
        <w:tc>
          <w:tcPr>
            <w:tcW w:w="8726" w:type="dxa"/>
            <w:gridSpan w:val="7"/>
          </w:tcPr>
          <w:p w:rsidR="00495E57" w:rsidRPr="001F3C9C" w:rsidRDefault="00495E57" w:rsidP="001B0786">
            <w:pPr>
              <w:spacing w:after="0" w:line="324" w:lineRule="auto"/>
              <w:ind w:left="720"/>
              <w:contextualSpacing/>
              <w:rPr>
                <w:rFonts w:ascii="Arial" w:hAnsi="Arial" w:cs="Arial"/>
                <w:sz w:val="24"/>
                <w:szCs w:val="24"/>
              </w:rPr>
            </w:pPr>
          </w:p>
          <w:p w:rsidR="00495E57" w:rsidRPr="001F3C9C" w:rsidRDefault="00495E57" w:rsidP="001B0786">
            <w:pPr>
              <w:widowControl w:val="0"/>
              <w:numPr>
                <w:ilvl w:val="0"/>
                <w:numId w:val="334"/>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learn the concepts, techniques, tools for modeling and simulation systems and environments through the use of computers. </w:t>
            </w:r>
          </w:p>
          <w:p w:rsidR="00495E57" w:rsidRPr="001F3C9C" w:rsidRDefault="00495E57" w:rsidP="001B0786">
            <w:pPr>
              <w:widowControl w:val="0"/>
              <w:numPr>
                <w:ilvl w:val="0"/>
                <w:numId w:val="334"/>
              </w:numPr>
              <w:tabs>
                <w:tab w:val="clear" w:pos="720"/>
                <w:tab w:val="num" w:pos="555"/>
              </w:tabs>
              <w:overflowPunct w:val="0"/>
              <w:autoSpaceDE w:val="0"/>
              <w:autoSpaceDN w:val="0"/>
              <w:adjustRightInd w:val="0"/>
              <w:spacing w:after="0" w:line="324" w:lineRule="auto"/>
              <w:ind w:hanging="559"/>
              <w:contextualSpacing/>
              <w:jc w:val="both"/>
              <w:rPr>
                <w:rFonts w:ascii="Arial" w:hAnsi="Arial" w:cs="Arial"/>
                <w:sz w:val="24"/>
                <w:szCs w:val="24"/>
              </w:rPr>
            </w:pPr>
            <w:r w:rsidRPr="001F3C9C">
              <w:rPr>
                <w:rFonts w:ascii="Arial" w:hAnsi="Arial" w:cs="Arial"/>
                <w:sz w:val="24"/>
                <w:szCs w:val="24"/>
              </w:rPr>
              <w:t xml:space="preserve">To study the various aspects of discrete dynamic, stochastic systems modeling and conducting experiments with those models on a computer. </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Systems – Modelling – types – systems components – Steps in model building-Simulation Algorithms and Heuristics; Simulation Languages.</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RANDOM NUMBERS / VARIATES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Random numbers – methods of generation – random variates for standard distributions like uniform, exponential, Poisson, binomial, normal etc. – Testing of Random variates – Monte Carlo Simulation.</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MODELLING PROCESS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Primitive Models : Establishing relationships via physical laws; Establishing relationships via curve fitting; Parameters estimation problems; Elementary state transition models.</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DESIGN OF SIMULATION EXPERIMENTS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Steps on Design of Simulation Experiments – Development of models using of Highlevel language for systems like Queuing, Inventory, Replacement, Production etc., – Model validation and verification, Output analysis.</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SIMULATION LANGUAGES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10</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Need for simulation Languages – Comparisons &amp; Selection of Languages – GPSSARENA- EXTEND – Study of any one of the languages.</w:t>
            </w:r>
          </w:p>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AB08AB" w:rsidRDefault="00495E57" w:rsidP="001B0786">
            <w:pPr>
              <w:autoSpaceDE w:val="0"/>
              <w:autoSpaceDN w:val="0"/>
              <w:adjustRightInd w:val="0"/>
              <w:spacing w:after="0" w:line="324" w:lineRule="auto"/>
              <w:rPr>
                <w:rFonts w:ascii="Arial" w:hAnsi="Arial" w:cs="Arial"/>
                <w:b/>
                <w:bCs/>
                <w:sz w:val="24"/>
                <w:szCs w:val="24"/>
              </w:rPr>
            </w:pPr>
            <w:r w:rsidRPr="00AB08AB">
              <w:rPr>
                <w:rFonts w:ascii="Arial" w:hAnsi="Arial" w:cs="Arial"/>
                <w:b/>
                <w:bCs/>
                <w:sz w:val="24"/>
                <w:szCs w:val="24"/>
              </w:rPr>
              <w:t>MODULE  VI</w:t>
            </w:r>
          </w:p>
        </w:tc>
        <w:tc>
          <w:tcPr>
            <w:tcW w:w="6123" w:type="dxa"/>
            <w:gridSpan w:val="4"/>
          </w:tcPr>
          <w:p w:rsidR="00495E57" w:rsidRPr="00AB08AB" w:rsidRDefault="00495E57" w:rsidP="001B0786">
            <w:pPr>
              <w:spacing w:after="0" w:line="324" w:lineRule="auto"/>
              <w:rPr>
                <w:rFonts w:ascii="Arial" w:hAnsi="Arial" w:cs="Arial"/>
                <w:b/>
                <w:bCs/>
                <w:sz w:val="24"/>
                <w:szCs w:val="24"/>
              </w:rPr>
            </w:pPr>
            <w:r w:rsidRPr="00AB08AB">
              <w:rPr>
                <w:rFonts w:ascii="Arial" w:hAnsi="Arial" w:cs="Arial"/>
                <w:b/>
                <w:bCs/>
                <w:sz w:val="24"/>
                <w:szCs w:val="24"/>
              </w:rPr>
              <w:t>CASE STUDIES USING SIMULATION LANGUAGES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AB08AB">
              <w:rPr>
                <w:rFonts w:ascii="Arial" w:hAnsi="Arial" w:cs="Arial"/>
                <w:b/>
                <w:bCs/>
                <w:sz w:val="24"/>
                <w:szCs w:val="24"/>
              </w:rPr>
              <w:t>6</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Pr>
                <w:rFonts w:ascii="Arial" w:hAnsi="Arial" w:cs="Arial"/>
                <w:sz w:val="24"/>
                <w:szCs w:val="24"/>
              </w:rPr>
              <w:lastRenderedPageBreak/>
              <w:t>Case Study using simulation languages</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AB08AB"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widowControl w:val="0"/>
              <w:numPr>
                <w:ilvl w:val="0"/>
                <w:numId w:val="335"/>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Law, A.M., &amp; W.D. Kelton, “Simulation Modelling and Analysis”, McGraw Hill, Singapore, 2000. </w:t>
            </w:r>
          </w:p>
          <w:p w:rsidR="00495E57" w:rsidRPr="001F3C9C" w:rsidRDefault="00495E57" w:rsidP="001B0786">
            <w:pPr>
              <w:widowControl w:val="0"/>
              <w:numPr>
                <w:ilvl w:val="0"/>
                <w:numId w:val="335"/>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Harrel, C.R., et. al., “System Improvement Using Simulation”, 3</w:t>
            </w:r>
            <w:r w:rsidRPr="001F3C9C">
              <w:rPr>
                <w:rFonts w:ascii="Arial" w:hAnsi="Arial" w:cs="Arial"/>
                <w:sz w:val="24"/>
                <w:szCs w:val="24"/>
                <w:vertAlign w:val="superscript"/>
              </w:rPr>
              <w:t>rd</w:t>
            </w:r>
            <w:r w:rsidRPr="001F3C9C">
              <w:rPr>
                <w:rFonts w:ascii="Arial" w:hAnsi="Arial" w:cs="Arial"/>
                <w:sz w:val="24"/>
                <w:szCs w:val="24"/>
              </w:rPr>
              <w:t xml:space="preserve"> Edition, JMI Consulting Group and ProModel Corporation, 1995. </w:t>
            </w:r>
          </w:p>
          <w:p w:rsidR="00495E57" w:rsidRPr="001F3C9C" w:rsidRDefault="00495E57" w:rsidP="001B0786">
            <w:pPr>
              <w:widowControl w:val="0"/>
              <w:numPr>
                <w:ilvl w:val="0"/>
                <w:numId w:val="335"/>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Harrel, C.R. &amp; T. Kerim, “Simulation Made Easy, A Manager’s Guide”, IIE Press, 1995. </w:t>
            </w:r>
          </w:p>
          <w:p w:rsidR="00495E57" w:rsidRPr="001F3C9C" w:rsidRDefault="00495E57" w:rsidP="001B0786">
            <w:pPr>
              <w:widowControl w:val="0"/>
              <w:numPr>
                <w:ilvl w:val="0"/>
                <w:numId w:val="335"/>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Geoffrey Gordon, “Systems Simulation”, Prentice Hall, 2002. </w:t>
            </w:r>
          </w:p>
          <w:p w:rsidR="00495E57" w:rsidRPr="001F3C9C" w:rsidRDefault="00495E57" w:rsidP="001B0786">
            <w:pPr>
              <w:widowControl w:val="0"/>
              <w:numPr>
                <w:ilvl w:val="0"/>
                <w:numId w:val="335"/>
              </w:numPr>
              <w:tabs>
                <w:tab w:val="clear" w:pos="720"/>
                <w:tab w:val="num" w:pos="556"/>
              </w:tabs>
              <w:overflowPunct w:val="0"/>
              <w:autoSpaceDE w:val="0"/>
              <w:autoSpaceDN w:val="0"/>
              <w:adjustRightInd w:val="0"/>
              <w:spacing w:after="0" w:line="324" w:lineRule="auto"/>
              <w:ind w:left="709" w:hanging="697"/>
              <w:jc w:val="both"/>
              <w:rPr>
                <w:rFonts w:ascii="Arial" w:hAnsi="Arial" w:cs="Arial"/>
                <w:sz w:val="24"/>
                <w:szCs w:val="24"/>
              </w:rPr>
            </w:pPr>
            <w:r w:rsidRPr="001F3C9C">
              <w:rPr>
                <w:rFonts w:ascii="Arial" w:hAnsi="Arial" w:cs="Arial"/>
                <w:sz w:val="24"/>
                <w:szCs w:val="24"/>
              </w:rPr>
              <w:t xml:space="preserve">David Kelton, Rondall P Sadowski, David T Sturrock, “Simulation with Arena”, Mc Graw Hill, 2004. </w:t>
            </w:r>
          </w:p>
        </w:tc>
      </w:tr>
      <w:tr w:rsidR="00495E57" w:rsidRPr="001F3C9C" w:rsidTr="0072144B">
        <w:trPr>
          <w:trHeight w:val="25"/>
          <w:jc w:val="center"/>
        </w:trPr>
        <w:tc>
          <w:tcPr>
            <w:tcW w:w="8726" w:type="dxa"/>
            <w:gridSpan w:val="7"/>
          </w:tcPr>
          <w:p w:rsidR="00495E57"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The student should be able to</w:t>
            </w:r>
          </w:p>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widowControl w:val="0"/>
              <w:numPr>
                <w:ilvl w:val="0"/>
                <w:numId w:val="336"/>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Model and simulate systems and environments through the use of computers. </w:t>
            </w:r>
          </w:p>
          <w:p w:rsidR="00495E57" w:rsidRPr="001F3C9C" w:rsidRDefault="00495E57" w:rsidP="001B0786">
            <w:pPr>
              <w:widowControl w:val="0"/>
              <w:numPr>
                <w:ilvl w:val="0"/>
                <w:numId w:val="336"/>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Conduct experiments with discrete dynamic, stochastic system models on a computer. </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1520"/>
        <w:gridCol w:w="720"/>
        <w:gridCol w:w="262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GECX204</w:t>
            </w:r>
          </w:p>
        </w:tc>
        <w:tc>
          <w:tcPr>
            <w:tcW w:w="5055" w:type="dxa"/>
            <w:gridSpan w:val="4"/>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VALUE ANALYSIS AND ENGINEERING</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4"/>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9"/>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9"/>
          </w:tcPr>
          <w:p w:rsidR="00495E57" w:rsidRPr="001F3C9C" w:rsidRDefault="00495E57" w:rsidP="001B0786">
            <w:pPr>
              <w:widowControl w:val="0"/>
              <w:numPr>
                <w:ilvl w:val="0"/>
                <w:numId w:val="337"/>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get acquainted with value analysis and engineering tool for productivity improvement. </w:t>
            </w:r>
          </w:p>
          <w:p w:rsidR="00495E57" w:rsidRPr="001F3C9C" w:rsidRDefault="00495E57" w:rsidP="001B0786">
            <w:pPr>
              <w:widowControl w:val="0"/>
              <w:numPr>
                <w:ilvl w:val="0"/>
                <w:numId w:val="337"/>
              </w:numPr>
              <w:tabs>
                <w:tab w:val="clear" w:pos="720"/>
                <w:tab w:val="num" w:pos="560"/>
              </w:tabs>
              <w:overflowPunct w:val="0"/>
              <w:autoSpaceDE w:val="0"/>
              <w:autoSpaceDN w:val="0"/>
              <w:adjustRightInd w:val="0"/>
              <w:spacing w:after="0" w:line="324" w:lineRule="auto"/>
              <w:ind w:left="552" w:hanging="559"/>
              <w:contextualSpacing/>
              <w:jc w:val="both"/>
              <w:rPr>
                <w:rFonts w:ascii="Arial" w:hAnsi="Arial" w:cs="Arial"/>
                <w:sz w:val="24"/>
                <w:szCs w:val="24"/>
              </w:rPr>
            </w:pPr>
            <w:r w:rsidRPr="001F3C9C">
              <w:rPr>
                <w:rFonts w:ascii="Arial" w:hAnsi="Arial" w:cs="Arial"/>
                <w:sz w:val="24"/>
                <w:szCs w:val="24"/>
              </w:rPr>
              <w:t xml:space="preserve">To understand and analyze the theory and methodology of Value Engineering. </w:t>
            </w:r>
          </w:p>
          <w:p w:rsidR="00495E57" w:rsidRPr="001F3C9C" w:rsidRDefault="00495E57" w:rsidP="001B0786">
            <w:pPr>
              <w:widowControl w:val="0"/>
              <w:overflowPunct w:val="0"/>
              <w:autoSpaceDE w:val="0"/>
              <w:autoSpaceDN w:val="0"/>
              <w:adjustRightInd w:val="0"/>
              <w:spacing w:after="0" w:line="324" w:lineRule="auto"/>
              <w:ind w:left="720"/>
              <w:contextualSpacing/>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VALUE ENGINEERING BASICS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Origin of Value Engineering, Meaning of value, Definition of Value Engineering and Value analysis, Difference between Value analysis and Value Engineering, Types of Value, function - Basic and Secondary functions, concept of cost and worth, creativity In Value Engineering.</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VALUE ENGINEERING JOB PLAN AND PROCESS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9"/>
          </w:tcPr>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Seven phases of job plan, FAST Diagram as Value Engineering Tool, Behavioural and organizational aspects of Value Engineering, Ten principles of Value analysis, Benefits of Value Engineering.</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ORIENTATION AND INFORMATION PHASES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Launching Value Engineering project work - Objectives and Targets - VE Project work: a time-bound programme - Projects and Teams - Time Schedule - Co-ordination - Consultant. Technical data - Marketing related information - Competition profile - Cost data - Materials Management related information - Quality related information - Manufacturing data.</w:t>
            </w:r>
          </w:p>
          <w:p w:rsidR="00495E57" w:rsidRPr="0015524E" w:rsidRDefault="00495E57" w:rsidP="001B0786">
            <w:pPr>
              <w:widowControl w:val="0"/>
              <w:overflowPunct w:val="0"/>
              <w:autoSpaceDE w:val="0"/>
              <w:autoSpaceDN w:val="0"/>
              <w:adjustRightInd w:val="0"/>
              <w:spacing w:after="0" w:line="324" w:lineRule="auto"/>
              <w:jc w:val="both"/>
              <w:rPr>
                <w:rFonts w:ascii="Arial" w:hAnsi="Arial" w:cs="Arial"/>
                <w:sz w:val="12"/>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FUNCTION ANALYSIS AND CREATIVE PHASES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Objectives - Function definition - Classification of functions - Higher level functions – Function – Cost – Function – Worth - Value Gap - Value index - How to carry out Function Analysis? – Fast Diagraming - Cost Modelling.</w:t>
            </w:r>
          </w:p>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Creativity - How to improve creativity of an individual? – How to promote creativity in the organisation? - Obstacles to Creativity - Mental road blocks - Creativity killer phrases. Positive thinking - Ideas stimulators - Creativity techniques - Brainstorming.</w:t>
            </w:r>
          </w:p>
          <w:p w:rsidR="00495E57" w:rsidRPr="0015524E" w:rsidRDefault="00495E57" w:rsidP="001B0786">
            <w:pPr>
              <w:widowControl w:val="0"/>
              <w:overflowPunct w:val="0"/>
              <w:autoSpaceDE w:val="0"/>
              <w:autoSpaceDN w:val="0"/>
              <w:adjustRightInd w:val="0"/>
              <w:spacing w:after="0" w:line="324" w:lineRule="auto"/>
              <w:jc w:val="both"/>
              <w:rPr>
                <w:rFonts w:ascii="Arial" w:hAnsi="Arial" w:cs="Arial"/>
                <w:sz w:val="12"/>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EVALUATION, INVESTIGATION AND RECOMMENDATION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9"/>
          </w:tcPr>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Paired comparison and Evaluation Matrix techniques - Criteria for selection of VE solutions. Design – Materials – Quality – Marketing – Manufacturing - Preview session. The report - presentation.</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IMPLEMENTATION PHASE AND CASE STUDIES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sz w:val="24"/>
                <w:szCs w:val="24"/>
              </w:rPr>
              <w:t>Design department - Materials department - Production Planning &amp; Control - Quality Control – Manufacturing – Marketing - Need for co-ordinated teams - The Action Plan. Value Engineering case studies.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tc>
        <w:tc>
          <w:tcPr>
            <w:tcW w:w="1520"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20"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403" w:type="dxa"/>
            <w:gridSpan w:val="5"/>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8726" w:type="dxa"/>
            <w:gridSpan w:val="9"/>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9"/>
          </w:tcPr>
          <w:p w:rsidR="00495E57" w:rsidRPr="001F3C9C" w:rsidRDefault="00495E57" w:rsidP="001B0786">
            <w:pPr>
              <w:widowControl w:val="0"/>
              <w:numPr>
                <w:ilvl w:val="0"/>
                <w:numId w:val="338"/>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Mudge, Arthur E. “Value Engineering- A systematic approach”, McGraw Hill, New York, 2000. </w:t>
            </w:r>
          </w:p>
          <w:p w:rsidR="00495E57" w:rsidRPr="001F3C9C" w:rsidRDefault="00495E57" w:rsidP="001B0786">
            <w:pPr>
              <w:widowControl w:val="0"/>
              <w:numPr>
                <w:ilvl w:val="0"/>
                <w:numId w:val="338"/>
              </w:numPr>
              <w:tabs>
                <w:tab w:val="clear" w:pos="720"/>
                <w:tab w:val="num" w:pos="556"/>
              </w:tabs>
              <w:overflowPunct w:val="0"/>
              <w:autoSpaceDE w:val="0"/>
              <w:autoSpaceDN w:val="0"/>
              <w:adjustRightInd w:val="0"/>
              <w:spacing w:after="0" w:line="324" w:lineRule="auto"/>
              <w:ind w:left="714" w:hanging="702"/>
              <w:jc w:val="both"/>
              <w:rPr>
                <w:rFonts w:ascii="Arial" w:hAnsi="Arial" w:cs="Arial"/>
                <w:sz w:val="24"/>
                <w:szCs w:val="24"/>
              </w:rPr>
            </w:pPr>
            <w:r w:rsidRPr="001F3C9C">
              <w:rPr>
                <w:rFonts w:ascii="Arial" w:hAnsi="Arial" w:cs="Arial"/>
                <w:sz w:val="24"/>
                <w:szCs w:val="24"/>
              </w:rPr>
              <w:t xml:space="preserve">Kumar S, Singh R K and Jha J K (Ed), “Value Engineering”, Narosa Publishing House, 2005. </w:t>
            </w:r>
          </w:p>
          <w:p w:rsidR="00495E57" w:rsidRPr="001F3C9C" w:rsidRDefault="00495E57" w:rsidP="001B0786">
            <w:pPr>
              <w:widowControl w:val="0"/>
              <w:overflowPunct w:val="0"/>
              <w:autoSpaceDE w:val="0"/>
              <w:autoSpaceDN w:val="0"/>
              <w:adjustRightInd w:val="0"/>
              <w:spacing w:after="0" w:line="324" w:lineRule="auto"/>
              <w:ind w:left="714"/>
              <w:jc w:val="both"/>
              <w:rPr>
                <w:rFonts w:ascii="Arial" w:hAnsi="Arial" w:cs="Arial"/>
                <w:sz w:val="24"/>
                <w:szCs w:val="24"/>
              </w:rPr>
            </w:pPr>
          </w:p>
        </w:tc>
      </w:tr>
      <w:tr w:rsidR="00495E57" w:rsidRPr="001F3C9C" w:rsidTr="0072144B">
        <w:trPr>
          <w:trHeight w:val="7"/>
          <w:jc w:val="center"/>
        </w:trPr>
        <w:tc>
          <w:tcPr>
            <w:tcW w:w="8726" w:type="dxa"/>
            <w:gridSpan w:val="9"/>
          </w:tcPr>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9"/>
          </w:tcPr>
          <w:p w:rsidR="00495E57" w:rsidRPr="001F3C9C" w:rsidRDefault="00495E57" w:rsidP="001B0786">
            <w:pPr>
              <w:widowControl w:val="0"/>
              <w:numPr>
                <w:ilvl w:val="0"/>
                <w:numId w:val="339"/>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Park RJ, “Value Engineering: A Plan for Invention”, St.Lucie Press, New York, 1999. </w:t>
            </w:r>
          </w:p>
          <w:p w:rsidR="00495E57" w:rsidRPr="001F3C9C" w:rsidRDefault="00495E57" w:rsidP="001B0786">
            <w:pPr>
              <w:widowControl w:val="0"/>
              <w:numPr>
                <w:ilvl w:val="0"/>
                <w:numId w:val="339"/>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Lawrence, D.M., “Techniques of Value Analysis and Engineering”, McGraw Hill 1988. </w:t>
            </w:r>
          </w:p>
          <w:p w:rsidR="00495E57" w:rsidRPr="001F3C9C" w:rsidRDefault="00495E57" w:rsidP="001B0786">
            <w:pPr>
              <w:widowControl w:val="0"/>
              <w:numPr>
                <w:ilvl w:val="0"/>
                <w:numId w:val="339"/>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George, E.D., “Engineering Design: a Material and Processing Approach”, McGraw Hill, 1991. </w:t>
            </w:r>
          </w:p>
          <w:p w:rsidR="00495E57" w:rsidRDefault="00495E57" w:rsidP="001B0786">
            <w:pPr>
              <w:widowControl w:val="0"/>
              <w:numPr>
                <w:ilvl w:val="0"/>
                <w:numId w:val="339"/>
              </w:numPr>
              <w:tabs>
                <w:tab w:val="clear" w:pos="720"/>
                <w:tab w:val="num" w:pos="556"/>
              </w:tabs>
              <w:overflowPunct w:val="0"/>
              <w:autoSpaceDE w:val="0"/>
              <w:autoSpaceDN w:val="0"/>
              <w:adjustRightInd w:val="0"/>
              <w:spacing w:after="0" w:line="324" w:lineRule="auto"/>
              <w:ind w:left="709" w:hanging="697"/>
              <w:jc w:val="both"/>
              <w:rPr>
                <w:rFonts w:ascii="Arial" w:hAnsi="Arial" w:cs="Arial"/>
                <w:sz w:val="24"/>
                <w:szCs w:val="24"/>
              </w:rPr>
            </w:pPr>
            <w:r w:rsidRPr="001F3C9C">
              <w:rPr>
                <w:rFonts w:ascii="Arial" w:hAnsi="Arial" w:cs="Arial"/>
                <w:sz w:val="24"/>
                <w:szCs w:val="24"/>
              </w:rPr>
              <w:t xml:space="preserve">Heller, D.E., “Value Management, Value Engineering and Cost Reduction”, Addison Wesley, 1988. </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25"/>
          <w:jc w:val="center"/>
        </w:trPr>
        <w:tc>
          <w:tcPr>
            <w:tcW w:w="8726" w:type="dxa"/>
            <w:gridSpan w:val="9"/>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9"/>
          </w:tcPr>
          <w:p w:rsidR="00495E57" w:rsidRPr="001F3C9C" w:rsidRDefault="00495E57" w:rsidP="001B0786">
            <w:pPr>
              <w:widowControl w:val="0"/>
              <w:numPr>
                <w:ilvl w:val="0"/>
                <w:numId w:val="340"/>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The student will be able to realize the value of products, processes and implement value analysis to achieve productivity improvement.</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1520"/>
        <w:gridCol w:w="720"/>
        <w:gridCol w:w="262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GECX205</w:t>
            </w:r>
          </w:p>
        </w:tc>
        <w:tc>
          <w:tcPr>
            <w:tcW w:w="5055" w:type="dxa"/>
            <w:gridSpan w:val="4"/>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INDUSTRIAL SAFETY</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4"/>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9"/>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9"/>
          </w:tcPr>
          <w:p w:rsidR="00495E57" w:rsidRDefault="00495E57" w:rsidP="001B0786">
            <w:pPr>
              <w:widowControl w:val="0"/>
              <w:numPr>
                <w:ilvl w:val="0"/>
                <w:numId w:val="341"/>
              </w:numPr>
              <w:tabs>
                <w:tab w:val="clear" w:pos="720"/>
                <w:tab w:val="num" w:pos="555"/>
              </w:tabs>
              <w:overflowPunct w:val="0"/>
              <w:autoSpaceDE w:val="0"/>
              <w:autoSpaceDN w:val="0"/>
              <w:adjustRightInd w:val="0"/>
              <w:spacing w:after="0" w:line="324" w:lineRule="auto"/>
              <w:ind w:hanging="559"/>
              <w:contextualSpacing/>
              <w:jc w:val="both"/>
              <w:rPr>
                <w:rFonts w:ascii="Arial" w:hAnsi="Arial" w:cs="Arial"/>
                <w:sz w:val="24"/>
                <w:szCs w:val="24"/>
              </w:rPr>
            </w:pPr>
            <w:r w:rsidRPr="001F3C9C">
              <w:rPr>
                <w:rFonts w:ascii="Arial" w:hAnsi="Arial" w:cs="Arial"/>
                <w:sz w:val="24"/>
                <w:szCs w:val="24"/>
              </w:rPr>
              <w:t>To understand the various safety measures to be taken in different industrial environments.</w:t>
            </w:r>
          </w:p>
          <w:p w:rsidR="00495E57" w:rsidRPr="001F3C9C" w:rsidRDefault="00495E57" w:rsidP="001B0786">
            <w:pPr>
              <w:widowControl w:val="0"/>
              <w:overflowPunct w:val="0"/>
              <w:autoSpaceDE w:val="0"/>
              <w:autoSpaceDN w:val="0"/>
              <w:adjustRightInd w:val="0"/>
              <w:spacing w:after="0" w:line="324" w:lineRule="auto"/>
              <w:ind w:left="161"/>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SAFETY MANAGEMENT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Evolution of modern safety concept- Safety policy - Safety Organization - line and staff functions for safety- Safety Committee- budgeting for safety. safety education and training.</w:t>
            </w:r>
          </w:p>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SAFETY IN MANUFACTURING</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Safety in metal working-Machine guarding -Safety in welding and gas cutting - Safety in cold forming and hot working of metals -Safety in finishing, inspection and testing -Regulation.</w:t>
            </w:r>
          </w:p>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SAFETY IN CONSTRUCTION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spacing w:after="0" w:line="324" w:lineRule="auto"/>
              <w:jc w:val="both"/>
              <w:rPr>
                <w:rFonts w:ascii="Arial" w:hAnsi="Arial" w:cs="Arial"/>
                <w:sz w:val="24"/>
                <w:szCs w:val="24"/>
                <w:lang w:val="en-IN"/>
              </w:rPr>
            </w:pPr>
            <w:r w:rsidRPr="001F3C9C">
              <w:rPr>
                <w:rFonts w:ascii="Arial" w:hAnsi="Arial" w:cs="Arial"/>
                <w:sz w:val="24"/>
                <w:szCs w:val="24"/>
                <w:lang w:val="en-IN"/>
              </w:rPr>
              <w:t>General safety consideration in Excavation, foundation and utilities – Cordoning</w:t>
            </w:r>
          </w:p>
          <w:p w:rsidR="00495E57" w:rsidRPr="001F3C9C" w:rsidRDefault="00495E57" w:rsidP="001B0786">
            <w:pPr>
              <w:spacing w:after="0" w:line="324" w:lineRule="auto"/>
              <w:jc w:val="both"/>
              <w:rPr>
                <w:rFonts w:ascii="Arial" w:hAnsi="Arial" w:cs="Arial"/>
                <w:sz w:val="24"/>
                <w:szCs w:val="24"/>
                <w:lang w:val="en-IN"/>
              </w:rPr>
            </w:pPr>
            <w:r w:rsidRPr="001F3C9C">
              <w:rPr>
                <w:rFonts w:ascii="Arial" w:hAnsi="Arial" w:cs="Arial"/>
                <w:sz w:val="24"/>
                <w:szCs w:val="24"/>
                <w:lang w:val="en-IN"/>
              </w:rPr>
              <w:t>– Demolition – Dismantling –Clearing debris – Types of foundations – Open footings.</w:t>
            </w:r>
          </w:p>
          <w:p w:rsidR="00495E57" w:rsidRPr="001F3C9C" w:rsidRDefault="00495E57" w:rsidP="001B0786">
            <w:pPr>
              <w:spacing w:after="0" w:line="324" w:lineRule="auto"/>
              <w:jc w:val="both"/>
              <w:rPr>
                <w:rFonts w:ascii="Arial" w:hAnsi="Arial" w:cs="Arial"/>
                <w:sz w:val="24"/>
                <w:szCs w:val="24"/>
                <w:lang w:val="en-IN"/>
              </w:rPr>
            </w:pPr>
          </w:p>
          <w:p w:rsidR="00495E57" w:rsidRPr="001F3C9C" w:rsidRDefault="00495E57" w:rsidP="001B0786">
            <w:pPr>
              <w:spacing w:after="0" w:line="324" w:lineRule="auto"/>
              <w:jc w:val="both"/>
              <w:rPr>
                <w:rFonts w:ascii="Arial" w:hAnsi="Arial" w:cs="Arial"/>
                <w:sz w:val="24"/>
                <w:szCs w:val="24"/>
                <w:lang w:val="en-IN"/>
              </w:rPr>
            </w:pPr>
            <w:r w:rsidRPr="001F3C9C">
              <w:rPr>
                <w:rFonts w:ascii="Arial" w:hAnsi="Arial" w:cs="Arial"/>
                <w:sz w:val="24"/>
                <w:szCs w:val="24"/>
                <w:lang w:val="en-IN"/>
              </w:rPr>
              <w:t>Safety in Erection and closing operation - Safety in typical civil structures – Dams-bridges-water Tanks-Retaining walls-Critical factors for failure-Regular Inspection and monitoring.</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ELECTRICAL SAFETY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Electrical Hazards – Energy leakage – Clearance and insulation – Excess energy – Current surges – Electrical causes of fire and explosion – National electrical Safety code.</w:t>
            </w:r>
          </w:p>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Selection of Environment, Protection and Interlock – Discharge rods and earthing device – Safety in the use of portable tools - Preventive maintenance.</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SAFETY IN MATERIAL HANDLING</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General safety consideration in material handling devices - Ropes, Chains, Sling, Hoops, Clamps, Arresting gears – Prime movers.</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bookmarkStart w:id="15" w:name="page587"/>
            <w:bookmarkEnd w:id="15"/>
            <w:r w:rsidRPr="001F3C9C">
              <w:rPr>
                <w:rFonts w:ascii="Arial" w:hAnsi="Arial" w:cs="Arial"/>
                <w:sz w:val="24"/>
                <w:szCs w:val="24"/>
              </w:rPr>
              <w:t>Ergonomic consideration in material handling, design, installation, operation and maintenance of Conveying equipments, hoisting, traveling and slewing mechanisms.</w:t>
            </w:r>
          </w:p>
          <w:p w:rsidR="00495E57"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Storage and Retrieval of common goods of shapes and sizes in a general store of a big industry.</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SAFETY EDUCATION AND TRAINING</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Importance of training-identification of training needs-training methods – programme, seminars, conferences, competitions – method of promoting safe practice - motivation – communication - role of government agencies and private consulting agencies in safety training – creating awareness, awards, celebrations, safety posters, safety displays, safety pledge, safety incentive scheme, safety campaign – Domestic Safety and Training.</w:t>
            </w: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tc>
        <w:tc>
          <w:tcPr>
            <w:tcW w:w="1520"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20"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403" w:type="dxa"/>
            <w:gridSpan w:val="5"/>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9"/>
          </w:tcPr>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9"/>
          </w:tcPr>
          <w:p w:rsidR="00495E57" w:rsidRPr="001F3C9C" w:rsidRDefault="00495E57" w:rsidP="001B0786">
            <w:pPr>
              <w:widowControl w:val="0"/>
              <w:numPr>
                <w:ilvl w:val="0"/>
                <w:numId w:val="342"/>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Krishnan N.V, “Safety Management in Industry”, Jaico Publishing House, Bombay, 1997. </w:t>
            </w:r>
          </w:p>
          <w:p w:rsidR="00495E57" w:rsidRPr="001F3C9C" w:rsidRDefault="00495E57" w:rsidP="001B0786">
            <w:pPr>
              <w:widowControl w:val="0"/>
              <w:numPr>
                <w:ilvl w:val="0"/>
                <w:numId w:val="342"/>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Blake R.B., “Industrial Safety”, Prentice Hall, Inc., New Jersey, 1973. </w:t>
            </w:r>
          </w:p>
          <w:p w:rsidR="00495E57" w:rsidRPr="001F3C9C" w:rsidRDefault="00495E57" w:rsidP="001B0786">
            <w:pPr>
              <w:widowControl w:val="0"/>
              <w:numPr>
                <w:ilvl w:val="0"/>
                <w:numId w:val="342"/>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Fulman J.B., “Construction Safety, Security, and Loss Prevention”, John Wiley and Sons, 1979. </w:t>
            </w:r>
          </w:p>
          <w:p w:rsidR="00495E57" w:rsidRPr="001F3C9C" w:rsidRDefault="00495E57" w:rsidP="001B0786">
            <w:pPr>
              <w:widowControl w:val="0"/>
              <w:numPr>
                <w:ilvl w:val="0"/>
                <w:numId w:val="342"/>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Fordham Cooper W., “Electrical Safety Engineering”, Butterworths, London, 1986. </w:t>
            </w:r>
          </w:p>
          <w:p w:rsidR="00495E57" w:rsidRPr="001F3C9C" w:rsidRDefault="00495E57" w:rsidP="001B0786">
            <w:pPr>
              <w:widowControl w:val="0"/>
              <w:numPr>
                <w:ilvl w:val="0"/>
                <w:numId w:val="342"/>
              </w:numPr>
              <w:tabs>
                <w:tab w:val="clear" w:pos="720"/>
                <w:tab w:val="num" w:pos="556"/>
              </w:tabs>
              <w:overflowPunct w:val="0"/>
              <w:autoSpaceDE w:val="0"/>
              <w:autoSpaceDN w:val="0"/>
              <w:adjustRightInd w:val="0"/>
              <w:spacing w:after="0" w:line="324" w:lineRule="auto"/>
              <w:ind w:left="709" w:hanging="697"/>
              <w:jc w:val="both"/>
              <w:rPr>
                <w:rFonts w:ascii="Arial" w:hAnsi="Arial" w:cs="Arial"/>
                <w:sz w:val="24"/>
                <w:szCs w:val="24"/>
              </w:rPr>
            </w:pPr>
            <w:r w:rsidRPr="001F3C9C">
              <w:rPr>
                <w:rFonts w:ascii="Arial" w:hAnsi="Arial" w:cs="Arial"/>
                <w:sz w:val="24"/>
                <w:szCs w:val="24"/>
              </w:rPr>
              <w:t xml:space="preserve">Alexandrov M.P., “Material Handling Equipment”, Mir Publishers, Moscow, 1981. </w:t>
            </w:r>
          </w:p>
        </w:tc>
      </w:tr>
      <w:tr w:rsidR="00495E57" w:rsidRPr="001F3C9C" w:rsidTr="0072144B">
        <w:trPr>
          <w:trHeight w:val="25"/>
          <w:jc w:val="center"/>
        </w:trPr>
        <w:tc>
          <w:tcPr>
            <w:tcW w:w="8726" w:type="dxa"/>
            <w:gridSpan w:val="9"/>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9"/>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Students would be able to</w:t>
            </w:r>
          </w:p>
          <w:p w:rsidR="00495E57" w:rsidRPr="001F3C9C" w:rsidRDefault="00495E57" w:rsidP="001B0786">
            <w:pPr>
              <w:widowControl w:val="0"/>
              <w:numPr>
                <w:ilvl w:val="0"/>
                <w:numId w:val="343"/>
              </w:numPr>
              <w:tabs>
                <w:tab w:val="clear" w:pos="72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Acquire knowledge on various safety Hazards. </w:t>
            </w:r>
          </w:p>
          <w:p w:rsidR="00495E57" w:rsidRPr="001F3C9C" w:rsidRDefault="00495E57" w:rsidP="001B0786">
            <w:pPr>
              <w:widowControl w:val="0"/>
              <w:numPr>
                <w:ilvl w:val="0"/>
                <w:numId w:val="343"/>
              </w:numPr>
              <w:tabs>
                <w:tab w:val="clear" w:pos="72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lastRenderedPageBreak/>
              <w:t xml:space="preserve">Carry out safety measures for different industrial environments. </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GECX206</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ADVANCED OPTIMIZATION TECHNIQUES</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pStyle w:val="ListParagraph"/>
              <w:widowControl w:val="0"/>
              <w:numPr>
                <w:ilvl w:val="0"/>
                <w:numId w:val="344"/>
              </w:numPr>
              <w:overflowPunct w:val="0"/>
              <w:autoSpaceDE w:val="0"/>
              <w:autoSpaceDN w:val="0"/>
              <w:adjustRightInd w:val="0"/>
              <w:spacing w:line="324" w:lineRule="auto"/>
              <w:rPr>
                <w:rFonts w:ascii="Arial" w:hAnsi="Arial" w:cs="Arial"/>
                <w:sz w:val="24"/>
                <w:szCs w:val="24"/>
              </w:rPr>
            </w:pPr>
            <w:r w:rsidRPr="001F3C9C">
              <w:rPr>
                <w:rFonts w:ascii="Arial" w:hAnsi="Arial" w:cs="Arial"/>
                <w:sz w:val="24"/>
                <w:szCs w:val="24"/>
              </w:rPr>
              <w:t xml:space="preserve">To introduce the various advanced optimization tools. </w:t>
            </w:r>
          </w:p>
          <w:p w:rsidR="00495E57" w:rsidRDefault="00495E57" w:rsidP="001B0786">
            <w:pPr>
              <w:pStyle w:val="ListParagraph"/>
              <w:widowControl w:val="0"/>
              <w:numPr>
                <w:ilvl w:val="0"/>
                <w:numId w:val="344"/>
              </w:numPr>
              <w:overflowPunct w:val="0"/>
              <w:autoSpaceDE w:val="0"/>
              <w:autoSpaceDN w:val="0"/>
              <w:adjustRightInd w:val="0"/>
              <w:spacing w:line="324" w:lineRule="auto"/>
              <w:rPr>
                <w:rFonts w:ascii="Arial" w:hAnsi="Arial" w:cs="Arial"/>
                <w:sz w:val="24"/>
                <w:szCs w:val="24"/>
              </w:rPr>
            </w:pPr>
            <w:r w:rsidRPr="001F3C9C">
              <w:rPr>
                <w:rFonts w:ascii="Arial" w:hAnsi="Arial" w:cs="Arial"/>
                <w:sz w:val="24"/>
                <w:szCs w:val="24"/>
              </w:rPr>
              <w:t xml:space="preserve">To provide an understanding to deal with ill identified and fuzzy problems. </w:t>
            </w:r>
          </w:p>
          <w:p w:rsidR="00495E57" w:rsidRPr="004D3D0A" w:rsidRDefault="00495E57" w:rsidP="001B0786">
            <w:pPr>
              <w:widowControl w:val="0"/>
              <w:overflowPunct w:val="0"/>
              <w:autoSpaceDE w:val="0"/>
              <w:autoSpaceDN w:val="0"/>
              <w:adjustRightInd w:val="0"/>
              <w:spacing w:after="0" w:line="324" w:lineRule="auto"/>
              <w:ind w:left="3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Review of conventional optimization techniques - limitations - limitation of exhaustive search - need for artificial intelligence - bio mimicking methods</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HEURISTICS METHODS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Introduction – Advanced methods of algorithm design: Greedy method, Backtracking method, Divide and Conquer method – Dynamic programming</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 Heuristics exploration algorithms – Greedy search - Local search – Hill climbing – Tabu search – Gradient search – Beam search – Simulated Annealing.</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GENETIC ALGORITHM</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Introduction - Basics of GA – Population – Reproduction – Cross over – Mutation -genetic algorithms in search, optimization and machine learning-practical genetic algorithms.</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ANT COLONY OPTIMIZATION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autoSpaceDE w:val="0"/>
              <w:autoSpaceDN w:val="0"/>
              <w:adjustRightInd w:val="0"/>
              <w:spacing w:after="0" w:line="324" w:lineRule="auto"/>
              <w:ind w:left="12"/>
              <w:rPr>
                <w:rFonts w:ascii="Arial" w:hAnsi="Arial" w:cs="Arial"/>
                <w:sz w:val="24"/>
                <w:szCs w:val="24"/>
              </w:rPr>
            </w:pPr>
            <w:r w:rsidRPr="001F3C9C">
              <w:rPr>
                <w:rFonts w:ascii="Arial" w:hAnsi="Arial" w:cs="Arial"/>
                <w:sz w:val="24"/>
                <w:szCs w:val="24"/>
              </w:rPr>
              <w:t>Introduction: Ant Colony Optimization – Meta-heuristic Optimization – History</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 The ACO Meta-heuristic – ACO Algorithms: Main ACO – Ant system – Ant colony system – Max-Min Ant system – Applications: Routing in telecommunication networks – Travelling salesmen – Graph Coloring – Advantages &amp; Disadvantages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FUZZY LOGIC AND ANN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 xml:space="preserve">Fuzzy logic, knowledge representation and inference mechanism – Fuzzy and </w:t>
            </w:r>
            <w:r w:rsidRPr="001F3C9C">
              <w:rPr>
                <w:rFonts w:ascii="Arial" w:hAnsi="Arial" w:cs="Arial"/>
                <w:sz w:val="24"/>
                <w:szCs w:val="24"/>
              </w:rPr>
              <w:lastRenderedPageBreak/>
              <w:t>expert control – standard Takagi-Sugeno mathematical characterizations</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 Design example – Biological foundations to intelligent systems: Artificial neural networks, Back-propagation networks, Radial basis function networks, and recurrent networks.</w:t>
            </w: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IMPLEMENTATIONS &amp; APPLICATIONS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Reduction of size of an optimization problem – multilevel optimization – parallel processing – multi objective optimization – Job shop scheduling – Vehicle scheduling – Line balancing – Sensor integration.</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7"/>
          </w:tcPr>
          <w:p w:rsidR="00495E57" w:rsidRPr="001F3C9C" w:rsidRDefault="00495E57" w:rsidP="001B0786">
            <w:pPr>
              <w:widowControl w:val="0"/>
              <w:numPr>
                <w:ilvl w:val="0"/>
                <w:numId w:val="345"/>
              </w:numPr>
              <w:tabs>
                <w:tab w:val="clear" w:pos="72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Singiresu S. Rao, “Engineering optimization – Theory and practices”, John Wiley and Sons, 1996. </w:t>
            </w:r>
          </w:p>
          <w:p w:rsidR="00495E57" w:rsidRPr="001F3C9C" w:rsidRDefault="00495E57" w:rsidP="001B0786">
            <w:pPr>
              <w:widowControl w:val="0"/>
              <w:numPr>
                <w:ilvl w:val="0"/>
                <w:numId w:val="345"/>
              </w:numPr>
              <w:tabs>
                <w:tab w:val="clear" w:pos="72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Ravindran – Phillips –Solberg, “Operations Research – Principles and Practice, John Wiley and Sons, 1987. </w:t>
            </w:r>
          </w:p>
          <w:p w:rsidR="00495E57" w:rsidRPr="001F3C9C" w:rsidRDefault="00495E57" w:rsidP="001B0786">
            <w:pPr>
              <w:widowControl w:val="0"/>
              <w:numPr>
                <w:ilvl w:val="0"/>
                <w:numId w:val="345"/>
              </w:numPr>
              <w:tabs>
                <w:tab w:val="clear" w:pos="72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Fredrick S.Hillier and G.J.Liberman, “Introduction to Operations Research”, McGraw Hill Inc. 1995. </w:t>
            </w:r>
          </w:p>
          <w:p w:rsidR="00495E57" w:rsidRPr="001F3C9C" w:rsidRDefault="00495E57" w:rsidP="001B0786">
            <w:pPr>
              <w:widowControl w:val="0"/>
              <w:numPr>
                <w:ilvl w:val="0"/>
                <w:numId w:val="345"/>
              </w:numPr>
              <w:tabs>
                <w:tab w:val="clear" w:pos="72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Kalymanoy Deb, “Optimization for Engineering Design”, PHI, 2003 </w:t>
            </w:r>
          </w:p>
          <w:p w:rsidR="00495E57" w:rsidRDefault="00495E57" w:rsidP="001B0786">
            <w:pPr>
              <w:widowControl w:val="0"/>
              <w:numPr>
                <w:ilvl w:val="0"/>
                <w:numId w:val="345"/>
              </w:numPr>
              <w:tabs>
                <w:tab w:val="clear" w:pos="720"/>
                <w:tab w:val="num" w:pos="556"/>
              </w:tabs>
              <w:overflowPunct w:val="0"/>
              <w:autoSpaceDE w:val="0"/>
              <w:autoSpaceDN w:val="0"/>
              <w:adjustRightInd w:val="0"/>
              <w:spacing w:after="0" w:line="324" w:lineRule="auto"/>
              <w:ind w:left="709" w:hanging="697"/>
              <w:jc w:val="both"/>
              <w:rPr>
                <w:rFonts w:ascii="Arial" w:hAnsi="Arial" w:cs="Arial"/>
                <w:sz w:val="24"/>
                <w:szCs w:val="24"/>
              </w:rPr>
            </w:pPr>
            <w:r w:rsidRPr="001F3C9C">
              <w:rPr>
                <w:rFonts w:ascii="Arial" w:hAnsi="Arial" w:cs="Arial"/>
                <w:sz w:val="24"/>
                <w:szCs w:val="24"/>
              </w:rPr>
              <w:t xml:space="preserve">Christos H. Papadimitriou, Kenneth Steiglitz, Combinatorial Optimization, PHI 2006 </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673"/>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At the end of the course student will be able to</w:t>
            </w:r>
          </w:p>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widowControl w:val="0"/>
              <w:numPr>
                <w:ilvl w:val="0"/>
                <w:numId w:val="346"/>
              </w:numPr>
              <w:tabs>
                <w:tab w:val="clear" w:pos="72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Formulate a real life situation as an optimization the problem. </w:t>
            </w:r>
          </w:p>
          <w:p w:rsidR="00495E57" w:rsidRPr="001F3C9C" w:rsidRDefault="00495E57" w:rsidP="001B0786">
            <w:pPr>
              <w:widowControl w:val="0"/>
              <w:numPr>
                <w:ilvl w:val="0"/>
                <w:numId w:val="346"/>
              </w:numPr>
              <w:tabs>
                <w:tab w:val="clear" w:pos="72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Identify the appropriate solution methodology and provide a solution </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GECX207</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MATLAB SIMULINK</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shd w:val="clear" w:color="auto" w:fill="FFFFFF"/>
              <w:spacing w:after="0" w:line="324" w:lineRule="auto"/>
              <w:rPr>
                <w:rFonts w:ascii="Arial" w:hAnsi="Arial" w:cs="Arial"/>
                <w:color w:val="000000"/>
                <w:sz w:val="24"/>
                <w:szCs w:val="24"/>
              </w:rPr>
            </w:pPr>
            <w:r w:rsidRPr="001F3C9C">
              <w:rPr>
                <w:rFonts w:ascii="Arial" w:hAnsi="Arial" w:cs="Arial"/>
                <w:color w:val="000000"/>
                <w:sz w:val="24"/>
                <w:szCs w:val="24"/>
              </w:rPr>
              <w:t> </w:t>
            </w:r>
          </w:p>
          <w:p w:rsidR="00495E57" w:rsidRPr="001F3C9C" w:rsidRDefault="00495E57" w:rsidP="001B0786">
            <w:pPr>
              <w:pStyle w:val="ListParagraph"/>
              <w:numPr>
                <w:ilvl w:val="0"/>
                <w:numId w:val="374"/>
              </w:numPr>
              <w:shd w:val="clear" w:color="auto" w:fill="FFFFFF"/>
              <w:spacing w:line="324" w:lineRule="auto"/>
              <w:rPr>
                <w:rFonts w:ascii="Arial" w:eastAsia="Times New Roman" w:hAnsi="Arial" w:cs="Arial"/>
                <w:color w:val="000000"/>
                <w:sz w:val="24"/>
                <w:szCs w:val="24"/>
              </w:rPr>
            </w:pPr>
            <w:r w:rsidRPr="001F3C9C">
              <w:rPr>
                <w:rFonts w:ascii="Arial" w:eastAsia="Times New Roman" w:hAnsi="Arial" w:cs="Arial"/>
                <w:color w:val="000000"/>
                <w:sz w:val="24"/>
                <w:szCs w:val="24"/>
              </w:rPr>
              <w:t xml:space="preserve">Teach students how to mathematically model engineering systems </w:t>
            </w:r>
          </w:p>
          <w:p w:rsidR="00495E57" w:rsidRPr="001F3C9C" w:rsidRDefault="00495E57" w:rsidP="001B0786">
            <w:pPr>
              <w:pStyle w:val="ListParagraph"/>
              <w:numPr>
                <w:ilvl w:val="0"/>
                <w:numId w:val="374"/>
              </w:numPr>
              <w:shd w:val="clear" w:color="auto" w:fill="FFFFFF"/>
              <w:spacing w:line="324" w:lineRule="auto"/>
              <w:rPr>
                <w:rFonts w:ascii="Arial" w:eastAsia="Times New Roman" w:hAnsi="Arial" w:cs="Arial"/>
                <w:color w:val="000000"/>
                <w:sz w:val="24"/>
                <w:szCs w:val="24"/>
              </w:rPr>
            </w:pPr>
            <w:r w:rsidRPr="001F3C9C">
              <w:rPr>
                <w:rFonts w:ascii="Arial" w:eastAsia="Times New Roman" w:hAnsi="Arial" w:cs="Arial"/>
                <w:color w:val="000000"/>
                <w:sz w:val="24"/>
                <w:szCs w:val="24"/>
              </w:rPr>
              <w:t>Teach students how to use computer tools to solve the resulting mathematical models. The computer tool used is MATLAB and the focus will be on developing and solving models of problems encountered in engineering fields</w:t>
            </w:r>
          </w:p>
          <w:p w:rsidR="00495E57" w:rsidRPr="001F3C9C" w:rsidRDefault="00495E57" w:rsidP="001B0786">
            <w:pPr>
              <w:pStyle w:val="ListParagraph"/>
              <w:widowControl w:val="0"/>
              <w:overflowPunct w:val="0"/>
              <w:autoSpaceDE w:val="0"/>
              <w:autoSpaceDN w:val="0"/>
              <w:adjustRightInd w:val="0"/>
              <w:spacing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color w:val="000000"/>
                <w:sz w:val="24"/>
                <w:szCs w:val="24"/>
              </w:rPr>
              <w:t>INTRODUCTION MATLAB  DATA PRESENTATION</w:t>
            </w: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Default="00495E57" w:rsidP="001B0786">
            <w:pPr>
              <w:spacing w:after="0" w:line="324" w:lineRule="auto"/>
              <w:jc w:val="both"/>
              <w:rPr>
                <w:rFonts w:ascii="Arial" w:hAnsi="Arial" w:cs="Arial"/>
                <w:color w:val="000000"/>
                <w:sz w:val="24"/>
                <w:szCs w:val="24"/>
              </w:rPr>
            </w:pPr>
            <w:r w:rsidRPr="001F3C9C">
              <w:rPr>
                <w:rFonts w:ascii="Arial" w:hAnsi="Arial" w:cs="Arial"/>
                <w:color w:val="000000"/>
                <w:sz w:val="24"/>
                <w:szCs w:val="24"/>
              </w:rPr>
              <w:t>Vectors, Matrices -Vector/Matrix Operations &amp; Manipulation- Functions vs scripts- Making clear and compelling plots-Solving systems of linear equations numerically and symbolically- Least squares regression -Curve fitting.</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color w:val="000000"/>
                <w:sz w:val="24"/>
                <w:szCs w:val="24"/>
              </w:rPr>
              <w:t>MATLAB PLOT FUNCTION</w:t>
            </w: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ind w:firstLine="12"/>
              <w:jc w:val="both"/>
              <w:rPr>
                <w:rFonts w:ascii="Arial" w:hAnsi="Arial" w:cs="Arial"/>
                <w:sz w:val="24"/>
                <w:szCs w:val="24"/>
              </w:rPr>
            </w:pPr>
            <w:r w:rsidRPr="001F3C9C">
              <w:rPr>
                <w:rFonts w:ascii="Arial" w:hAnsi="Arial" w:cs="Arial"/>
                <w:bCs/>
                <w:color w:val="000000"/>
                <w:sz w:val="24"/>
                <w:szCs w:val="24"/>
              </w:rPr>
              <w:t>Introduction- Plot Function – Animation- 3D Plots-Customizing Plots – Plot Applications- Saving &amp;Painting Plots</w:t>
            </w:r>
            <w:r w:rsidRPr="001F3C9C">
              <w:rPr>
                <w:rFonts w:ascii="Arial" w:hAnsi="Arial" w:cs="Arial"/>
                <w:sz w:val="24"/>
                <w:szCs w:val="24"/>
              </w:rPr>
              <w:t>.</w:t>
            </w:r>
          </w:p>
          <w:p w:rsidR="00495E57" w:rsidRPr="001F3C9C" w:rsidRDefault="00495E57" w:rsidP="001B0786">
            <w:pPr>
              <w:spacing w:after="0" w:line="324" w:lineRule="auto"/>
              <w:ind w:firstLine="12"/>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color w:val="000000"/>
                <w:sz w:val="24"/>
                <w:szCs w:val="24"/>
              </w:rPr>
              <w:t>ROOT FINDING AND COMPUTER REPRESENTATION OF NUMBERS</w:t>
            </w: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Linearization and solving non-linear systems of equations- The Newton-Rapson method- Integers and rational numbers in different bases- Floating point numbers- Round off and errors in basic arithmetic-Significant digits when reporting results</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color w:val="000000"/>
                <w:sz w:val="24"/>
                <w:szCs w:val="24"/>
              </w:rPr>
              <w:t>ORDINARY DIFFERENTIAL EQUATIONS</w:t>
            </w: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Numerical integration and solving 1</w:t>
            </w:r>
            <w:r w:rsidRPr="001F3C9C">
              <w:rPr>
                <w:rFonts w:ascii="Arial" w:hAnsi="Arial" w:cs="Arial"/>
                <w:sz w:val="24"/>
                <w:szCs w:val="24"/>
                <w:vertAlign w:val="superscript"/>
              </w:rPr>
              <w:t>st</w:t>
            </w:r>
            <w:r w:rsidRPr="001F3C9C">
              <w:rPr>
                <w:rFonts w:ascii="Arial" w:hAnsi="Arial" w:cs="Arial"/>
                <w:sz w:val="24"/>
                <w:szCs w:val="24"/>
              </w:rPr>
              <w:t> order, ordinary differential equations (Euler’s method and Runge-Kutta)- Use of ODE function in MATLAB</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color w:val="000000"/>
                <w:sz w:val="24"/>
                <w:szCs w:val="24"/>
              </w:rPr>
              <w:t>NON-LINEAR DIFFERENTIAL EQUATIONS</w:t>
            </w: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Converting 2</w:t>
            </w:r>
            <w:r w:rsidRPr="001F3C9C">
              <w:rPr>
                <w:rFonts w:ascii="Arial" w:hAnsi="Arial" w:cs="Arial"/>
                <w:sz w:val="24"/>
                <w:szCs w:val="24"/>
                <w:vertAlign w:val="superscript"/>
              </w:rPr>
              <w:t>nd</w:t>
            </w:r>
            <w:r w:rsidRPr="001F3C9C">
              <w:rPr>
                <w:rFonts w:ascii="Arial" w:hAnsi="Arial" w:cs="Arial"/>
                <w:sz w:val="24"/>
                <w:szCs w:val="24"/>
              </w:rPr>
              <w:t> order and higher ODEs to systems of 1</w:t>
            </w:r>
            <w:r w:rsidRPr="001F3C9C">
              <w:rPr>
                <w:rFonts w:ascii="Arial" w:hAnsi="Arial" w:cs="Arial"/>
                <w:sz w:val="24"/>
                <w:szCs w:val="24"/>
                <w:vertAlign w:val="superscript"/>
              </w:rPr>
              <w:t>st</w:t>
            </w:r>
            <w:r w:rsidRPr="001F3C9C">
              <w:rPr>
                <w:rFonts w:ascii="Arial" w:hAnsi="Arial" w:cs="Arial"/>
                <w:sz w:val="24"/>
                <w:szCs w:val="24"/>
              </w:rPr>
              <w:t xml:space="preserve"> order ODEs- Solving </w:t>
            </w:r>
            <w:r w:rsidRPr="001F3C9C">
              <w:rPr>
                <w:rFonts w:ascii="Arial" w:hAnsi="Arial" w:cs="Arial"/>
                <w:sz w:val="24"/>
                <w:szCs w:val="24"/>
              </w:rPr>
              <w:lastRenderedPageBreak/>
              <w:t>systems of ODEs via Euler’s method and Runge-Kutta)- Solving single and systems of non-linear differential equations by linearization-Use of the function ODE in MATLAB to solve differential equations</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 OF SIMULINK </w:t>
            </w: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bCs/>
                <w:sz w:val="24"/>
                <w:szCs w:val="24"/>
              </w:rPr>
              <w:t>Simulink &amp; its relations to MATLAB – Modeling a Electrical Circuit- Modeling a fourth order differential equations- Modeling the solution of three equations with three unknowns- Representing a model as a subsystem-Simulink demos.</w:t>
            </w:r>
          </w:p>
        </w:tc>
      </w:tr>
      <w:tr w:rsidR="00495E57" w:rsidRPr="001F3C9C" w:rsidTr="0072144B">
        <w:trPr>
          <w:trHeight w:val="13"/>
          <w:jc w:val="center"/>
        </w:trPr>
        <w:tc>
          <w:tcPr>
            <w:tcW w:w="8726" w:type="dxa"/>
            <w:gridSpan w:val="7"/>
          </w:tcPr>
          <w:p w:rsidR="00495E57" w:rsidRDefault="00495E57" w:rsidP="001B0786">
            <w:pPr>
              <w:spacing w:after="0" w:line="324" w:lineRule="auto"/>
              <w:jc w:val="right"/>
              <w:rPr>
                <w:rFonts w:ascii="Arial" w:hAnsi="Arial" w:cs="Arial"/>
                <w:b/>
                <w:sz w:val="24"/>
                <w:szCs w:val="24"/>
              </w:rPr>
            </w:pPr>
          </w:p>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pStyle w:val="HTMLPreformatted"/>
              <w:numPr>
                <w:ilvl w:val="0"/>
                <w:numId w:val="376"/>
              </w:numPr>
              <w:spacing w:line="324" w:lineRule="auto"/>
              <w:rPr>
                <w:rFonts w:ascii="Arial" w:hAnsi="Arial" w:cs="Arial"/>
                <w:color w:val="000000"/>
                <w:sz w:val="24"/>
                <w:szCs w:val="24"/>
              </w:rPr>
            </w:pPr>
            <w:r w:rsidRPr="001F3C9C">
              <w:rPr>
                <w:rFonts w:ascii="Arial" w:hAnsi="Arial" w:cs="Arial"/>
                <w:color w:val="000000"/>
                <w:sz w:val="24"/>
                <w:szCs w:val="24"/>
              </w:rPr>
              <w:t>Griffiths D V and Smith I M, Numerical Methods for Engineers, Blackwell, 1991.</w:t>
            </w:r>
          </w:p>
          <w:p w:rsidR="00495E57" w:rsidRPr="001F3C9C" w:rsidRDefault="00495E57" w:rsidP="001B0786">
            <w:pPr>
              <w:pStyle w:val="HTMLPreformatted"/>
              <w:numPr>
                <w:ilvl w:val="0"/>
                <w:numId w:val="376"/>
              </w:numPr>
              <w:spacing w:line="324" w:lineRule="auto"/>
              <w:rPr>
                <w:rFonts w:ascii="Arial" w:hAnsi="Arial" w:cs="Arial"/>
                <w:color w:val="000000"/>
                <w:sz w:val="24"/>
                <w:szCs w:val="24"/>
              </w:rPr>
            </w:pPr>
            <w:r w:rsidRPr="001F3C9C">
              <w:rPr>
                <w:rFonts w:ascii="Arial" w:hAnsi="Arial" w:cs="Arial"/>
                <w:color w:val="000000"/>
                <w:sz w:val="24"/>
                <w:szCs w:val="24"/>
              </w:rPr>
              <w:t>Laurene Fausett, Applied Numerical Analysis Using MATLAB, Pearson 2008.</w:t>
            </w:r>
          </w:p>
          <w:p w:rsidR="00495E57" w:rsidRPr="001F3C9C" w:rsidRDefault="00495E57" w:rsidP="001B0786">
            <w:pPr>
              <w:pStyle w:val="HTMLPreformatted"/>
              <w:numPr>
                <w:ilvl w:val="0"/>
                <w:numId w:val="376"/>
              </w:numPr>
              <w:spacing w:line="324" w:lineRule="auto"/>
              <w:rPr>
                <w:rFonts w:ascii="Arial" w:hAnsi="Arial" w:cs="Arial"/>
                <w:color w:val="000000"/>
                <w:sz w:val="24"/>
                <w:szCs w:val="24"/>
              </w:rPr>
            </w:pPr>
            <w:r w:rsidRPr="001F3C9C">
              <w:rPr>
                <w:rFonts w:ascii="Arial" w:hAnsi="Arial" w:cs="Arial"/>
                <w:color w:val="000000"/>
                <w:sz w:val="24"/>
                <w:szCs w:val="24"/>
              </w:rPr>
              <w:t>Moin  P, Fundamentals of Engineering Numerical Analysis, Cambridge University Press, 2001.</w:t>
            </w:r>
          </w:p>
          <w:p w:rsidR="00495E57" w:rsidRPr="001F3C9C" w:rsidRDefault="00495E57" w:rsidP="001B0786">
            <w:pPr>
              <w:pStyle w:val="HTMLPreformatted"/>
              <w:numPr>
                <w:ilvl w:val="0"/>
                <w:numId w:val="376"/>
              </w:numPr>
              <w:spacing w:line="324" w:lineRule="auto"/>
              <w:rPr>
                <w:rFonts w:ascii="Arial" w:hAnsi="Arial" w:cs="Arial"/>
                <w:color w:val="000000"/>
                <w:sz w:val="24"/>
                <w:szCs w:val="24"/>
              </w:rPr>
            </w:pPr>
            <w:r w:rsidRPr="001F3C9C">
              <w:rPr>
                <w:rFonts w:ascii="Arial" w:hAnsi="Arial" w:cs="Arial"/>
                <w:color w:val="000000"/>
                <w:sz w:val="24"/>
                <w:szCs w:val="24"/>
              </w:rPr>
              <w:t>Wilson HB, Turcotte LH, Advanced mathematics and mechanics applications using MATLAB.  CRC Press, 1997</w:t>
            </w:r>
          </w:p>
          <w:p w:rsidR="00495E57" w:rsidRPr="001F3C9C" w:rsidRDefault="00495E57" w:rsidP="001B0786">
            <w:pPr>
              <w:pStyle w:val="HTMLPreformatted"/>
              <w:numPr>
                <w:ilvl w:val="0"/>
                <w:numId w:val="376"/>
              </w:numPr>
              <w:spacing w:line="324" w:lineRule="auto"/>
              <w:rPr>
                <w:rFonts w:ascii="Arial" w:hAnsi="Arial" w:cs="Arial"/>
                <w:color w:val="000000"/>
                <w:sz w:val="24"/>
                <w:szCs w:val="24"/>
              </w:rPr>
            </w:pPr>
            <w:r w:rsidRPr="001F3C9C">
              <w:rPr>
                <w:rFonts w:ascii="Arial" w:hAnsi="Arial" w:cs="Arial"/>
                <w:color w:val="000000"/>
                <w:sz w:val="24"/>
                <w:szCs w:val="24"/>
              </w:rPr>
              <w:t>Ke Chen, Peter Giblin and Alan Irving , Mathematical Exploration with MATLAB,  Cambridge University Press, 1999.</w:t>
            </w:r>
          </w:p>
          <w:p w:rsidR="00495E57" w:rsidRPr="001F3C9C" w:rsidRDefault="00495E57" w:rsidP="001B0786">
            <w:pPr>
              <w:widowControl w:val="0"/>
              <w:overflowPunct w:val="0"/>
              <w:autoSpaceDE w:val="0"/>
              <w:autoSpaceDN w:val="0"/>
              <w:adjustRightInd w:val="0"/>
              <w:spacing w:after="0" w:line="324" w:lineRule="auto"/>
              <w:ind w:left="709"/>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673"/>
          <w:jc w:val="center"/>
        </w:trPr>
        <w:tc>
          <w:tcPr>
            <w:tcW w:w="8726" w:type="dxa"/>
            <w:gridSpan w:val="7"/>
          </w:tcPr>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r w:rsidRPr="001F3C9C">
              <w:rPr>
                <w:rFonts w:ascii="Arial" w:hAnsi="Arial" w:cs="Arial"/>
                <w:b/>
                <w:sz w:val="24"/>
                <w:szCs w:val="24"/>
              </w:rPr>
              <w:t> </w:t>
            </w:r>
            <w:r w:rsidRPr="001F3C9C">
              <w:rPr>
                <w:rFonts w:ascii="Arial" w:hAnsi="Arial" w:cs="Arial"/>
                <w:sz w:val="24"/>
                <w:szCs w:val="24"/>
              </w:rPr>
              <w:t>At the end of this unit students will be able to: </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p w:rsidR="00495E57" w:rsidRPr="001F3C9C" w:rsidRDefault="00495E57" w:rsidP="001B0786">
            <w:pPr>
              <w:widowControl w:val="0"/>
              <w:numPr>
                <w:ilvl w:val="0"/>
                <w:numId w:val="375"/>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Use Matlab as a convenient tool for solving a broad range of practical problems in engineering from simple models to real examples.</w:t>
            </w:r>
          </w:p>
          <w:p w:rsidR="00495E57" w:rsidRPr="001F3C9C" w:rsidRDefault="00495E57" w:rsidP="001B0786">
            <w:pPr>
              <w:widowControl w:val="0"/>
              <w:numPr>
                <w:ilvl w:val="0"/>
                <w:numId w:val="375"/>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Write programs using first principles without automatic use of built-in ones.</w:t>
            </w:r>
          </w:p>
          <w:p w:rsidR="00495E57" w:rsidRPr="001F3C9C" w:rsidRDefault="00495E57" w:rsidP="001B0786">
            <w:pPr>
              <w:widowControl w:val="0"/>
              <w:numPr>
                <w:ilvl w:val="0"/>
                <w:numId w:val="375"/>
              </w:numPr>
              <w:overflowPunct w:val="0"/>
              <w:autoSpaceDE w:val="0"/>
              <w:autoSpaceDN w:val="0"/>
              <w:adjustRightInd w:val="0"/>
              <w:spacing w:after="0" w:line="324" w:lineRule="auto"/>
              <w:jc w:val="both"/>
              <w:rPr>
                <w:rFonts w:ascii="Arial" w:hAnsi="Arial" w:cs="Arial"/>
                <w:bCs/>
                <w:sz w:val="24"/>
                <w:szCs w:val="24"/>
              </w:rPr>
            </w:pPr>
            <w:r w:rsidRPr="001F3C9C">
              <w:rPr>
                <w:rFonts w:ascii="Arial" w:hAnsi="Arial" w:cs="Arial"/>
                <w:sz w:val="24"/>
                <w:szCs w:val="24"/>
              </w:rPr>
              <w:t>Write programs for solving linear and nonlinear systems, including those arising from boundary value problems and integral equations, and for root-finding and interpolation, including piecewise approximations.</w:t>
            </w:r>
          </w:p>
          <w:p w:rsidR="00495E57" w:rsidRPr="001F3C9C" w:rsidRDefault="00495E57" w:rsidP="001B0786">
            <w:pPr>
              <w:widowControl w:val="0"/>
              <w:numPr>
                <w:ilvl w:val="0"/>
                <w:numId w:val="375"/>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 xml:space="preserve">Be fluent in exploring Matlab’s capabilities, such as  using matrices as </w:t>
            </w:r>
            <w:r w:rsidRPr="001F3C9C">
              <w:rPr>
                <w:rFonts w:ascii="Arial" w:hAnsi="Arial" w:cs="Arial"/>
                <w:sz w:val="24"/>
                <w:szCs w:val="24"/>
              </w:rPr>
              <w:lastRenderedPageBreak/>
              <w:t>the fundamental data-storage unit, array manipulation, control flow, script and function m-files, function handles, graphical output.</w:t>
            </w:r>
          </w:p>
          <w:p w:rsidR="00495E57" w:rsidRPr="001F3C9C" w:rsidRDefault="00495E57" w:rsidP="001B0786">
            <w:pPr>
              <w:widowControl w:val="0"/>
              <w:numPr>
                <w:ilvl w:val="0"/>
                <w:numId w:val="375"/>
              </w:numPr>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Make use of Maltab visual capabilities for all engineering applications.</w:t>
            </w:r>
          </w:p>
          <w:p w:rsidR="00495E57" w:rsidRPr="001F3C9C" w:rsidRDefault="00495E57" w:rsidP="001B0786">
            <w:pPr>
              <w:widowControl w:val="0"/>
              <w:numPr>
                <w:ilvl w:val="0"/>
                <w:numId w:val="375"/>
              </w:numPr>
              <w:overflowPunct w:val="0"/>
              <w:autoSpaceDE w:val="0"/>
              <w:autoSpaceDN w:val="0"/>
              <w:adjustRightInd w:val="0"/>
              <w:spacing w:after="0" w:line="324" w:lineRule="auto"/>
              <w:jc w:val="both"/>
              <w:rPr>
                <w:rFonts w:ascii="Arial" w:hAnsi="Arial" w:cs="Arial"/>
                <w:b/>
                <w:sz w:val="24"/>
                <w:szCs w:val="24"/>
              </w:rPr>
            </w:pPr>
            <w:r w:rsidRPr="001F3C9C">
              <w:rPr>
                <w:rFonts w:ascii="Arial" w:hAnsi="Arial" w:cs="Arial"/>
                <w:sz w:val="24"/>
                <w:szCs w:val="24"/>
              </w:rPr>
              <w:t>An ability to identify, formulate, and solve engineering problems. This will be accomplished by using MATLAB to simulate the solution to various problems in engineering fields</w:t>
            </w:r>
          </w:p>
        </w:tc>
      </w:tr>
    </w:tbl>
    <w:p w:rsidR="00495E57" w:rsidRPr="001F3C9C" w:rsidRDefault="00495E57" w:rsidP="001B0786">
      <w:pPr>
        <w:widowControl w:val="0"/>
        <w:autoSpaceDE w:val="0"/>
        <w:autoSpaceDN w:val="0"/>
        <w:adjustRightInd w:val="0"/>
        <w:spacing w:after="0" w:line="324" w:lineRule="auto"/>
        <w:ind w:left="-90"/>
        <w:jc w:val="center"/>
        <w:rPr>
          <w:rFonts w:ascii="Arial" w:hAnsi="Arial" w:cs="Arial"/>
          <w:b/>
          <w:bCs/>
          <w:sz w:val="24"/>
          <w:szCs w:val="24"/>
        </w:rPr>
      </w:pPr>
    </w:p>
    <w:tbl>
      <w:tblPr>
        <w:tblW w:w="9424" w:type="dxa"/>
        <w:jc w:val="center"/>
        <w:tblLook w:val="04A0"/>
      </w:tblPr>
      <w:tblGrid>
        <w:gridCol w:w="2045"/>
        <w:gridCol w:w="204"/>
        <w:gridCol w:w="1642"/>
        <w:gridCol w:w="778"/>
        <w:gridCol w:w="2835"/>
        <w:gridCol w:w="410"/>
        <w:gridCol w:w="522"/>
        <w:gridCol w:w="425"/>
        <w:gridCol w:w="563"/>
      </w:tblGrid>
      <w:tr w:rsidR="00495E57" w:rsidRPr="001F3C9C" w:rsidTr="0072144B">
        <w:trPr>
          <w:trHeight w:val="6"/>
          <w:jc w:val="center"/>
        </w:trPr>
        <w:tc>
          <w:tcPr>
            <w:tcW w:w="204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color w:val="222222"/>
                <w:sz w:val="24"/>
                <w:szCs w:val="24"/>
                <w:shd w:val="clear" w:color="auto" w:fill="FFFFFF"/>
              </w:rPr>
              <w:t>GECX208</w:t>
            </w:r>
          </w:p>
        </w:tc>
        <w:tc>
          <w:tcPr>
            <w:tcW w:w="5459" w:type="dxa"/>
            <w:gridSpan w:val="4"/>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color w:val="222222"/>
                <w:sz w:val="24"/>
                <w:szCs w:val="24"/>
                <w:shd w:val="clear" w:color="auto" w:fill="FFFFFF"/>
              </w:rPr>
              <w:t>EMBEDDED SYSTEMS AND ITS APPLICATIONS</w:t>
            </w:r>
          </w:p>
        </w:tc>
        <w:tc>
          <w:tcPr>
            <w:tcW w:w="41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522"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42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6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3"/>
          <w:jc w:val="center"/>
        </w:trPr>
        <w:tc>
          <w:tcPr>
            <w:tcW w:w="204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459" w:type="dxa"/>
            <w:gridSpan w:val="4"/>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1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522"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42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6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19"/>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242"/>
          <w:jc w:val="center"/>
        </w:trPr>
        <w:tc>
          <w:tcPr>
            <w:tcW w:w="9423" w:type="dxa"/>
            <w:gridSpan w:val="9"/>
          </w:tcPr>
          <w:p w:rsidR="00495E57" w:rsidRPr="001F3C9C" w:rsidRDefault="00495E57" w:rsidP="001B0786">
            <w:pPr>
              <w:numPr>
                <w:ilvl w:val="0"/>
                <w:numId w:val="381"/>
              </w:num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To provide a detailed overview of embedded system.</w:t>
            </w:r>
          </w:p>
          <w:p w:rsidR="00495E57" w:rsidRPr="001F3C9C" w:rsidRDefault="00495E57" w:rsidP="001B0786">
            <w:pPr>
              <w:numPr>
                <w:ilvl w:val="0"/>
                <w:numId w:val="381"/>
              </w:num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To equip students with the software development skills necessary for practitioners in the embedded systems field.</w:t>
            </w:r>
          </w:p>
          <w:p w:rsidR="00495E57" w:rsidRPr="001F3C9C" w:rsidRDefault="00495E57" w:rsidP="001B0786">
            <w:pPr>
              <w:numPr>
                <w:ilvl w:val="0"/>
                <w:numId w:val="381"/>
              </w:numPr>
              <w:autoSpaceDE w:val="0"/>
              <w:autoSpaceDN w:val="0"/>
              <w:adjustRightInd w:val="0"/>
              <w:spacing w:after="0" w:line="324" w:lineRule="auto"/>
              <w:rPr>
                <w:rFonts w:ascii="Arial" w:hAnsi="Arial" w:cs="Arial"/>
                <w:sz w:val="24"/>
                <w:szCs w:val="24"/>
              </w:rPr>
            </w:pPr>
            <w:r w:rsidRPr="001F3C9C">
              <w:rPr>
                <w:rFonts w:ascii="Arial" w:eastAsia="Calibri" w:hAnsi="Arial" w:cs="Arial"/>
                <w:sz w:val="24"/>
                <w:szCs w:val="24"/>
              </w:rPr>
              <w:t>To understand entire software development lifecycle and examine the various issues involved in developing software for embedded systems.</w:t>
            </w:r>
          </w:p>
          <w:p w:rsidR="00495E57" w:rsidRPr="001F3C9C" w:rsidRDefault="00495E57" w:rsidP="001B0786">
            <w:pPr>
              <w:autoSpaceDE w:val="0"/>
              <w:autoSpaceDN w:val="0"/>
              <w:adjustRightInd w:val="0"/>
              <w:spacing w:after="0" w:line="324" w:lineRule="auto"/>
              <w:ind w:left="720"/>
              <w:rPr>
                <w:rFonts w:ascii="Arial" w:hAnsi="Arial" w:cs="Arial"/>
                <w:sz w:val="24"/>
                <w:szCs w:val="24"/>
              </w:rPr>
            </w:pPr>
          </w:p>
        </w:tc>
      </w:tr>
      <w:tr w:rsidR="00495E57" w:rsidRPr="001F3C9C" w:rsidTr="0072144B">
        <w:trPr>
          <w:trHeight w:val="13"/>
          <w:jc w:val="center"/>
        </w:trPr>
        <w:tc>
          <w:tcPr>
            <w:tcW w:w="2249"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612"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eastAsia="Calibri" w:hAnsi="Arial" w:cs="Arial"/>
                <w:b/>
                <w:bCs/>
                <w:sz w:val="24"/>
                <w:szCs w:val="24"/>
              </w:rPr>
              <w:t>EMBEDDED SYSTEMS OVERVIEW</w:t>
            </w:r>
          </w:p>
        </w:tc>
        <w:tc>
          <w:tcPr>
            <w:tcW w:w="5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eastAsia="Calibri" w:hAnsi="Arial" w:cs="Arial"/>
                <w:sz w:val="24"/>
                <w:szCs w:val="24"/>
              </w:rPr>
            </w:pPr>
            <w:r w:rsidRPr="001F3C9C">
              <w:rPr>
                <w:rFonts w:ascii="Arial" w:eastAsia="Calibri" w:hAnsi="Arial" w:cs="Arial"/>
                <w:sz w:val="24"/>
                <w:szCs w:val="24"/>
              </w:rPr>
              <w:t>Introduction –Embedded Systems vs. General computing systems- Fundamental Components of embedded systems- Characteristics- Challenges-Examples- Embedded System design process.</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249"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612" w:type="dxa"/>
            <w:gridSpan w:val="6"/>
          </w:tcPr>
          <w:p w:rsidR="00495E57" w:rsidRPr="001F3C9C" w:rsidRDefault="00495E57" w:rsidP="001B0786">
            <w:pPr>
              <w:spacing w:after="0" w:line="324" w:lineRule="auto"/>
              <w:jc w:val="both"/>
              <w:rPr>
                <w:rFonts w:ascii="Arial" w:hAnsi="Arial" w:cs="Arial"/>
                <w:b/>
                <w:bCs/>
                <w:sz w:val="24"/>
                <w:szCs w:val="24"/>
              </w:rPr>
            </w:pPr>
            <w:r w:rsidRPr="001F3C9C">
              <w:rPr>
                <w:rFonts w:ascii="Arial" w:eastAsia="Calibri" w:hAnsi="Arial" w:cs="Arial"/>
                <w:b/>
                <w:bCs/>
                <w:sz w:val="24"/>
                <w:szCs w:val="24"/>
              </w:rPr>
              <w:t>EMBEDDED COMPUTING PLATFORM</w:t>
            </w:r>
          </w:p>
        </w:tc>
        <w:tc>
          <w:tcPr>
            <w:tcW w:w="5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eastAsia="Calibri" w:hAnsi="Arial" w:cs="Arial"/>
                <w:sz w:val="24"/>
                <w:szCs w:val="24"/>
              </w:rPr>
            </w:pPr>
            <w:r w:rsidRPr="001F3C9C">
              <w:rPr>
                <w:rFonts w:ascii="Arial" w:eastAsia="Calibri" w:hAnsi="Arial" w:cs="Arial"/>
                <w:sz w:val="24"/>
                <w:szCs w:val="24"/>
              </w:rPr>
              <w:t>Overview of Processors and hardware units in an embedded system-CPU buses – Memory devices –Memory types- I/O devices – Designing with computing platforms- Consumer electronics architecture-Design example: Alarm clock.</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249"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612"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eastAsia="Calibri" w:hAnsi="Arial" w:cs="Arial"/>
                <w:b/>
                <w:bCs/>
                <w:sz w:val="24"/>
                <w:szCs w:val="24"/>
              </w:rPr>
              <w:t>REAL TIME EMBEDDED SYSTEMS</w:t>
            </w:r>
          </w:p>
        </w:tc>
        <w:tc>
          <w:tcPr>
            <w:tcW w:w="5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eastAsia="Calibri" w:hAnsi="Arial" w:cs="Arial"/>
                <w:sz w:val="24"/>
                <w:szCs w:val="24"/>
              </w:rPr>
            </w:pPr>
            <w:r w:rsidRPr="001F3C9C">
              <w:rPr>
                <w:rFonts w:ascii="Arial" w:eastAsia="Calibri" w:hAnsi="Arial" w:cs="Arial"/>
                <w:sz w:val="24"/>
                <w:szCs w:val="24"/>
              </w:rPr>
              <w:t>Programming embedded systems in assembly and C – Real time systems – Hard and Soft real time systems- Need for RTOS in Embedded Systems- Multiple tasks and processes –Context switching-Scheduling policies- Interprocess communication and synchronization.</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249"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IV</w:t>
            </w:r>
          </w:p>
        </w:tc>
        <w:tc>
          <w:tcPr>
            <w:tcW w:w="6612" w:type="dxa"/>
            <w:gridSpan w:val="6"/>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eastAsia="Calibri" w:hAnsi="Arial" w:cs="Arial"/>
                <w:b/>
                <w:bCs/>
                <w:sz w:val="24"/>
                <w:szCs w:val="24"/>
              </w:rPr>
              <w:t>EMBEDDED SOFTWARE DEVELOPMENT PROCESS and TOOLS</w:t>
            </w:r>
          </w:p>
        </w:tc>
        <w:tc>
          <w:tcPr>
            <w:tcW w:w="5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eastAsia="Calibri" w:hAnsi="Arial" w:cs="Arial"/>
                <w:sz w:val="24"/>
                <w:szCs w:val="24"/>
              </w:rPr>
            </w:pPr>
            <w:r w:rsidRPr="001F3C9C">
              <w:rPr>
                <w:rFonts w:ascii="Arial" w:eastAsia="Calibri" w:hAnsi="Arial" w:cs="Arial"/>
                <w:sz w:val="24"/>
                <w:szCs w:val="24"/>
              </w:rPr>
              <w:t>Development process of an embedded system-software modules and tools for implementation of an embedded system- Integrated development environment- Host and target machines-cross compiler-cross assembler-Choosing right platform.</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249"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612"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eastAsia="Calibri" w:hAnsi="Arial" w:cs="Arial"/>
                <w:b/>
                <w:bCs/>
                <w:sz w:val="24"/>
                <w:szCs w:val="24"/>
              </w:rPr>
              <w:t>PROGRAM MODELING IN EMBEDDED SYSTEMS</w:t>
            </w:r>
          </w:p>
        </w:tc>
        <w:tc>
          <w:tcPr>
            <w:tcW w:w="5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eastAsia="Calibri" w:hAnsi="Arial" w:cs="Arial"/>
                <w:sz w:val="24"/>
                <w:szCs w:val="24"/>
              </w:rPr>
            </w:pPr>
            <w:r w:rsidRPr="001F3C9C">
              <w:rPr>
                <w:rFonts w:ascii="Arial" w:eastAsia="Calibri" w:hAnsi="Arial" w:cs="Arial"/>
                <w:sz w:val="24"/>
                <w:szCs w:val="24"/>
              </w:rPr>
              <w:t>Program Models – Data Flow Graph model-control DFG model-Synchronous DFG model- Finite state machines- UML modeling – UML Diagrams.</w:t>
            </w:r>
          </w:p>
          <w:p w:rsidR="00495E57" w:rsidRPr="001F3C9C" w:rsidRDefault="00495E57" w:rsidP="001B0786">
            <w:pPr>
              <w:autoSpaceDE w:val="0"/>
              <w:autoSpaceDN w:val="0"/>
              <w:adjustRightInd w:val="0"/>
              <w:spacing w:after="0" w:line="324" w:lineRule="auto"/>
              <w:jc w:val="both"/>
              <w:rPr>
                <w:rFonts w:ascii="Arial" w:eastAsia="Calibri" w:hAnsi="Arial" w:cs="Arial"/>
                <w:sz w:val="24"/>
                <w:szCs w:val="24"/>
              </w:rPr>
            </w:pP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249"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612"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eastAsia="Calibri" w:hAnsi="Arial" w:cs="Arial"/>
                <w:b/>
                <w:bCs/>
                <w:sz w:val="24"/>
                <w:szCs w:val="24"/>
              </w:rPr>
              <w:t>EMBEDDED SYSTEMS APPLICATION</w:t>
            </w:r>
          </w:p>
        </w:tc>
        <w:tc>
          <w:tcPr>
            <w:tcW w:w="563"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5</w:t>
            </w:r>
          </w:p>
        </w:tc>
      </w:tr>
      <w:tr w:rsidR="00495E57" w:rsidRPr="001F3C9C" w:rsidTr="0072144B">
        <w:trPr>
          <w:trHeight w:val="14"/>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eastAsia="Calibri" w:hAnsi="Arial" w:cs="Arial"/>
                <w:sz w:val="24"/>
                <w:szCs w:val="24"/>
              </w:rPr>
              <w:t>Application specific embedded system – case study: digital camera hardware and software architecture, embedded systems in automobile, embedded system for a smart card.</w:t>
            </w:r>
          </w:p>
        </w:tc>
      </w:tr>
      <w:tr w:rsidR="00495E57" w:rsidRPr="001F3C9C" w:rsidTr="0072144B">
        <w:trPr>
          <w:trHeight w:val="13"/>
          <w:jc w:val="center"/>
        </w:trPr>
        <w:tc>
          <w:tcPr>
            <w:tcW w:w="2249"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tc>
        <w:tc>
          <w:tcPr>
            <w:tcW w:w="1642"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78"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755" w:type="dxa"/>
            <w:gridSpan w:val="5"/>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Total Hours –45</w:t>
            </w:r>
          </w:p>
        </w:tc>
      </w:tr>
      <w:tr w:rsidR="00495E57" w:rsidRPr="001F3C9C" w:rsidTr="0072144B">
        <w:trPr>
          <w:trHeight w:val="22"/>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p>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p w:rsidR="00495E57" w:rsidRPr="001F3C9C" w:rsidRDefault="00495E57" w:rsidP="001B0786">
            <w:pPr>
              <w:autoSpaceDE w:val="0"/>
              <w:autoSpaceDN w:val="0"/>
              <w:adjustRightInd w:val="0"/>
              <w:spacing w:after="0" w:line="324" w:lineRule="auto"/>
              <w:jc w:val="both"/>
              <w:rPr>
                <w:rFonts w:ascii="Arial" w:hAnsi="Arial" w:cs="Arial"/>
                <w:b/>
                <w:sz w:val="24"/>
                <w:szCs w:val="24"/>
              </w:rPr>
            </w:pPr>
          </w:p>
        </w:tc>
      </w:tr>
      <w:tr w:rsidR="00495E57" w:rsidRPr="001F3C9C" w:rsidTr="0072144B">
        <w:trPr>
          <w:trHeight w:val="18"/>
          <w:jc w:val="center"/>
        </w:trPr>
        <w:tc>
          <w:tcPr>
            <w:tcW w:w="9423" w:type="dxa"/>
            <w:gridSpan w:val="9"/>
          </w:tcPr>
          <w:p w:rsidR="00495E57" w:rsidRPr="001F3C9C" w:rsidRDefault="00495E57" w:rsidP="001B0786">
            <w:p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1. Marilyn Wolf , "Computers as components", Elsevier 2012.</w:t>
            </w:r>
          </w:p>
          <w:p w:rsidR="00495E57" w:rsidRPr="001F3C9C" w:rsidRDefault="00495E57" w:rsidP="001B0786">
            <w:p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2. Shibu. K.V, “Introduction to Embedded Systems”, Tata Mcgraw Hill,2009.</w:t>
            </w:r>
          </w:p>
          <w:p w:rsidR="00495E57" w:rsidRPr="001F3C9C" w:rsidRDefault="00495E57" w:rsidP="001B0786">
            <w:p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3. Rajkamal, "Embedded Systems Architecture, Programming and Design",1st Reprint,Tata McGraw-Hill, 2003</w:t>
            </w:r>
          </w:p>
          <w:p w:rsidR="00495E57" w:rsidRPr="001F3C9C" w:rsidRDefault="00495E57" w:rsidP="001B0786">
            <w:p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4. Frank Vahid and Tony Gwargie, "Embedded System Design", John Wiley &amp; sons,</w:t>
            </w:r>
          </w:p>
          <w:p w:rsidR="00495E57" w:rsidRPr="001F3C9C" w:rsidRDefault="00495E57" w:rsidP="001B0786">
            <w:pPr>
              <w:spacing w:after="0" w:line="324" w:lineRule="auto"/>
              <w:jc w:val="both"/>
              <w:rPr>
                <w:rFonts w:ascii="Arial" w:eastAsia="Calibri" w:hAnsi="Arial" w:cs="Arial"/>
                <w:sz w:val="24"/>
                <w:szCs w:val="24"/>
              </w:rPr>
            </w:pPr>
            <w:r w:rsidRPr="001F3C9C">
              <w:rPr>
                <w:rFonts w:ascii="Arial" w:eastAsia="Calibri" w:hAnsi="Arial" w:cs="Arial"/>
                <w:sz w:val="24"/>
                <w:szCs w:val="24"/>
              </w:rPr>
              <w:t>2002.</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6"/>
          <w:jc w:val="center"/>
        </w:trPr>
        <w:tc>
          <w:tcPr>
            <w:tcW w:w="9423" w:type="dxa"/>
            <w:gridSpan w:val="9"/>
          </w:tcPr>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225"/>
          <w:jc w:val="center"/>
        </w:trPr>
        <w:tc>
          <w:tcPr>
            <w:tcW w:w="9423" w:type="dxa"/>
            <w:gridSpan w:val="9"/>
          </w:tcPr>
          <w:p w:rsidR="00495E57" w:rsidRPr="001F3C9C" w:rsidRDefault="00495E57" w:rsidP="001B0786">
            <w:p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1. Sriram V Iyer and PankajGupta ,”Embedded Realtime Systems Programming ”Tata</w:t>
            </w:r>
          </w:p>
          <w:p w:rsidR="00495E57" w:rsidRPr="001F3C9C" w:rsidRDefault="00495E57" w:rsidP="001B0786">
            <w:p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McGraw-Hill,2008</w:t>
            </w:r>
          </w:p>
          <w:p w:rsidR="00495E57" w:rsidRPr="001F3C9C" w:rsidRDefault="00495E57" w:rsidP="001B0786">
            <w:p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2. Qing Li and Carolyn Yao," Real-Time Concepts for Embedded Systems",</w:t>
            </w:r>
          </w:p>
          <w:p w:rsidR="00495E57" w:rsidRPr="001F3C9C" w:rsidRDefault="00495E57" w:rsidP="001B0786">
            <w:pPr>
              <w:autoSpaceDE w:val="0"/>
              <w:autoSpaceDN w:val="0"/>
              <w:adjustRightInd w:val="0"/>
              <w:spacing w:after="0" w:line="324" w:lineRule="auto"/>
              <w:rPr>
                <w:rFonts w:ascii="Arial" w:hAnsi="Arial" w:cs="Arial"/>
                <w:sz w:val="24"/>
                <w:szCs w:val="24"/>
              </w:rPr>
            </w:pPr>
            <w:r w:rsidRPr="001F3C9C">
              <w:rPr>
                <w:rFonts w:ascii="Arial" w:eastAsia="Calibri" w:hAnsi="Arial" w:cs="Arial"/>
                <w:sz w:val="24"/>
                <w:szCs w:val="24"/>
              </w:rPr>
              <w:t>CMPBooks, 2003</w:t>
            </w:r>
            <w:r w:rsidRPr="001F3C9C">
              <w:rPr>
                <w:rFonts w:ascii="Arial" w:eastAsia="Calibri" w:hAnsi="Arial" w:cs="Arial"/>
                <w:sz w:val="24"/>
                <w:szCs w:val="24"/>
              </w:rPr>
              <w:br/>
              <w:t>3. David E.Simon, "An Embedded Software Primer", Pearson Education, 2003</w:t>
            </w:r>
          </w:p>
        </w:tc>
      </w:tr>
      <w:tr w:rsidR="00495E57" w:rsidRPr="001F3C9C" w:rsidTr="0072144B">
        <w:trPr>
          <w:trHeight w:val="24"/>
          <w:jc w:val="center"/>
        </w:trPr>
        <w:tc>
          <w:tcPr>
            <w:tcW w:w="9423" w:type="dxa"/>
            <w:gridSpan w:val="9"/>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9"/>
          <w:jc w:val="center"/>
        </w:trPr>
        <w:tc>
          <w:tcPr>
            <w:tcW w:w="9423" w:type="dxa"/>
            <w:gridSpan w:val="9"/>
          </w:tcPr>
          <w:p w:rsidR="00495E57" w:rsidRPr="001F3C9C" w:rsidRDefault="00495E57" w:rsidP="001B0786">
            <w:p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On completion of this course, the students will be able to</w:t>
            </w:r>
          </w:p>
          <w:p w:rsidR="00495E57" w:rsidRPr="001F3C9C" w:rsidRDefault="00495E57" w:rsidP="001B0786">
            <w:pPr>
              <w:numPr>
                <w:ilvl w:val="0"/>
                <w:numId w:val="381"/>
              </w:num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Identify the suitable processor and peripherals in embedded applications</w:t>
            </w:r>
          </w:p>
          <w:p w:rsidR="00495E57" w:rsidRPr="001F3C9C" w:rsidRDefault="00495E57" w:rsidP="001B0786">
            <w:pPr>
              <w:numPr>
                <w:ilvl w:val="0"/>
                <w:numId w:val="381"/>
              </w:num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Develop embedded programs in assembly and c</w:t>
            </w:r>
          </w:p>
          <w:p w:rsidR="00495E57" w:rsidRPr="001F3C9C" w:rsidRDefault="00495E57" w:rsidP="001B0786">
            <w:pPr>
              <w:numPr>
                <w:ilvl w:val="0"/>
                <w:numId w:val="381"/>
              </w:num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Choose the right platform for designing an embedded system</w:t>
            </w:r>
          </w:p>
          <w:p w:rsidR="00495E57" w:rsidRPr="001F3C9C" w:rsidRDefault="00495E57" w:rsidP="001B0786">
            <w:pPr>
              <w:numPr>
                <w:ilvl w:val="0"/>
                <w:numId w:val="381"/>
              </w:num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Explore different scheduling mechanism in rtos</w:t>
            </w:r>
          </w:p>
          <w:p w:rsidR="00495E57" w:rsidRPr="001F3C9C" w:rsidRDefault="00495E57" w:rsidP="001B0786">
            <w:pPr>
              <w:numPr>
                <w:ilvl w:val="0"/>
                <w:numId w:val="381"/>
              </w:numPr>
              <w:autoSpaceDE w:val="0"/>
              <w:autoSpaceDN w:val="0"/>
              <w:adjustRightInd w:val="0"/>
              <w:spacing w:after="0" w:line="324" w:lineRule="auto"/>
              <w:rPr>
                <w:rFonts w:ascii="Arial" w:eastAsia="Calibri" w:hAnsi="Arial" w:cs="Arial"/>
                <w:sz w:val="24"/>
                <w:szCs w:val="24"/>
              </w:rPr>
            </w:pPr>
            <w:r w:rsidRPr="001F3C9C">
              <w:rPr>
                <w:rFonts w:ascii="Arial" w:eastAsia="Calibri" w:hAnsi="Arial" w:cs="Arial"/>
                <w:sz w:val="24"/>
                <w:szCs w:val="24"/>
              </w:rPr>
              <w:t>Design the program model for embedded applications.</w:t>
            </w:r>
          </w:p>
          <w:p w:rsidR="00495E57" w:rsidRPr="001F3C9C" w:rsidRDefault="00495E57" w:rsidP="001B0786">
            <w:pPr>
              <w:numPr>
                <w:ilvl w:val="0"/>
                <w:numId w:val="381"/>
              </w:numPr>
              <w:spacing w:after="0" w:line="324" w:lineRule="auto"/>
              <w:contextualSpacing/>
              <w:rPr>
                <w:rFonts w:ascii="Arial" w:hAnsi="Arial" w:cs="Arial"/>
                <w:b/>
                <w:sz w:val="24"/>
                <w:szCs w:val="24"/>
              </w:rPr>
            </w:pPr>
            <w:r w:rsidRPr="001F3C9C">
              <w:rPr>
                <w:rFonts w:ascii="Arial" w:eastAsia="Calibri" w:hAnsi="Arial" w:cs="Arial"/>
                <w:sz w:val="24"/>
                <w:szCs w:val="24"/>
              </w:rPr>
              <w:t>Analyze different domain specific applications in embedded systems.</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Default="00495E57" w:rsidP="001B0786">
      <w:pPr>
        <w:tabs>
          <w:tab w:val="left" w:pos="936"/>
        </w:tabs>
        <w:spacing w:after="0" w:line="324" w:lineRule="auto"/>
        <w:rPr>
          <w:rFonts w:ascii="Arial" w:hAnsi="Arial" w:cs="Arial"/>
          <w:sz w:val="24"/>
          <w:szCs w:val="24"/>
        </w:rPr>
      </w:pPr>
      <w:r>
        <w:rPr>
          <w:rFonts w:ascii="Arial" w:hAnsi="Arial" w:cs="Arial"/>
          <w:sz w:val="24"/>
          <w:szCs w:val="24"/>
        </w:rPr>
        <w:tab/>
      </w: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1520"/>
        <w:gridCol w:w="720"/>
        <w:gridCol w:w="262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GECX209</w:t>
            </w:r>
          </w:p>
        </w:tc>
        <w:tc>
          <w:tcPr>
            <w:tcW w:w="5055" w:type="dxa"/>
            <w:gridSpan w:val="4"/>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USABILITY ENGINEERING</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4"/>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9"/>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9"/>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The objective of this course is</w:t>
            </w:r>
          </w:p>
          <w:p w:rsidR="00495E57" w:rsidRPr="00961184" w:rsidRDefault="00495E57" w:rsidP="001B0786">
            <w:pPr>
              <w:widowControl w:val="0"/>
              <w:numPr>
                <w:ilvl w:val="0"/>
                <w:numId w:val="347"/>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961184">
              <w:rPr>
                <w:rFonts w:ascii="Arial" w:hAnsi="Arial" w:cs="Arial"/>
                <w:sz w:val="24"/>
                <w:szCs w:val="24"/>
              </w:rPr>
              <w:t xml:space="preserve">To understand the emerging concept of usability, requirements gathering and analysis. </w:t>
            </w:r>
          </w:p>
          <w:p w:rsidR="00495E57" w:rsidRDefault="00495E57" w:rsidP="001B0786">
            <w:pPr>
              <w:widowControl w:val="0"/>
              <w:numPr>
                <w:ilvl w:val="0"/>
                <w:numId w:val="347"/>
              </w:numPr>
              <w:tabs>
                <w:tab w:val="clear" w:pos="720"/>
                <w:tab w:val="num" w:pos="555"/>
              </w:tabs>
              <w:overflowPunct w:val="0"/>
              <w:autoSpaceDE w:val="0"/>
              <w:autoSpaceDN w:val="0"/>
              <w:adjustRightInd w:val="0"/>
              <w:spacing w:after="0" w:line="324" w:lineRule="auto"/>
              <w:ind w:hanging="559"/>
              <w:contextualSpacing/>
              <w:jc w:val="both"/>
              <w:rPr>
                <w:rFonts w:ascii="Arial" w:hAnsi="Arial" w:cs="Arial"/>
                <w:sz w:val="24"/>
                <w:szCs w:val="24"/>
              </w:rPr>
            </w:pPr>
            <w:r w:rsidRPr="001F3C9C">
              <w:rPr>
                <w:rFonts w:ascii="Arial" w:hAnsi="Arial" w:cs="Arial"/>
                <w:sz w:val="24"/>
                <w:szCs w:val="24"/>
              </w:rPr>
              <w:t xml:space="preserve">To learn about human computer interaction with the help of interfaces that has high usability. </w:t>
            </w:r>
          </w:p>
          <w:p w:rsidR="00495E57" w:rsidRPr="001F3C9C" w:rsidRDefault="00495E57" w:rsidP="001B0786">
            <w:pPr>
              <w:widowControl w:val="0"/>
              <w:overflowPunct w:val="0"/>
              <w:autoSpaceDE w:val="0"/>
              <w:autoSpaceDN w:val="0"/>
              <w:adjustRightInd w:val="0"/>
              <w:spacing w:after="0" w:line="324" w:lineRule="auto"/>
              <w:ind w:left="161"/>
              <w:contextualSpacing/>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9"/>
          </w:tcPr>
          <w:p w:rsidR="00495E57"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Cost Savings – Usability Now – Usability Slogans – Discount Usability Engineering – Usability – Definition – Example – Trade-offs – Categories – Interaction Design – Understanding &amp; Conceptualizing Interaction – Cognitive Aspects.</w:t>
            </w:r>
          </w:p>
          <w:p w:rsidR="00495E57" w:rsidRPr="001F3C9C" w:rsidRDefault="00495E57" w:rsidP="001B0786">
            <w:pPr>
              <w:widowControl w:val="0"/>
              <w:overflowPunct w:val="0"/>
              <w:autoSpaceDE w:val="0"/>
              <w:autoSpaceDN w:val="0"/>
              <w:adjustRightInd w:val="0"/>
              <w:spacing w:after="0" w:line="324" w:lineRule="auto"/>
              <w:ind w:left="56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USER INTERFACES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Generation of User Interfaces – Batch Systems, Line Oriented Interfaces, Full Screen Interfaces, Graphical User Interfaces, Next Generation Interfaces, Long Term Trends – Usability Engineering Life Cycle – Interfaces – Data Gathering – Data Analysis Interpretation and Presentation.</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INTERACTION DESIGN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Process of Interaction Design - Establishing Requirements – Design,Prototyping and Construction - Evaluation and Framework.</w:t>
            </w:r>
            <w:r w:rsidRPr="001F3C9C">
              <w:rPr>
                <w:rFonts w:ascii="Arial" w:hAnsi="Arial" w:cs="Arial"/>
                <w:sz w:val="24"/>
                <w:szCs w:val="24"/>
              </w:rPr>
              <w:tab/>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USABILITY TESTING</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Usability Heuristics – Simple and Natural Dialogue, Users' Language, Memory Load, Consistency, Feedback, Clearly Marked Exits, Shortcuts, Error Messages, Prevent Errors, Documentation, Heuristic Evaluation – Usability Testing - Test Goals and Test Plans, Getting Test Users, Choosing Experimenters, Ethical Aspects, Test Tasks, Stages of a Test, Performance Measurement, Thinking Aloud, Usability Laboratories.</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6"/>
          </w:tcPr>
          <w:p w:rsidR="00495E57" w:rsidRPr="001F3C9C" w:rsidRDefault="00495E57" w:rsidP="001B0786">
            <w:pPr>
              <w:spacing w:after="0" w:line="324" w:lineRule="auto"/>
              <w:ind w:left="12"/>
              <w:rPr>
                <w:rFonts w:ascii="Arial" w:hAnsi="Arial" w:cs="Arial"/>
                <w:b/>
                <w:bCs/>
                <w:sz w:val="24"/>
                <w:szCs w:val="24"/>
              </w:rPr>
            </w:pPr>
            <w:r w:rsidRPr="001F3C9C">
              <w:rPr>
                <w:rFonts w:ascii="Arial" w:hAnsi="Arial" w:cs="Arial"/>
                <w:b/>
                <w:bCs/>
                <w:sz w:val="24"/>
                <w:szCs w:val="24"/>
              </w:rPr>
              <w:t>USABILITY ASSESSMENT METHODS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widowControl w:val="0"/>
              <w:autoSpaceDE w:val="0"/>
              <w:autoSpaceDN w:val="0"/>
              <w:adjustRightInd w:val="0"/>
              <w:spacing w:after="0" w:line="324" w:lineRule="auto"/>
              <w:ind w:left="12"/>
              <w:rPr>
                <w:rFonts w:ascii="Arial" w:hAnsi="Arial" w:cs="Arial"/>
                <w:sz w:val="24"/>
                <w:szCs w:val="24"/>
              </w:rPr>
            </w:pPr>
            <w:r w:rsidRPr="001F3C9C">
              <w:rPr>
                <w:rFonts w:ascii="Arial" w:hAnsi="Arial" w:cs="Arial"/>
                <w:sz w:val="24"/>
                <w:szCs w:val="24"/>
              </w:rPr>
              <w:lastRenderedPageBreak/>
              <w:t>Observation, Questionnaires and Interviews, Focus Groups, Logging Actual</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bookmarkStart w:id="16" w:name="page583"/>
            <w:bookmarkEnd w:id="16"/>
            <w:r w:rsidRPr="001F3C9C">
              <w:rPr>
                <w:rFonts w:ascii="Arial" w:hAnsi="Arial" w:cs="Arial"/>
                <w:sz w:val="24"/>
                <w:szCs w:val="24"/>
              </w:rPr>
              <w:t>Use, User Feedback, Usability Methods – Interface Standards - National, International and Vendor Standards, Producing Usable In-House Standards.</w:t>
            </w:r>
          </w:p>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USER INTERFACES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International Graphical Interfaces, International Usability Engineering, Guidelines for Internationalization, Resource Separation, Multilocale Interfaces</w:t>
            </w:r>
          </w:p>
          <w:p w:rsidR="00495E57" w:rsidRPr="001F3C9C" w:rsidRDefault="00495E57" w:rsidP="001B0786">
            <w:pPr>
              <w:widowControl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 Future Developments – Case Study.</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tc>
        <w:tc>
          <w:tcPr>
            <w:tcW w:w="1520"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20"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403" w:type="dxa"/>
            <w:gridSpan w:val="5"/>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8726" w:type="dxa"/>
            <w:gridSpan w:val="9"/>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9"/>
          </w:tcPr>
          <w:p w:rsidR="00495E57" w:rsidRPr="001F3C9C" w:rsidRDefault="00495E57" w:rsidP="001B0786">
            <w:pPr>
              <w:widowControl w:val="0"/>
              <w:numPr>
                <w:ilvl w:val="0"/>
                <w:numId w:val="348"/>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Yvonne Rogers, Helen Sharp, Jenny Preece, “Interaction Design: Beyond Human - Computer Interaction”, John Wiley &amp; Sons, 3</w:t>
            </w:r>
            <w:r w:rsidRPr="001F3C9C">
              <w:rPr>
                <w:rFonts w:ascii="Arial" w:hAnsi="Arial" w:cs="Arial"/>
                <w:sz w:val="24"/>
                <w:szCs w:val="24"/>
                <w:vertAlign w:val="superscript"/>
              </w:rPr>
              <w:t>rd</w:t>
            </w:r>
            <w:r w:rsidRPr="001F3C9C">
              <w:rPr>
                <w:rFonts w:ascii="Arial" w:hAnsi="Arial" w:cs="Arial"/>
                <w:sz w:val="24"/>
                <w:szCs w:val="24"/>
              </w:rPr>
              <w:t xml:space="preserve"> Edition, 2011 (Module I, II, III). </w:t>
            </w:r>
          </w:p>
          <w:p w:rsidR="00495E57" w:rsidRPr="001F3C9C" w:rsidRDefault="00495E57" w:rsidP="001B0786">
            <w:pPr>
              <w:widowControl w:val="0"/>
              <w:numPr>
                <w:ilvl w:val="0"/>
                <w:numId w:val="348"/>
              </w:numPr>
              <w:tabs>
                <w:tab w:val="clear" w:pos="720"/>
                <w:tab w:val="num" w:pos="556"/>
              </w:tabs>
              <w:overflowPunct w:val="0"/>
              <w:autoSpaceDE w:val="0"/>
              <w:autoSpaceDN w:val="0"/>
              <w:adjustRightInd w:val="0"/>
              <w:spacing w:after="0" w:line="324" w:lineRule="auto"/>
              <w:ind w:left="714" w:hanging="702"/>
              <w:jc w:val="both"/>
              <w:rPr>
                <w:rFonts w:ascii="Arial" w:hAnsi="Arial" w:cs="Arial"/>
                <w:sz w:val="24"/>
                <w:szCs w:val="24"/>
              </w:rPr>
            </w:pPr>
            <w:r w:rsidRPr="001F3C9C">
              <w:rPr>
                <w:rFonts w:ascii="Arial" w:hAnsi="Arial" w:cs="Arial"/>
                <w:sz w:val="24"/>
                <w:szCs w:val="24"/>
              </w:rPr>
              <w:t xml:space="preserve">Jakob Nielsen, “Usability Engineering”, Morgan Kaufmann Academic Press, 1994. (Module I – VI). </w:t>
            </w:r>
          </w:p>
          <w:p w:rsidR="00495E57" w:rsidRPr="001F3C9C" w:rsidRDefault="00495E57" w:rsidP="001B0786">
            <w:pPr>
              <w:spacing w:after="0" w:line="324" w:lineRule="auto"/>
              <w:ind w:left="714"/>
              <w:jc w:val="both"/>
              <w:rPr>
                <w:rFonts w:ascii="Arial" w:hAnsi="Arial" w:cs="Arial"/>
                <w:sz w:val="24"/>
                <w:szCs w:val="24"/>
              </w:rPr>
            </w:pPr>
          </w:p>
        </w:tc>
      </w:tr>
      <w:tr w:rsidR="00495E57" w:rsidRPr="001F3C9C" w:rsidTr="0072144B">
        <w:trPr>
          <w:trHeight w:val="7"/>
          <w:jc w:val="center"/>
        </w:trPr>
        <w:tc>
          <w:tcPr>
            <w:tcW w:w="8726" w:type="dxa"/>
            <w:gridSpan w:val="9"/>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9"/>
          </w:tcPr>
          <w:p w:rsidR="00495E57" w:rsidRPr="001F3C9C" w:rsidRDefault="00495E57" w:rsidP="001B0786">
            <w:pPr>
              <w:widowControl w:val="0"/>
              <w:numPr>
                <w:ilvl w:val="0"/>
                <w:numId w:val="349"/>
              </w:numPr>
              <w:tabs>
                <w:tab w:val="clear" w:pos="720"/>
                <w:tab w:val="num" w:pos="556"/>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Ben Shneiderman, Plaisant, Cohen, Jacobs, “Designing the User Interface: Strategies for Effective Human Interaction”, Pearson Education, 5</w:t>
            </w:r>
            <w:r w:rsidRPr="001F3C9C">
              <w:rPr>
                <w:rFonts w:ascii="Arial" w:hAnsi="Arial" w:cs="Arial"/>
                <w:sz w:val="24"/>
                <w:szCs w:val="24"/>
                <w:vertAlign w:val="superscript"/>
              </w:rPr>
              <w:t>th</w:t>
            </w:r>
            <w:r w:rsidRPr="001F3C9C">
              <w:rPr>
                <w:rFonts w:ascii="Arial" w:hAnsi="Arial" w:cs="Arial"/>
                <w:sz w:val="24"/>
                <w:szCs w:val="24"/>
              </w:rPr>
              <w:t xml:space="preserve"> Edition, 2010. </w:t>
            </w:r>
          </w:p>
          <w:p w:rsidR="00495E57" w:rsidRDefault="00495E57" w:rsidP="001B0786">
            <w:pPr>
              <w:widowControl w:val="0"/>
              <w:numPr>
                <w:ilvl w:val="0"/>
                <w:numId w:val="349"/>
              </w:numPr>
              <w:tabs>
                <w:tab w:val="clear" w:pos="720"/>
                <w:tab w:val="num" w:pos="555"/>
              </w:tabs>
              <w:overflowPunct w:val="0"/>
              <w:autoSpaceDE w:val="0"/>
              <w:autoSpaceDN w:val="0"/>
              <w:adjustRightInd w:val="0"/>
              <w:spacing w:after="0" w:line="324" w:lineRule="auto"/>
              <w:ind w:left="709" w:hanging="559"/>
              <w:jc w:val="both"/>
              <w:rPr>
                <w:rFonts w:ascii="Arial" w:hAnsi="Arial" w:cs="Arial"/>
                <w:sz w:val="24"/>
                <w:szCs w:val="24"/>
              </w:rPr>
            </w:pPr>
            <w:r w:rsidRPr="001F3C9C">
              <w:rPr>
                <w:rFonts w:ascii="Arial" w:hAnsi="Arial" w:cs="Arial"/>
                <w:sz w:val="24"/>
                <w:szCs w:val="24"/>
              </w:rPr>
              <w:t xml:space="preserve">Laura M. Leventhal, Julie A. Barnes, “Usability Engineering: Process, Products, and Examples”, Pearson/Prentice Hall, 2008 </w:t>
            </w:r>
          </w:p>
          <w:p w:rsidR="00495E57" w:rsidRPr="001F3C9C" w:rsidRDefault="00495E57" w:rsidP="001B0786">
            <w:pPr>
              <w:widowControl w:val="0"/>
              <w:overflowPunct w:val="0"/>
              <w:autoSpaceDE w:val="0"/>
              <w:autoSpaceDN w:val="0"/>
              <w:adjustRightInd w:val="0"/>
              <w:spacing w:after="0" w:line="324" w:lineRule="auto"/>
              <w:ind w:left="150"/>
              <w:jc w:val="both"/>
              <w:rPr>
                <w:rFonts w:ascii="Arial" w:hAnsi="Arial" w:cs="Arial"/>
                <w:sz w:val="24"/>
                <w:szCs w:val="24"/>
              </w:rPr>
            </w:pPr>
          </w:p>
        </w:tc>
      </w:tr>
      <w:tr w:rsidR="00495E57" w:rsidRPr="001F3C9C" w:rsidTr="0072144B">
        <w:trPr>
          <w:trHeight w:val="25"/>
          <w:jc w:val="center"/>
        </w:trPr>
        <w:tc>
          <w:tcPr>
            <w:tcW w:w="8726" w:type="dxa"/>
            <w:gridSpan w:val="9"/>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9"/>
          </w:tcPr>
          <w:p w:rsidR="00495E57" w:rsidRPr="001F3C9C" w:rsidRDefault="00495E57" w:rsidP="001B0786">
            <w:pPr>
              <w:widowControl w:val="0"/>
              <w:autoSpaceDE w:val="0"/>
              <w:autoSpaceDN w:val="0"/>
              <w:adjustRightInd w:val="0"/>
              <w:spacing w:after="0" w:line="324" w:lineRule="auto"/>
              <w:rPr>
                <w:rFonts w:ascii="Arial" w:hAnsi="Arial" w:cs="Arial"/>
                <w:sz w:val="24"/>
                <w:szCs w:val="24"/>
              </w:rPr>
            </w:pPr>
            <w:r w:rsidRPr="001F3C9C">
              <w:rPr>
                <w:rFonts w:ascii="Arial" w:hAnsi="Arial" w:cs="Arial"/>
                <w:sz w:val="24"/>
                <w:szCs w:val="24"/>
              </w:rPr>
              <w:t>Students who complete this course will be able to</w:t>
            </w:r>
          </w:p>
          <w:p w:rsidR="00495E57" w:rsidRPr="001F3C9C" w:rsidRDefault="00495E57" w:rsidP="001B0786">
            <w:pPr>
              <w:widowControl w:val="0"/>
              <w:autoSpaceDE w:val="0"/>
              <w:autoSpaceDN w:val="0"/>
              <w:adjustRightInd w:val="0"/>
              <w:spacing w:after="0" w:line="324" w:lineRule="auto"/>
              <w:rPr>
                <w:rFonts w:ascii="Arial" w:hAnsi="Arial" w:cs="Arial"/>
                <w:sz w:val="24"/>
                <w:szCs w:val="24"/>
              </w:rPr>
            </w:pPr>
          </w:p>
          <w:p w:rsidR="00495E57" w:rsidRPr="001F3C9C" w:rsidRDefault="00495E57" w:rsidP="001B0786">
            <w:pPr>
              <w:widowControl w:val="0"/>
              <w:numPr>
                <w:ilvl w:val="0"/>
                <w:numId w:val="350"/>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build effective, flexible and robust user interfaces. </w:t>
            </w:r>
          </w:p>
          <w:p w:rsidR="00495E57" w:rsidRPr="001F3C9C" w:rsidRDefault="00495E57" w:rsidP="001B0786">
            <w:pPr>
              <w:widowControl w:val="0"/>
              <w:numPr>
                <w:ilvl w:val="0"/>
                <w:numId w:val="350"/>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translate system requirements into appropriate human/computer interaction sequences. </w:t>
            </w:r>
          </w:p>
          <w:p w:rsidR="00495E57" w:rsidRPr="001F3C9C" w:rsidRDefault="00495E57" w:rsidP="001B0786">
            <w:pPr>
              <w:widowControl w:val="0"/>
              <w:numPr>
                <w:ilvl w:val="0"/>
                <w:numId w:val="350"/>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choose mode, media and device for the application requirements. </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1520"/>
        <w:gridCol w:w="720"/>
        <w:gridCol w:w="262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GECX210</w:t>
            </w:r>
          </w:p>
        </w:tc>
        <w:tc>
          <w:tcPr>
            <w:tcW w:w="5055" w:type="dxa"/>
            <w:gridSpan w:val="4"/>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lang w:val="en-IN"/>
              </w:rPr>
              <w:t>SUPPLY CHAIN MANAGEMENT</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4"/>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9"/>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9"/>
          </w:tcPr>
          <w:p w:rsidR="00495E57" w:rsidRPr="001F3C9C" w:rsidRDefault="00495E57" w:rsidP="001B0786">
            <w:pPr>
              <w:widowControl w:val="0"/>
              <w:numPr>
                <w:ilvl w:val="0"/>
                <w:numId w:val="35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understand the various decision phases in a supply chain </w:t>
            </w:r>
          </w:p>
          <w:p w:rsidR="00495E57" w:rsidRPr="001F3C9C" w:rsidRDefault="00495E57" w:rsidP="001B0786">
            <w:pPr>
              <w:widowControl w:val="0"/>
              <w:numPr>
                <w:ilvl w:val="0"/>
                <w:numId w:val="35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be aware of the Supply Chain and its drivers </w:t>
            </w:r>
          </w:p>
          <w:p w:rsidR="00495E57" w:rsidRPr="001F3C9C" w:rsidRDefault="00495E57" w:rsidP="001B0786">
            <w:pPr>
              <w:widowControl w:val="0"/>
              <w:numPr>
                <w:ilvl w:val="0"/>
                <w:numId w:val="35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design Supply Chain Network </w:t>
            </w:r>
          </w:p>
          <w:p w:rsidR="00495E57" w:rsidRPr="001F3C9C" w:rsidRDefault="00495E57" w:rsidP="001B0786">
            <w:pPr>
              <w:widowControl w:val="0"/>
              <w:numPr>
                <w:ilvl w:val="0"/>
                <w:numId w:val="35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build a aggregate plan in supply chain </w:t>
            </w:r>
          </w:p>
          <w:p w:rsidR="00495E57" w:rsidRPr="001F3C9C" w:rsidRDefault="00495E57" w:rsidP="001B0786">
            <w:pPr>
              <w:widowControl w:val="0"/>
              <w:numPr>
                <w:ilvl w:val="0"/>
                <w:numId w:val="35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understand Sourcing Decisions in Supply Chain </w:t>
            </w:r>
          </w:p>
          <w:p w:rsidR="00495E57" w:rsidRPr="001F3C9C" w:rsidRDefault="00495E57" w:rsidP="001B0786">
            <w:pPr>
              <w:widowControl w:val="0"/>
              <w:numPr>
                <w:ilvl w:val="0"/>
                <w:numId w:val="351"/>
              </w:numPr>
              <w:tabs>
                <w:tab w:val="clear" w:pos="720"/>
                <w:tab w:val="num" w:pos="560"/>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To comprehend the influence of Information technology in Supply Chain </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 TO SUPPLY CHAIN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Understanding Supply Chain - Decision phases - Supply chain performance - Competitive and supply chain strategies - Achieving strategic fit - Expanding strategic scope</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SUPPLY CHAIN DRIVERS AND DESIGN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Drivers of supply chain performance – Designing distribution network - Network Design in the Supply Chain - Network design in Uncertain Environment</w:t>
            </w:r>
          </w:p>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AGGREGATE PLANNING AND MANAGING SUPPLY, DEMAND AND INVENTORY</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Aggregate Planning in a Supply chain: role - Managing Supply - Managing Demand in Supply Chain – Cycle and Safety inventory in supply chain – Level of product availability.</w:t>
            </w:r>
          </w:p>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MANAGING INVENTORY IN SUPPLY CHAIN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jc w:val="both"/>
              <w:rPr>
                <w:rFonts w:ascii="Arial" w:hAnsi="Arial" w:cs="Arial"/>
                <w:sz w:val="24"/>
                <w:szCs w:val="24"/>
              </w:rPr>
            </w:pPr>
            <w:r w:rsidRPr="001F3C9C">
              <w:rPr>
                <w:rFonts w:ascii="Arial" w:hAnsi="Arial" w:cs="Arial"/>
                <w:sz w:val="24"/>
                <w:szCs w:val="24"/>
              </w:rPr>
              <w:t>Managing Economies of Scale in a Supply Chain : Cycle Inventory- Managing uncertainty in a Supply Chain Safety Inventory- Determining optimal level of Product Availability</w:t>
            </w:r>
          </w:p>
          <w:p w:rsidR="00495E57" w:rsidRPr="001F3C9C" w:rsidRDefault="00495E57" w:rsidP="001B0786">
            <w:pPr>
              <w:widowControl w:val="0"/>
              <w:overflowPunct w:val="0"/>
              <w:autoSpaceDE w:val="0"/>
              <w:autoSpaceDN w:val="0"/>
              <w:adjustRightInd w:val="0"/>
              <w:spacing w:after="0"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SOURCING AND TRANSPORTATION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9"/>
          </w:tcPr>
          <w:p w:rsidR="00495E57" w:rsidRDefault="00495E57" w:rsidP="001B0786">
            <w:pPr>
              <w:spacing w:after="0" w:line="324" w:lineRule="auto"/>
              <w:jc w:val="both"/>
              <w:rPr>
                <w:rFonts w:ascii="Arial" w:hAnsi="Arial" w:cs="Arial"/>
                <w:sz w:val="24"/>
                <w:szCs w:val="24"/>
                <w:lang w:val="en-IN"/>
              </w:rPr>
            </w:pPr>
            <w:r w:rsidRPr="001F3C9C">
              <w:rPr>
                <w:rFonts w:ascii="Arial" w:hAnsi="Arial" w:cs="Arial"/>
                <w:sz w:val="24"/>
                <w:szCs w:val="24"/>
                <w:lang w:val="en-IN"/>
              </w:rPr>
              <w:t xml:space="preserve">Sourcing decision in supply chain - Third and Fourth – Party Logistics providers - Supplier scoring and assessment - Transportation in a Supply Chain – Risk </w:t>
            </w:r>
            <w:r w:rsidRPr="001F3C9C">
              <w:rPr>
                <w:rFonts w:ascii="Arial" w:hAnsi="Arial" w:cs="Arial"/>
                <w:sz w:val="24"/>
                <w:szCs w:val="24"/>
                <w:lang w:val="en-IN"/>
              </w:rPr>
              <w:lastRenderedPageBreak/>
              <w:t>and Trade-offs in transportation design.</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VI</w:t>
            </w:r>
          </w:p>
        </w:tc>
        <w:tc>
          <w:tcPr>
            <w:tcW w:w="6123"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INFORMATION TECHNOLOGY IN A SUPPLY CHAIN</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9"/>
          </w:tcPr>
          <w:p w:rsidR="00495E57" w:rsidRPr="001F3C9C" w:rsidRDefault="00495E57" w:rsidP="001B0786">
            <w:pPr>
              <w:widowControl w:val="0"/>
              <w:overflowPunct w:val="0"/>
              <w:autoSpaceDE w:val="0"/>
              <w:autoSpaceDN w:val="0"/>
              <w:adjustRightInd w:val="0"/>
              <w:spacing w:after="0" w:line="324" w:lineRule="auto"/>
              <w:ind w:left="12"/>
              <w:jc w:val="both"/>
              <w:rPr>
                <w:rFonts w:ascii="Arial" w:hAnsi="Arial" w:cs="Arial"/>
                <w:sz w:val="24"/>
                <w:szCs w:val="24"/>
              </w:rPr>
            </w:pPr>
            <w:r w:rsidRPr="001F3C9C">
              <w:rPr>
                <w:rFonts w:ascii="Arial" w:hAnsi="Arial" w:cs="Arial"/>
                <w:sz w:val="24"/>
                <w:szCs w:val="24"/>
              </w:rPr>
              <w:t>Information technology in a supply chain – CRM, ISCM, SRM in supply chain - Over view of recent trends in Supply Chain: e-SRM, e-LRM, e-SCM.</w:t>
            </w: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ind w:left="12"/>
              <w:jc w:val="both"/>
              <w:rPr>
                <w:rFonts w:ascii="Arial" w:hAnsi="Arial" w:cs="Arial"/>
                <w:b/>
                <w:bCs/>
                <w:sz w:val="24"/>
                <w:szCs w:val="24"/>
              </w:rPr>
            </w:pPr>
          </w:p>
        </w:tc>
        <w:tc>
          <w:tcPr>
            <w:tcW w:w="1520"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20"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403" w:type="dxa"/>
            <w:gridSpan w:val="5"/>
          </w:tcPr>
          <w:p w:rsidR="00495E57" w:rsidRDefault="00495E57" w:rsidP="001B0786">
            <w:pPr>
              <w:spacing w:after="0" w:line="324" w:lineRule="auto"/>
              <w:jc w:val="right"/>
              <w:rPr>
                <w:rFonts w:ascii="Arial" w:hAnsi="Arial" w:cs="Arial"/>
                <w:b/>
                <w:sz w:val="24"/>
                <w:szCs w:val="24"/>
              </w:rPr>
            </w:pPr>
          </w:p>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9"/>
          </w:tcPr>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34"/>
          <w:jc w:val="center"/>
        </w:trPr>
        <w:tc>
          <w:tcPr>
            <w:tcW w:w="8726" w:type="dxa"/>
            <w:gridSpan w:val="9"/>
          </w:tcPr>
          <w:p w:rsidR="00495E57" w:rsidRPr="00CA7C2E" w:rsidRDefault="00495E57" w:rsidP="001B0786">
            <w:pPr>
              <w:widowControl w:val="0"/>
              <w:numPr>
                <w:ilvl w:val="0"/>
                <w:numId w:val="352"/>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CA7C2E">
              <w:rPr>
                <w:rFonts w:ascii="Arial" w:hAnsi="Arial" w:cs="Arial"/>
                <w:sz w:val="24"/>
                <w:szCs w:val="24"/>
              </w:rPr>
              <w:t>Sunil Chopra and Peter Meindl, “Supply Chain Management-Strategy Planning and Operation”, Pearson Education, 5</w:t>
            </w:r>
            <w:r w:rsidRPr="00CA7C2E">
              <w:rPr>
                <w:rFonts w:ascii="Arial" w:hAnsi="Arial" w:cs="Arial"/>
                <w:sz w:val="24"/>
                <w:szCs w:val="24"/>
                <w:vertAlign w:val="superscript"/>
              </w:rPr>
              <w:t>th</w:t>
            </w:r>
            <w:r w:rsidRPr="00CA7C2E">
              <w:rPr>
                <w:rFonts w:ascii="Arial" w:hAnsi="Arial" w:cs="Arial"/>
                <w:sz w:val="24"/>
                <w:szCs w:val="24"/>
              </w:rPr>
              <w:t xml:space="preserve"> Indian Reprint, 2013.</w:t>
            </w:r>
          </w:p>
          <w:p w:rsidR="00495E57" w:rsidRPr="00CA7C2E" w:rsidRDefault="00495E57" w:rsidP="001B0786">
            <w:pPr>
              <w:widowControl w:val="0"/>
              <w:numPr>
                <w:ilvl w:val="0"/>
                <w:numId w:val="352"/>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CA7C2E">
              <w:rPr>
                <w:rFonts w:ascii="Arial" w:hAnsi="Arial" w:cs="Arial"/>
                <w:sz w:val="24"/>
                <w:szCs w:val="24"/>
              </w:rPr>
              <w:t xml:space="preserve">Jananth Shah “Supply Chain Management – Text and Cases“ Pearson Education, 2008. </w:t>
            </w:r>
          </w:p>
          <w:p w:rsidR="00495E57" w:rsidRPr="00CA7C2E" w:rsidRDefault="00495E57" w:rsidP="001B0786">
            <w:pPr>
              <w:widowControl w:val="0"/>
              <w:numPr>
                <w:ilvl w:val="0"/>
                <w:numId w:val="352"/>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CA7C2E">
              <w:rPr>
                <w:rFonts w:ascii="Arial" w:hAnsi="Arial" w:cs="Arial"/>
                <w:sz w:val="24"/>
                <w:szCs w:val="24"/>
              </w:rPr>
              <w:t xml:space="preserve">Altekar Rahul V, “Supply Chain Management-Concept and Cases”, Prentice Hall India, 2005. </w:t>
            </w:r>
          </w:p>
          <w:p w:rsidR="00495E57" w:rsidRPr="001F3C9C" w:rsidRDefault="00495E57" w:rsidP="001B0786">
            <w:pPr>
              <w:widowControl w:val="0"/>
              <w:numPr>
                <w:ilvl w:val="0"/>
                <w:numId w:val="352"/>
              </w:numPr>
              <w:tabs>
                <w:tab w:val="clear" w:pos="720"/>
                <w:tab w:val="num" w:pos="555"/>
              </w:tabs>
              <w:overflowPunct w:val="0"/>
              <w:autoSpaceDE w:val="0"/>
              <w:autoSpaceDN w:val="0"/>
              <w:adjustRightInd w:val="0"/>
              <w:spacing w:after="0" w:line="324" w:lineRule="auto"/>
              <w:ind w:left="709" w:hanging="787"/>
              <w:rPr>
                <w:rFonts w:ascii="Arial" w:hAnsi="Arial" w:cs="Arial"/>
                <w:sz w:val="24"/>
                <w:szCs w:val="24"/>
              </w:rPr>
            </w:pPr>
            <w:r w:rsidRPr="001F3C9C">
              <w:rPr>
                <w:rFonts w:ascii="Arial" w:hAnsi="Arial" w:cs="Arial"/>
                <w:sz w:val="24"/>
                <w:szCs w:val="24"/>
              </w:rPr>
              <w:t>Monczka et al., “Purchasing and Supply Chain Management”, Thomson Learning, 2</w:t>
            </w:r>
            <w:r w:rsidRPr="001F3C9C">
              <w:rPr>
                <w:rFonts w:ascii="Arial" w:hAnsi="Arial" w:cs="Arial"/>
                <w:sz w:val="24"/>
                <w:szCs w:val="24"/>
                <w:vertAlign w:val="superscript"/>
              </w:rPr>
              <w:t>nd</w:t>
            </w:r>
            <w:r w:rsidRPr="001F3C9C">
              <w:rPr>
                <w:rFonts w:ascii="Arial" w:hAnsi="Arial" w:cs="Arial"/>
                <w:sz w:val="24"/>
                <w:szCs w:val="24"/>
              </w:rPr>
              <w:t xml:space="preserve"> Edition, 2</w:t>
            </w:r>
            <w:r w:rsidRPr="001F3C9C">
              <w:rPr>
                <w:rFonts w:ascii="Arial" w:hAnsi="Arial" w:cs="Arial"/>
                <w:sz w:val="24"/>
                <w:szCs w:val="24"/>
                <w:vertAlign w:val="superscript"/>
              </w:rPr>
              <w:t>nd</w:t>
            </w:r>
            <w:r w:rsidRPr="001F3C9C">
              <w:rPr>
                <w:rFonts w:ascii="Arial" w:hAnsi="Arial" w:cs="Arial"/>
                <w:sz w:val="24"/>
                <w:szCs w:val="24"/>
              </w:rPr>
              <w:t xml:space="preserve"> Reprint, 2002. </w:t>
            </w:r>
          </w:p>
          <w:p w:rsidR="00495E57" w:rsidRPr="001F3C9C" w:rsidRDefault="00495E57" w:rsidP="001B0786">
            <w:pPr>
              <w:widowControl w:val="0"/>
              <w:overflowPunct w:val="0"/>
              <w:autoSpaceDE w:val="0"/>
              <w:autoSpaceDN w:val="0"/>
              <w:adjustRightInd w:val="0"/>
              <w:spacing w:after="0" w:line="324" w:lineRule="auto"/>
              <w:ind w:left="709"/>
              <w:jc w:val="both"/>
              <w:rPr>
                <w:rFonts w:ascii="Arial" w:hAnsi="Arial" w:cs="Arial"/>
                <w:sz w:val="24"/>
                <w:szCs w:val="24"/>
              </w:rPr>
            </w:pPr>
          </w:p>
        </w:tc>
      </w:tr>
      <w:tr w:rsidR="00495E57" w:rsidRPr="001F3C9C" w:rsidTr="0072144B">
        <w:trPr>
          <w:trHeight w:val="25"/>
          <w:jc w:val="center"/>
        </w:trPr>
        <w:tc>
          <w:tcPr>
            <w:tcW w:w="8726" w:type="dxa"/>
            <w:gridSpan w:val="9"/>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9"/>
          </w:tcPr>
          <w:p w:rsidR="00495E57" w:rsidRPr="001F3C9C" w:rsidRDefault="00495E57" w:rsidP="001B0786">
            <w:pPr>
              <w:widowControl w:val="0"/>
              <w:numPr>
                <w:ilvl w:val="0"/>
                <w:numId w:val="35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After taking up the course the student will be able to brighten his prospects of taking up a career on supply chain management. </w:t>
            </w:r>
          </w:p>
          <w:p w:rsidR="00495E57" w:rsidRPr="001F3C9C" w:rsidRDefault="00495E57" w:rsidP="001B0786">
            <w:pPr>
              <w:widowControl w:val="0"/>
              <w:numPr>
                <w:ilvl w:val="0"/>
                <w:numId w:val="35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The student decision making capability specific to supply chain issues in an industry is improved. </w:t>
            </w:r>
          </w:p>
          <w:p w:rsidR="00495E57" w:rsidRPr="001F3C9C" w:rsidRDefault="00495E57" w:rsidP="001B0786">
            <w:pPr>
              <w:widowControl w:val="0"/>
              <w:numPr>
                <w:ilvl w:val="0"/>
                <w:numId w:val="35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The student can plan a well defined execution of supply chain strategy in companies. </w:t>
            </w:r>
          </w:p>
          <w:p w:rsidR="00495E57" w:rsidRPr="001F3C9C" w:rsidRDefault="00495E57" w:rsidP="001B0786">
            <w:pPr>
              <w:widowControl w:val="0"/>
              <w:numPr>
                <w:ilvl w:val="0"/>
                <w:numId w:val="35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The student will be able to design a optimal distribution network as per the demands of the industry. </w:t>
            </w:r>
          </w:p>
          <w:p w:rsidR="00495E57" w:rsidRPr="001F3C9C" w:rsidRDefault="00495E57" w:rsidP="001B0786">
            <w:pPr>
              <w:widowControl w:val="0"/>
              <w:numPr>
                <w:ilvl w:val="0"/>
                <w:numId w:val="35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The student can also determine the most favorable transportation plan for a company. </w:t>
            </w:r>
          </w:p>
          <w:p w:rsidR="00495E57" w:rsidRPr="001F3C9C" w:rsidRDefault="00495E57" w:rsidP="001B0786">
            <w:pPr>
              <w:widowControl w:val="0"/>
              <w:numPr>
                <w:ilvl w:val="0"/>
                <w:numId w:val="353"/>
              </w:numPr>
              <w:tabs>
                <w:tab w:val="clear" w:pos="720"/>
                <w:tab w:val="num" w:pos="555"/>
              </w:tabs>
              <w:overflowPunct w:val="0"/>
              <w:autoSpaceDE w:val="0"/>
              <w:autoSpaceDN w:val="0"/>
              <w:adjustRightInd w:val="0"/>
              <w:spacing w:after="0" w:line="324" w:lineRule="auto"/>
              <w:ind w:left="560" w:hanging="559"/>
              <w:jc w:val="both"/>
              <w:rPr>
                <w:rFonts w:ascii="Arial" w:hAnsi="Arial" w:cs="Arial"/>
                <w:sz w:val="24"/>
                <w:szCs w:val="24"/>
              </w:rPr>
            </w:pPr>
            <w:r w:rsidRPr="001F3C9C">
              <w:rPr>
                <w:rFonts w:ascii="Arial" w:hAnsi="Arial" w:cs="Arial"/>
                <w:sz w:val="24"/>
                <w:szCs w:val="24"/>
              </w:rPr>
              <w:t xml:space="preserve">The student will also be able to bring in company from paper environment to paperless environment. </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Default="00495E57" w:rsidP="001B0786">
      <w:pPr>
        <w:spacing w:after="0" w:line="324" w:lineRule="auto"/>
        <w:rPr>
          <w:rFonts w:ascii="Arial" w:hAnsi="Arial" w:cs="Arial"/>
          <w:sz w:val="24"/>
          <w:szCs w:val="24"/>
        </w:rPr>
      </w:pPr>
    </w:p>
    <w:p w:rsidR="00495E57"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GECX211</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SYSTEMS ANALYSIS AND DESIGN</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1895" w:type="dxa"/>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OBJECTIVES:</w:t>
            </w:r>
          </w:p>
        </w:tc>
        <w:tc>
          <w:tcPr>
            <w:tcW w:w="6831" w:type="dxa"/>
            <w:gridSpan w:val="6"/>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r>
      <w:tr w:rsidR="00495E57" w:rsidRPr="001F3C9C" w:rsidTr="0072144B">
        <w:trPr>
          <w:trHeight w:val="37"/>
          <w:jc w:val="center"/>
        </w:trPr>
        <w:tc>
          <w:tcPr>
            <w:tcW w:w="8726" w:type="dxa"/>
            <w:gridSpan w:val="7"/>
          </w:tcPr>
          <w:p w:rsidR="00495E57" w:rsidRPr="001F3C9C" w:rsidRDefault="00495E57" w:rsidP="001B0786">
            <w:pPr>
              <w:pStyle w:val="ListParagraph"/>
              <w:numPr>
                <w:ilvl w:val="0"/>
                <w:numId w:val="354"/>
              </w:numPr>
              <w:autoSpaceDE w:val="0"/>
              <w:autoSpaceDN w:val="0"/>
              <w:adjustRightInd w:val="0"/>
              <w:spacing w:line="324" w:lineRule="auto"/>
              <w:rPr>
                <w:rFonts w:ascii="Arial" w:eastAsia="MS Mincho" w:hAnsi="Arial" w:cs="Arial"/>
                <w:b/>
                <w:bCs/>
                <w:color w:val="000000"/>
                <w:sz w:val="24"/>
                <w:szCs w:val="24"/>
                <w:lang w:eastAsia="ja-JP"/>
              </w:rPr>
            </w:pPr>
            <w:r w:rsidRPr="001F3C9C">
              <w:rPr>
                <w:rFonts w:ascii="Arial" w:hAnsi="Arial" w:cs="Arial"/>
                <w:sz w:val="24"/>
                <w:szCs w:val="24"/>
              </w:rPr>
              <w:t>To describe the phases of the systems development life cycle</w:t>
            </w:r>
          </w:p>
          <w:p w:rsidR="00495E57" w:rsidRPr="001F3C9C" w:rsidRDefault="00495E57" w:rsidP="001B0786">
            <w:pPr>
              <w:pStyle w:val="ListParagraph"/>
              <w:numPr>
                <w:ilvl w:val="0"/>
                <w:numId w:val="354"/>
              </w:numPr>
              <w:autoSpaceDE w:val="0"/>
              <w:autoSpaceDN w:val="0"/>
              <w:adjustRightInd w:val="0"/>
              <w:spacing w:line="324" w:lineRule="auto"/>
              <w:rPr>
                <w:rFonts w:ascii="Arial" w:eastAsia="MS Mincho" w:hAnsi="Arial" w:cs="Arial"/>
                <w:bCs/>
                <w:color w:val="000000"/>
                <w:sz w:val="24"/>
                <w:szCs w:val="24"/>
                <w:lang w:eastAsia="ja-JP"/>
              </w:rPr>
            </w:pPr>
            <w:r w:rsidRPr="001F3C9C">
              <w:rPr>
                <w:rFonts w:ascii="Arial" w:eastAsia="MS Mincho" w:hAnsi="Arial" w:cs="Arial"/>
                <w:bCs/>
                <w:color w:val="000000"/>
                <w:sz w:val="24"/>
                <w:szCs w:val="24"/>
                <w:lang w:eastAsia="ja-JP"/>
              </w:rPr>
              <w:t>To teach the automated tools for system development</w:t>
            </w:r>
          </w:p>
          <w:p w:rsidR="00495E57" w:rsidRPr="001F3C9C" w:rsidRDefault="00495E57" w:rsidP="001B0786">
            <w:pPr>
              <w:pStyle w:val="ListParagraph"/>
              <w:numPr>
                <w:ilvl w:val="0"/>
                <w:numId w:val="354"/>
              </w:numPr>
              <w:autoSpaceDE w:val="0"/>
              <w:autoSpaceDN w:val="0"/>
              <w:adjustRightInd w:val="0"/>
              <w:spacing w:line="324" w:lineRule="auto"/>
              <w:rPr>
                <w:rFonts w:ascii="Arial" w:hAnsi="Arial" w:cs="Arial"/>
                <w:sz w:val="24"/>
                <w:szCs w:val="24"/>
              </w:rPr>
            </w:pPr>
            <w:r w:rsidRPr="001F3C9C">
              <w:rPr>
                <w:rFonts w:ascii="Arial" w:eastAsia="MS Mincho" w:hAnsi="Arial" w:cs="Arial"/>
                <w:bCs/>
                <w:color w:val="000000"/>
                <w:sz w:val="24"/>
                <w:szCs w:val="24"/>
                <w:lang w:eastAsia="ja-JP"/>
              </w:rPr>
              <w:t xml:space="preserve">To develop and </w:t>
            </w:r>
            <w:r w:rsidRPr="001F3C9C">
              <w:rPr>
                <w:rFonts w:ascii="Arial" w:hAnsi="Arial" w:cs="Arial"/>
                <w:sz w:val="24"/>
                <w:szCs w:val="24"/>
              </w:rPr>
              <w:t>evaluate system requirements.</w:t>
            </w:r>
          </w:p>
          <w:p w:rsidR="00495E57" w:rsidRPr="001F3C9C" w:rsidRDefault="00495E57" w:rsidP="001B0786">
            <w:pPr>
              <w:pStyle w:val="ListParagraph"/>
              <w:numPr>
                <w:ilvl w:val="0"/>
                <w:numId w:val="354"/>
              </w:numPr>
              <w:autoSpaceDE w:val="0"/>
              <w:autoSpaceDN w:val="0"/>
              <w:adjustRightInd w:val="0"/>
              <w:spacing w:line="324" w:lineRule="auto"/>
              <w:rPr>
                <w:rFonts w:ascii="Arial" w:hAnsi="Arial" w:cs="Arial"/>
                <w:sz w:val="24"/>
                <w:szCs w:val="24"/>
              </w:rPr>
            </w:pPr>
            <w:r w:rsidRPr="001F3C9C">
              <w:rPr>
                <w:rFonts w:ascii="Arial" w:hAnsi="Arial" w:cs="Arial"/>
                <w:sz w:val="24"/>
                <w:szCs w:val="24"/>
              </w:rPr>
              <w:t>To explain the organizational issues in system implementation</w:t>
            </w:r>
          </w:p>
          <w:p w:rsidR="00495E57" w:rsidRPr="001F3C9C" w:rsidRDefault="00495E57" w:rsidP="001B0786">
            <w:pPr>
              <w:pStyle w:val="ListParagraph"/>
              <w:numPr>
                <w:ilvl w:val="0"/>
                <w:numId w:val="354"/>
              </w:numPr>
              <w:autoSpaceDE w:val="0"/>
              <w:autoSpaceDN w:val="0"/>
              <w:adjustRightInd w:val="0"/>
              <w:spacing w:line="324" w:lineRule="auto"/>
              <w:rPr>
                <w:rFonts w:ascii="Arial" w:eastAsia="MS Mincho" w:hAnsi="Arial" w:cs="Arial"/>
                <w:bCs/>
                <w:color w:val="000000"/>
                <w:sz w:val="24"/>
                <w:szCs w:val="24"/>
                <w:lang w:eastAsia="ja-JP"/>
              </w:rPr>
            </w:pPr>
            <w:r w:rsidRPr="001F3C9C">
              <w:rPr>
                <w:rFonts w:ascii="Arial" w:hAnsi="Arial" w:cs="Arial"/>
                <w:sz w:val="24"/>
                <w:szCs w:val="24"/>
              </w:rPr>
              <w:t>To teach the usability testing and electronic data interchange</w:t>
            </w:r>
          </w:p>
          <w:p w:rsidR="00495E57" w:rsidRPr="001F3C9C" w:rsidRDefault="00495E57" w:rsidP="001B0786">
            <w:pPr>
              <w:pStyle w:val="ListParagraph"/>
              <w:numPr>
                <w:ilvl w:val="0"/>
                <w:numId w:val="354"/>
              </w:numPr>
              <w:autoSpaceDE w:val="0"/>
              <w:autoSpaceDN w:val="0"/>
              <w:adjustRightInd w:val="0"/>
              <w:spacing w:line="324" w:lineRule="auto"/>
              <w:rPr>
                <w:rFonts w:ascii="Arial" w:hAnsi="Arial" w:cs="Arial"/>
                <w:sz w:val="24"/>
                <w:szCs w:val="24"/>
              </w:rPr>
            </w:pPr>
            <w:r w:rsidRPr="001F3C9C">
              <w:rPr>
                <w:rFonts w:ascii="Arial" w:hAnsi="Arial" w:cs="Arial"/>
                <w:sz w:val="24"/>
                <w:szCs w:val="24"/>
              </w:rPr>
              <w:t>To elucidate the importance of System analysis and design in electronic commerce.</w:t>
            </w:r>
          </w:p>
          <w:p w:rsidR="00495E57" w:rsidRPr="001F3C9C" w:rsidRDefault="00495E57" w:rsidP="001B0786">
            <w:pPr>
              <w:pStyle w:val="ListParagraph"/>
              <w:autoSpaceDE w:val="0"/>
              <w:autoSpaceDN w:val="0"/>
              <w:adjustRightInd w:val="0"/>
              <w:spacing w:line="324" w:lineRule="auto"/>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eastAsia="MS Mincho" w:hAnsi="Arial" w:cs="Arial"/>
                <w:b/>
                <w:bCs/>
                <w:color w:val="000000"/>
                <w:sz w:val="24"/>
                <w:szCs w:val="24"/>
                <w:lang w:eastAsia="ja-JP"/>
              </w:rPr>
              <w:t xml:space="preserve">FUNDAMENTALS OF SYSTEM DEVELOPMENT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eastAsia="MS Mincho" w:hAnsi="Arial" w:cs="Arial"/>
                <w:sz w:val="24"/>
                <w:szCs w:val="24"/>
                <w:lang w:eastAsia="ja-JP"/>
              </w:rPr>
            </w:pPr>
            <w:r w:rsidRPr="001F3C9C">
              <w:rPr>
                <w:rFonts w:ascii="Arial" w:eastAsia="MS Mincho" w:hAnsi="Arial" w:cs="Arial"/>
                <w:sz w:val="24"/>
                <w:szCs w:val="24"/>
                <w:lang w:eastAsia="ja-JP"/>
              </w:rPr>
              <w:t>System Concept – Characteristics – Elements of System – Types of System – Modern Approach to System Analysis and Design – System Development Life Cycle – Approaches to Improving Development – Tools for System Development – Succeeding as a System Analyst – Skills – Managing the Project.</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AUTOMATED TOOLS FOR SYSTEMS DEVELOPMENT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What is requirements determination? Fact finding techniques, Tools for documenting procedure and decision-CASE Tools-Need for CASE tools- Reverse engineering and reengineering- phases of the software life cycle-Ranking projects-Value Chain Analysis- Corporate Strategic Planning vs. Information Systems Planning.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eastAsia="MS Mincho" w:hAnsi="Arial" w:cs="Arial"/>
                <w:b/>
                <w:bCs/>
                <w:color w:val="000000"/>
                <w:sz w:val="24"/>
                <w:szCs w:val="24"/>
                <w:lang w:eastAsia="ja-JP"/>
              </w:rPr>
              <w:t xml:space="preserve">SYSTEM ANALYSIS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autoSpaceDE w:val="0"/>
              <w:autoSpaceDN w:val="0"/>
              <w:adjustRightInd w:val="0"/>
              <w:spacing w:after="0" w:line="324" w:lineRule="auto"/>
              <w:jc w:val="both"/>
              <w:rPr>
                <w:rFonts w:ascii="Arial" w:eastAsia="MS Mincho" w:hAnsi="Arial" w:cs="Arial"/>
                <w:color w:val="000000"/>
                <w:sz w:val="24"/>
                <w:szCs w:val="24"/>
                <w:lang w:eastAsia="ja-JP"/>
              </w:rPr>
            </w:pPr>
            <w:r w:rsidRPr="001F3C9C">
              <w:rPr>
                <w:rFonts w:ascii="Arial" w:eastAsia="MS Mincho" w:hAnsi="Arial" w:cs="Arial"/>
                <w:color w:val="000000"/>
                <w:sz w:val="24"/>
                <w:szCs w:val="24"/>
                <w:lang w:eastAsia="ja-JP"/>
              </w:rPr>
              <w:t xml:space="preserve">Determining System Requirements – Traditional Methods - Modern Methods – Radical Methods – Structuring System Requirements – Process Modeling – Data Flow Diagramming – Logic Modeling – Conceptual Data Modeling – E-R Modeling. </w:t>
            </w:r>
          </w:p>
          <w:p w:rsidR="00495E57" w:rsidRPr="001F3C9C" w:rsidRDefault="00495E57" w:rsidP="001B0786">
            <w:pPr>
              <w:autoSpaceDE w:val="0"/>
              <w:autoSpaceDN w:val="0"/>
              <w:adjustRightInd w:val="0"/>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eastAsia="MS Mincho" w:hAnsi="Arial" w:cs="Arial"/>
                <w:b/>
                <w:bCs/>
                <w:color w:val="000000"/>
                <w:sz w:val="24"/>
                <w:szCs w:val="24"/>
                <w:lang w:eastAsia="ja-JP"/>
              </w:rPr>
              <w:t xml:space="preserve">SYSTEM DESIGN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sz w:val="24"/>
                <w:szCs w:val="24"/>
              </w:rPr>
            </w:pPr>
            <w:r w:rsidRPr="001F3C9C">
              <w:rPr>
                <w:rFonts w:ascii="Arial" w:eastAsia="MS Mincho" w:hAnsi="Arial" w:cs="Arial"/>
                <w:color w:val="000000"/>
                <w:sz w:val="24"/>
                <w:szCs w:val="24"/>
                <w:lang w:eastAsia="ja-JP"/>
              </w:rPr>
              <w:lastRenderedPageBreak/>
              <w:t xml:space="preserve">System Implementation – Software Application Testing – Installation – Documentation – Training and Support – Organizational Issues in Systems Implementation – Maintaining Information System – Conducting System Maintenance. </w:t>
            </w: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eastAsia="MS Mincho" w:hAnsi="Arial" w:cs="Arial"/>
                <w:b/>
                <w:color w:val="000000"/>
                <w:sz w:val="24"/>
                <w:szCs w:val="24"/>
                <w:lang w:eastAsia="ja-JP"/>
              </w:rPr>
              <w:t xml:space="preserve">USABILITY AND MEASURING USER SATISFACTION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eastAsia="MS Mincho" w:hAnsi="Arial" w:cs="Arial"/>
                <w:sz w:val="24"/>
                <w:szCs w:val="24"/>
                <w:lang w:eastAsia="ja-JP"/>
              </w:rPr>
            </w:pPr>
            <w:r w:rsidRPr="001F3C9C">
              <w:rPr>
                <w:rFonts w:ascii="Arial" w:eastAsia="MS Mincho" w:hAnsi="Arial" w:cs="Arial"/>
                <w:color w:val="000000"/>
                <w:sz w:val="24"/>
                <w:szCs w:val="24"/>
                <w:lang w:eastAsia="ja-JP"/>
              </w:rPr>
              <w:t>Usability Testing-User satisfaction test- A tool for analyzing user satisfaction –Unified Modeling Language(UML)- Case study: System Design: Application in Human Resource-Financial Applications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SAD IN E-COMMERCE</w:t>
            </w:r>
            <w:r w:rsidRPr="001F3C9C">
              <w:rPr>
                <w:rFonts w:ascii="Arial" w:hAnsi="Arial" w:cs="Arial"/>
                <w:b/>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Systems analysis and design in the era of electronic commerce: B2B, B2C and C2C e-commerce -advantages and disadvantages of e-commerce. E-commerce system architecture – physical networks, logical network, World Wide Web, web-services - HTML, XML - case studies-El electronic data interchange: EDI standards - virtual private networks - XML and EDI</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eastAsia="MS Mincho" w:hAnsi="Arial" w:cs="Arial"/>
                <w:color w:val="000000"/>
                <w:sz w:val="24"/>
                <w:szCs w:val="24"/>
                <w:lang w:eastAsia="ja-JP"/>
              </w:rPr>
            </w:pPr>
            <w:r w:rsidRPr="001F3C9C">
              <w:rPr>
                <w:rFonts w:ascii="Arial" w:eastAsia="MS Mincho" w:hAnsi="Arial" w:cs="Arial"/>
                <w:color w:val="000000"/>
                <w:sz w:val="24"/>
                <w:szCs w:val="24"/>
                <w:lang w:eastAsia="ja-JP"/>
              </w:rPr>
              <w:t xml:space="preserve">1. Jeffrey A. Hoffer, Joey F. George, Joseph S. Valacich, “Modern Systems Analysis and       Design”,Fifth Edition, Prentice Hall,March 2007. </w:t>
            </w:r>
          </w:p>
          <w:p w:rsidR="00495E57" w:rsidRPr="001F3C9C" w:rsidRDefault="00495E57" w:rsidP="001B0786">
            <w:pPr>
              <w:autoSpaceDE w:val="0"/>
              <w:autoSpaceDN w:val="0"/>
              <w:adjustRightInd w:val="0"/>
              <w:spacing w:after="0" w:line="324" w:lineRule="auto"/>
              <w:jc w:val="both"/>
              <w:rPr>
                <w:rFonts w:ascii="Arial" w:eastAsia="MS Mincho" w:hAnsi="Arial" w:cs="Arial"/>
                <w:sz w:val="24"/>
                <w:szCs w:val="24"/>
                <w:lang w:eastAsia="ja-JP"/>
              </w:rPr>
            </w:pPr>
            <w:r w:rsidRPr="001F3C9C">
              <w:rPr>
                <w:rFonts w:ascii="Arial" w:eastAsia="MS Mincho" w:hAnsi="Arial" w:cs="Arial"/>
                <w:sz w:val="24"/>
                <w:szCs w:val="24"/>
                <w:lang w:eastAsia="ja-JP"/>
              </w:rPr>
              <w:t>2.Ned Kock, “Systems Analysis &amp; Design Fundamentals” Sage South Asia, May 2008.</w:t>
            </w:r>
          </w:p>
          <w:p w:rsidR="00495E57" w:rsidRPr="001F3C9C" w:rsidRDefault="00495E57" w:rsidP="001B0786">
            <w:pPr>
              <w:autoSpaceDE w:val="0"/>
              <w:autoSpaceDN w:val="0"/>
              <w:adjustRightInd w:val="0"/>
              <w:spacing w:after="0" w:line="324" w:lineRule="auto"/>
              <w:jc w:val="both"/>
              <w:rPr>
                <w:rFonts w:ascii="Arial" w:eastAsia="MS Mincho" w:hAnsi="Arial" w:cs="Arial"/>
                <w:sz w:val="24"/>
                <w:szCs w:val="24"/>
                <w:lang w:eastAsia="ja-JP"/>
              </w:rPr>
            </w:pPr>
            <w:r w:rsidRPr="001F3C9C">
              <w:rPr>
                <w:rFonts w:ascii="Arial" w:eastAsia="MS Mincho" w:hAnsi="Arial" w:cs="Arial"/>
                <w:sz w:val="24"/>
                <w:szCs w:val="24"/>
                <w:lang w:eastAsia="ja-JP"/>
              </w:rPr>
              <w:t>3. Joseph S. Valacich, Jeffrey A. Hoffer, Joey F. George, “Essentials Of System Analysis And Design” Prentice Hall , August 2005.</w:t>
            </w:r>
          </w:p>
          <w:p w:rsidR="00495E57" w:rsidRPr="001F3C9C" w:rsidRDefault="00495E57" w:rsidP="001B0786">
            <w:pPr>
              <w:autoSpaceDE w:val="0"/>
              <w:autoSpaceDN w:val="0"/>
              <w:adjustRightInd w:val="0"/>
              <w:spacing w:after="0" w:line="324" w:lineRule="auto"/>
              <w:jc w:val="both"/>
              <w:rPr>
                <w:rFonts w:ascii="Arial" w:eastAsia="MS Mincho" w:hAnsi="Arial" w:cs="Arial"/>
                <w:color w:val="000000"/>
                <w:sz w:val="24"/>
                <w:szCs w:val="24"/>
                <w:lang w:eastAsia="ja-JP"/>
              </w:rPr>
            </w:pPr>
            <w:r w:rsidRPr="001F3C9C">
              <w:rPr>
                <w:rFonts w:ascii="Arial" w:eastAsia="MS Mincho" w:hAnsi="Arial" w:cs="Arial"/>
                <w:color w:val="000000"/>
                <w:sz w:val="24"/>
                <w:szCs w:val="24"/>
                <w:lang w:eastAsia="ja-JP"/>
              </w:rPr>
              <w:t xml:space="preserve">4. Rumbaugh et al, “Succeeding with Booch and Rambaugh Methods”, Addisson Wesley, second Edition, 1998. </w:t>
            </w:r>
          </w:p>
          <w:p w:rsidR="00495E57" w:rsidRDefault="00495E57" w:rsidP="001B0786">
            <w:pPr>
              <w:spacing w:after="0" w:line="324" w:lineRule="auto"/>
              <w:jc w:val="both"/>
              <w:rPr>
                <w:rFonts w:ascii="Arial" w:eastAsia="MS Mincho" w:hAnsi="Arial" w:cs="Arial"/>
                <w:sz w:val="24"/>
                <w:szCs w:val="24"/>
                <w:lang w:eastAsia="ja-JP"/>
              </w:rPr>
            </w:pPr>
            <w:r w:rsidRPr="001F3C9C">
              <w:rPr>
                <w:rFonts w:ascii="Arial" w:eastAsia="MS Mincho" w:hAnsi="Arial" w:cs="Arial"/>
                <w:sz w:val="24"/>
                <w:szCs w:val="24"/>
                <w:lang w:eastAsia="ja-JP"/>
              </w:rPr>
              <w:t>5.Larman, C.,” Applying UML and Patterns. An introduction to Object-Oriented Analysis and Design”. Prentice-Hall PTR, 2002.</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numPr>
                <w:ilvl w:val="0"/>
                <w:numId w:val="355"/>
              </w:numPr>
              <w:spacing w:after="0" w:line="324" w:lineRule="auto"/>
              <w:contextualSpacing/>
              <w:rPr>
                <w:rFonts w:ascii="Arial" w:hAnsi="Arial" w:cs="Arial"/>
                <w:bCs/>
                <w:sz w:val="24"/>
                <w:szCs w:val="24"/>
                <w:lang w:val="en-IN"/>
              </w:rPr>
            </w:pPr>
            <w:r w:rsidRPr="001F3C9C">
              <w:rPr>
                <w:rFonts w:ascii="Arial" w:hAnsi="Arial" w:cs="Arial"/>
                <w:bCs/>
                <w:sz w:val="24"/>
                <w:szCs w:val="24"/>
                <w:lang w:val="en-IN"/>
              </w:rPr>
              <w:t xml:space="preserve">List the characteristics of the system and specify the approaches in the development of the system. </w:t>
            </w:r>
          </w:p>
          <w:p w:rsidR="00495E57" w:rsidRPr="001F3C9C" w:rsidRDefault="00495E57" w:rsidP="001B0786">
            <w:pPr>
              <w:numPr>
                <w:ilvl w:val="0"/>
                <w:numId w:val="355"/>
              </w:numPr>
              <w:spacing w:after="0" w:line="324" w:lineRule="auto"/>
              <w:contextualSpacing/>
              <w:rPr>
                <w:rFonts w:ascii="Arial" w:hAnsi="Arial" w:cs="Arial"/>
                <w:bCs/>
                <w:sz w:val="24"/>
                <w:szCs w:val="24"/>
                <w:lang w:val="en-IN"/>
              </w:rPr>
            </w:pPr>
            <w:r w:rsidRPr="001F3C9C">
              <w:rPr>
                <w:rFonts w:ascii="Arial" w:hAnsi="Arial" w:cs="Arial"/>
                <w:bCs/>
                <w:sz w:val="24"/>
                <w:szCs w:val="24"/>
                <w:lang w:val="en-IN"/>
              </w:rPr>
              <w:t xml:space="preserve">Summarize the phases of the software life cycle </w:t>
            </w:r>
          </w:p>
          <w:p w:rsidR="00495E57" w:rsidRPr="001F3C9C" w:rsidRDefault="00495E57" w:rsidP="001B0786">
            <w:pPr>
              <w:numPr>
                <w:ilvl w:val="0"/>
                <w:numId w:val="355"/>
              </w:numPr>
              <w:spacing w:after="0" w:line="324" w:lineRule="auto"/>
              <w:contextualSpacing/>
              <w:rPr>
                <w:rFonts w:ascii="Arial" w:hAnsi="Arial" w:cs="Arial"/>
                <w:bCs/>
                <w:sz w:val="24"/>
                <w:szCs w:val="24"/>
                <w:lang w:val="en-IN"/>
              </w:rPr>
            </w:pPr>
            <w:r w:rsidRPr="001F3C9C">
              <w:rPr>
                <w:rFonts w:ascii="Arial" w:hAnsi="Arial" w:cs="Arial"/>
                <w:bCs/>
                <w:sz w:val="24"/>
                <w:szCs w:val="24"/>
                <w:lang w:val="en-IN"/>
              </w:rPr>
              <w:lastRenderedPageBreak/>
              <w:t>Differentiate Corporate Strategic Planning and Information Systems Planning.</w:t>
            </w:r>
          </w:p>
          <w:p w:rsidR="00495E57" w:rsidRPr="001F3C9C" w:rsidRDefault="00495E57" w:rsidP="001B0786">
            <w:pPr>
              <w:numPr>
                <w:ilvl w:val="0"/>
                <w:numId w:val="355"/>
              </w:numPr>
              <w:spacing w:after="0" w:line="324" w:lineRule="auto"/>
              <w:contextualSpacing/>
              <w:rPr>
                <w:rFonts w:ascii="Arial" w:hAnsi="Arial" w:cs="Arial"/>
                <w:bCs/>
                <w:sz w:val="24"/>
                <w:szCs w:val="24"/>
                <w:lang w:val="en-IN"/>
              </w:rPr>
            </w:pPr>
            <w:r w:rsidRPr="001F3C9C">
              <w:rPr>
                <w:rFonts w:ascii="Arial" w:hAnsi="Arial" w:cs="Arial"/>
                <w:bCs/>
                <w:sz w:val="24"/>
                <w:szCs w:val="24"/>
                <w:lang w:val="en-IN"/>
              </w:rPr>
              <w:t>Illustrate the system requirements through various modeling diagrams.</w:t>
            </w:r>
          </w:p>
          <w:p w:rsidR="00495E57" w:rsidRPr="001F3C9C" w:rsidRDefault="00495E57" w:rsidP="001B0786">
            <w:pPr>
              <w:numPr>
                <w:ilvl w:val="0"/>
                <w:numId w:val="355"/>
              </w:numPr>
              <w:spacing w:after="0" w:line="324" w:lineRule="auto"/>
              <w:contextualSpacing/>
              <w:rPr>
                <w:rFonts w:ascii="Arial" w:hAnsi="Arial" w:cs="Arial"/>
                <w:bCs/>
                <w:sz w:val="24"/>
                <w:szCs w:val="24"/>
                <w:lang w:val="en-IN"/>
              </w:rPr>
            </w:pPr>
            <w:r w:rsidRPr="001F3C9C">
              <w:rPr>
                <w:rFonts w:ascii="Arial" w:hAnsi="Arial" w:cs="Arial"/>
                <w:bCs/>
                <w:sz w:val="24"/>
                <w:szCs w:val="24"/>
                <w:lang w:val="en-IN"/>
              </w:rPr>
              <w:t>Use tools and techniques for process and data modeling.</w:t>
            </w:r>
          </w:p>
          <w:p w:rsidR="00495E57" w:rsidRPr="001F3C9C" w:rsidRDefault="00495E57" w:rsidP="001B0786">
            <w:pPr>
              <w:numPr>
                <w:ilvl w:val="0"/>
                <w:numId w:val="355"/>
              </w:numPr>
              <w:spacing w:after="0" w:line="324" w:lineRule="auto"/>
              <w:contextualSpacing/>
              <w:rPr>
                <w:rFonts w:ascii="Arial" w:hAnsi="Arial" w:cs="Arial"/>
                <w:bCs/>
                <w:sz w:val="24"/>
                <w:szCs w:val="24"/>
                <w:lang w:val="en-IN"/>
              </w:rPr>
            </w:pPr>
            <w:r w:rsidRPr="001F3C9C">
              <w:rPr>
                <w:rFonts w:ascii="Arial" w:hAnsi="Arial" w:cs="Arial"/>
                <w:bCs/>
                <w:sz w:val="24"/>
                <w:szCs w:val="24"/>
                <w:lang w:val="en-IN"/>
              </w:rPr>
              <w:t>Solve realistic systems analysis problems and perform user satisfaction test.</w:t>
            </w:r>
          </w:p>
          <w:p w:rsidR="00495E57" w:rsidRPr="001F3C9C" w:rsidRDefault="00495E57" w:rsidP="001B0786">
            <w:pPr>
              <w:spacing w:after="0" w:line="324" w:lineRule="auto"/>
              <w:ind w:left="720"/>
              <w:contextualSpacing/>
              <w:rPr>
                <w:rFonts w:ascii="Arial" w:hAnsi="Arial" w:cs="Arial"/>
                <w:b/>
                <w:sz w:val="24"/>
                <w:szCs w:val="24"/>
              </w:rPr>
            </w:pPr>
          </w:p>
        </w:tc>
      </w:tr>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GECX212</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ADVANCED MATERIALS</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spacing w:after="0" w:line="324" w:lineRule="auto"/>
              <w:outlineLvl w:val="0"/>
              <w:rPr>
                <w:rFonts w:ascii="Arial" w:hAnsi="Arial" w:cs="Arial"/>
                <w:bCs/>
                <w:kern w:val="36"/>
                <w:sz w:val="24"/>
                <w:szCs w:val="24"/>
              </w:rPr>
            </w:pPr>
            <w:r w:rsidRPr="001F3C9C">
              <w:rPr>
                <w:rFonts w:ascii="Arial" w:hAnsi="Arial" w:cs="Arial"/>
                <w:bCs/>
                <w:kern w:val="36"/>
                <w:sz w:val="24"/>
                <w:szCs w:val="24"/>
              </w:rPr>
              <w:t xml:space="preserve">To make the student conversant with </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Dielectric materials</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Magnetic materials</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Energy materials</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Nano materials</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Semi conductors</w:t>
            </w:r>
          </w:p>
          <w:p w:rsidR="00495E57" w:rsidRPr="001F3C9C" w:rsidRDefault="00495E57" w:rsidP="001B0786">
            <w:pPr>
              <w:numPr>
                <w:ilvl w:val="0"/>
                <w:numId w:val="356"/>
              </w:numPr>
              <w:spacing w:after="0" w:line="324" w:lineRule="auto"/>
              <w:contextualSpacing/>
              <w:outlineLvl w:val="0"/>
              <w:rPr>
                <w:rFonts w:ascii="Arial" w:hAnsi="Arial" w:cs="Arial"/>
                <w:sz w:val="24"/>
                <w:szCs w:val="24"/>
              </w:rPr>
            </w:pPr>
            <w:r w:rsidRPr="001F3C9C">
              <w:rPr>
                <w:rFonts w:ascii="Arial" w:hAnsi="Arial" w:cs="Arial"/>
                <w:bCs/>
                <w:kern w:val="36"/>
                <w:sz w:val="24"/>
                <w:szCs w:val="24"/>
              </w:rPr>
              <w:t>Smart materials</w:t>
            </w:r>
          </w:p>
          <w:p w:rsidR="00495E57" w:rsidRPr="001F3C9C" w:rsidRDefault="00495E57" w:rsidP="001B0786">
            <w:pPr>
              <w:spacing w:after="0" w:line="324" w:lineRule="auto"/>
              <w:ind w:left="720"/>
              <w:contextualSpacing/>
              <w:outlineLvl w:val="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outlineLvl w:val="0"/>
              <w:rPr>
                <w:rFonts w:ascii="Arial" w:hAnsi="Arial" w:cs="Arial"/>
                <w:sz w:val="24"/>
                <w:szCs w:val="24"/>
              </w:rPr>
            </w:pPr>
            <w:r w:rsidRPr="001F3C9C">
              <w:rPr>
                <w:rFonts w:ascii="Arial" w:hAnsi="Arial" w:cs="Arial"/>
                <w:sz w:val="24"/>
                <w:szCs w:val="24"/>
              </w:rPr>
              <w:t>Dielectric Materials- Polarization and Mechanism-Internal or local field-Clausius-Mossotti relation- Dielectric loss- Temperature and Frequency effect-Measurement of Dielectric constant and loss using Scherring bridge- electric break down- ferro, piezo, pyroelectric materials and its application.</w:t>
            </w:r>
          </w:p>
          <w:p w:rsidR="00495E57" w:rsidRPr="001F3C9C" w:rsidRDefault="00495E57" w:rsidP="001B0786">
            <w:pPr>
              <w:spacing w:after="0" w:line="324" w:lineRule="auto"/>
              <w:jc w:val="both"/>
              <w:outlineLvl w:val="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outlineLvl w:val="0"/>
              <w:rPr>
                <w:rFonts w:ascii="Arial" w:hAnsi="Arial" w:cs="Arial"/>
                <w:sz w:val="24"/>
                <w:szCs w:val="24"/>
              </w:rPr>
            </w:pPr>
            <w:r w:rsidRPr="001F3C9C">
              <w:rPr>
                <w:rFonts w:ascii="Arial" w:hAnsi="Arial" w:cs="Arial"/>
                <w:sz w:val="24"/>
                <w:szCs w:val="24"/>
              </w:rPr>
              <w:t>Magnetic Materials- Terminology and classification of magnetic materials (Dia, Para, Ferro &amp; Ferri) – Magnetic moments due to electrospin – Domain theory of Hysteresis – Heisenberg theory of Exchange Interaction (without derivation)- Structure and properties of Ferrites- Properties of Soft and Hard Magnetic Materials- Application: floppy disk, CD ROM, Magneto optical recording.</w:t>
            </w:r>
          </w:p>
          <w:p w:rsidR="00495E57" w:rsidRPr="001F3C9C" w:rsidRDefault="00495E57" w:rsidP="001B0786">
            <w:pPr>
              <w:spacing w:after="0" w:line="324" w:lineRule="auto"/>
              <w:jc w:val="both"/>
              <w:outlineLvl w:val="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outlineLvl w:val="0"/>
              <w:rPr>
                <w:rFonts w:ascii="Arial" w:hAnsi="Arial" w:cs="Arial"/>
                <w:sz w:val="24"/>
                <w:szCs w:val="24"/>
              </w:rPr>
            </w:pPr>
            <w:r w:rsidRPr="001F3C9C">
              <w:rPr>
                <w:rFonts w:ascii="Arial" w:hAnsi="Arial" w:cs="Arial"/>
                <w:sz w:val="24"/>
                <w:szCs w:val="24"/>
              </w:rPr>
              <w:t xml:space="preserve">Energy Materials (Nuclear) - Introduction to nuclear materials- Materials for </w:t>
            </w:r>
            <w:r w:rsidRPr="001F3C9C">
              <w:rPr>
                <w:rFonts w:ascii="Arial" w:hAnsi="Arial" w:cs="Arial"/>
                <w:sz w:val="24"/>
                <w:szCs w:val="24"/>
              </w:rPr>
              <w:lastRenderedPageBreak/>
              <w:t>nuclear fuel in fission and fusion reactors, Fissile and fertile materials- Control &amp; Construction Materials for Nuclear reactors, Moderators, Heat Exchangers- Radiation proof materials- Brief discussion of safety and radioactive waste disposal.</w:t>
            </w:r>
          </w:p>
          <w:p w:rsidR="00495E57" w:rsidRPr="001F3C9C" w:rsidRDefault="00495E57" w:rsidP="001B0786">
            <w:pPr>
              <w:spacing w:after="0" w:line="324" w:lineRule="auto"/>
              <w:jc w:val="both"/>
              <w:outlineLvl w:val="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outlineLvl w:val="0"/>
              <w:rPr>
                <w:rFonts w:ascii="Arial" w:hAnsi="Arial" w:cs="Arial"/>
                <w:sz w:val="24"/>
                <w:szCs w:val="24"/>
              </w:rPr>
            </w:pPr>
            <w:r w:rsidRPr="001F3C9C">
              <w:rPr>
                <w:rFonts w:ascii="Arial" w:hAnsi="Arial" w:cs="Arial"/>
                <w:sz w:val="24"/>
                <w:szCs w:val="24"/>
              </w:rPr>
              <w:t>Nano Materials- The nanosize range- classification of nanomaterials- processing of nanomaterials-properties of nanomaterials- mechanical, electrical, magnetic properties- other properties- carbon based nanomaterials- other nanomaterials and its application.</w:t>
            </w:r>
          </w:p>
          <w:p w:rsidR="00495E57" w:rsidRPr="001F3C9C" w:rsidRDefault="00495E57" w:rsidP="001B0786">
            <w:pPr>
              <w:spacing w:after="0" w:line="324" w:lineRule="auto"/>
              <w:jc w:val="both"/>
              <w:outlineLvl w:val="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outlineLvl w:val="0"/>
              <w:rPr>
                <w:rFonts w:ascii="Arial" w:hAnsi="Arial" w:cs="Arial"/>
                <w:sz w:val="24"/>
                <w:szCs w:val="24"/>
              </w:rPr>
            </w:pPr>
            <w:r w:rsidRPr="001F3C9C">
              <w:rPr>
                <w:rFonts w:ascii="Arial" w:hAnsi="Arial" w:cs="Arial"/>
                <w:sz w:val="24"/>
                <w:szCs w:val="24"/>
              </w:rPr>
              <w:t>Semiconductors- The energy gap in solids-Extrinsic Semiconductors- Intrinsic Semiconductors- Hall Effect in semiconductors- Application of Hall Effect- Basic ideas of compound semiconductors -Semiconductor materials- Fabrication of Integrated Circuits- Some semiconductor Devices</w:t>
            </w:r>
          </w:p>
          <w:p w:rsidR="00495E57" w:rsidRPr="001F3C9C" w:rsidRDefault="00495E57" w:rsidP="001B0786">
            <w:pPr>
              <w:spacing w:after="0" w:line="324" w:lineRule="auto"/>
              <w:jc w:val="both"/>
              <w:outlineLvl w:val="0"/>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p>
        </w:tc>
        <w:tc>
          <w:tcPr>
            <w:tcW w:w="520"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Smart materials- aerospace materials Ni and Co based super alloys, Special steels, Titanium alloys, Intermetallics, ceramics and their composites, New High strength material, Properties of Materials, Materials in Medical Applications, Stainless steel alloys,Cobalt based alloys, titanium based alloys, polymers </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hAnsi="Arial" w:cs="Arial"/>
                <w:b/>
                <w:bCs/>
                <w:sz w:val="24"/>
                <w:szCs w:val="24"/>
              </w:rPr>
            </w:pPr>
          </w:p>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numPr>
                <w:ilvl w:val="0"/>
                <w:numId w:val="357"/>
              </w:numPr>
              <w:spacing w:after="0" w:line="324" w:lineRule="auto"/>
              <w:outlineLvl w:val="0"/>
              <w:rPr>
                <w:rFonts w:ascii="Arial" w:hAnsi="Arial" w:cs="Arial"/>
                <w:sz w:val="24"/>
                <w:szCs w:val="24"/>
              </w:rPr>
            </w:pPr>
            <w:r w:rsidRPr="001F3C9C">
              <w:rPr>
                <w:rFonts w:ascii="Arial" w:hAnsi="Arial" w:cs="Arial"/>
                <w:bCs/>
                <w:kern w:val="36"/>
                <w:sz w:val="24"/>
                <w:szCs w:val="24"/>
              </w:rPr>
              <w:t xml:space="preserve">Materials science and Engineering: A first course by </w:t>
            </w:r>
            <w:r w:rsidRPr="001F3C9C">
              <w:rPr>
                <w:rFonts w:ascii="Arial" w:hAnsi="Arial" w:cs="Arial"/>
                <w:sz w:val="24"/>
                <w:szCs w:val="24"/>
              </w:rPr>
              <w:t>V. RAGHAVAN, 6</w:t>
            </w:r>
            <w:r w:rsidRPr="001F3C9C">
              <w:rPr>
                <w:rFonts w:ascii="Arial" w:hAnsi="Arial" w:cs="Arial"/>
                <w:sz w:val="24"/>
                <w:szCs w:val="24"/>
                <w:vertAlign w:val="superscript"/>
              </w:rPr>
              <w:t>th</w:t>
            </w:r>
            <w:r w:rsidRPr="001F3C9C">
              <w:rPr>
                <w:rFonts w:ascii="Arial" w:hAnsi="Arial" w:cs="Arial"/>
                <w:sz w:val="24"/>
                <w:szCs w:val="24"/>
              </w:rPr>
              <w:t xml:space="preserve"> ed., Eastern Economy edition,Prentice Hall of India,2015</w:t>
            </w:r>
          </w:p>
          <w:p w:rsidR="00495E57" w:rsidRPr="001F3C9C" w:rsidRDefault="00495E57" w:rsidP="001B0786">
            <w:pPr>
              <w:numPr>
                <w:ilvl w:val="0"/>
                <w:numId w:val="357"/>
              </w:numPr>
              <w:spacing w:after="0" w:line="324" w:lineRule="auto"/>
              <w:outlineLvl w:val="0"/>
              <w:rPr>
                <w:rFonts w:ascii="Arial" w:hAnsi="Arial" w:cs="Arial"/>
                <w:sz w:val="24"/>
                <w:szCs w:val="24"/>
              </w:rPr>
            </w:pPr>
            <w:r w:rsidRPr="001F3C9C">
              <w:rPr>
                <w:rFonts w:ascii="Arial" w:hAnsi="Arial" w:cs="Arial"/>
                <w:bCs/>
                <w:kern w:val="36"/>
                <w:sz w:val="24"/>
                <w:szCs w:val="24"/>
              </w:rPr>
              <w:t>Materials science and Engineering: An Introduction by William D. Callister Jr., 7</w:t>
            </w:r>
            <w:r w:rsidRPr="001F3C9C">
              <w:rPr>
                <w:rFonts w:ascii="Arial" w:hAnsi="Arial" w:cs="Arial"/>
                <w:bCs/>
                <w:kern w:val="36"/>
                <w:sz w:val="24"/>
                <w:szCs w:val="24"/>
                <w:vertAlign w:val="superscript"/>
              </w:rPr>
              <w:t>th</w:t>
            </w:r>
            <w:r w:rsidRPr="001F3C9C">
              <w:rPr>
                <w:rFonts w:ascii="Arial" w:hAnsi="Arial" w:cs="Arial"/>
                <w:bCs/>
                <w:kern w:val="36"/>
                <w:sz w:val="24"/>
                <w:szCs w:val="24"/>
              </w:rPr>
              <w:t xml:space="preserve"> ed. John Wiley &amp; Sons Inc. 2007</w:t>
            </w:r>
          </w:p>
          <w:p w:rsidR="00495E57" w:rsidRPr="00D54AF0" w:rsidRDefault="00495E57" w:rsidP="001B0786">
            <w:pPr>
              <w:numPr>
                <w:ilvl w:val="0"/>
                <w:numId w:val="357"/>
              </w:numPr>
              <w:spacing w:after="0" w:line="324" w:lineRule="auto"/>
              <w:ind w:left="709"/>
              <w:jc w:val="both"/>
              <w:outlineLvl w:val="0"/>
              <w:rPr>
                <w:rFonts w:ascii="Arial" w:hAnsi="Arial" w:cs="Arial"/>
                <w:sz w:val="24"/>
                <w:szCs w:val="24"/>
              </w:rPr>
            </w:pPr>
            <w:r w:rsidRPr="001F3C9C">
              <w:rPr>
                <w:rFonts w:ascii="Arial" w:hAnsi="Arial" w:cs="Arial"/>
                <w:bCs/>
                <w:kern w:val="36"/>
                <w:sz w:val="24"/>
                <w:szCs w:val="24"/>
              </w:rPr>
              <w:t>Material science by Dr.M.Arumugam, Anurasha agencies ,third revised edition ,2002</w:t>
            </w:r>
          </w:p>
          <w:p w:rsidR="00495E57" w:rsidRPr="001F3C9C" w:rsidRDefault="00495E57" w:rsidP="001B0786">
            <w:pPr>
              <w:spacing w:after="0" w:line="324" w:lineRule="auto"/>
              <w:ind w:left="349"/>
              <w:jc w:val="both"/>
              <w:outlineLvl w:val="0"/>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spacing w:after="0" w:line="324" w:lineRule="auto"/>
              <w:outlineLvl w:val="0"/>
              <w:rPr>
                <w:rFonts w:ascii="Arial" w:hAnsi="Arial" w:cs="Arial"/>
                <w:bCs/>
                <w:kern w:val="36"/>
                <w:sz w:val="24"/>
                <w:szCs w:val="24"/>
              </w:rPr>
            </w:pPr>
            <w:r w:rsidRPr="001F3C9C">
              <w:rPr>
                <w:rFonts w:ascii="Arial" w:hAnsi="Arial" w:cs="Arial"/>
                <w:bCs/>
                <w:kern w:val="36"/>
                <w:sz w:val="24"/>
                <w:szCs w:val="24"/>
              </w:rPr>
              <w:t xml:space="preserve">Students will be able to know </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lastRenderedPageBreak/>
              <w:t>significance of  dielectric materials</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types and applications of magnetic materials</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applications of nuclear materials for energy harvesting</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applications of nano materials</w:t>
            </w:r>
          </w:p>
          <w:p w:rsidR="00495E57" w:rsidRPr="001F3C9C" w:rsidRDefault="00495E57" w:rsidP="001B0786">
            <w:pPr>
              <w:numPr>
                <w:ilvl w:val="0"/>
                <w:numId w:val="356"/>
              </w:numPr>
              <w:spacing w:after="0" w:line="324" w:lineRule="auto"/>
              <w:outlineLvl w:val="0"/>
              <w:rPr>
                <w:rFonts w:ascii="Arial" w:hAnsi="Arial" w:cs="Arial"/>
                <w:bCs/>
                <w:kern w:val="36"/>
                <w:sz w:val="24"/>
                <w:szCs w:val="24"/>
              </w:rPr>
            </w:pPr>
            <w:r w:rsidRPr="001F3C9C">
              <w:rPr>
                <w:rFonts w:ascii="Arial" w:hAnsi="Arial" w:cs="Arial"/>
                <w:bCs/>
                <w:kern w:val="36"/>
                <w:sz w:val="24"/>
                <w:szCs w:val="24"/>
              </w:rPr>
              <w:t>significance of semi conductor devices</w:t>
            </w:r>
          </w:p>
          <w:p w:rsidR="00495E57" w:rsidRPr="001F3C9C" w:rsidRDefault="00495E57" w:rsidP="001B0786">
            <w:pPr>
              <w:numPr>
                <w:ilvl w:val="0"/>
                <w:numId w:val="356"/>
              </w:numPr>
              <w:spacing w:after="0" w:line="324" w:lineRule="auto"/>
              <w:outlineLvl w:val="0"/>
              <w:rPr>
                <w:rFonts w:ascii="Arial" w:hAnsi="Arial" w:cs="Arial"/>
                <w:b/>
                <w:bCs/>
                <w:kern w:val="36"/>
                <w:sz w:val="24"/>
                <w:szCs w:val="24"/>
              </w:rPr>
            </w:pPr>
            <w:r w:rsidRPr="001F3C9C">
              <w:rPr>
                <w:rFonts w:ascii="Arial" w:hAnsi="Arial" w:cs="Arial"/>
                <w:bCs/>
                <w:kern w:val="36"/>
                <w:sz w:val="24"/>
                <w:szCs w:val="24"/>
              </w:rPr>
              <w:t>applications of smart materials</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2818"/>
        <w:gridCol w:w="407"/>
        <w:gridCol w:w="519"/>
        <w:gridCol w:w="421"/>
        <w:gridCol w:w="559"/>
      </w:tblGrid>
      <w:tr w:rsidR="00495E57" w:rsidRPr="001F3C9C" w:rsidTr="0072144B">
        <w:trPr>
          <w:trHeight w:val="6"/>
          <w:jc w:val="center"/>
        </w:trPr>
        <w:tc>
          <w:tcPr>
            <w:tcW w:w="2032"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lastRenderedPageBreak/>
              <w:t>GECX213</w:t>
            </w:r>
          </w:p>
        </w:tc>
        <w:tc>
          <w:tcPr>
            <w:tcW w:w="5424" w:type="dxa"/>
            <w:gridSpan w:val="4"/>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 xml:space="preserve">NATIONAL SERVICE SCHEME </w:t>
            </w:r>
          </w:p>
        </w:tc>
        <w:tc>
          <w:tcPr>
            <w:tcW w:w="40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51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42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5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3"/>
          <w:jc w:val="center"/>
        </w:trPr>
        <w:tc>
          <w:tcPr>
            <w:tcW w:w="2032"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4"/>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2</w:t>
            </w:r>
          </w:p>
        </w:tc>
        <w:tc>
          <w:tcPr>
            <w:tcW w:w="51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42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5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2</w:t>
            </w:r>
          </w:p>
        </w:tc>
      </w:tr>
      <w:tr w:rsidR="00495E57" w:rsidRPr="001F3C9C" w:rsidTr="0072144B">
        <w:trPr>
          <w:trHeight w:val="18"/>
          <w:jc w:val="center"/>
        </w:trPr>
        <w:tc>
          <w:tcPr>
            <w:tcW w:w="9362" w:type="dxa"/>
            <w:gridSpan w:val="9"/>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230"/>
          <w:jc w:val="center"/>
        </w:trPr>
        <w:tc>
          <w:tcPr>
            <w:tcW w:w="9362" w:type="dxa"/>
            <w:gridSpan w:val="9"/>
          </w:tcPr>
          <w:p w:rsidR="00495E57" w:rsidRPr="001F3C9C" w:rsidRDefault="00495E57" w:rsidP="001B0786">
            <w:pPr>
              <w:autoSpaceDE w:val="0"/>
              <w:autoSpaceDN w:val="0"/>
              <w:adjustRightInd w:val="0"/>
              <w:spacing w:after="0" w:line="324" w:lineRule="auto"/>
              <w:rPr>
                <w:rFonts w:ascii="Arial" w:eastAsia="Calibri" w:hAnsi="Arial" w:cs="Arial"/>
                <w:sz w:val="24"/>
                <w:szCs w:val="24"/>
                <w:lang w:val="en-IN" w:eastAsia="en-IN"/>
              </w:rPr>
            </w:pPr>
          </w:p>
          <w:p w:rsidR="00495E57" w:rsidRPr="001F3C9C" w:rsidRDefault="00495E57" w:rsidP="001B0786">
            <w:pPr>
              <w:autoSpaceDE w:val="0"/>
              <w:autoSpaceDN w:val="0"/>
              <w:adjustRightInd w:val="0"/>
              <w:spacing w:after="0" w:line="324" w:lineRule="auto"/>
              <w:rPr>
                <w:rFonts w:ascii="Arial" w:eastAsia="Calibri" w:hAnsi="Arial" w:cs="Arial"/>
                <w:sz w:val="24"/>
                <w:szCs w:val="24"/>
                <w:lang w:val="en-IN" w:eastAsia="en-IN"/>
              </w:rPr>
            </w:pPr>
            <w:r w:rsidRPr="001F3C9C">
              <w:rPr>
                <w:rFonts w:ascii="Arial" w:eastAsia="Calibri" w:hAnsi="Arial" w:cs="Arial"/>
                <w:sz w:val="24"/>
                <w:szCs w:val="24"/>
                <w:lang w:val="en-IN" w:eastAsia="en-IN"/>
              </w:rPr>
              <w:t xml:space="preserve">Primary Objective: Personality development through community service. </w:t>
            </w:r>
          </w:p>
          <w:p w:rsidR="00495E57" w:rsidRPr="001F3C9C" w:rsidRDefault="00495E57" w:rsidP="001B0786">
            <w:pPr>
              <w:autoSpaceDE w:val="0"/>
              <w:autoSpaceDN w:val="0"/>
              <w:adjustRightInd w:val="0"/>
              <w:spacing w:after="0" w:line="324" w:lineRule="auto"/>
              <w:rPr>
                <w:rFonts w:ascii="Arial" w:eastAsia="Calibri" w:hAnsi="Arial" w:cs="Arial"/>
                <w:sz w:val="24"/>
                <w:szCs w:val="24"/>
                <w:lang w:val="en-IN" w:eastAsia="en-IN"/>
              </w:rPr>
            </w:pPr>
            <w:r w:rsidRPr="001F3C9C">
              <w:rPr>
                <w:rFonts w:ascii="Arial" w:eastAsia="Calibri" w:hAnsi="Arial" w:cs="Arial"/>
                <w:sz w:val="24"/>
                <w:szCs w:val="24"/>
                <w:lang w:val="en-IN" w:eastAsia="en-IN"/>
              </w:rPr>
              <w:t xml:space="preserve">To achieve the above objective,  the following should be adhered: </w:t>
            </w:r>
          </w:p>
          <w:p w:rsidR="00495E57" w:rsidRPr="001F3C9C" w:rsidRDefault="00495E57" w:rsidP="001B0786">
            <w:pPr>
              <w:numPr>
                <w:ilvl w:val="0"/>
                <w:numId w:val="365"/>
              </w:numPr>
              <w:autoSpaceDE w:val="0"/>
              <w:autoSpaceDN w:val="0"/>
              <w:adjustRightInd w:val="0"/>
              <w:spacing w:after="0" w:line="324" w:lineRule="auto"/>
              <w:rPr>
                <w:rFonts w:ascii="Arial" w:eastAsia="Calibri" w:hAnsi="Arial" w:cs="Arial"/>
                <w:sz w:val="24"/>
                <w:szCs w:val="24"/>
                <w:lang w:val="en-IN" w:eastAsia="en-IN"/>
              </w:rPr>
            </w:pPr>
            <w:r w:rsidRPr="001F3C9C">
              <w:rPr>
                <w:rFonts w:ascii="Arial" w:eastAsia="Calibri" w:hAnsi="Arial" w:cs="Arial"/>
                <w:sz w:val="24"/>
                <w:szCs w:val="24"/>
                <w:lang w:val="en-IN" w:eastAsia="en-IN"/>
              </w:rPr>
              <w:t xml:space="preserve">To provide an understanding about the aims, structure and programmes and activities of National Service scheme in terms of Nation Building </w:t>
            </w:r>
          </w:p>
          <w:p w:rsidR="00495E57" w:rsidRPr="001F3C9C" w:rsidRDefault="00495E57" w:rsidP="001B0786">
            <w:pPr>
              <w:numPr>
                <w:ilvl w:val="0"/>
                <w:numId w:val="365"/>
              </w:numPr>
              <w:autoSpaceDE w:val="0"/>
              <w:autoSpaceDN w:val="0"/>
              <w:adjustRightInd w:val="0"/>
              <w:spacing w:after="0" w:line="324" w:lineRule="auto"/>
              <w:rPr>
                <w:rFonts w:ascii="Arial" w:eastAsia="Calibri" w:hAnsi="Arial" w:cs="Arial"/>
                <w:sz w:val="24"/>
                <w:szCs w:val="24"/>
                <w:lang w:val="en-IN" w:eastAsia="en-IN"/>
              </w:rPr>
            </w:pPr>
            <w:r w:rsidRPr="001F3C9C">
              <w:rPr>
                <w:rFonts w:ascii="Arial" w:eastAsia="Calibri" w:hAnsi="Arial" w:cs="Arial"/>
                <w:sz w:val="24"/>
                <w:szCs w:val="24"/>
                <w:lang w:val="en-IN" w:eastAsia="en-IN"/>
              </w:rPr>
              <w:t xml:space="preserve">To develop certain basic skills for personality development through community development. </w:t>
            </w:r>
          </w:p>
          <w:p w:rsidR="00495E57" w:rsidRPr="001F3C9C" w:rsidRDefault="00495E57" w:rsidP="001B0786">
            <w:pPr>
              <w:numPr>
                <w:ilvl w:val="0"/>
                <w:numId w:val="365"/>
              </w:numPr>
              <w:autoSpaceDE w:val="0"/>
              <w:autoSpaceDN w:val="0"/>
              <w:adjustRightInd w:val="0"/>
              <w:spacing w:after="0" w:line="324" w:lineRule="auto"/>
              <w:rPr>
                <w:rFonts w:ascii="Arial" w:eastAsia="Calibri" w:hAnsi="Arial" w:cs="Arial"/>
                <w:sz w:val="24"/>
                <w:szCs w:val="24"/>
                <w:lang w:val="en-IN" w:eastAsia="en-IN"/>
              </w:rPr>
            </w:pPr>
            <w:r w:rsidRPr="001F3C9C">
              <w:rPr>
                <w:rFonts w:ascii="Arial" w:eastAsia="Calibri" w:hAnsi="Arial" w:cs="Arial"/>
                <w:sz w:val="24"/>
                <w:szCs w:val="24"/>
                <w:lang w:val="en-IN" w:eastAsia="en-IN"/>
              </w:rPr>
              <w:t>Understand the community in which they work and their relation</w:t>
            </w:r>
          </w:p>
          <w:p w:rsidR="00495E57" w:rsidRPr="001F3C9C" w:rsidRDefault="00495E57" w:rsidP="001B0786">
            <w:pPr>
              <w:numPr>
                <w:ilvl w:val="0"/>
                <w:numId w:val="365"/>
              </w:numPr>
              <w:autoSpaceDE w:val="0"/>
              <w:autoSpaceDN w:val="0"/>
              <w:adjustRightInd w:val="0"/>
              <w:spacing w:after="0" w:line="324" w:lineRule="auto"/>
              <w:rPr>
                <w:rFonts w:ascii="Arial" w:eastAsia="Calibri" w:hAnsi="Arial" w:cs="Arial"/>
                <w:sz w:val="24"/>
                <w:szCs w:val="24"/>
                <w:lang w:val="en-IN" w:eastAsia="en-IN"/>
              </w:rPr>
            </w:pPr>
            <w:r w:rsidRPr="001F3C9C">
              <w:rPr>
                <w:rFonts w:ascii="Arial" w:eastAsia="Calibri" w:hAnsi="Arial" w:cs="Arial"/>
                <w:sz w:val="24"/>
                <w:szCs w:val="24"/>
                <w:lang w:val="en-IN" w:eastAsia="en-IN"/>
              </w:rPr>
              <w:t xml:space="preserve">Identify the needs and problems of the community and involve them in problem-solving and </w:t>
            </w:r>
          </w:p>
          <w:p w:rsidR="00495E57" w:rsidRPr="001F3C9C" w:rsidRDefault="00495E57" w:rsidP="001B0786">
            <w:pPr>
              <w:numPr>
                <w:ilvl w:val="0"/>
                <w:numId w:val="365"/>
              </w:numPr>
              <w:autoSpaceDE w:val="0"/>
              <w:autoSpaceDN w:val="0"/>
              <w:adjustRightInd w:val="0"/>
              <w:spacing w:after="0" w:line="324" w:lineRule="auto"/>
              <w:rPr>
                <w:rFonts w:ascii="Arial" w:eastAsia="Calibri" w:hAnsi="Arial" w:cs="Arial"/>
                <w:sz w:val="24"/>
                <w:szCs w:val="24"/>
                <w:lang w:val="en-IN" w:eastAsia="en-IN"/>
              </w:rPr>
            </w:pPr>
            <w:r w:rsidRPr="001F3C9C">
              <w:rPr>
                <w:rFonts w:ascii="Arial" w:eastAsia="Calibri" w:hAnsi="Arial" w:cs="Arial"/>
                <w:sz w:val="24"/>
                <w:szCs w:val="24"/>
                <w:lang w:val="en-IN" w:eastAsia="en-IN"/>
              </w:rPr>
              <w:t>Practice national integration and social harmony.</w:t>
            </w:r>
          </w:p>
          <w:p w:rsidR="00495E57" w:rsidRPr="001F3C9C" w:rsidRDefault="00495E57" w:rsidP="001B0786">
            <w:pPr>
              <w:autoSpaceDE w:val="0"/>
              <w:autoSpaceDN w:val="0"/>
              <w:adjustRightInd w:val="0"/>
              <w:spacing w:after="0" w:line="324" w:lineRule="auto"/>
              <w:ind w:left="720"/>
              <w:rPr>
                <w:rFonts w:ascii="Arial" w:eastAsia="Calibri" w:hAnsi="Arial" w:cs="Arial"/>
                <w:sz w:val="24"/>
                <w:szCs w:val="24"/>
                <w:lang w:val="en-IN" w:eastAsia="en-IN"/>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569"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INTRODUCTION TO NSS</w:t>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3"/>
          <w:jc w:val="center"/>
        </w:trPr>
        <w:tc>
          <w:tcPr>
            <w:tcW w:w="9362" w:type="dxa"/>
            <w:gridSpan w:val="9"/>
          </w:tcPr>
          <w:p w:rsidR="00495E57" w:rsidRPr="001F3C9C" w:rsidRDefault="00495E57" w:rsidP="001B0786">
            <w:pPr>
              <w:autoSpaceDE w:val="0"/>
              <w:autoSpaceDN w:val="0"/>
              <w:adjustRightInd w:val="0"/>
              <w:spacing w:after="0" w:line="324" w:lineRule="auto"/>
              <w:rPr>
                <w:rFonts w:ascii="Arial" w:hAnsi="Arial" w:cs="Arial"/>
                <w:sz w:val="24"/>
                <w:szCs w:val="24"/>
                <w:lang w:val="en-IN"/>
              </w:rPr>
            </w:pPr>
            <w:r w:rsidRPr="001F3C9C">
              <w:rPr>
                <w:rFonts w:ascii="Arial" w:eastAsia="Calibri" w:hAnsi="Arial" w:cs="Arial"/>
                <w:color w:val="000000"/>
                <w:sz w:val="24"/>
                <w:szCs w:val="24"/>
                <w:lang w:val="en-IN" w:eastAsia="en-IN"/>
              </w:rPr>
              <w:t>Orientation and structure of  NSS,-</w:t>
            </w:r>
            <w:r w:rsidRPr="001F3C9C">
              <w:rPr>
                <w:rFonts w:ascii="Arial" w:hAnsi="Arial" w:cs="Arial"/>
                <w:sz w:val="24"/>
                <w:szCs w:val="24"/>
              </w:rPr>
              <w:t xml:space="preserve">Aims and Objectives of National Service Scheme- </w:t>
            </w:r>
          </w:p>
          <w:p w:rsidR="00495E57" w:rsidRPr="001F3C9C" w:rsidRDefault="00495E57" w:rsidP="001B0786">
            <w:pPr>
              <w:autoSpaceDE w:val="0"/>
              <w:autoSpaceDN w:val="0"/>
              <w:adjustRightInd w:val="0"/>
              <w:spacing w:after="0" w:line="324" w:lineRule="auto"/>
              <w:rPr>
                <w:rFonts w:ascii="Arial" w:hAnsi="Arial" w:cs="Arial"/>
                <w:sz w:val="24"/>
                <w:szCs w:val="24"/>
                <w:lang w:val="en-IN"/>
              </w:rPr>
            </w:pPr>
            <w:r w:rsidRPr="001F3C9C">
              <w:rPr>
                <w:rFonts w:ascii="Arial" w:hAnsi="Arial" w:cs="Arial"/>
                <w:sz w:val="24"/>
                <w:szCs w:val="24"/>
                <w:lang w:val="en-IN"/>
              </w:rPr>
              <w:t xml:space="preserve">The history of NSS- Symbol and meaning- NSS hierarchy from national to college level – Role and responsibilities of various NSS functionaries </w:t>
            </w:r>
          </w:p>
          <w:p w:rsidR="00495E57" w:rsidRPr="001F3C9C" w:rsidRDefault="00495E57" w:rsidP="001B0786">
            <w:pPr>
              <w:autoSpaceDE w:val="0"/>
              <w:autoSpaceDN w:val="0"/>
              <w:adjustRightInd w:val="0"/>
              <w:spacing w:after="0" w:line="324" w:lineRule="auto"/>
              <w:rPr>
                <w:rFonts w:ascii="Arial" w:eastAsia="Calibri" w:hAnsi="Arial" w:cs="Arial"/>
                <w:color w:val="000000"/>
                <w:sz w:val="24"/>
                <w:szCs w:val="24"/>
                <w:lang w:val="en-IN" w:eastAsia="en-IN"/>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569" w:type="dxa"/>
            <w:gridSpan w:val="6"/>
          </w:tcPr>
          <w:p w:rsidR="00495E57" w:rsidRPr="001F3C9C" w:rsidRDefault="00495E57" w:rsidP="001B0786">
            <w:pPr>
              <w:pStyle w:val="Default"/>
              <w:spacing w:line="324" w:lineRule="auto"/>
              <w:rPr>
                <w:b/>
                <w:bCs/>
              </w:rPr>
            </w:pPr>
            <w:r w:rsidRPr="001F3C9C">
              <w:rPr>
                <w:b/>
                <w:bCs/>
              </w:rPr>
              <w:t xml:space="preserve">PERSONALITY AND COMMUNITY DEVELOPMENT SKILLS </w:t>
            </w:r>
          </w:p>
          <w:p w:rsidR="00495E57" w:rsidRPr="001F3C9C" w:rsidRDefault="00495E57" w:rsidP="001B0786">
            <w:pPr>
              <w:pStyle w:val="Default"/>
              <w:spacing w:line="324" w:lineRule="auto"/>
            </w:pP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3"/>
          <w:jc w:val="center"/>
        </w:trPr>
        <w:tc>
          <w:tcPr>
            <w:tcW w:w="9362" w:type="dxa"/>
            <w:gridSpan w:val="9"/>
          </w:tcPr>
          <w:p w:rsidR="00495E57" w:rsidRDefault="00495E57" w:rsidP="001B0786">
            <w:pPr>
              <w:pStyle w:val="Default"/>
              <w:spacing w:line="324" w:lineRule="auto"/>
              <w:jc w:val="both"/>
            </w:pPr>
            <w:r w:rsidRPr="001F3C9C">
              <w:t xml:space="preserve">Importance of youth Leadership, Traits of Good Leadership and Personality Development. Role of youth in creating awareness through NSS Programmes on Health &amp; Hygiene; Environmental Conservation and Enrichment for Sustainable Development; Sanitation and Swachh Bharat. </w:t>
            </w:r>
          </w:p>
          <w:p w:rsidR="00495E57" w:rsidRPr="001F3C9C" w:rsidRDefault="00495E57" w:rsidP="001B0786">
            <w:pPr>
              <w:pStyle w:val="Default"/>
              <w:spacing w:line="324" w:lineRule="auto"/>
              <w:jc w:val="both"/>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569" w:type="dxa"/>
            <w:gridSpan w:val="6"/>
          </w:tcPr>
          <w:p w:rsidR="00495E57" w:rsidRPr="001F3C9C" w:rsidRDefault="00495E57" w:rsidP="001B0786">
            <w:pPr>
              <w:pStyle w:val="Default"/>
              <w:spacing w:line="324" w:lineRule="auto"/>
              <w:rPr>
                <w:b/>
                <w:bCs/>
              </w:rPr>
            </w:pPr>
            <w:r w:rsidRPr="001F3C9C">
              <w:rPr>
                <w:b/>
                <w:bCs/>
              </w:rPr>
              <w:t>UNDERSTANDING YOUTH</w:t>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9"/>
          </w:tcPr>
          <w:p w:rsidR="00495E57" w:rsidRPr="001F3C9C" w:rsidRDefault="00495E57" w:rsidP="001B0786">
            <w:pPr>
              <w:pStyle w:val="Default"/>
              <w:spacing w:line="324" w:lineRule="auto"/>
              <w:jc w:val="both"/>
            </w:pPr>
            <w:r w:rsidRPr="001F3C9C">
              <w:t xml:space="preserve">Definition and Profiles of youth categories, Youth Issues, Challenges and Opportunities for Youth, Youth as agent of social change &amp; Community Mobilization .Role of Youth in Nation Building. National Youth Policy. </w:t>
            </w:r>
          </w:p>
          <w:p w:rsidR="00495E57" w:rsidRPr="001F3C9C" w:rsidRDefault="00495E57" w:rsidP="001B0786">
            <w:pPr>
              <w:pStyle w:val="Default"/>
              <w:spacing w:line="324" w:lineRule="auto"/>
              <w:jc w:val="both"/>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IV</w:t>
            </w:r>
          </w:p>
        </w:tc>
        <w:tc>
          <w:tcPr>
            <w:tcW w:w="6569" w:type="dxa"/>
            <w:gridSpan w:val="6"/>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 xml:space="preserve">SOCIAL HARMONY AND NATIONAL INTEGRATION </w:t>
            </w: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9"/>
          </w:tcPr>
          <w:p w:rsidR="00495E57" w:rsidRPr="001F3C9C" w:rsidRDefault="00495E57" w:rsidP="001B0786">
            <w:pPr>
              <w:spacing w:after="0" w:line="324" w:lineRule="auto"/>
              <w:jc w:val="both"/>
              <w:rPr>
                <w:rFonts w:ascii="Arial" w:hAnsi="Arial" w:cs="Arial"/>
                <w:bCs/>
                <w:sz w:val="24"/>
                <w:szCs w:val="24"/>
                <w:lang w:val="en-IN"/>
              </w:rPr>
            </w:pPr>
            <w:r w:rsidRPr="001F3C9C">
              <w:rPr>
                <w:rFonts w:ascii="Arial" w:hAnsi="Arial" w:cs="Arial"/>
                <w:bCs/>
                <w:sz w:val="24"/>
                <w:szCs w:val="24"/>
                <w:lang w:val="en-IN"/>
              </w:rPr>
              <w:t>National Integration, Various obstacles in the way of National Integration; such as caste, religion, language and provisional problems etc. Role of youth in Peace building and conflict resolution-Globalization and its Economic Social Political and Cultural impacts.</w:t>
            </w: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5"/>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30; Total Hours –30</w:t>
            </w:r>
          </w:p>
        </w:tc>
      </w:tr>
      <w:tr w:rsidR="00495E57" w:rsidRPr="001F3C9C" w:rsidTr="0072144B">
        <w:trPr>
          <w:trHeight w:val="21"/>
          <w:jc w:val="center"/>
        </w:trPr>
        <w:tc>
          <w:tcPr>
            <w:tcW w:w="9362" w:type="dxa"/>
            <w:gridSpan w:val="9"/>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7"/>
          <w:jc w:val="center"/>
        </w:trPr>
        <w:tc>
          <w:tcPr>
            <w:tcW w:w="9362" w:type="dxa"/>
            <w:gridSpan w:val="9"/>
          </w:tcPr>
          <w:p w:rsidR="00495E57" w:rsidRPr="001F3C9C" w:rsidRDefault="00495E57" w:rsidP="001B0786">
            <w:pPr>
              <w:numPr>
                <w:ilvl w:val="0"/>
                <w:numId w:val="366"/>
              </w:numPr>
              <w:spacing w:after="0" w:line="324" w:lineRule="auto"/>
              <w:jc w:val="both"/>
              <w:rPr>
                <w:rFonts w:ascii="Arial" w:hAnsi="Arial" w:cs="Arial"/>
                <w:sz w:val="24"/>
                <w:szCs w:val="24"/>
              </w:rPr>
            </w:pPr>
            <w:r w:rsidRPr="001F3C9C">
              <w:rPr>
                <w:rFonts w:ascii="Arial" w:hAnsi="Arial" w:cs="Arial"/>
                <w:sz w:val="24"/>
                <w:szCs w:val="24"/>
              </w:rPr>
              <w:t xml:space="preserve">National Service Scheme – A Youth Volunteers Programme for Under Graduate students as per UGC guidelines J.D.S.Panwar et al. Astral International. New Delhi. </w:t>
            </w:r>
          </w:p>
          <w:p w:rsidR="00495E57" w:rsidRPr="001F3C9C" w:rsidRDefault="00495E57" w:rsidP="001B0786">
            <w:pPr>
              <w:numPr>
                <w:ilvl w:val="0"/>
                <w:numId w:val="366"/>
              </w:numPr>
              <w:spacing w:after="0" w:line="324" w:lineRule="auto"/>
              <w:jc w:val="both"/>
              <w:rPr>
                <w:rFonts w:ascii="Arial" w:hAnsi="Arial" w:cs="Arial"/>
                <w:sz w:val="24"/>
                <w:szCs w:val="24"/>
              </w:rPr>
            </w:pPr>
            <w:r w:rsidRPr="001F3C9C">
              <w:rPr>
                <w:rFonts w:ascii="Arial" w:hAnsi="Arial" w:cs="Arial"/>
                <w:sz w:val="24"/>
                <w:szCs w:val="24"/>
              </w:rPr>
              <w:t>National Service Scheme Revised Manual, 2006.Govt. of India. Ministry of Youth Affairs &amp; Sports. New Delhi.</w:t>
            </w:r>
          </w:p>
          <w:p w:rsidR="00495E57" w:rsidRPr="001F3C9C" w:rsidRDefault="00495E57" w:rsidP="001B0786">
            <w:pPr>
              <w:numPr>
                <w:ilvl w:val="0"/>
                <w:numId w:val="366"/>
              </w:numPr>
              <w:spacing w:after="0" w:line="324" w:lineRule="auto"/>
              <w:jc w:val="both"/>
              <w:rPr>
                <w:rFonts w:ascii="Arial" w:hAnsi="Arial" w:cs="Arial"/>
                <w:sz w:val="24"/>
                <w:szCs w:val="24"/>
              </w:rPr>
            </w:pPr>
            <w:r w:rsidRPr="001F3C9C">
              <w:rPr>
                <w:rFonts w:ascii="Arial" w:hAnsi="Arial" w:cs="Arial"/>
                <w:sz w:val="24"/>
                <w:szCs w:val="24"/>
                <w:lang w:val="en-IN"/>
              </w:rPr>
              <w:t xml:space="preserve">Social Problems in India, </w:t>
            </w:r>
            <w:r w:rsidRPr="001F3C9C">
              <w:rPr>
                <w:rFonts w:ascii="Arial" w:hAnsi="Arial" w:cs="Arial"/>
                <w:i/>
                <w:iCs/>
                <w:sz w:val="24"/>
                <w:szCs w:val="24"/>
                <w:lang w:val="en-IN"/>
              </w:rPr>
              <w:t>Ram Ahuja.</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6"/>
          <w:jc w:val="center"/>
        </w:trPr>
        <w:tc>
          <w:tcPr>
            <w:tcW w:w="9362" w:type="dxa"/>
            <w:gridSpan w:val="9"/>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214"/>
          <w:jc w:val="center"/>
        </w:trPr>
        <w:tc>
          <w:tcPr>
            <w:tcW w:w="9362" w:type="dxa"/>
            <w:gridSpan w:val="9"/>
          </w:tcPr>
          <w:p w:rsidR="00495E57" w:rsidRPr="001F3C9C" w:rsidRDefault="00495E57" w:rsidP="001B0786">
            <w:pPr>
              <w:pStyle w:val="ListParagraph"/>
              <w:numPr>
                <w:ilvl w:val="0"/>
                <w:numId w:val="367"/>
              </w:numPr>
              <w:spacing w:line="324" w:lineRule="auto"/>
              <w:rPr>
                <w:rFonts w:ascii="Arial" w:hAnsi="Arial" w:cs="Arial"/>
                <w:sz w:val="24"/>
                <w:szCs w:val="24"/>
              </w:rPr>
            </w:pPr>
            <w:r w:rsidRPr="001F3C9C">
              <w:rPr>
                <w:rFonts w:ascii="Arial" w:hAnsi="Arial" w:cs="Arial"/>
                <w:sz w:val="24"/>
                <w:szCs w:val="24"/>
              </w:rPr>
              <w:t xml:space="preserve">National Youth Policy-2014. Ministry of Youth Affairs &amp; Sports. .Govt. of India </w:t>
            </w:r>
          </w:p>
        </w:tc>
      </w:tr>
      <w:tr w:rsidR="00495E57" w:rsidRPr="001F3C9C" w:rsidTr="0072144B">
        <w:trPr>
          <w:trHeight w:val="23"/>
          <w:jc w:val="center"/>
        </w:trPr>
        <w:tc>
          <w:tcPr>
            <w:tcW w:w="9362" w:type="dxa"/>
            <w:gridSpan w:val="9"/>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9"/>
          <w:jc w:val="center"/>
        </w:trPr>
        <w:tc>
          <w:tcPr>
            <w:tcW w:w="9362" w:type="dxa"/>
            <w:gridSpan w:val="9"/>
          </w:tcPr>
          <w:p w:rsidR="00495E57" w:rsidRPr="001F3C9C" w:rsidRDefault="00495E57" w:rsidP="001B0786">
            <w:pPr>
              <w:spacing w:after="0" w:line="324" w:lineRule="auto"/>
              <w:ind w:left="720"/>
              <w:contextualSpacing/>
              <w:rPr>
                <w:rFonts w:ascii="Arial" w:hAnsi="Arial" w:cs="Arial"/>
                <w:sz w:val="24"/>
                <w:szCs w:val="24"/>
              </w:rPr>
            </w:pPr>
            <w:r w:rsidRPr="001F3C9C">
              <w:rPr>
                <w:rFonts w:ascii="Arial" w:hAnsi="Arial" w:cs="Arial"/>
                <w:sz w:val="24"/>
                <w:szCs w:val="24"/>
              </w:rPr>
              <w:t>On successful completion of this course-</w:t>
            </w:r>
          </w:p>
          <w:p w:rsidR="00495E57" w:rsidRPr="001F3C9C" w:rsidRDefault="00495E57" w:rsidP="001B0786">
            <w:pPr>
              <w:numPr>
                <w:ilvl w:val="0"/>
                <w:numId w:val="368"/>
              </w:numPr>
              <w:autoSpaceDE w:val="0"/>
              <w:autoSpaceDN w:val="0"/>
              <w:adjustRightInd w:val="0"/>
              <w:spacing w:after="0" w:line="324" w:lineRule="auto"/>
              <w:rPr>
                <w:rFonts w:ascii="Arial" w:eastAsia="Calibri" w:hAnsi="Arial" w:cs="Arial"/>
                <w:sz w:val="24"/>
                <w:szCs w:val="24"/>
                <w:lang w:val="en-IN" w:eastAsia="en-IN"/>
              </w:rPr>
            </w:pPr>
            <w:r w:rsidRPr="001F3C9C">
              <w:rPr>
                <w:rFonts w:ascii="Arial" w:hAnsi="Arial" w:cs="Arial"/>
                <w:sz w:val="24"/>
                <w:szCs w:val="24"/>
              </w:rPr>
              <w:t xml:space="preserve">Students will have exposure to the </w:t>
            </w:r>
            <w:r w:rsidRPr="001F3C9C">
              <w:rPr>
                <w:rFonts w:ascii="Arial" w:eastAsia="Calibri" w:hAnsi="Arial" w:cs="Arial"/>
                <w:sz w:val="24"/>
                <w:szCs w:val="24"/>
                <w:lang w:val="en-IN" w:eastAsia="en-IN"/>
              </w:rPr>
              <w:t xml:space="preserve">the aims, structure and programmes and activities of National Service scheme in terms of Nation Building </w:t>
            </w:r>
          </w:p>
          <w:p w:rsidR="00495E57" w:rsidRPr="001F3C9C" w:rsidRDefault="00495E57" w:rsidP="001B0786">
            <w:pPr>
              <w:numPr>
                <w:ilvl w:val="0"/>
                <w:numId w:val="368"/>
              </w:numPr>
              <w:autoSpaceDE w:val="0"/>
              <w:autoSpaceDN w:val="0"/>
              <w:adjustRightInd w:val="0"/>
              <w:spacing w:after="0" w:line="324" w:lineRule="auto"/>
              <w:rPr>
                <w:rFonts w:ascii="Arial" w:eastAsia="Calibri" w:hAnsi="Arial" w:cs="Arial"/>
                <w:sz w:val="24"/>
                <w:szCs w:val="24"/>
                <w:lang w:val="en-IN" w:eastAsia="en-IN"/>
              </w:rPr>
            </w:pPr>
            <w:r w:rsidRPr="001F3C9C">
              <w:rPr>
                <w:rFonts w:ascii="Arial" w:hAnsi="Arial" w:cs="Arial"/>
                <w:sz w:val="24"/>
                <w:szCs w:val="24"/>
              </w:rPr>
              <w:t>Students will be trained to</w:t>
            </w:r>
            <w:r w:rsidRPr="001F3C9C">
              <w:rPr>
                <w:rFonts w:ascii="Arial" w:eastAsia="Calibri" w:hAnsi="Arial" w:cs="Arial"/>
                <w:sz w:val="24"/>
                <w:szCs w:val="24"/>
                <w:lang w:val="en-IN" w:eastAsia="en-IN"/>
              </w:rPr>
              <w:t xml:space="preserve"> skills for personality development through community development. </w:t>
            </w:r>
          </w:p>
          <w:p w:rsidR="00495E57" w:rsidRPr="001F3C9C" w:rsidRDefault="00495E57" w:rsidP="001B0786">
            <w:pPr>
              <w:pStyle w:val="ListParagraph"/>
              <w:numPr>
                <w:ilvl w:val="0"/>
                <w:numId w:val="368"/>
              </w:numPr>
              <w:spacing w:line="324" w:lineRule="auto"/>
              <w:rPr>
                <w:rFonts w:ascii="Arial" w:hAnsi="Arial" w:cs="Arial"/>
                <w:sz w:val="24"/>
                <w:szCs w:val="24"/>
              </w:rPr>
            </w:pPr>
            <w:r w:rsidRPr="001F3C9C">
              <w:rPr>
                <w:rFonts w:ascii="Arial" w:hAnsi="Arial" w:cs="Arial"/>
                <w:sz w:val="24"/>
                <w:szCs w:val="24"/>
              </w:rPr>
              <w:t>Students will gain knowledge about</w:t>
            </w:r>
            <w:r w:rsidRPr="001F3C9C">
              <w:rPr>
                <w:rFonts w:ascii="Arial" w:hAnsi="Arial" w:cs="Arial"/>
                <w:sz w:val="24"/>
                <w:szCs w:val="24"/>
                <w:lang w:val="en-IN" w:eastAsia="en-IN"/>
              </w:rPr>
              <w:t xml:space="preserve"> national integration and social harmony.</w:t>
            </w:r>
          </w:p>
          <w:p w:rsidR="00495E57" w:rsidRPr="001F3C9C" w:rsidRDefault="00495E57" w:rsidP="001B0786">
            <w:pPr>
              <w:pStyle w:val="ListParagraph"/>
              <w:numPr>
                <w:ilvl w:val="0"/>
                <w:numId w:val="368"/>
              </w:numPr>
              <w:spacing w:line="324" w:lineRule="auto"/>
              <w:rPr>
                <w:rFonts w:ascii="Arial" w:hAnsi="Arial" w:cs="Arial"/>
                <w:b/>
                <w:bCs/>
                <w:sz w:val="24"/>
                <w:szCs w:val="24"/>
              </w:rPr>
            </w:pPr>
            <w:r w:rsidRPr="001F3C9C">
              <w:rPr>
                <w:rFonts w:ascii="Arial" w:hAnsi="Arial" w:cs="Arial"/>
                <w:sz w:val="24"/>
                <w:szCs w:val="24"/>
              </w:rPr>
              <w:t xml:space="preserve">Students will be exposed to the </w:t>
            </w:r>
            <w:r w:rsidRPr="001F3C9C">
              <w:rPr>
                <w:rFonts w:ascii="Arial" w:hAnsi="Arial" w:cs="Arial"/>
                <w:sz w:val="24"/>
                <w:szCs w:val="24"/>
                <w:lang w:val="en-IN"/>
              </w:rPr>
              <w:t xml:space="preserve">role of youths in Nation building </w:t>
            </w:r>
            <w:r w:rsidRPr="001F3C9C">
              <w:rPr>
                <w:rFonts w:ascii="Arial" w:hAnsi="Arial" w:cs="Arial"/>
                <w:sz w:val="24"/>
                <w:szCs w:val="24"/>
              </w:rPr>
              <w:t xml:space="preserve"> Students will gain </w:t>
            </w:r>
          </w:p>
          <w:p w:rsidR="00495E57" w:rsidRPr="001F3C9C" w:rsidRDefault="00495E57" w:rsidP="001B0786">
            <w:pPr>
              <w:spacing w:after="0" w:line="324" w:lineRule="auto"/>
              <w:contextualSpacing/>
              <w:rPr>
                <w:rFonts w:ascii="Arial" w:hAnsi="Arial" w:cs="Arial"/>
                <w:b/>
                <w:sz w:val="24"/>
                <w:szCs w:val="24"/>
              </w:rPr>
            </w:pP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GECX214</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color w:val="000000"/>
                <w:sz w:val="24"/>
                <w:szCs w:val="24"/>
              </w:rPr>
              <w:t>AUTOMOTIVE POLLUTION AND CONTROL</w:t>
            </w:r>
            <w:r w:rsidRPr="001F3C9C">
              <w:rPr>
                <w:rFonts w:ascii="Arial" w:hAnsi="Arial" w:cs="Arial"/>
                <w:b/>
                <w:color w:val="000000"/>
                <w:sz w:val="24"/>
                <w:szCs w:val="24"/>
              </w:rPr>
              <w:tab/>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4"/>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1895" w:type="dxa"/>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OBJECTIVES:</w:t>
            </w:r>
          </w:p>
        </w:tc>
        <w:tc>
          <w:tcPr>
            <w:tcW w:w="6831" w:type="dxa"/>
            <w:gridSpan w:val="6"/>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r>
      <w:tr w:rsidR="00495E57" w:rsidRPr="001F3C9C" w:rsidTr="0072144B">
        <w:trPr>
          <w:trHeight w:val="37"/>
          <w:jc w:val="center"/>
        </w:trPr>
        <w:tc>
          <w:tcPr>
            <w:tcW w:w="8726" w:type="dxa"/>
            <w:gridSpan w:val="7"/>
          </w:tcPr>
          <w:p w:rsidR="00495E57" w:rsidRPr="001F3C9C" w:rsidRDefault="00495E57" w:rsidP="001B0786">
            <w:pPr>
              <w:pStyle w:val="ListParagraph"/>
              <w:widowControl w:val="0"/>
              <w:numPr>
                <w:ilvl w:val="0"/>
                <w:numId w:val="358"/>
              </w:numPr>
              <w:autoSpaceDE w:val="0"/>
              <w:autoSpaceDN w:val="0"/>
              <w:adjustRightInd w:val="0"/>
              <w:snapToGrid w:val="0"/>
              <w:spacing w:line="324" w:lineRule="auto"/>
              <w:jc w:val="left"/>
              <w:rPr>
                <w:rFonts w:ascii="Arial" w:hAnsi="Arial" w:cs="Arial"/>
                <w:sz w:val="24"/>
                <w:szCs w:val="24"/>
              </w:rPr>
            </w:pPr>
            <w:r w:rsidRPr="001F3C9C">
              <w:rPr>
                <w:rFonts w:ascii="Arial" w:hAnsi="Arial" w:cs="Arial"/>
                <w:color w:val="000000"/>
                <w:sz w:val="24"/>
                <w:szCs w:val="24"/>
              </w:rPr>
              <w:t xml:space="preserve">To  have a fair  knowledge in automotive pollution control. </w:t>
            </w:r>
          </w:p>
          <w:p w:rsidR="00495E57" w:rsidRPr="001F3C9C" w:rsidRDefault="00495E57" w:rsidP="001B0786">
            <w:pPr>
              <w:pStyle w:val="ListParagraph"/>
              <w:widowControl w:val="0"/>
              <w:numPr>
                <w:ilvl w:val="0"/>
                <w:numId w:val="358"/>
              </w:numPr>
              <w:autoSpaceDE w:val="0"/>
              <w:autoSpaceDN w:val="0"/>
              <w:adjustRightInd w:val="0"/>
              <w:snapToGrid w:val="0"/>
              <w:spacing w:line="324" w:lineRule="auto"/>
              <w:jc w:val="left"/>
              <w:rPr>
                <w:rFonts w:ascii="Arial" w:hAnsi="Arial" w:cs="Arial"/>
                <w:color w:val="000000"/>
                <w:sz w:val="24"/>
                <w:szCs w:val="24"/>
              </w:rPr>
            </w:pPr>
            <w:r w:rsidRPr="001F3C9C">
              <w:rPr>
                <w:rFonts w:ascii="Arial" w:hAnsi="Arial" w:cs="Arial"/>
                <w:color w:val="000000"/>
                <w:sz w:val="24"/>
                <w:szCs w:val="24"/>
              </w:rPr>
              <w:t xml:space="preserve">To understand the concept of formation and control techniques of pollutants like UBHC, CO, NOx, particulate matter and smoke for both SI and CI engine will be taught to the students. </w:t>
            </w:r>
          </w:p>
          <w:p w:rsidR="00495E57" w:rsidRPr="001F3C9C" w:rsidRDefault="00495E57" w:rsidP="001B0786">
            <w:pPr>
              <w:pStyle w:val="ListParagraph"/>
              <w:widowControl w:val="0"/>
              <w:numPr>
                <w:ilvl w:val="0"/>
                <w:numId w:val="358"/>
              </w:numPr>
              <w:autoSpaceDE w:val="0"/>
              <w:autoSpaceDN w:val="0"/>
              <w:adjustRightInd w:val="0"/>
              <w:snapToGrid w:val="0"/>
              <w:spacing w:line="324" w:lineRule="auto"/>
              <w:jc w:val="left"/>
              <w:rPr>
                <w:rFonts w:ascii="Arial" w:hAnsi="Arial" w:cs="Arial"/>
                <w:color w:val="000000"/>
                <w:sz w:val="24"/>
                <w:szCs w:val="24"/>
              </w:rPr>
            </w:pPr>
            <w:r w:rsidRPr="001F3C9C">
              <w:rPr>
                <w:rFonts w:ascii="Arial" w:hAnsi="Arial" w:cs="Arial"/>
                <w:color w:val="000000"/>
                <w:sz w:val="24"/>
                <w:szCs w:val="24"/>
              </w:rPr>
              <w:t xml:space="preserve">To know about the instruments for measurement of pollutants </w:t>
            </w:r>
          </w:p>
          <w:p w:rsidR="00495E57" w:rsidRPr="001F3C9C" w:rsidRDefault="00495E57" w:rsidP="001B0786">
            <w:pPr>
              <w:pStyle w:val="ListParagraph"/>
              <w:widowControl w:val="0"/>
              <w:numPr>
                <w:ilvl w:val="0"/>
                <w:numId w:val="358"/>
              </w:numPr>
              <w:autoSpaceDE w:val="0"/>
              <w:autoSpaceDN w:val="0"/>
              <w:adjustRightInd w:val="0"/>
              <w:snapToGrid w:val="0"/>
              <w:spacing w:line="324" w:lineRule="auto"/>
              <w:jc w:val="left"/>
              <w:rPr>
                <w:rFonts w:ascii="Arial" w:hAnsi="Arial" w:cs="Arial"/>
                <w:sz w:val="24"/>
                <w:szCs w:val="24"/>
              </w:rPr>
            </w:pPr>
            <w:r w:rsidRPr="001F3C9C">
              <w:rPr>
                <w:rFonts w:ascii="Arial" w:hAnsi="Arial" w:cs="Arial"/>
                <w:color w:val="000000"/>
                <w:sz w:val="24"/>
                <w:szCs w:val="24"/>
              </w:rPr>
              <w:t xml:space="preserve">To get introduced about emission standards </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color w:val="000000"/>
                <w:sz w:val="24"/>
                <w:szCs w:val="24"/>
              </w:rPr>
              <w:t xml:space="preserve">EMISSION FROM AUTOMOBILES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color w:val="000000"/>
                <w:sz w:val="24"/>
                <w:szCs w:val="24"/>
              </w:rPr>
            </w:pPr>
            <w:r w:rsidRPr="001F3C9C">
              <w:rPr>
                <w:rFonts w:ascii="Arial" w:hAnsi="Arial" w:cs="Arial"/>
                <w:color w:val="000000"/>
                <w:sz w:val="24"/>
                <w:szCs w:val="24"/>
              </w:rPr>
              <w:t>Sources of Air Pollution. Various emissions from Automobiles — Formation — Effects of ollutants on environment and human beings. Emission control techniques – Modification of fuel, after treatment devices. Emission standards. Automotive waste management, old vehicle disposal, recycling, tyre recycling</w:t>
            </w:r>
          </w:p>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color w:val="000000"/>
                <w:sz w:val="24"/>
                <w:szCs w:val="24"/>
              </w:rPr>
              <w:t xml:space="preserve">SI ENGINE EMISSIONS AND CONTROL              </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4"/>
          <w:jc w:val="center"/>
        </w:trPr>
        <w:tc>
          <w:tcPr>
            <w:tcW w:w="8726" w:type="dxa"/>
            <w:gridSpan w:val="7"/>
          </w:tcPr>
          <w:p w:rsidR="00495E57" w:rsidRDefault="00495E57" w:rsidP="001B0786">
            <w:pPr>
              <w:widowControl w:val="0"/>
              <w:autoSpaceDE w:val="0"/>
              <w:autoSpaceDN w:val="0"/>
              <w:adjustRightInd w:val="0"/>
              <w:snapToGrid w:val="0"/>
              <w:spacing w:after="0" w:line="324" w:lineRule="auto"/>
              <w:ind w:left="720"/>
              <w:jc w:val="both"/>
              <w:rPr>
                <w:rFonts w:ascii="Arial" w:hAnsi="Arial" w:cs="Arial"/>
                <w:color w:val="000000"/>
                <w:sz w:val="24"/>
                <w:szCs w:val="24"/>
              </w:rPr>
            </w:pPr>
            <w:r w:rsidRPr="001F3C9C">
              <w:rPr>
                <w:rFonts w:ascii="Arial" w:hAnsi="Arial" w:cs="Arial"/>
                <w:color w:val="000000"/>
                <w:sz w:val="24"/>
                <w:szCs w:val="24"/>
              </w:rPr>
              <w:t>Emission formation in SI Engines- Carbon monoxide &amp; Carbon di oxide - Unburned hydrocarbon, NOx, Smoke —Effects of design and operating variables on emission formation – controlling of pollutants - Catalytic converters, Charcoal Canister, Positive Crank case ventilation system, Secondary air injection, thermal reactor</w:t>
            </w:r>
          </w:p>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color w:val="000000"/>
                <w:sz w:val="24"/>
                <w:szCs w:val="24"/>
              </w:rPr>
              <w:t>CI ENGINE EMISSION AND CONTROL</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color w:val="000000"/>
                <w:sz w:val="24"/>
                <w:szCs w:val="24"/>
              </w:rPr>
            </w:pPr>
            <w:r w:rsidRPr="001F3C9C">
              <w:rPr>
                <w:rFonts w:ascii="Arial" w:hAnsi="Arial" w:cs="Arial"/>
                <w:color w:val="000000"/>
                <w:sz w:val="24"/>
                <w:szCs w:val="24"/>
              </w:rPr>
              <w:t>Formation of White, Blue, and Black Smokes, NOx, soot, Effect of Operating variables on Emission formation — Fumigation, Split injection, Catalytic Coating, EGR, Particulate Traps, SCR, Fuel additives — Cetane number Effect.</w:t>
            </w:r>
          </w:p>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color w:val="000000"/>
                <w:sz w:val="24"/>
                <w:szCs w:val="24"/>
              </w:rPr>
              <w:t>NOISE POLLUTION FROM AUTOMOBILES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color w:val="000000"/>
                <w:sz w:val="24"/>
                <w:szCs w:val="24"/>
              </w:rPr>
            </w:pPr>
            <w:r w:rsidRPr="001F3C9C">
              <w:rPr>
                <w:rFonts w:ascii="Arial" w:hAnsi="Arial" w:cs="Arial"/>
                <w:color w:val="000000"/>
                <w:sz w:val="24"/>
                <w:szCs w:val="24"/>
              </w:rPr>
              <w:t xml:space="preserve">Sources of Noise — Engine Noise, Transmission Noise, vehicle structural Noise, aerodynamics noise, Exhaust Noise. Noise reduction in </w:t>
            </w:r>
            <w:r w:rsidRPr="001F3C9C">
              <w:rPr>
                <w:rFonts w:ascii="Arial" w:hAnsi="Arial" w:cs="Arial"/>
                <w:color w:val="000000"/>
                <w:sz w:val="24"/>
                <w:szCs w:val="24"/>
              </w:rPr>
              <w:lastRenderedPageBreak/>
              <w:t>Automobiles — Encapsulation technique for noise reduction —Silencer Design.</w:t>
            </w:r>
          </w:p>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color w:val="000000"/>
                <w:sz w:val="24"/>
                <w:szCs w:val="24"/>
              </w:rPr>
              <w:t>TEST PROCEDURES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color w:val="000000"/>
                <w:sz w:val="24"/>
                <w:szCs w:val="24"/>
              </w:rPr>
            </w:pPr>
            <w:r w:rsidRPr="001F3C9C">
              <w:rPr>
                <w:rFonts w:ascii="Arial" w:hAnsi="Arial" w:cs="Arial"/>
                <w:color w:val="000000"/>
                <w:sz w:val="24"/>
                <w:szCs w:val="24"/>
              </w:rPr>
              <w:t>Constant Volume Sampling I and 3 (CVSI &amp;CVS3) Systems- Sampling Procedures — Chassis dynamometers - Seven mode and thirteen mode cycles for Emission Sampling.</w:t>
            </w:r>
          </w:p>
          <w:p w:rsidR="00495E57" w:rsidRPr="001F3C9C" w:rsidRDefault="00495E57" w:rsidP="001B0786">
            <w:pPr>
              <w:widowControl w:val="0"/>
              <w:autoSpaceDE w:val="0"/>
              <w:autoSpaceDN w:val="0"/>
              <w:adjustRightInd w:val="0"/>
              <w:snapToGrid w:val="0"/>
              <w:spacing w:after="0" w:line="324" w:lineRule="auto"/>
              <w:ind w:left="720"/>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color w:val="000000"/>
                <w:sz w:val="24"/>
                <w:szCs w:val="24"/>
              </w:rPr>
              <w:t>EMISSION MEASUREMENTS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6</w:t>
            </w:r>
          </w:p>
        </w:tc>
      </w:tr>
      <w:tr w:rsidR="00495E57" w:rsidRPr="001F3C9C" w:rsidTr="0072144B">
        <w:trPr>
          <w:trHeight w:val="14"/>
          <w:jc w:val="center"/>
        </w:trPr>
        <w:tc>
          <w:tcPr>
            <w:tcW w:w="8726" w:type="dxa"/>
            <w:gridSpan w:val="7"/>
          </w:tcPr>
          <w:p w:rsidR="00495E57" w:rsidRPr="001F3C9C" w:rsidRDefault="00495E57" w:rsidP="001B0786">
            <w:pPr>
              <w:widowControl w:val="0"/>
              <w:autoSpaceDE w:val="0"/>
              <w:autoSpaceDN w:val="0"/>
              <w:adjustRightInd w:val="0"/>
              <w:snapToGrid w:val="0"/>
              <w:spacing w:after="0" w:line="324" w:lineRule="auto"/>
              <w:ind w:left="360"/>
              <w:jc w:val="both"/>
              <w:rPr>
                <w:rFonts w:ascii="Arial" w:hAnsi="Arial" w:cs="Arial"/>
                <w:sz w:val="24"/>
                <w:szCs w:val="24"/>
              </w:rPr>
            </w:pPr>
            <w:r w:rsidRPr="001F3C9C">
              <w:rPr>
                <w:rFonts w:ascii="Arial" w:hAnsi="Arial" w:cs="Arial"/>
                <w:color w:val="000000"/>
                <w:sz w:val="24"/>
                <w:szCs w:val="24"/>
              </w:rPr>
              <w:t>Emission analysers —NDIR, FID, Chemiluminesecent, Smoke meters, Dilution Tunnel, SHED Test, Sound level meters.</w:t>
            </w:r>
          </w:p>
        </w:tc>
      </w:tr>
      <w:tr w:rsidR="00495E57" w:rsidRPr="001F3C9C" w:rsidTr="0072144B">
        <w:trPr>
          <w:trHeight w:val="13"/>
          <w:jc w:val="center"/>
        </w:trPr>
        <w:tc>
          <w:tcPr>
            <w:tcW w:w="8726" w:type="dxa"/>
            <w:gridSpan w:val="7"/>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Total Hours –45</w:t>
            </w:r>
          </w:p>
        </w:tc>
      </w:tr>
      <w:tr w:rsidR="00495E57" w:rsidRPr="001F3C9C" w:rsidTr="0072144B">
        <w:trPr>
          <w:trHeight w:val="22"/>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p w:rsidR="00495E57" w:rsidRPr="001F3C9C" w:rsidRDefault="00495E57" w:rsidP="001B0786">
            <w:pPr>
              <w:autoSpaceDE w:val="0"/>
              <w:autoSpaceDN w:val="0"/>
              <w:adjustRightInd w:val="0"/>
              <w:spacing w:after="0" w:line="324" w:lineRule="auto"/>
              <w:jc w:val="both"/>
              <w:rPr>
                <w:rFonts w:ascii="Arial" w:hAnsi="Arial" w:cs="Arial"/>
                <w:b/>
                <w:sz w:val="24"/>
                <w:szCs w:val="24"/>
              </w:rPr>
            </w:pPr>
          </w:p>
        </w:tc>
      </w:tr>
      <w:tr w:rsidR="00495E57" w:rsidRPr="001F3C9C" w:rsidTr="0072144B">
        <w:trPr>
          <w:trHeight w:val="18"/>
          <w:jc w:val="center"/>
        </w:trPr>
        <w:tc>
          <w:tcPr>
            <w:tcW w:w="8726" w:type="dxa"/>
            <w:gridSpan w:val="7"/>
          </w:tcPr>
          <w:p w:rsidR="00495E57" w:rsidRPr="001F3C9C" w:rsidRDefault="00495E57" w:rsidP="001B0786">
            <w:pPr>
              <w:widowControl w:val="0"/>
              <w:autoSpaceDE w:val="0"/>
              <w:autoSpaceDN w:val="0"/>
              <w:adjustRightInd w:val="0"/>
              <w:snapToGrid w:val="0"/>
              <w:spacing w:after="0" w:line="324" w:lineRule="auto"/>
              <w:ind w:left="372" w:hanging="360"/>
              <w:rPr>
                <w:rFonts w:ascii="Arial" w:hAnsi="Arial" w:cs="Arial"/>
                <w:sz w:val="24"/>
                <w:szCs w:val="24"/>
              </w:rPr>
            </w:pPr>
            <w:r w:rsidRPr="001F3C9C">
              <w:rPr>
                <w:rFonts w:ascii="Arial" w:hAnsi="Arial" w:cs="Arial"/>
                <w:color w:val="000000"/>
                <w:sz w:val="24"/>
                <w:szCs w:val="24"/>
              </w:rPr>
              <w:t>1. V.Ganesan, ‘Internal combustion Engines’, Tata McGraw Hill Book Co, Eighth Reprint,   2005.</w:t>
            </w:r>
          </w:p>
          <w:p w:rsidR="00495E57" w:rsidRPr="001F3C9C" w:rsidRDefault="00495E57" w:rsidP="001B0786">
            <w:pPr>
              <w:widowControl w:val="0"/>
              <w:autoSpaceDE w:val="0"/>
              <w:autoSpaceDN w:val="0"/>
              <w:adjustRightInd w:val="0"/>
              <w:snapToGrid w:val="0"/>
              <w:spacing w:after="0" w:line="324" w:lineRule="auto"/>
              <w:ind w:left="372" w:hanging="360"/>
              <w:rPr>
                <w:rFonts w:ascii="Arial" w:hAnsi="Arial" w:cs="Arial"/>
                <w:sz w:val="24"/>
                <w:szCs w:val="24"/>
              </w:rPr>
            </w:pPr>
            <w:r w:rsidRPr="001F3C9C">
              <w:rPr>
                <w:rFonts w:ascii="Arial" w:hAnsi="Arial" w:cs="Arial"/>
                <w:color w:val="000000"/>
                <w:sz w:val="24"/>
                <w:szCs w:val="24"/>
              </w:rPr>
              <w:t>2. Crouse and Anglin, ‘Automotive Emission Control’, McGraw Hill company., Newyork 1993.</w:t>
            </w:r>
          </w:p>
          <w:p w:rsidR="00495E57" w:rsidRPr="001F3C9C" w:rsidRDefault="00495E57" w:rsidP="001B0786">
            <w:pPr>
              <w:spacing w:after="0" w:line="324" w:lineRule="auto"/>
              <w:ind w:left="714"/>
              <w:jc w:val="both"/>
              <w:rPr>
                <w:rFonts w:ascii="Arial" w:hAnsi="Arial" w:cs="Arial"/>
                <w:sz w:val="24"/>
                <w:szCs w:val="24"/>
              </w:rPr>
            </w:pP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pStyle w:val="ListParagraph"/>
              <w:widowControl w:val="0"/>
              <w:numPr>
                <w:ilvl w:val="0"/>
                <w:numId w:val="359"/>
              </w:numPr>
              <w:autoSpaceDE w:val="0"/>
              <w:autoSpaceDN w:val="0"/>
              <w:adjustRightInd w:val="0"/>
              <w:snapToGrid w:val="0"/>
              <w:spacing w:line="324" w:lineRule="auto"/>
              <w:ind w:left="372" w:hanging="450"/>
              <w:jc w:val="left"/>
              <w:rPr>
                <w:rFonts w:ascii="Arial" w:hAnsi="Arial" w:cs="Arial"/>
                <w:b/>
                <w:sz w:val="24"/>
                <w:szCs w:val="24"/>
              </w:rPr>
            </w:pPr>
            <w:r w:rsidRPr="001F3C9C">
              <w:rPr>
                <w:rFonts w:ascii="Arial" w:hAnsi="Arial" w:cs="Arial"/>
                <w:color w:val="000000"/>
                <w:sz w:val="24"/>
                <w:szCs w:val="24"/>
              </w:rPr>
              <w:t>G.P.Springer ad D.J.Patterson, Engine Emissions, Pollutant formation, Plenum Press, New York. 1986.</w:t>
            </w:r>
          </w:p>
          <w:p w:rsidR="00495E57" w:rsidRPr="001F3C9C" w:rsidRDefault="00495E57" w:rsidP="001B0786">
            <w:pPr>
              <w:pStyle w:val="ListParagraph"/>
              <w:widowControl w:val="0"/>
              <w:numPr>
                <w:ilvl w:val="0"/>
                <w:numId w:val="359"/>
              </w:numPr>
              <w:autoSpaceDE w:val="0"/>
              <w:autoSpaceDN w:val="0"/>
              <w:adjustRightInd w:val="0"/>
              <w:snapToGrid w:val="0"/>
              <w:spacing w:line="324" w:lineRule="auto"/>
              <w:ind w:left="372" w:hanging="450"/>
              <w:jc w:val="left"/>
              <w:rPr>
                <w:rFonts w:ascii="Arial" w:hAnsi="Arial" w:cs="Arial"/>
                <w:sz w:val="24"/>
                <w:szCs w:val="24"/>
              </w:rPr>
            </w:pPr>
            <w:r w:rsidRPr="001F3C9C">
              <w:rPr>
                <w:rFonts w:ascii="Arial" w:hAnsi="Arial" w:cs="Arial"/>
                <w:color w:val="000000"/>
                <w:sz w:val="24"/>
                <w:szCs w:val="24"/>
              </w:rPr>
              <w:t>D.J.Patterson and N.A.Henin, ‘Emission from Combustion Engine and their control’, Anna Arbor Science Publication,1985.</w:t>
            </w:r>
          </w:p>
          <w:p w:rsidR="00495E57" w:rsidRPr="001F3C9C" w:rsidRDefault="00495E57" w:rsidP="001B0786">
            <w:pPr>
              <w:pStyle w:val="ListParagraph"/>
              <w:widowControl w:val="0"/>
              <w:numPr>
                <w:ilvl w:val="0"/>
                <w:numId w:val="359"/>
              </w:numPr>
              <w:autoSpaceDE w:val="0"/>
              <w:autoSpaceDN w:val="0"/>
              <w:adjustRightInd w:val="0"/>
              <w:snapToGrid w:val="0"/>
              <w:spacing w:line="324" w:lineRule="auto"/>
              <w:ind w:left="372" w:hanging="450"/>
              <w:jc w:val="left"/>
              <w:rPr>
                <w:rFonts w:ascii="Arial" w:hAnsi="Arial" w:cs="Arial"/>
                <w:sz w:val="24"/>
                <w:szCs w:val="24"/>
              </w:rPr>
            </w:pPr>
            <w:r w:rsidRPr="001F3C9C">
              <w:rPr>
                <w:rFonts w:ascii="Arial" w:hAnsi="Arial" w:cs="Arial"/>
                <w:color w:val="000000"/>
                <w:sz w:val="24"/>
                <w:szCs w:val="24"/>
              </w:rPr>
              <w:t>L.Lberanek, ‘Noise Reduction’, Mcgrawhill Company., Newyork1993.</w:t>
            </w:r>
          </w:p>
          <w:p w:rsidR="00495E57" w:rsidRPr="001F3C9C" w:rsidRDefault="00495E57" w:rsidP="001B0786">
            <w:pPr>
              <w:pStyle w:val="ListParagraph"/>
              <w:widowControl w:val="0"/>
              <w:numPr>
                <w:ilvl w:val="0"/>
                <w:numId w:val="359"/>
              </w:numPr>
              <w:autoSpaceDE w:val="0"/>
              <w:autoSpaceDN w:val="0"/>
              <w:adjustRightInd w:val="0"/>
              <w:snapToGrid w:val="0"/>
              <w:spacing w:line="324" w:lineRule="auto"/>
              <w:ind w:left="372" w:hanging="450"/>
              <w:jc w:val="left"/>
              <w:rPr>
                <w:rFonts w:ascii="Arial" w:hAnsi="Arial" w:cs="Arial"/>
                <w:sz w:val="24"/>
                <w:szCs w:val="24"/>
              </w:rPr>
            </w:pPr>
            <w:r w:rsidRPr="001F3C9C">
              <w:rPr>
                <w:rFonts w:ascii="Arial" w:hAnsi="Arial" w:cs="Arial"/>
                <w:color w:val="000000"/>
                <w:sz w:val="24"/>
                <w:szCs w:val="24"/>
              </w:rPr>
              <w:t>C.Duerson, ‘Noise Abatment’, Butterworths ltd., London1990.</w:t>
            </w:r>
          </w:p>
          <w:p w:rsidR="00495E57" w:rsidRPr="001F3C9C" w:rsidRDefault="00495E57" w:rsidP="001B0786">
            <w:pPr>
              <w:pStyle w:val="ListParagraph"/>
              <w:widowControl w:val="0"/>
              <w:numPr>
                <w:ilvl w:val="0"/>
                <w:numId w:val="359"/>
              </w:numPr>
              <w:autoSpaceDE w:val="0"/>
              <w:autoSpaceDN w:val="0"/>
              <w:adjustRightInd w:val="0"/>
              <w:snapToGrid w:val="0"/>
              <w:spacing w:line="324" w:lineRule="auto"/>
              <w:ind w:left="372" w:hanging="450"/>
              <w:rPr>
                <w:rFonts w:ascii="Arial" w:hAnsi="Arial" w:cs="Arial"/>
                <w:sz w:val="24"/>
                <w:szCs w:val="24"/>
              </w:rPr>
            </w:pPr>
            <w:r w:rsidRPr="001F3C9C">
              <w:rPr>
                <w:rFonts w:ascii="Arial" w:hAnsi="Arial" w:cs="Arial"/>
                <w:color w:val="000000"/>
                <w:sz w:val="24"/>
                <w:szCs w:val="24"/>
              </w:rPr>
              <w:t>A.Alexander, J.P.Barde, C.lomure and F.J. Langdan, ‘Road traffic noise’,</w:t>
            </w:r>
          </w:p>
          <w:p w:rsidR="00495E57" w:rsidRPr="001F3C9C" w:rsidRDefault="00495E57" w:rsidP="001B0786">
            <w:pPr>
              <w:pStyle w:val="ListParagraph"/>
              <w:widowControl w:val="0"/>
              <w:autoSpaceDE w:val="0"/>
              <w:autoSpaceDN w:val="0"/>
              <w:adjustRightInd w:val="0"/>
              <w:snapToGrid w:val="0"/>
              <w:spacing w:line="324" w:lineRule="auto"/>
              <w:ind w:left="372" w:hanging="450"/>
              <w:rPr>
                <w:rFonts w:ascii="Arial" w:hAnsi="Arial" w:cs="Arial"/>
                <w:sz w:val="24"/>
                <w:szCs w:val="24"/>
              </w:rPr>
            </w:pPr>
            <w:r w:rsidRPr="001F3C9C">
              <w:rPr>
                <w:rFonts w:ascii="Arial" w:hAnsi="Arial" w:cs="Arial"/>
                <w:color w:val="000000"/>
                <w:sz w:val="24"/>
                <w:szCs w:val="24"/>
              </w:rPr>
              <w:t xml:space="preserve">      Applied science publisher ltd., London,1987. </w:t>
            </w:r>
          </w:p>
          <w:p w:rsidR="00495E57" w:rsidRPr="001F3C9C" w:rsidRDefault="00495E57" w:rsidP="001B0786">
            <w:pPr>
              <w:pStyle w:val="ListParagraph"/>
              <w:widowControl w:val="0"/>
              <w:autoSpaceDE w:val="0"/>
              <w:autoSpaceDN w:val="0"/>
              <w:adjustRightInd w:val="0"/>
              <w:snapToGrid w:val="0"/>
              <w:spacing w:line="324" w:lineRule="auto"/>
              <w:ind w:left="709"/>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10"/>
          <w:jc w:val="center"/>
        </w:trPr>
        <w:tc>
          <w:tcPr>
            <w:tcW w:w="8726" w:type="dxa"/>
            <w:gridSpan w:val="7"/>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On completion of the course student should be able to</w:t>
            </w:r>
          </w:p>
          <w:p w:rsidR="00495E57" w:rsidRPr="001F3C9C" w:rsidRDefault="00495E57" w:rsidP="001B0786">
            <w:pPr>
              <w:pStyle w:val="ListParagraph"/>
              <w:numPr>
                <w:ilvl w:val="0"/>
                <w:numId w:val="360"/>
              </w:numPr>
              <w:spacing w:line="324" w:lineRule="auto"/>
              <w:rPr>
                <w:rFonts w:ascii="Arial" w:hAnsi="Arial" w:cs="Arial"/>
                <w:sz w:val="24"/>
                <w:szCs w:val="24"/>
              </w:rPr>
            </w:pPr>
            <w:r w:rsidRPr="001F3C9C">
              <w:rPr>
                <w:rFonts w:ascii="Arial" w:hAnsi="Arial" w:cs="Arial"/>
                <w:sz w:val="24"/>
                <w:szCs w:val="24"/>
              </w:rPr>
              <w:t>Identify the sources of emission from vehicles.</w:t>
            </w:r>
          </w:p>
          <w:p w:rsidR="00495E57" w:rsidRPr="001F3C9C" w:rsidRDefault="00495E57" w:rsidP="001B0786">
            <w:pPr>
              <w:pStyle w:val="ListParagraph"/>
              <w:numPr>
                <w:ilvl w:val="0"/>
                <w:numId w:val="360"/>
              </w:numPr>
              <w:spacing w:line="324" w:lineRule="auto"/>
              <w:rPr>
                <w:rFonts w:ascii="Arial" w:hAnsi="Arial" w:cs="Arial"/>
                <w:sz w:val="24"/>
                <w:szCs w:val="24"/>
              </w:rPr>
            </w:pPr>
            <w:r w:rsidRPr="001F3C9C">
              <w:rPr>
                <w:rFonts w:ascii="Arial" w:hAnsi="Arial" w:cs="Arial"/>
                <w:sz w:val="24"/>
                <w:szCs w:val="24"/>
              </w:rPr>
              <w:lastRenderedPageBreak/>
              <w:t>Analyse the causes and effects of emissions.</w:t>
            </w:r>
          </w:p>
          <w:p w:rsidR="00495E57" w:rsidRPr="001F3C9C" w:rsidRDefault="00495E57" w:rsidP="001B0786">
            <w:pPr>
              <w:pStyle w:val="ListParagraph"/>
              <w:numPr>
                <w:ilvl w:val="0"/>
                <w:numId w:val="360"/>
              </w:numPr>
              <w:spacing w:line="324" w:lineRule="auto"/>
              <w:rPr>
                <w:rFonts w:ascii="Arial" w:hAnsi="Arial" w:cs="Arial"/>
                <w:sz w:val="24"/>
                <w:szCs w:val="24"/>
              </w:rPr>
            </w:pPr>
            <w:r w:rsidRPr="001F3C9C">
              <w:rPr>
                <w:rFonts w:ascii="Arial" w:hAnsi="Arial" w:cs="Arial"/>
                <w:sz w:val="24"/>
                <w:szCs w:val="24"/>
              </w:rPr>
              <w:t>Analyse causes and effects of noise pollution</w:t>
            </w:r>
          </w:p>
          <w:p w:rsidR="00495E57" w:rsidRPr="001F3C9C" w:rsidRDefault="00495E57" w:rsidP="001B0786">
            <w:pPr>
              <w:pStyle w:val="ListParagraph"/>
              <w:numPr>
                <w:ilvl w:val="0"/>
                <w:numId w:val="360"/>
              </w:numPr>
              <w:spacing w:line="324" w:lineRule="auto"/>
              <w:rPr>
                <w:rFonts w:ascii="Arial" w:hAnsi="Arial" w:cs="Arial"/>
                <w:sz w:val="24"/>
                <w:szCs w:val="24"/>
              </w:rPr>
            </w:pPr>
            <w:r w:rsidRPr="001F3C9C">
              <w:rPr>
                <w:rFonts w:ascii="Arial" w:hAnsi="Arial" w:cs="Arial"/>
                <w:sz w:val="24"/>
                <w:szCs w:val="24"/>
              </w:rPr>
              <w:t>Bring out solutions for control of emissions.</w:t>
            </w:r>
          </w:p>
          <w:p w:rsidR="00495E57" w:rsidRPr="001F3C9C" w:rsidRDefault="00495E57" w:rsidP="001B0786">
            <w:pPr>
              <w:pStyle w:val="ListParagraph"/>
              <w:numPr>
                <w:ilvl w:val="0"/>
                <w:numId w:val="360"/>
              </w:numPr>
              <w:spacing w:line="324" w:lineRule="auto"/>
              <w:rPr>
                <w:rFonts w:ascii="Arial" w:hAnsi="Arial" w:cs="Arial"/>
                <w:sz w:val="24"/>
                <w:szCs w:val="24"/>
              </w:rPr>
            </w:pPr>
            <w:r w:rsidRPr="001F3C9C">
              <w:rPr>
                <w:rFonts w:ascii="Arial" w:hAnsi="Arial" w:cs="Arial"/>
                <w:sz w:val="24"/>
                <w:szCs w:val="24"/>
              </w:rPr>
              <w:t>Demonstrate the test procedures and emission norms.</w:t>
            </w:r>
          </w:p>
          <w:p w:rsidR="00495E57" w:rsidRPr="00711D20" w:rsidRDefault="00495E57" w:rsidP="001B0786">
            <w:pPr>
              <w:pStyle w:val="ListParagraph"/>
              <w:numPr>
                <w:ilvl w:val="0"/>
                <w:numId w:val="360"/>
              </w:numPr>
              <w:spacing w:line="324" w:lineRule="auto"/>
              <w:rPr>
                <w:rFonts w:ascii="Arial" w:hAnsi="Arial" w:cs="Arial"/>
                <w:sz w:val="24"/>
                <w:szCs w:val="24"/>
              </w:rPr>
            </w:pPr>
            <w:r w:rsidRPr="001F3C9C">
              <w:rPr>
                <w:rFonts w:ascii="Arial" w:hAnsi="Arial" w:cs="Arial"/>
                <w:sz w:val="24"/>
                <w:szCs w:val="24"/>
              </w:rPr>
              <w:t>Select suitable instruments for measurement of emissions.</w:t>
            </w:r>
          </w:p>
        </w:tc>
      </w:tr>
    </w:tbl>
    <w:p w:rsidR="00495E57"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0" w:type="auto"/>
        <w:jc w:val="center"/>
        <w:tblLook w:val="04A0"/>
      </w:tblPr>
      <w:tblGrid>
        <w:gridCol w:w="1895"/>
        <w:gridCol w:w="188"/>
        <w:gridCol w:w="4867"/>
        <w:gridCol w:w="379"/>
        <w:gridCol w:w="484"/>
        <w:gridCol w:w="393"/>
        <w:gridCol w:w="520"/>
      </w:tblGrid>
      <w:tr w:rsidR="00495E57" w:rsidRPr="001F3C9C" w:rsidTr="0072144B">
        <w:trPr>
          <w:trHeight w:val="7"/>
          <w:jc w:val="center"/>
        </w:trPr>
        <w:tc>
          <w:tcPr>
            <w:tcW w:w="1895"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lang w:val="en-IN"/>
              </w:rPr>
              <w:lastRenderedPageBreak/>
              <w:t>GECX215</w:t>
            </w:r>
          </w:p>
        </w:tc>
        <w:tc>
          <w:tcPr>
            <w:tcW w:w="5055" w:type="dxa"/>
            <w:gridSpan w:val="2"/>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lang w:val="en-IN"/>
              </w:rPr>
              <w:t xml:space="preserve">MOTOR VEHICLE ACT, INSURANCE &amp; POLICY         </w:t>
            </w: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70"/>
          <w:jc w:val="center"/>
        </w:trPr>
        <w:tc>
          <w:tcPr>
            <w:tcW w:w="1895"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055" w:type="dxa"/>
            <w:gridSpan w:val="2"/>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37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484"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393"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20"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20"/>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37"/>
          <w:jc w:val="center"/>
        </w:trPr>
        <w:tc>
          <w:tcPr>
            <w:tcW w:w="8726" w:type="dxa"/>
            <w:gridSpan w:val="7"/>
          </w:tcPr>
          <w:p w:rsidR="00495E57" w:rsidRPr="001F3C9C" w:rsidRDefault="00495E57" w:rsidP="001B0786">
            <w:pPr>
              <w:spacing w:after="0" w:line="324" w:lineRule="auto"/>
              <w:ind w:left="720"/>
              <w:contextualSpacing/>
              <w:rPr>
                <w:rFonts w:ascii="Arial" w:hAnsi="Arial" w:cs="Arial"/>
                <w:sz w:val="24"/>
                <w:szCs w:val="24"/>
              </w:rPr>
            </w:pPr>
          </w:p>
          <w:p w:rsidR="00495E57" w:rsidRPr="001F3C9C" w:rsidRDefault="00495E57" w:rsidP="001B0786">
            <w:pPr>
              <w:pStyle w:val="ListParagraph"/>
              <w:numPr>
                <w:ilvl w:val="0"/>
                <w:numId w:val="361"/>
              </w:numPr>
              <w:spacing w:line="324" w:lineRule="auto"/>
              <w:jc w:val="left"/>
              <w:rPr>
                <w:rFonts w:ascii="Arial" w:hAnsi="Arial" w:cs="Arial"/>
                <w:bCs/>
                <w:sz w:val="24"/>
                <w:szCs w:val="24"/>
              </w:rPr>
            </w:pPr>
            <w:r w:rsidRPr="001F3C9C">
              <w:rPr>
                <w:rFonts w:ascii="Arial" w:hAnsi="Arial" w:cs="Arial"/>
                <w:bCs/>
                <w:sz w:val="24"/>
                <w:szCs w:val="24"/>
              </w:rPr>
              <w:t>To learn about basic act and regulation followed for road vehicle</w:t>
            </w:r>
          </w:p>
          <w:p w:rsidR="00495E57" w:rsidRPr="001F3C9C" w:rsidRDefault="00495E57" w:rsidP="001B0786">
            <w:pPr>
              <w:pStyle w:val="ListParagraph"/>
              <w:numPr>
                <w:ilvl w:val="0"/>
                <w:numId w:val="361"/>
              </w:numPr>
              <w:spacing w:line="324" w:lineRule="auto"/>
              <w:jc w:val="left"/>
              <w:rPr>
                <w:rFonts w:ascii="Arial" w:hAnsi="Arial" w:cs="Arial"/>
                <w:bCs/>
                <w:sz w:val="24"/>
                <w:szCs w:val="24"/>
              </w:rPr>
            </w:pPr>
            <w:r w:rsidRPr="001F3C9C">
              <w:rPr>
                <w:rFonts w:ascii="Arial" w:hAnsi="Arial" w:cs="Arial"/>
                <w:bCs/>
                <w:sz w:val="24"/>
                <w:szCs w:val="24"/>
              </w:rPr>
              <w:t>To learn about systematic steps involved to get licence and registration of motor vehicle</w:t>
            </w:r>
          </w:p>
          <w:p w:rsidR="00495E57" w:rsidRPr="001F3C9C" w:rsidRDefault="00495E57" w:rsidP="001B0786">
            <w:pPr>
              <w:pStyle w:val="ListParagraph"/>
              <w:numPr>
                <w:ilvl w:val="0"/>
                <w:numId w:val="361"/>
              </w:numPr>
              <w:spacing w:line="324" w:lineRule="auto"/>
              <w:jc w:val="left"/>
              <w:rPr>
                <w:rFonts w:ascii="Arial" w:hAnsi="Arial" w:cs="Arial"/>
                <w:sz w:val="24"/>
                <w:szCs w:val="24"/>
              </w:rPr>
            </w:pPr>
            <w:r w:rsidRPr="001F3C9C">
              <w:rPr>
                <w:rFonts w:ascii="Arial" w:hAnsi="Arial" w:cs="Arial"/>
                <w:bCs/>
                <w:sz w:val="24"/>
                <w:szCs w:val="24"/>
              </w:rPr>
              <w:t>To learn arbour various types of motor vehicle polices and insurances</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BASIC RULES FOR ROAD VEHICLE</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96246E" w:rsidTr="0072144B">
        <w:trPr>
          <w:trHeight w:val="14"/>
          <w:jc w:val="center"/>
        </w:trPr>
        <w:tc>
          <w:tcPr>
            <w:tcW w:w="8726" w:type="dxa"/>
            <w:gridSpan w:val="7"/>
          </w:tcPr>
          <w:p w:rsidR="00495E57" w:rsidRPr="0096246E" w:rsidRDefault="00757466" w:rsidP="001B0786">
            <w:pPr>
              <w:spacing w:after="0" w:line="324" w:lineRule="auto"/>
              <w:jc w:val="both"/>
              <w:rPr>
                <w:rFonts w:ascii="Arial" w:hAnsi="Arial" w:cs="Arial"/>
                <w:sz w:val="24"/>
                <w:szCs w:val="24"/>
              </w:rPr>
            </w:pPr>
            <w:hyperlink r:id="rId22" w:anchor="division_d2e1901" w:history="1">
              <w:r w:rsidR="00495E57" w:rsidRPr="0096246E">
                <w:rPr>
                  <w:rStyle w:val="Hyperlink"/>
                  <w:rFonts w:ascii="Arial" w:hAnsi="Arial" w:cs="Arial"/>
                  <w:color w:val="auto"/>
                  <w:sz w:val="24"/>
                  <w:szCs w:val="24"/>
                  <w:u w:val="none"/>
                  <w:lang w:val="en-IN"/>
                </w:rPr>
                <w:t>Display and Use of Number Plates</w:t>
              </w:r>
            </w:hyperlink>
            <w:r w:rsidR="00495E57" w:rsidRPr="0096246E">
              <w:rPr>
                <w:rFonts w:ascii="Arial" w:hAnsi="Arial" w:cs="Arial"/>
                <w:sz w:val="24"/>
                <w:szCs w:val="24"/>
                <w:lang w:val="en-IN"/>
              </w:rPr>
              <w:t xml:space="preserve">- </w:t>
            </w:r>
            <w:hyperlink r:id="rId23" w:anchor="section3.011" w:history="1">
              <w:r w:rsidR="00495E57" w:rsidRPr="0096246E">
                <w:rPr>
                  <w:rStyle w:val="Hyperlink"/>
                  <w:rFonts w:ascii="Arial" w:hAnsi="Arial" w:cs="Arial"/>
                  <w:color w:val="auto"/>
                  <w:sz w:val="24"/>
                  <w:szCs w:val="24"/>
                  <w:u w:val="none"/>
                  <w:lang w:val="en-IN"/>
                </w:rPr>
                <w:t>Attachment of number plates</w:t>
              </w:r>
            </w:hyperlink>
            <w:r w:rsidR="00495E57" w:rsidRPr="0096246E">
              <w:rPr>
                <w:rFonts w:ascii="Arial" w:hAnsi="Arial" w:cs="Arial"/>
                <w:sz w:val="24"/>
                <w:szCs w:val="24"/>
                <w:lang w:val="en-IN"/>
              </w:rPr>
              <w:t xml:space="preserve">- </w:t>
            </w:r>
            <w:hyperlink r:id="rId24" w:anchor="section3.02" w:history="1">
              <w:r w:rsidR="00495E57" w:rsidRPr="0096246E">
                <w:rPr>
                  <w:rStyle w:val="Hyperlink"/>
                  <w:rFonts w:ascii="Arial" w:hAnsi="Arial" w:cs="Arial"/>
                  <w:color w:val="auto"/>
                  <w:sz w:val="24"/>
                  <w:szCs w:val="24"/>
                  <w:u w:val="none"/>
                  <w:lang w:val="en-IN"/>
                </w:rPr>
                <w:t>Number plates in horizontal position</w:t>
              </w:r>
            </w:hyperlink>
            <w:r w:rsidR="00495E57" w:rsidRPr="0096246E">
              <w:rPr>
                <w:rFonts w:ascii="Arial" w:hAnsi="Arial" w:cs="Arial"/>
                <w:sz w:val="24"/>
                <w:szCs w:val="24"/>
                <w:lang w:val="en-IN"/>
              </w:rPr>
              <w:t xml:space="preserve">- </w:t>
            </w:r>
            <w:hyperlink r:id="rId25" w:anchor="section3.05" w:history="1">
              <w:r w:rsidR="00495E57" w:rsidRPr="0096246E">
                <w:rPr>
                  <w:rStyle w:val="Hyperlink"/>
                  <w:rFonts w:ascii="Arial" w:hAnsi="Arial" w:cs="Arial"/>
                  <w:color w:val="auto"/>
                  <w:sz w:val="24"/>
                  <w:szCs w:val="24"/>
                  <w:u w:val="none"/>
                  <w:lang w:val="en-IN"/>
                </w:rPr>
                <w:t>Removal of number plates on transfer</w:t>
              </w:r>
            </w:hyperlink>
            <w:r w:rsidR="00495E57" w:rsidRPr="0096246E">
              <w:rPr>
                <w:rFonts w:ascii="Arial" w:hAnsi="Arial" w:cs="Arial"/>
                <w:sz w:val="24"/>
                <w:szCs w:val="24"/>
                <w:lang w:val="en-IN"/>
              </w:rPr>
              <w:t xml:space="preserve">- </w:t>
            </w:r>
            <w:hyperlink r:id="rId26" w:anchor="section4.01" w:history="1">
              <w:r w:rsidR="00495E57" w:rsidRPr="0096246E">
                <w:rPr>
                  <w:rStyle w:val="Hyperlink"/>
                  <w:rFonts w:ascii="Arial" w:hAnsi="Arial" w:cs="Arial"/>
                  <w:color w:val="auto"/>
                  <w:sz w:val="24"/>
                  <w:szCs w:val="24"/>
                  <w:u w:val="none"/>
                  <w:lang w:val="en-IN"/>
                </w:rPr>
                <w:t>Hours prescribed for lighted lamps</w:t>
              </w:r>
            </w:hyperlink>
            <w:r w:rsidR="00495E57" w:rsidRPr="0096246E">
              <w:rPr>
                <w:rFonts w:ascii="Arial" w:hAnsi="Arial" w:cs="Arial"/>
                <w:sz w:val="24"/>
                <w:szCs w:val="24"/>
                <w:lang w:val="en-IN"/>
              </w:rPr>
              <w:t xml:space="preserve">- </w:t>
            </w:r>
            <w:hyperlink r:id="rId27" w:anchor="section4.03" w:history="1">
              <w:r w:rsidR="00495E57" w:rsidRPr="0096246E">
                <w:rPr>
                  <w:rStyle w:val="Hyperlink"/>
                  <w:rFonts w:ascii="Arial" w:hAnsi="Arial" w:cs="Arial"/>
                  <w:color w:val="auto"/>
                  <w:sz w:val="24"/>
                  <w:szCs w:val="24"/>
                  <w:u w:val="none"/>
                  <w:lang w:val="en-IN"/>
                </w:rPr>
                <w:t>Mounting of lamps and reflectors</w:t>
              </w:r>
            </w:hyperlink>
            <w:r w:rsidR="00495E57" w:rsidRPr="0096246E">
              <w:rPr>
                <w:rFonts w:ascii="Arial" w:hAnsi="Arial" w:cs="Arial"/>
                <w:sz w:val="24"/>
                <w:szCs w:val="24"/>
                <w:lang w:val="en-IN"/>
              </w:rPr>
              <w:t xml:space="preserve">- </w:t>
            </w:r>
            <w:hyperlink r:id="rId28" w:anchor="section4.06" w:history="1">
              <w:r w:rsidR="00495E57" w:rsidRPr="0096246E">
                <w:rPr>
                  <w:rStyle w:val="Hyperlink"/>
                  <w:rFonts w:ascii="Arial" w:hAnsi="Arial" w:cs="Arial"/>
                  <w:color w:val="auto"/>
                  <w:sz w:val="24"/>
                  <w:szCs w:val="24"/>
                  <w:u w:val="none"/>
                  <w:lang w:val="en-IN"/>
                </w:rPr>
                <w:t>Multiple beam headlamps</w:t>
              </w:r>
            </w:hyperlink>
            <w:r w:rsidR="00495E57" w:rsidRPr="0096246E">
              <w:rPr>
                <w:rFonts w:ascii="Arial" w:hAnsi="Arial" w:cs="Arial"/>
                <w:sz w:val="24"/>
                <w:szCs w:val="24"/>
                <w:lang w:val="en-IN"/>
              </w:rPr>
              <w:t xml:space="preserve">- </w:t>
            </w:r>
            <w:hyperlink r:id="rId29" w:anchor="section4.08" w:history="1">
              <w:r w:rsidR="00495E57" w:rsidRPr="0096246E">
                <w:rPr>
                  <w:rStyle w:val="Hyperlink"/>
                  <w:rFonts w:ascii="Arial" w:hAnsi="Arial" w:cs="Arial"/>
                  <w:color w:val="auto"/>
                  <w:sz w:val="24"/>
                  <w:szCs w:val="24"/>
                  <w:u w:val="none"/>
                  <w:lang w:val="en-IN"/>
                </w:rPr>
                <w:t>Daytime running lamps</w:t>
              </w:r>
            </w:hyperlink>
            <w:r w:rsidR="00495E57" w:rsidRPr="0096246E">
              <w:rPr>
                <w:rFonts w:ascii="Arial" w:hAnsi="Arial" w:cs="Arial"/>
                <w:sz w:val="24"/>
                <w:szCs w:val="24"/>
                <w:lang w:val="en-IN"/>
              </w:rPr>
              <w:t xml:space="preserve">- </w:t>
            </w:r>
            <w:hyperlink r:id="rId30" w:anchor="section4.09" w:history="1">
              <w:r w:rsidR="00495E57" w:rsidRPr="0096246E">
                <w:rPr>
                  <w:rStyle w:val="Hyperlink"/>
                  <w:rFonts w:ascii="Arial" w:hAnsi="Arial" w:cs="Arial"/>
                  <w:color w:val="auto"/>
                  <w:sz w:val="24"/>
                  <w:szCs w:val="24"/>
                  <w:u w:val="none"/>
                  <w:lang w:val="en-IN"/>
                </w:rPr>
                <w:t>Auxiliary driving lamps</w:t>
              </w:r>
            </w:hyperlink>
            <w:r w:rsidR="00495E57" w:rsidRPr="0096246E">
              <w:rPr>
                <w:rFonts w:ascii="Arial" w:hAnsi="Arial" w:cs="Arial"/>
                <w:sz w:val="24"/>
                <w:szCs w:val="24"/>
                <w:lang w:val="en-IN"/>
              </w:rPr>
              <w:t xml:space="preserve">- </w:t>
            </w:r>
            <w:hyperlink r:id="rId31" w:anchor="section4.10" w:history="1">
              <w:r w:rsidR="00495E57" w:rsidRPr="0096246E">
                <w:rPr>
                  <w:rStyle w:val="Hyperlink"/>
                  <w:rFonts w:ascii="Arial" w:hAnsi="Arial" w:cs="Arial"/>
                  <w:color w:val="auto"/>
                  <w:sz w:val="24"/>
                  <w:szCs w:val="24"/>
                  <w:u w:val="none"/>
                  <w:lang w:val="en-IN"/>
                </w:rPr>
                <w:t>Parking lamps</w:t>
              </w:r>
            </w:hyperlink>
            <w:r w:rsidR="00495E57" w:rsidRPr="0096246E">
              <w:rPr>
                <w:rFonts w:ascii="Arial" w:hAnsi="Arial" w:cs="Arial"/>
                <w:sz w:val="24"/>
                <w:szCs w:val="24"/>
                <w:lang w:val="en-IN"/>
              </w:rPr>
              <w:t xml:space="preserve">- </w:t>
            </w:r>
            <w:hyperlink r:id="rId32" w:anchor="division_d2e5042" w:history="1">
              <w:r w:rsidR="00495E57" w:rsidRPr="0096246E">
                <w:rPr>
                  <w:rStyle w:val="Hyperlink"/>
                  <w:rFonts w:ascii="Arial" w:hAnsi="Arial" w:cs="Arial"/>
                  <w:color w:val="auto"/>
                  <w:sz w:val="24"/>
                  <w:szCs w:val="24"/>
                  <w:u w:val="none"/>
                  <w:lang w:val="en-IN"/>
                </w:rPr>
                <w:t>Brakes</w:t>
              </w:r>
            </w:hyperlink>
            <w:r w:rsidR="00495E57" w:rsidRPr="0096246E">
              <w:rPr>
                <w:rFonts w:ascii="Arial" w:hAnsi="Arial" w:cs="Arial"/>
                <w:sz w:val="24"/>
                <w:szCs w:val="24"/>
                <w:lang w:val="en-IN"/>
              </w:rPr>
              <w:t xml:space="preserve">- </w:t>
            </w:r>
            <w:hyperlink r:id="rId33" w:anchor="section5.02" w:history="1">
              <w:r w:rsidR="00495E57" w:rsidRPr="0096246E">
                <w:rPr>
                  <w:rStyle w:val="Hyperlink"/>
                  <w:rFonts w:ascii="Arial" w:hAnsi="Arial" w:cs="Arial"/>
                  <w:color w:val="auto"/>
                  <w:sz w:val="24"/>
                  <w:szCs w:val="24"/>
                  <w:u w:val="none"/>
                  <w:lang w:val="en-IN"/>
                </w:rPr>
                <w:t>Stopping distances</w:t>
              </w:r>
            </w:hyperlink>
            <w:r w:rsidR="00495E57" w:rsidRPr="0096246E">
              <w:rPr>
                <w:rFonts w:ascii="Arial" w:hAnsi="Arial" w:cs="Arial"/>
                <w:sz w:val="24"/>
                <w:szCs w:val="24"/>
                <w:lang w:val="en-IN"/>
              </w:rPr>
              <w:t xml:space="preserve">- </w:t>
            </w:r>
            <w:hyperlink r:id="rId34" w:anchor="section5.03" w:history="1">
              <w:r w:rsidR="00495E57" w:rsidRPr="0096246E">
                <w:rPr>
                  <w:rStyle w:val="Hyperlink"/>
                  <w:rFonts w:ascii="Arial" w:hAnsi="Arial" w:cs="Arial"/>
                  <w:color w:val="auto"/>
                  <w:sz w:val="24"/>
                  <w:szCs w:val="24"/>
                  <w:u w:val="none"/>
                  <w:lang w:val="en-IN"/>
                </w:rPr>
                <w:t>Emergency or parking brakes</w:t>
              </w:r>
            </w:hyperlink>
            <w:r w:rsidR="00495E57" w:rsidRPr="0096246E">
              <w:rPr>
                <w:rFonts w:ascii="Arial" w:hAnsi="Arial" w:cs="Arial"/>
                <w:sz w:val="24"/>
                <w:szCs w:val="24"/>
                <w:lang w:val="en-IN"/>
              </w:rPr>
              <w:t xml:space="preserve">- </w:t>
            </w:r>
            <w:hyperlink r:id="rId35" w:anchor="section7.02" w:history="1">
              <w:r w:rsidR="00495E57" w:rsidRPr="0096246E">
                <w:rPr>
                  <w:rStyle w:val="Hyperlink"/>
                  <w:rFonts w:ascii="Arial" w:hAnsi="Arial" w:cs="Arial"/>
                  <w:color w:val="auto"/>
                  <w:sz w:val="24"/>
                  <w:szCs w:val="24"/>
                  <w:u w:val="none"/>
                  <w:lang w:val="en-IN"/>
                </w:rPr>
                <w:t>Horn</w:t>
              </w:r>
            </w:hyperlink>
            <w:r w:rsidR="00495E57" w:rsidRPr="0096246E">
              <w:rPr>
                <w:rFonts w:ascii="Arial" w:hAnsi="Arial" w:cs="Arial"/>
                <w:sz w:val="24"/>
                <w:szCs w:val="24"/>
                <w:lang w:val="en-IN"/>
              </w:rPr>
              <w:t xml:space="preserve">- </w:t>
            </w:r>
            <w:hyperlink r:id="rId36" w:anchor="section7.03" w:history="1">
              <w:r w:rsidR="00495E57" w:rsidRPr="0096246E">
                <w:rPr>
                  <w:rStyle w:val="Hyperlink"/>
                  <w:rFonts w:ascii="Arial" w:hAnsi="Arial" w:cs="Arial"/>
                  <w:color w:val="auto"/>
                  <w:sz w:val="24"/>
                  <w:szCs w:val="24"/>
                  <w:u w:val="none"/>
                  <w:lang w:val="en-IN"/>
                </w:rPr>
                <w:t>Muffler</w:t>
              </w:r>
            </w:hyperlink>
            <w:r w:rsidR="00495E57" w:rsidRPr="0096246E">
              <w:rPr>
                <w:rFonts w:ascii="Arial" w:hAnsi="Arial" w:cs="Arial"/>
                <w:sz w:val="24"/>
                <w:szCs w:val="24"/>
                <w:lang w:val="en-IN"/>
              </w:rPr>
              <w:t xml:space="preserve">- </w:t>
            </w:r>
            <w:hyperlink r:id="rId37" w:anchor="section7.04" w:history="1">
              <w:r w:rsidR="00495E57" w:rsidRPr="0096246E">
                <w:rPr>
                  <w:rStyle w:val="Hyperlink"/>
                  <w:rFonts w:ascii="Arial" w:hAnsi="Arial" w:cs="Arial"/>
                  <w:color w:val="auto"/>
                  <w:sz w:val="24"/>
                  <w:szCs w:val="24"/>
                  <w:u w:val="none"/>
                  <w:lang w:val="en-IN"/>
                </w:rPr>
                <w:t>Mirrors</w:t>
              </w:r>
            </w:hyperlink>
            <w:r w:rsidR="00495E57" w:rsidRPr="0096246E">
              <w:rPr>
                <w:rFonts w:ascii="Arial" w:hAnsi="Arial" w:cs="Arial"/>
                <w:sz w:val="24"/>
                <w:szCs w:val="24"/>
                <w:lang w:val="en-IN"/>
              </w:rPr>
              <w:t xml:space="preserve">- </w:t>
            </w:r>
            <w:hyperlink r:id="rId38" w:anchor="section7.08" w:history="1">
              <w:r w:rsidR="00495E57" w:rsidRPr="0096246E">
                <w:rPr>
                  <w:rStyle w:val="Hyperlink"/>
                  <w:rFonts w:ascii="Arial" w:hAnsi="Arial" w:cs="Arial"/>
                  <w:color w:val="auto"/>
                  <w:sz w:val="24"/>
                  <w:szCs w:val="24"/>
                  <w:u w:val="none"/>
                  <w:lang w:val="en-IN"/>
                </w:rPr>
                <w:t>Inspection of motor vehicles</w:t>
              </w:r>
            </w:hyperlink>
            <w:r w:rsidR="00495E57" w:rsidRPr="0096246E">
              <w:rPr>
                <w:rFonts w:ascii="Arial" w:hAnsi="Arial" w:cs="Arial"/>
                <w:sz w:val="24"/>
                <w:szCs w:val="24"/>
                <w:lang w:val="en-IN"/>
              </w:rPr>
              <w:t xml:space="preserve">- </w:t>
            </w:r>
            <w:hyperlink r:id="rId39" w:anchor="section7.09" w:history="1">
              <w:r w:rsidR="00495E57" w:rsidRPr="0096246E">
                <w:rPr>
                  <w:rStyle w:val="Hyperlink"/>
                  <w:rFonts w:ascii="Arial" w:hAnsi="Arial" w:cs="Arial"/>
                  <w:color w:val="auto"/>
                  <w:sz w:val="24"/>
                  <w:szCs w:val="24"/>
                  <w:u w:val="none"/>
                  <w:lang w:val="en-IN"/>
                </w:rPr>
                <w:t>Standards of safety and repair</w:t>
              </w:r>
            </w:hyperlink>
          </w:p>
          <w:p w:rsidR="00495E57" w:rsidRPr="0096246E"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LICENSING OF DRIVERS OF MOTOR VEHICLES</w:t>
            </w:r>
            <w:r w:rsidRPr="001F3C9C">
              <w:rPr>
                <w:rFonts w:ascii="Arial" w:hAnsi="Arial" w:cs="Arial"/>
                <w:b/>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Necessity of driving licence- Age limit in connection with driving of motor vehicle-Responsibility of owners of motor vehicles-Restriction on the holding of driving licence-Grant of learner’s licence-Grant of driving licence-Addition to driving licence- Renewal of driving licence-Revocation of driving licence on grounds of disease or disability-Driving licence to drive motor vehicle belonging to the central government- power of court to disqualify- suspension of  driving licence in certain cases- suspension or cancellation of driving licence on convection- Endorsement.</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REGISTRATION OF MOTOR VEHICLE</w:t>
            </w:r>
            <w:r w:rsidRPr="001F3C9C">
              <w:rPr>
                <w:rFonts w:ascii="Arial" w:hAnsi="Arial" w:cs="Arial"/>
                <w:b/>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Necessity for registration – Registration Where and how to be made- Special provision for registration of motor vehicle of diplomatic officers-Temporary registration- Production of vehicle at the time of registration- Refusal of registration- renewal of certificate of registration- effectiveness in India of registration- Change of residence or place of business-transfer of ownership-</w:t>
            </w:r>
            <w:r w:rsidRPr="001F3C9C">
              <w:rPr>
                <w:rFonts w:ascii="Arial" w:hAnsi="Arial" w:cs="Arial"/>
                <w:sz w:val="24"/>
                <w:szCs w:val="24"/>
              </w:rPr>
              <w:lastRenderedPageBreak/>
              <w:t>Suspension of registration – cancellation of registration suspended under section 53- certificate of fitness of transport vehicle-cancellation of registration.</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IV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INSURANCE OF MOTOR VEHICLE</w:t>
            </w:r>
            <w:r w:rsidRPr="001F3C9C">
              <w:rPr>
                <w:rFonts w:ascii="Arial" w:hAnsi="Arial" w:cs="Arial"/>
                <w:b/>
                <w:sz w:val="24"/>
                <w:szCs w:val="24"/>
              </w:rPr>
              <w:tab/>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4"/>
          <w:jc w:val="center"/>
        </w:trPr>
        <w:tc>
          <w:tcPr>
            <w:tcW w:w="8726" w:type="dxa"/>
            <w:gridSpan w:val="7"/>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Necessity for insurance against third party – Requirements of policies and limits of liability- - Duty of insurers to satisfy judgements and awards against person insured in respect of third party risks-Duty to give information as to insurance-Settlement between insurers and insured persons- transfer of certificate of insurance-production of certain certificates, licences and permit in certain cases-Special provisions as to compensation in case of hit and run motor accident – Types of motor polices</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CONTROL OF TRANSPORT VEHICLES</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pStyle w:val="Default"/>
              <w:spacing w:line="324" w:lineRule="auto"/>
              <w:jc w:val="both"/>
              <w:rPr>
                <w:color w:val="auto"/>
              </w:rPr>
            </w:pPr>
            <w:r w:rsidRPr="001F3C9C">
              <w:rPr>
                <w:color w:val="auto"/>
              </w:rPr>
              <w:t>Power to State Government to control road transport- Transport authorities- General provision as to applications for permits- Application for stage carriage permit- Procedure of Regional Transport Authority in considering application for stage carriage permit- Scheme for renting of motor cabs- Application for private service vehicle permit- Procedure in applying for and granting permits- Duration and renewal of permits- Transfer of permit- Replacement of vehicles- Temporary permits</w:t>
            </w:r>
          </w:p>
          <w:p w:rsidR="00495E57" w:rsidRPr="001F3C9C" w:rsidRDefault="00495E57" w:rsidP="001B0786">
            <w:pPr>
              <w:pStyle w:val="Default"/>
              <w:spacing w:line="324" w:lineRule="auto"/>
              <w:jc w:val="both"/>
            </w:pPr>
          </w:p>
        </w:tc>
      </w:tr>
      <w:tr w:rsidR="00495E57" w:rsidRPr="001F3C9C" w:rsidTr="0072144B">
        <w:trPr>
          <w:trHeight w:val="13"/>
          <w:jc w:val="center"/>
        </w:trPr>
        <w:tc>
          <w:tcPr>
            <w:tcW w:w="208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123" w:type="dxa"/>
            <w:gridSpan w:val="4"/>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OFFENCES AND PUNISHMENT</w:t>
            </w:r>
          </w:p>
        </w:tc>
        <w:tc>
          <w:tcPr>
            <w:tcW w:w="520"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4"/>
          <w:jc w:val="center"/>
        </w:trPr>
        <w:tc>
          <w:tcPr>
            <w:tcW w:w="8726" w:type="dxa"/>
            <w:gridSpan w:val="7"/>
          </w:tcPr>
          <w:p w:rsidR="00495E57" w:rsidRPr="001F3C9C" w:rsidRDefault="00495E57" w:rsidP="001B0786">
            <w:pPr>
              <w:pStyle w:val="Default"/>
              <w:spacing w:line="324" w:lineRule="auto"/>
              <w:jc w:val="both"/>
              <w:rPr>
                <w:color w:val="auto"/>
              </w:rPr>
            </w:pPr>
            <w:r w:rsidRPr="001F3C9C">
              <w:rPr>
                <w:bCs/>
                <w:color w:val="auto"/>
              </w:rPr>
              <w:t xml:space="preserve">Driving without holding an effective driving licence- Driving by an under-aged person (Minor driving vehicle)- Holding of a driving licence permitting it to be used by other </w:t>
            </w:r>
            <w:r w:rsidRPr="001F3C9C">
              <w:rPr>
                <w:bCs/>
                <w:color w:val="auto"/>
              </w:rPr>
              <w:br/>
              <w:t>person.- Driving a vehicle at an excessive speed- Driving or permitting to drive a vehicle carrying excess load- Driving dangerously / its Abetment Driving an uninsured vehicle</w:t>
            </w:r>
          </w:p>
          <w:p w:rsidR="00495E57" w:rsidRDefault="00495E57" w:rsidP="001B0786">
            <w:pPr>
              <w:pStyle w:val="Default"/>
              <w:spacing w:line="324" w:lineRule="auto"/>
              <w:rPr>
                <w:bCs/>
                <w:color w:val="auto"/>
              </w:rPr>
            </w:pPr>
            <w:r w:rsidRPr="001F3C9C">
              <w:rPr>
                <w:bCs/>
                <w:color w:val="auto"/>
              </w:rPr>
              <w:t>Rider and pillion rider failing to wear protective head gear (Helmet) -Violation of Mandatory Signs -.e-challan and spot challan</w:t>
            </w:r>
          </w:p>
          <w:p w:rsidR="00495E57" w:rsidRPr="001F3C9C" w:rsidRDefault="00495E57" w:rsidP="001B0786">
            <w:pPr>
              <w:pStyle w:val="Default"/>
              <w:spacing w:line="324" w:lineRule="auto"/>
            </w:pPr>
          </w:p>
        </w:tc>
      </w:tr>
      <w:tr w:rsidR="00495E57" w:rsidRPr="00D54AF0" w:rsidTr="0072144B">
        <w:trPr>
          <w:trHeight w:val="13"/>
          <w:jc w:val="center"/>
        </w:trPr>
        <w:tc>
          <w:tcPr>
            <w:tcW w:w="8726" w:type="dxa"/>
            <w:gridSpan w:val="7"/>
          </w:tcPr>
          <w:p w:rsidR="00495E57" w:rsidRPr="00D54AF0" w:rsidRDefault="00495E57" w:rsidP="001B0786">
            <w:pPr>
              <w:spacing w:after="0" w:line="324" w:lineRule="auto"/>
              <w:jc w:val="right"/>
              <w:rPr>
                <w:rFonts w:ascii="Arial" w:hAnsi="Arial" w:cs="Arial"/>
                <w:b/>
                <w:sz w:val="24"/>
                <w:szCs w:val="24"/>
              </w:rPr>
            </w:pPr>
            <w:r w:rsidRPr="00D54AF0">
              <w:rPr>
                <w:rFonts w:ascii="Arial" w:hAnsi="Arial" w:cs="Arial"/>
                <w:b/>
                <w:sz w:val="24"/>
                <w:szCs w:val="24"/>
              </w:rPr>
              <w:t>L – 45; Total Hours –45</w:t>
            </w:r>
          </w:p>
        </w:tc>
      </w:tr>
      <w:tr w:rsidR="00495E57" w:rsidRPr="001F3C9C" w:rsidTr="0072144B">
        <w:trPr>
          <w:trHeight w:val="22"/>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8"/>
          <w:jc w:val="center"/>
        </w:trPr>
        <w:tc>
          <w:tcPr>
            <w:tcW w:w="8726" w:type="dxa"/>
            <w:gridSpan w:val="7"/>
          </w:tcPr>
          <w:p w:rsidR="00495E57" w:rsidRPr="001F3C9C" w:rsidRDefault="00495E57" w:rsidP="001B0786">
            <w:pPr>
              <w:pStyle w:val="ListParagraph"/>
              <w:numPr>
                <w:ilvl w:val="0"/>
                <w:numId w:val="362"/>
              </w:numPr>
              <w:spacing w:line="324" w:lineRule="auto"/>
              <w:jc w:val="left"/>
              <w:rPr>
                <w:rFonts w:ascii="Arial" w:hAnsi="Arial" w:cs="Arial"/>
                <w:sz w:val="24"/>
                <w:szCs w:val="24"/>
              </w:rPr>
            </w:pPr>
            <w:r w:rsidRPr="001F3C9C">
              <w:rPr>
                <w:rFonts w:ascii="Arial" w:hAnsi="Arial" w:cs="Arial"/>
                <w:sz w:val="24"/>
                <w:szCs w:val="24"/>
              </w:rPr>
              <w:t>The motor vehicle act 1988, Universal law publishing co.cpvt ltd. Newdelhi 2011</w:t>
            </w:r>
          </w:p>
          <w:p w:rsidR="00495E57" w:rsidRPr="001F3C9C" w:rsidRDefault="00495E57" w:rsidP="001B0786">
            <w:pPr>
              <w:pStyle w:val="ListParagraph"/>
              <w:numPr>
                <w:ilvl w:val="0"/>
                <w:numId w:val="362"/>
              </w:numPr>
              <w:spacing w:line="324" w:lineRule="auto"/>
              <w:ind w:left="714"/>
              <w:rPr>
                <w:rFonts w:ascii="Arial" w:hAnsi="Arial" w:cs="Arial"/>
                <w:sz w:val="24"/>
                <w:szCs w:val="24"/>
              </w:rPr>
            </w:pPr>
            <w:r w:rsidRPr="001F3C9C">
              <w:rPr>
                <w:rFonts w:ascii="Arial" w:hAnsi="Arial" w:cs="Arial"/>
                <w:sz w:val="24"/>
                <w:szCs w:val="24"/>
              </w:rPr>
              <w:lastRenderedPageBreak/>
              <w:t>A Commentary On The Motor Vehicles Act, 1988 by SUKHDEV AGGARWAL The Bright Law House, New Delhi</w:t>
            </w:r>
          </w:p>
          <w:p w:rsidR="00495E57" w:rsidRPr="001F3C9C" w:rsidRDefault="00495E57" w:rsidP="001B0786">
            <w:pPr>
              <w:pStyle w:val="ListParagraph"/>
              <w:spacing w:line="324" w:lineRule="auto"/>
              <w:ind w:left="714"/>
              <w:rPr>
                <w:rFonts w:ascii="Arial" w:hAnsi="Arial" w:cs="Arial"/>
                <w:sz w:val="24"/>
                <w:szCs w:val="24"/>
              </w:rPr>
            </w:pPr>
          </w:p>
        </w:tc>
      </w:tr>
      <w:tr w:rsidR="00495E57" w:rsidRPr="001F3C9C" w:rsidTr="0072144B">
        <w:trPr>
          <w:trHeight w:val="7"/>
          <w:jc w:val="center"/>
        </w:trPr>
        <w:tc>
          <w:tcPr>
            <w:tcW w:w="8726" w:type="dxa"/>
            <w:gridSpan w:val="7"/>
          </w:tcPr>
          <w:p w:rsidR="00495E57" w:rsidRPr="001F3C9C" w:rsidRDefault="00495E57" w:rsidP="001B0786">
            <w:pPr>
              <w:spacing w:after="0" w:line="324" w:lineRule="auto"/>
              <w:contextualSpacing/>
              <w:jc w:val="both"/>
              <w:rPr>
                <w:rFonts w:ascii="Arial" w:eastAsia="Calibri" w:hAnsi="Arial" w:cs="Arial"/>
                <w:sz w:val="24"/>
                <w:szCs w:val="24"/>
              </w:rPr>
            </w:pPr>
            <w:r w:rsidRPr="001F3C9C">
              <w:rPr>
                <w:rFonts w:ascii="Arial" w:hAnsi="Arial" w:cs="Arial"/>
                <w:b/>
                <w:bCs/>
                <w:sz w:val="24"/>
                <w:szCs w:val="24"/>
              </w:rPr>
              <w:lastRenderedPageBreak/>
              <w:t>REFERENCES</w:t>
            </w:r>
            <w:r w:rsidRPr="001F3C9C">
              <w:rPr>
                <w:rFonts w:ascii="Arial" w:hAnsi="Arial" w:cs="Arial"/>
                <w:b/>
                <w:sz w:val="24"/>
                <w:szCs w:val="24"/>
              </w:rPr>
              <w:t>:</w:t>
            </w:r>
          </w:p>
        </w:tc>
      </w:tr>
      <w:tr w:rsidR="00495E57" w:rsidRPr="001F3C9C" w:rsidTr="0072144B">
        <w:trPr>
          <w:trHeight w:val="34"/>
          <w:jc w:val="center"/>
        </w:trPr>
        <w:tc>
          <w:tcPr>
            <w:tcW w:w="8726" w:type="dxa"/>
            <w:gridSpan w:val="7"/>
          </w:tcPr>
          <w:p w:rsidR="00495E57" w:rsidRPr="001F3C9C" w:rsidRDefault="00495E57" w:rsidP="001B0786">
            <w:pPr>
              <w:pStyle w:val="ListParagraph"/>
              <w:numPr>
                <w:ilvl w:val="0"/>
                <w:numId w:val="363"/>
              </w:numPr>
              <w:spacing w:line="324" w:lineRule="auto"/>
              <w:jc w:val="left"/>
              <w:rPr>
                <w:rFonts w:ascii="Arial" w:hAnsi="Arial" w:cs="Arial"/>
                <w:sz w:val="24"/>
                <w:szCs w:val="24"/>
              </w:rPr>
            </w:pPr>
            <w:r w:rsidRPr="001F3C9C">
              <w:rPr>
                <w:rFonts w:ascii="Arial" w:hAnsi="Arial" w:cs="Arial"/>
                <w:sz w:val="24"/>
                <w:szCs w:val="24"/>
              </w:rPr>
              <w:t>The Motor Vehicles Act, 1988 Along with Latest Case Law, Notifications &amp; Table of Offences and Punishments Asia Law House; 15th edition (2014)</w:t>
            </w:r>
          </w:p>
          <w:p w:rsidR="00495E57" w:rsidRPr="001F3C9C" w:rsidRDefault="00495E57" w:rsidP="001B0786">
            <w:pPr>
              <w:pStyle w:val="ListParagraph"/>
              <w:numPr>
                <w:ilvl w:val="0"/>
                <w:numId w:val="363"/>
              </w:numPr>
              <w:spacing w:line="324" w:lineRule="auto"/>
              <w:jc w:val="left"/>
              <w:rPr>
                <w:rFonts w:ascii="Arial" w:hAnsi="Arial" w:cs="Arial"/>
                <w:sz w:val="24"/>
                <w:szCs w:val="24"/>
              </w:rPr>
            </w:pPr>
            <w:r w:rsidRPr="001F3C9C">
              <w:rPr>
                <w:rFonts w:ascii="Arial" w:hAnsi="Arial" w:cs="Arial"/>
                <w:sz w:val="24"/>
                <w:szCs w:val="24"/>
              </w:rPr>
              <w:t xml:space="preserve">Assessment of Compensation in Accidents under Motor Vehicles Act by </w:t>
            </w:r>
            <w:hyperlink r:id="rId40" w:history="1">
              <w:r w:rsidRPr="001F3C9C">
                <w:rPr>
                  <w:rFonts w:ascii="Arial" w:hAnsi="Arial" w:cs="Arial"/>
                  <w:sz w:val="24"/>
                  <w:szCs w:val="24"/>
                </w:rPr>
                <w:t>Karkara</w:t>
              </w:r>
            </w:hyperlink>
            <w:r w:rsidRPr="001F3C9C">
              <w:rPr>
                <w:rFonts w:ascii="Arial" w:hAnsi="Arial" w:cs="Arial"/>
                <w:sz w:val="24"/>
                <w:szCs w:val="24"/>
              </w:rPr>
              <w:t xml:space="preserve"> Delhi Law House (2013)</w:t>
            </w:r>
          </w:p>
          <w:p w:rsidR="00495E57" w:rsidRPr="001F3C9C" w:rsidRDefault="00495E57" w:rsidP="001B0786">
            <w:pPr>
              <w:pStyle w:val="ListParagraph"/>
              <w:spacing w:line="324" w:lineRule="auto"/>
              <w:rPr>
                <w:rFonts w:ascii="Arial" w:hAnsi="Arial" w:cs="Arial"/>
                <w:sz w:val="24"/>
                <w:szCs w:val="24"/>
              </w:rPr>
            </w:pPr>
          </w:p>
        </w:tc>
      </w:tr>
      <w:tr w:rsidR="00495E57" w:rsidRPr="001F3C9C" w:rsidTr="0072144B">
        <w:trPr>
          <w:trHeight w:val="25"/>
          <w:jc w:val="center"/>
        </w:trPr>
        <w:tc>
          <w:tcPr>
            <w:tcW w:w="8726" w:type="dxa"/>
            <w:gridSpan w:val="7"/>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0"/>
          <w:jc w:val="center"/>
        </w:trPr>
        <w:tc>
          <w:tcPr>
            <w:tcW w:w="8726" w:type="dxa"/>
            <w:gridSpan w:val="7"/>
          </w:tcPr>
          <w:p w:rsidR="00495E57" w:rsidRPr="001F3C9C" w:rsidRDefault="00495E57" w:rsidP="001B0786">
            <w:pPr>
              <w:autoSpaceDE w:val="0"/>
              <w:autoSpaceDN w:val="0"/>
              <w:adjustRightInd w:val="0"/>
              <w:spacing w:after="0" w:line="324" w:lineRule="auto"/>
              <w:rPr>
                <w:rFonts w:ascii="Arial" w:hAnsi="Arial" w:cs="Arial"/>
                <w:sz w:val="24"/>
                <w:szCs w:val="24"/>
              </w:rPr>
            </w:pPr>
            <w:r w:rsidRPr="001F3C9C">
              <w:rPr>
                <w:rFonts w:ascii="Arial" w:hAnsi="Arial" w:cs="Arial"/>
                <w:sz w:val="24"/>
                <w:szCs w:val="24"/>
              </w:rPr>
              <w:t xml:space="preserve">On completion of the course students should be able to </w:t>
            </w:r>
          </w:p>
          <w:p w:rsidR="00495E57" w:rsidRPr="001F3C9C" w:rsidRDefault="00495E57" w:rsidP="001B0786">
            <w:pPr>
              <w:pStyle w:val="ListParagraph"/>
              <w:numPr>
                <w:ilvl w:val="0"/>
                <w:numId w:val="364"/>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Explain the analysis of  rules and regulations for road vehicles</w:t>
            </w:r>
          </w:p>
          <w:p w:rsidR="00495E57" w:rsidRPr="001F3C9C" w:rsidRDefault="00495E57" w:rsidP="001B0786">
            <w:pPr>
              <w:pStyle w:val="ListParagraph"/>
              <w:numPr>
                <w:ilvl w:val="0"/>
                <w:numId w:val="364"/>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Analyze the procedure for getting driving license for vehicles at national and international level</w:t>
            </w:r>
          </w:p>
          <w:p w:rsidR="00495E57" w:rsidRPr="001F3C9C" w:rsidRDefault="00495E57" w:rsidP="001B0786">
            <w:pPr>
              <w:pStyle w:val="ListParagraph"/>
              <w:numPr>
                <w:ilvl w:val="0"/>
                <w:numId w:val="364"/>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Analyze the procedure for registration of vehicles.</w:t>
            </w:r>
          </w:p>
          <w:p w:rsidR="00495E57" w:rsidRPr="001F3C9C" w:rsidRDefault="00495E57" w:rsidP="001B0786">
            <w:pPr>
              <w:pStyle w:val="ListParagraph"/>
              <w:numPr>
                <w:ilvl w:val="0"/>
                <w:numId w:val="364"/>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Analyze the procedure for Insurance of vehicles and claims.</w:t>
            </w:r>
          </w:p>
          <w:p w:rsidR="00495E57" w:rsidRPr="001F3C9C" w:rsidRDefault="00495E57" w:rsidP="001B0786">
            <w:pPr>
              <w:pStyle w:val="ListParagraph"/>
              <w:numPr>
                <w:ilvl w:val="0"/>
                <w:numId w:val="364"/>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Analyze  the procedure for  obtaining Government Permits and renewal</w:t>
            </w:r>
          </w:p>
          <w:p w:rsidR="00495E57" w:rsidRPr="001F3C9C" w:rsidRDefault="00495E57" w:rsidP="001B0786">
            <w:pPr>
              <w:pStyle w:val="ListParagraph"/>
              <w:numPr>
                <w:ilvl w:val="0"/>
                <w:numId w:val="364"/>
              </w:numPr>
              <w:autoSpaceDE w:val="0"/>
              <w:autoSpaceDN w:val="0"/>
              <w:adjustRightInd w:val="0"/>
              <w:spacing w:line="324" w:lineRule="auto"/>
              <w:jc w:val="left"/>
              <w:rPr>
                <w:rFonts w:ascii="Arial" w:hAnsi="Arial" w:cs="Arial"/>
                <w:sz w:val="24"/>
                <w:szCs w:val="24"/>
              </w:rPr>
            </w:pPr>
            <w:r w:rsidRPr="001F3C9C">
              <w:rPr>
                <w:rFonts w:ascii="Arial" w:hAnsi="Arial" w:cs="Arial"/>
                <w:sz w:val="24"/>
                <w:szCs w:val="24"/>
              </w:rPr>
              <w:t>Analyze the consequences of not following the rules and regulations</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9372" w:type="dxa"/>
        <w:tblInd w:w="108" w:type="dxa"/>
        <w:tblLayout w:type="fixed"/>
        <w:tblLook w:val="0000"/>
      </w:tblPr>
      <w:tblGrid>
        <w:gridCol w:w="2032"/>
        <w:gridCol w:w="202"/>
        <w:gridCol w:w="1631"/>
        <w:gridCol w:w="773"/>
        <w:gridCol w:w="2818"/>
        <w:gridCol w:w="407"/>
        <w:gridCol w:w="519"/>
        <w:gridCol w:w="421"/>
        <w:gridCol w:w="569"/>
      </w:tblGrid>
      <w:tr w:rsidR="00495E57" w:rsidRPr="001F3C9C" w:rsidTr="0072144B">
        <w:trPr>
          <w:trHeight w:val="23"/>
        </w:trPr>
        <w:tc>
          <w:tcPr>
            <w:tcW w:w="2032" w:type="dxa"/>
            <w:vMerge w:val="restart"/>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lastRenderedPageBreak/>
              <w:t xml:space="preserve">GECX216 </w:t>
            </w:r>
          </w:p>
        </w:tc>
        <w:tc>
          <w:tcPr>
            <w:tcW w:w="5424" w:type="dxa"/>
            <w:gridSpan w:val="4"/>
            <w:vMerge w:val="restart"/>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PRINCIPLES OF COMMUNICATION SYSTEMS</w:t>
            </w:r>
          </w:p>
        </w:tc>
        <w:tc>
          <w:tcPr>
            <w:tcW w:w="407" w:type="dxa"/>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L</w:t>
            </w:r>
          </w:p>
        </w:tc>
        <w:tc>
          <w:tcPr>
            <w:tcW w:w="519" w:type="dxa"/>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T</w:t>
            </w:r>
          </w:p>
        </w:tc>
        <w:tc>
          <w:tcPr>
            <w:tcW w:w="421" w:type="dxa"/>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P</w:t>
            </w:r>
          </w:p>
        </w:tc>
        <w:tc>
          <w:tcPr>
            <w:tcW w:w="569" w:type="dxa"/>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C</w:t>
            </w:r>
          </w:p>
        </w:tc>
      </w:tr>
      <w:tr w:rsidR="00495E57" w:rsidRPr="001F3C9C" w:rsidTr="0072144B">
        <w:trPr>
          <w:trHeight w:val="23"/>
        </w:trPr>
        <w:tc>
          <w:tcPr>
            <w:tcW w:w="2032" w:type="dxa"/>
            <w:vMerge/>
            <w:shd w:val="clear" w:color="auto" w:fill="auto"/>
          </w:tcPr>
          <w:p w:rsidR="00495E57" w:rsidRPr="001F3C9C" w:rsidRDefault="00495E57" w:rsidP="001B0786">
            <w:pPr>
              <w:autoSpaceDE w:val="0"/>
              <w:snapToGrid w:val="0"/>
              <w:spacing w:after="0" w:line="324" w:lineRule="auto"/>
              <w:rPr>
                <w:rFonts w:ascii="Arial" w:hAnsi="Arial" w:cs="Arial"/>
                <w:b/>
                <w:bCs/>
                <w:sz w:val="24"/>
                <w:szCs w:val="24"/>
              </w:rPr>
            </w:pPr>
          </w:p>
        </w:tc>
        <w:tc>
          <w:tcPr>
            <w:tcW w:w="5424" w:type="dxa"/>
            <w:gridSpan w:val="4"/>
            <w:vMerge/>
            <w:shd w:val="clear" w:color="auto" w:fill="auto"/>
          </w:tcPr>
          <w:p w:rsidR="00495E57" w:rsidRPr="001F3C9C" w:rsidRDefault="00495E57" w:rsidP="001B0786">
            <w:pPr>
              <w:autoSpaceDE w:val="0"/>
              <w:snapToGrid w:val="0"/>
              <w:spacing w:after="0" w:line="324" w:lineRule="auto"/>
              <w:rPr>
                <w:rFonts w:ascii="Arial" w:hAnsi="Arial" w:cs="Arial"/>
                <w:b/>
                <w:bCs/>
                <w:sz w:val="24"/>
                <w:szCs w:val="24"/>
              </w:rPr>
            </w:pPr>
          </w:p>
        </w:tc>
        <w:tc>
          <w:tcPr>
            <w:tcW w:w="407" w:type="dxa"/>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3</w:t>
            </w:r>
          </w:p>
        </w:tc>
        <w:tc>
          <w:tcPr>
            <w:tcW w:w="519" w:type="dxa"/>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0</w:t>
            </w:r>
          </w:p>
        </w:tc>
        <w:tc>
          <w:tcPr>
            <w:tcW w:w="421" w:type="dxa"/>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0</w:t>
            </w:r>
          </w:p>
        </w:tc>
        <w:tc>
          <w:tcPr>
            <w:tcW w:w="569" w:type="dxa"/>
            <w:shd w:val="clear" w:color="auto" w:fill="auto"/>
          </w:tcPr>
          <w:p w:rsidR="00495E57" w:rsidRPr="001F3C9C" w:rsidRDefault="00495E57" w:rsidP="001B0786">
            <w:pPr>
              <w:autoSpaceDE w:val="0"/>
              <w:spacing w:after="0" w:line="324" w:lineRule="auto"/>
              <w:jc w:val="center"/>
              <w:rPr>
                <w:rFonts w:ascii="Arial" w:hAnsi="Arial" w:cs="Arial"/>
                <w:sz w:val="24"/>
                <w:szCs w:val="24"/>
              </w:rPr>
            </w:pPr>
            <w:r w:rsidRPr="001F3C9C">
              <w:rPr>
                <w:rFonts w:ascii="Arial" w:hAnsi="Arial" w:cs="Arial"/>
                <w:b/>
                <w:bCs/>
                <w:sz w:val="24"/>
                <w:szCs w:val="24"/>
              </w:rPr>
              <w:t>3</w:t>
            </w:r>
          </w:p>
        </w:tc>
      </w:tr>
      <w:tr w:rsidR="00495E57" w:rsidRPr="001F3C9C" w:rsidTr="0072144B">
        <w:trPr>
          <w:trHeight w:val="23"/>
        </w:trPr>
        <w:tc>
          <w:tcPr>
            <w:tcW w:w="9372" w:type="dxa"/>
            <w:gridSpan w:val="9"/>
            <w:shd w:val="clear" w:color="auto" w:fill="auto"/>
          </w:tcPr>
          <w:p w:rsidR="00495E57" w:rsidRPr="001F3C9C" w:rsidRDefault="00495E57" w:rsidP="001B0786">
            <w:pPr>
              <w:autoSpaceDE w:val="0"/>
              <w:spacing w:after="0" w:line="324" w:lineRule="auto"/>
              <w:rPr>
                <w:rFonts w:ascii="Arial" w:hAnsi="Arial" w:cs="Arial"/>
                <w:sz w:val="24"/>
                <w:szCs w:val="24"/>
              </w:rPr>
            </w:pPr>
            <w:r w:rsidRPr="001F3C9C">
              <w:rPr>
                <w:rFonts w:ascii="Arial" w:hAnsi="Arial" w:cs="Arial"/>
                <w:b/>
                <w:bCs/>
                <w:sz w:val="24"/>
                <w:szCs w:val="24"/>
              </w:rPr>
              <w:t>OBJECTIVES:</w:t>
            </w:r>
          </w:p>
        </w:tc>
      </w:tr>
      <w:tr w:rsidR="00495E57" w:rsidRPr="001F3C9C" w:rsidTr="0072144B">
        <w:trPr>
          <w:trHeight w:val="230"/>
        </w:trPr>
        <w:tc>
          <w:tcPr>
            <w:tcW w:w="9372" w:type="dxa"/>
            <w:gridSpan w:val="9"/>
            <w:shd w:val="clear" w:color="auto" w:fill="auto"/>
          </w:tcPr>
          <w:p w:rsidR="00495E57" w:rsidRPr="001F3C9C" w:rsidRDefault="00495E57" w:rsidP="001B0786">
            <w:pPr>
              <w:snapToGrid w:val="0"/>
              <w:spacing w:after="0" w:line="324" w:lineRule="auto"/>
              <w:ind w:left="720"/>
              <w:contextualSpacing/>
              <w:rPr>
                <w:rFonts w:ascii="Arial" w:hAnsi="Arial" w:cs="Arial"/>
                <w:b/>
                <w:bCs/>
                <w:sz w:val="24"/>
                <w:szCs w:val="24"/>
              </w:rPr>
            </w:pPr>
          </w:p>
          <w:p w:rsidR="00495E57" w:rsidRPr="001F3C9C" w:rsidRDefault="00495E57" w:rsidP="001B0786">
            <w:pPr>
              <w:spacing w:after="0" w:line="324" w:lineRule="auto"/>
              <w:ind w:left="720"/>
              <w:contextualSpacing/>
              <w:rPr>
                <w:rFonts w:ascii="Arial" w:hAnsi="Arial" w:cs="Arial"/>
                <w:sz w:val="24"/>
                <w:szCs w:val="24"/>
              </w:rPr>
            </w:pPr>
            <w:r w:rsidRPr="001F3C9C">
              <w:rPr>
                <w:rFonts w:ascii="Arial" w:hAnsi="Arial" w:cs="Arial"/>
                <w:sz w:val="24"/>
                <w:szCs w:val="24"/>
              </w:rPr>
              <w:t>To introduce the analog and digital modulation techniques.</w:t>
            </w:r>
          </w:p>
          <w:p w:rsidR="00495E57" w:rsidRPr="001F3C9C" w:rsidRDefault="00495E57" w:rsidP="001B0786">
            <w:pPr>
              <w:spacing w:after="0" w:line="324" w:lineRule="auto"/>
              <w:ind w:left="720"/>
              <w:contextualSpacing/>
              <w:rPr>
                <w:rFonts w:ascii="Arial" w:hAnsi="Arial" w:cs="Arial"/>
                <w:sz w:val="24"/>
                <w:szCs w:val="24"/>
              </w:rPr>
            </w:pPr>
            <w:r w:rsidRPr="001F3C9C">
              <w:rPr>
                <w:rFonts w:ascii="Arial" w:hAnsi="Arial" w:cs="Arial"/>
                <w:sz w:val="24"/>
                <w:szCs w:val="24"/>
              </w:rPr>
              <w:t>To elaborate the working of communication receivers in the presence of noise.</w:t>
            </w:r>
          </w:p>
          <w:p w:rsidR="00495E57" w:rsidRPr="001F3C9C" w:rsidRDefault="00495E57" w:rsidP="001B0786">
            <w:pPr>
              <w:spacing w:after="0" w:line="324" w:lineRule="auto"/>
              <w:ind w:left="720"/>
              <w:contextualSpacing/>
              <w:rPr>
                <w:rFonts w:ascii="Arial" w:hAnsi="Arial" w:cs="Arial"/>
                <w:sz w:val="24"/>
                <w:szCs w:val="24"/>
              </w:rPr>
            </w:pPr>
            <w:r w:rsidRPr="001F3C9C">
              <w:rPr>
                <w:rFonts w:ascii="Arial" w:hAnsi="Arial" w:cs="Arial"/>
                <w:sz w:val="24"/>
                <w:szCs w:val="24"/>
              </w:rPr>
              <w:t>To give an overview of various communication systems.</w:t>
            </w:r>
          </w:p>
          <w:p w:rsidR="00495E57" w:rsidRPr="001F3C9C" w:rsidRDefault="00495E57" w:rsidP="001B0786">
            <w:pPr>
              <w:spacing w:after="0" w:line="324" w:lineRule="auto"/>
              <w:ind w:left="720"/>
              <w:contextualSpacing/>
              <w:rPr>
                <w:rFonts w:ascii="Arial" w:hAnsi="Arial" w:cs="Arial"/>
                <w:sz w:val="24"/>
                <w:szCs w:val="24"/>
              </w:rPr>
            </w:pPr>
          </w:p>
        </w:tc>
      </w:tr>
      <w:tr w:rsidR="00495E57" w:rsidRPr="001F3C9C" w:rsidTr="0072144B">
        <w:trPr>
          <w:trHeight w:val="23"/>
        </w:trPr>
        <w:tc>
          <w:tcPr>
            <w:tcW w:w="2234" w:type="dxa"/>
            <w:gridSpan w:val="2"/>
            <w:shd w:val="clear" w:color="auto" w:fill="auto"/>
          </w:tcPr>
          <w:p w:rsidR="00495E57" w:rsidRPr="001F3C9C" w:rsidRDefault="00495E57" w:rsidP="001B0786">
            <w:pPr>
              <w:autoSpaceDE w:val="0"/>
              <w:spacing w:after="0" w:line="324" w:lineRule="auto"/>
              <w:rPr>
                <w:rFonts w:ascii="Arial" w:hAnsi="Arial" w:cs="Arial"/>
                <w:sz w:val="24"/>
                <w:szCs w:val="24"/>
              </w:rPr>
            </w:pPr>
            <w:r w:rsidRPr="001F3C9C">
              <w:rPr>
                <w:rFonts w:ascii="Arial" w:hAnsi="Arial" w:cs="Arial"/>
                <w:b/>
                <w:bCs/>
                <w:sz w:val="24"/>
                <w:szCs w:val="24"/>
              </w:rPr>
              <w:t>MODULE  I</w:t>
            </w:r>
          </w:p>
        </w:tc>
        <w:tc>
          <w:tcPr>
            <w:tcW w:w="6569" w:type="dxa"/>
            <w:gridSpan w:val="6"/>
            <w:shd w:val="clear" w:color="auto" w:fill="auto"/>
          </w:tcPr>
          <w:p w:rsidR="00495E57" w:rsidRPr="001F3C9C" w:rsidRDefault="00495E57" w:rsidP="001B0786">
            <w:pPr>
              <w:spacing w:after="0" w:line="324" w:lineRule="auto"/>
              <w:rPr>
                <w:rFonts w:ascii="Arial" w:hAnsi="Arial" w:cs="Arial"/>
                <w:sz w:val="24"/>
                <w:szCs w:val="24"/>
              </w:rPr>
            </w:pPr>
            <w:r w:rsidRPr="001F3C9C">
              <w:rPr>
                <w:rFonts w:ascii="Arial" w:hAnsi="Arial" w:cs="Arial"/>
                <w:b/>
                <w:sz w:val="24"/>
                <w:szCs w:val="24"/>
              </w:rPr>
              <w:t>LINEAR MODULATION</w:t>
            </w:r>
          </w:p>
        </w:tc>
        <w:tc>
          <w:tcPr>
            <w:tcW w:w="569" w:type="dxa"/>
            <w:shd w:val="clear" w:color="auto" w:fill="auto"/>
          </w:tcPr>
          <w:p w:rsidR="00495E57" w:rsidRPr="001F3C9C" w:rsidRDefault="00495E57" w:rsidP="001B0786">
            <w:pPr>
              <w:spacing w:after="0" w:line="324" w:lineRule="auto"/>
              <w:jc w:val="right"/>
              <w:rPr>
                <w:rFonts w:ascii="Arial" w:hAnsi="Arial" w:cs="Arial"/>
                <w:sz w:val="24"/>
                <w:szCs w:val="24"/>
              </w:rPr>
            </w:pPr>
            <w:r w:rsidRPr="001F3C9C">
              <w:rPr>
                <w:rFonts w:ascii="Arial" w:hAnsi="Arial" w:cs="Arial"/>
                <w:b/>
                <w:bCs/>
                <w:sz w:val="24"/>
                <w:szCs w:val="24"/>
              </w:rPr>
              <w:t>8</w:t>
            </w:r>
          </w:p>
        </w:tc>
      </w:tr>
      <w:tr w:rsidR="00495E57" w:rsidRPr="001F3C9C" w:rsidTr="0072144B">
        <w:trPr>
          <w:trHeight w:val="23"/>
        </w:trPr>
        <w:tc>
          <w:tcPr>
            <w:tcW w:w="9372" w:type="dxa"/>
            <w:gridSpan w:val="9"/>
            <w:shd w:val="clear" w:color="auto" w:fill="auto"/>
          </w:tcPr>
          <w:p w:rsidR="00495E57" w:rsidRDefault="00495E57" w:rsidP="001B0786">
            <w:pPr>
              <w:snapToGrid w:val="0"/>
              <w:spacing w:after="0" w:line="324" w:lineRule="auto"/>
              <w:jc w:val="both"/>
              <w:rPr>
                <w:rFonts w:ascii="Arial" w:hAnsi="Arial" w:cs="Arial"/>
                <w:sz w:val="24"/>
                <w:szCs w:val="24"/>
              </w:rPr>
            </w:pPr>
            <w:r w:rsidRPr="001F3C9C">
              <w:rPr>
                <w:rFonts w:ascii="Arial" w:hAnsi="Arial" w:cs="Arial"/>
                <w:sz w:val="24"/>
                <w:szCs w:val="24"/>
              </w:rPr>
              <w:t>Baseband signals, Amplitude Modulation – Modulation Index, Power Transmitted, Double Side Band and Single Side Band AM, AM Modulators and AM Receivers, AM Radio systems, Frequency Division Multiplexing.</w:t>
            </w:r>
          </w:p>
          <w:p w:rsidR="00495E57" w:rsidRPr="001F3C9C" w:rsidRDefault="00495E57" w:rsidP="001B0786">
            <w:pPr>
              <w:snapToGrid w:val="0"/>
              <w:spacing w:after="0" w:line="324" w:lineRule="auto"/>
              <w:jc w:val="both"/>
              <w:rPr>
                <w:rFonts w:ascii="Arial" w:hAnsi="Arial" w:cs="Arial"/>
                <w:sz w:val="24"/>
                <w:szCs w:val="24"/>
              </w:rPr>
            </w:pPr>
          </w:p>
        </w:tc>
      </w:tr>
      <w:tr w:rsidR="00495E57" w:rsidRPr="001F3C9C" w:rsidTr="0072144B">
        <w:trPr>
          <w:trHeight w:val="23"/>
        </w:trPr>
        <w:tc>
          <w:tcPr>
            <w:tcW w:w="2234" w:type="dxa"/>
            <w:gridSpan w:val="2"/>
            <w:shd w:val="clear" w:color="auto" w:fill="auto"/>
          </w:tcPr>
          <w:p w:rsidR="00495E57" w:rsidRPr="001F3C9C" w:rsidRDefault="00495E57" w:rsidP="001B0786">
            <w:pPr>
              <w:autoSpaceDE w:val="0"/>
              <w:spacing w:after="0" w:line="324" w:lineRule="auto"/>
              <w:rPr>
                <w:rFonts w:ascii="Arial" w:hAnsi="Arial" w:cs="Arial"/>
                <w:sz w:val="24"/>
                <w:szCs w:val="24"/>
              </w:rPr>
            </w:pPr>
            <w:r w:rsidRPr="001F3C9C">
              <w:rPr>
                <w:rFonts w:ascii="Arial" w:hAnsi="Arial" w:cs="Arial"/>
                <w:b/>
                <w:bCs/>
                <w:sz w:val="24"/>
                <w:szCs w:val="24"/>
              </w:rPr>
              <w:t>MODULE  II</w:t>
            </w:r>
          </w:p>
        </w:tc>
        <w:tc>
          <w:tcPr>
            <w:tcW w:w="6569" w:type="dxa"/>
            <w:gridSpan w:val="6"/>
            <w:shd w:val="clear" w:color="auto" w:fill="auto"/>
          </w:tcPr>
          <w:p w:rsidR="00495E57" w:rsidRPr="001F3C9C" w:rsidRDefault="00495E57" w:rsidP="001B0786">
            <w:pPr>
              <w:snapToGrid w:val="0"/>
              <w:spacing w:after="0" w:line="324" w:lineRule="auto"/>
              <w:rPr>
                <w:rFonts w:ascii="Arial" w:hAnsi="Arial" w:cs="Arial"/>
                <w:sz w:val="24"/>
                <w:szCs w:val="24"/>
              </w:rPr>
            </w:pPr>
            <w:r w:rsidRPr="001F3C9C">
              <w:rPr>
                <w:rFonts w:ascii="Arial" w:hAnsi="Arial" w:cs="Arial"/>
                <w:b/>
                <w:bCs/>
                <w:sz w:val="24"/>
                <w:szCs w:val="24"/>
              </w:rPr>
              <w:t>ANGLE MODULATION</w:t>
            </w:r>
          </w:p>
        </w:tc>
        <w:tc>
          <w:tcPr>
            <w:tcW w:w="569" w:type="dxa"/>
            <w:shd w:val="clear" w:color="auto" w:fill="auto"/>
          </w:tcPr>
          <w:p w:rsidR="00495E57" w:rsidRPr="001F3C9C" w:rsidRDefault="00495E57" w:rsidP="001B0786">
            <w:pPr>
              <w:snapToGrid w:val="0"/>
              <w:spacing w:after="0" w:line="324" w:lineRule="auto"/>
              <w:jc w:val="right"/>
              <w:rPr>
                <w:rFonts w:ascii="Arial" w:hAnsi="Arial" w:cs="Arial"/>
                <w:sz w:val="24"/>
                <w:szCs w:val="24"/>
              </w:rPr>
            </w:pPr>
            <w:r w:rsidRPr="001F3C9C">
              <w:rPr>
                <w:rFonts w:ascii="Arial" w:hAnsi="Arial" w:cs="Arial"/>
                <w:b/>
                <w:bCs/>
                <w:sz w:val="24"/>
                <w:szCs w:val="24"/>
              </w:rPr>
              <w:t>8</w:t>
            </w:r>
          </w:p>
        </w:tc>
      </w:tr>
      <w:tr w:rsidR="00495E57" w:rsidRPr="001F3C9C" w:rsidTr="0072144B">
        <w:trPr>
          <w:trHeight w:val="23"/>
        </w:trPr>
        <w:tc>
          <w:tcPr>
            <w:tcW w:w="9372" w:type="dxa"/>
            <w:gridSpan w:val="9"/>
            <w:shd w:val="clear" w:color="auto" w:fill="auto"/>
          </w:tcPr>
          <w:p w:rsidR="00495E57" w:rsidRDefault="00495E57" w:rsidP="001B0786">
            <w:pPr>
              <w:snapToGrid w:val="0"/>
              <w:spacing w:after="0" w:line="324" w:lineRule="auto"/>
              <w:jc w:val="both"/>
              <w:rPr>
                <w:rFonts w:ascii="Arial" w:hAnsi="Arial" w:cs="Arial"/>
                <w:sz w:val="24"/>
                <w:szCs w:val="24"/>
              </w:rPr>
            </w:pPr>
            <w:r w:rsidRPr="001F3C9C">
              <w:rPr>
                <w:rFonts w:ascii="Arial" w:hAnsi="Arial" w:cs="Arial"/>
                <w:sz w:val="24"/>
                <w:szCs w:val="24"/>
              </w:rPr>
              <w:t>Frequency Modulation and Phase Modulation, Frequency deviation and modulation index, Bandwidth of FM, FM Modulators and FM receivers, FM Radio and FM Stereo Systems</w:t>
            </w:r>
          </w:p>
          <w:p w:rsidR="00495E57" w:rsidRPr="001F3C9C" w:rsidRDefault="00495E57" w:rsidP="001B0786">
            <w:pPr>
              <w:snapToGrid w:val="0"/>
              <w:spacing w:after="0" w:line="324" w:lineRule="auto"/>
              <w:jc w:val="both"/>
              <w:rPr>
                <w:rFonts w:ascii="Arial" w:hAnsi="Arial" w:cs="Arial"/>
                <w:sz w:val="24"/>
                <w:szCs w:val="24"/>
              </w:rPr>
            </w:pPr>
          </w:p>
        </w:tc>
      </w:tr>
      <w:tr w:rsidR="00495E57" w:rsidRPr="001F3C9C" w:rsidTr="0072144B">
        <w:trPr>
          <w:trHeight w:val="23"/>
        </w:trPr>
        <w:tc>
          <w:tcPr>
            <w:tcW w:w="2234" w:type="dxa"/>
            <w:gridSpan w:val="2"/>
            <w:shd w:val="clear" w:color="auto" w:fill="auto"/>
          </w:tcPr>
          <w:p w:rsidR="00495E57" w:rsidRPr="001F3C9C" w:rsidRDefault="00495E57" w:rsidP="001B0786">
            <w:pPr>
              <w:autoSpaceDE w:val="0"/>
              <w:spacing w:after="0" w:line="324" w:lineRule="auto"/>
              <w:rPr>
                <w:rFonts w:ascii="Arial" w:hAnsi="Arial" w:cs="Arial"/>
                <w:sz w:val="24"/>
                <w:szCs w:val="24"/>
              </w:rPr>
            </w:pPr>
            <w:r w:rsidRPr="001F3C9C">
              <w:rPr>
                <w:rFonts w:ascii="Arial" w:hAnsi="Arial" w:cs="Arial"/>
                <w:b/>
                <w:bCs/>
                <w:sz w:val="24"/>
                <w:szCs w:val="24"/>
              </w:rPr>
              <w:t>MODULE  III</w:t>
            </w:r>
          </w:p>
        </w:tc>
        <w:tc>
          <w:tcPr>
            <w:tcW w:w="6569" w:type="dxa"/>
            <w:gridSpan w:val="6"/>
            <w:shd w:val="clear" w:color="auto" w:fill="auto"/>
          </w:tcPr>
          <w:p w:rsidR="00495E57" w:rsidRPr="001F3C9C" w:rsidRDefault="00495E57" w:rsidP="001B0786">
            <w:pPr>
              <w:snapToGrid w:val="0"/>
              <w:spacing w:after="0" w:line="324" w:lineRule="auto"/>
              <w:rPr>
                <w:rFonts w:ascii="Arial" w:hAnsi="Arial" w:cs="Arial"/>
                <w:sz w:val="24"/>
                <w:szCs w:val="24"/>
              </w:rPr>
            </w:pPr>
            <w:r w:rsidRPr="001F3C9C">
              <w:rPr>
                <w:rFonts w:ascii="Arial" w:hAnsi="Arial" w:cs="Arial"/>
                <w:b/>
                <w:bCs/>
                <w:sz w:val="24"/>
                <w:szCs w:val="24"/>
              </w:rPr>
              <w:t>SAMPLING AND PULSE MODULATION</w:t>
            </w:r>
          </w:p>
        </w:tc>
        <w:tc>
          <w:tcPr>
            <w:tcW w:w="569" w:type="dxa"/>
            <w:shd w:val="clear" w:color="auto" w:fill="auto"/>
          </w:tcPr>
          <w:p w:rsidR="00495E57" w:rsidRPr="001F3C9C" w:rsidRDefault="00495E57" w:rsidP="001B0786">
            <w:pPr>
              <w:snapToGrid w:val="0"/>
              <w:spacing w:after="0" w:line="324" w:lineRule="auto"/>
              <w:jc w:val="right"/>
              <w:rPr>
                <w:rFonts w:ascii="Arial" w:hAnsi="Arial" w:cs="Arial"/>
                <w:sz w:val="24"/>
                <w:szCs w:val="24"/>
              </w:rPr>
            </w:pPr>
            <w:r w:rsidRPr="001F3C9C">
              <w:rPr>
                <w:rFonts w:ascii="Arial" w:hAnsi="Arial" w:cs="Arial"/>
                <w:b/>
                <w:bCs/>
                <w:sz w:val="24"/>
                <w:szCs w:val="24"/>
              </w:rPr>
              <w:t>7</w:t>
            </w:r>
          </w:p>
        </w:tc>
      </w:tr>
      <w:tr w:rsidR="00495E57" w:rsidRPr="001F3C9C" w:rsidTr="0072144B">
        <w:trPr>
          <w:trHeight w:val="23"/>
        </w:trPr>
        <w:tc>
          <w:tcPr>
            <w:tcW w:w="9372" w:type="dxa"/>
            <w:gridSpan w:val="9"/>
            <w:shd w:val="clear" w:color="auto" w:fill="auto"/>
          </w:tcPr>
          <w:p w:rsidR="00495E57" w:rsidRDefault="00495E57" w:rsidP="001B0786">
            <w:pPr>
              <w:snapToGrid w:val="0"/>
              <w:spacing w:after="0" w:line="324" w:lineRule="auto"/>
              <w:jc w:val="both"/>
              <w:rPr>
                <w:rFonts w:ascii="Arial" w:hAnsi="Arial" w:cs="Arial"/>
                <w:sz w:val="24"/>
                <w:szCs w:val="24"/>
              </w:rPr>
            </w:pPr>
            <w:r w:rsidRPr="001F3C9C">
              <w:rPr>
                <w:rFonts w:ascii="Arial" w:hAnsi="Arial" w:cs="Arial"/>
                <w:sz w:val="24"/>
                <w:szCs w:val="24"/>
              </w:rPr>
              <w:t>Sampling, Nyquist’s Sampling Theorem, Pulse Modulations - PAM, PPM and PWM, Time Division Multiplexing, Bandwidth of TDM systems.</w:t>
            </w:r>
          </w:p>
          <w:p w:rsidR="00495E57" w:rsidRPr="001F3C9C" w:rsidRDefault="00495E57" w:rsidP="001B0786">
            <w:pPr>
              <w:snapToGrid w:val="0"/>
              <w:spacing w:after="0" w:line="324" w:lineRule="auto"/>
              <w:jc w:val="both"/>
              <w:rPr>
                <w:rFonts w:ascii="Arial" w:hAnsi="Arial" w:cs="Arial"/>
                <w:sz w:val="24"/>
                <w:szCs w:val="24"/>
              </w:rPr>
            </w:pPr>
          </w:p>
        </w:tc>
      </w:tr>
      <w:tr w:rsidR="00495E57" w:rsidRPr="001F3C9C" w:rsidTr="0072144B">
        <w:trPr>
          <w:trHeight w:val="23"/>
        </w:trPr>
        <w:tc>
          <w:tcPr>
            <w:tcW w:w="2234" w:type="dxa"/>
            <w:gridSpan w:val="2"/>
            <w:shd w:val="clear" w:color="auto" w:fill="auto"/>
          </w:tcPr>
          <w:p w:rsidR="00495E57" w:rsidRPr="001F3C9C" w:rsidRDefault="00495E57" w:rsidP="001B0786">
            <w:pPr>
              <w:autoSpaceDE w:val="0"/>
              <w:spacing w:after="0" w:line="324" w:lineRule="auto"/>
              <w:rPr>
                <w:rFonts w:ascii="Arial" w:hAnsi="Arial" w:cs="Arial"/>
                <w:sz w:val="24"/>
                <w:szCs w:val="24"/>
              </w:rPr>
            </w:pPr>
            <w:r w:rsidRPr="001F3C9C">
              <w:rPr>
                <w:rFonts w:ascii="Arial" w:hAnsi="Arial" w:cs="Arial"/>
                <w:b/>
                <w:bCs/>
                <w:sz w:val="24"/>
                <w:szCs w:val="24"/>
              </w:rPr>
              <w:t>MODULE  IV</w:t>
            </w:r>
          </w:p>
        </w:tc>
        <w:tc>
          <w:tcPr>
            <w:tcW w:w="6569" w:type="dxa"/>
            <w:gridSpan w:val="6"/>
            <w:shd w:val="clear" w:color="auto" w:fill="auto"/>
          </w:tcPr>
          <w:p w:rsidR="00495E57" w:rsidRPr="001F3C9C" w:rsidRDefault="00495E57" w:rsidP="001B0786">
            <w:pPr>
              <w:snapToGrid w:val="0"/>
              <w:spacing w:after="0" w:line="324" w:lineRule="auto"/>
              <w:rPr>
                <w:rFonts w:ascii="Arial" w:hAnsi="Arial" w:cs="Arial"/>
                <w:sz w:val="24"/>
                <w:szCs w:val="24"/>
              </w:rPr>
            </w:pPr>
            <w:r w:rsidRPr="001F3C9C">
              <w:rPr>
                <w:rFonts w:ascii="Arial" w:hAnsi="Arial" w:cs="Arial"/>
                <w:b/>
                <w:bCs/>
                <w:sz w:val="24"/>
                <w:szCs w:val="24"/>
              </w:rPr>
              <w:t>DIGITAL COMMUNICATION</w:t>
            </w:r>
          </w:p>
        </w:tc>
        <w:tc>
          <w:tcPr>
            <w:tcW w:w="569" w:type="dxa"/>
            <w:shd w:val="clear" w:color="auto" w:fill="auto"/>
          </w:tcPr>
          <w:p w:rsidR="00495E57" w:rsidRPr="001F3C9C" w:rsidRDefault="00495E57" w:rsidP="001B0786">
            <w:pPr>
              <w:snapToGrid w:val="0"/>
              <w:spacing w:after="0" w:line="324" w:lineRule="auto"/>
              <w:jc w:val="right"/>
              <w:rPr>
                <w:rFonts w:ascii="Arial" w:hAnsi="Arial" w:cs="Arial"/>
                <w:sz w:val="24"/>
                <w:szCs w:val="24"/>
              </w:rPr>
            </w:pPr>
            <w:r w:rsidRPr="001F3C9C">
              <w:rPr>
                <w:rFonts w:ascii="Arial" w:hAnsi="Arial" w:cs="Arial"/>
                <w:b/>
                <w:bCs/>
                <w:sz w:val="24"/>
                <w:szCs w:val="24"/>
              </w:rPr>
              <w:t>7</w:t>
            </w:r>
          </w:p>
        </w:tc>
      </w:tr>
      <w:tr w:rsidR="00495E57" w:rsidRPr="001F3C9C" w:rsidTr="0072144B">
        <w:trPr>
          <w:trHeight w:val="23"/>
        </w:trPr>
        <w:tc>
          <w:tcPr>
            <w:tcW w:w="9372" w:type="dxa"/>
            <w:gridSpan w:val="9"/>
            <w:shd w:val="clear" w:color="auto" w:fill="auto"/>
          </w:tcPr>
          <w:p w:rsidR="00495E57" w:rsidRDefault="00495E57" w:rsidP="001B0786">
            <w:pPr>
              <w:snapToGrid w:val="0"/>
              <w:spacing w:after="0" w:line="324" w:lineRule="auto"/>
              <w:jc w:val="both"/>
              <w:rPr>
                <w:rFonts w:ascii="Arial" w:hAnsi="Arial" w:cs="Arial"/>
                <w:sz w:val="24"/>
                <w:szCs w:val="24"/>
              </w:rPr>
            </w:pPr>
            <w:r w:rsidRPr="001F3C9C">
              <w:rPr>
                <w:rFonts w:ascii="Arial" w:hAnsi="Arial" w:cs="Arial"/>
                <w:sz w:val="24"/>
                <w:szCs w:val="24"/>
              </w:rPr>
              <w:t xml:space="preserve">Digital baseband data,Digital Modulations – ASK, FSK, PSK and QPSK. Digital Communication Transmitters and Receivers. </w:t>
            </w:r>
          </w:p>
          <w:p w:rsidR="00495E57" w:rsidRPr="001F3C9C" w:rsidRDefault="00495E57" w:rsidP="001B0786">
            <w:pPr>
              <w:snapToGrid w:val="0"/>
              <w:spacing w:after="0" w:line="324" w:lineRule="auto"/>
              <w:jc w:val="both"/>
              <w:rPr>
                <w:rFonts w:ascii="Arial" w:hAnsi="Arial" w:cs="Arial"/>
                <w:sz w:val="24"/>
                <w:szCs w:val="24"/>
              </w:rPr>
            </w:pPr>
          </w:p>
        </w:tc>
      </w:tr>
      <w:tr w:rsidR="00495E57" w:rsidRPr="001F3C9C" w:rsidTr="0072144B">
        <w:trPr>
          <w:trHeight w:val="23"/>
        </w:trPr>
        <w:tc>
          <w:tcPr>
            <w:tcW w:w="2234" w:type="dxa"/>
            <w:gridSpan w:val="2"/>
            <w:shd w:val="clear" w:color="auto" w:fill="auto"/>
          </w:tcPr>
          <w:p w:rsidR="00495E57" w:rsidRPr="001F3C9C" w:rsidRDefault="00495E57" w:rsidP="001B0786">
            <w:pPr>
              <w:autoSpaceDE w:val="0"/>
              <w:spacing w:after="0" w:line="324" w:lineRule="auto"/>
              <w:rPr>
                <w:rFonts w:ascii="Arial" w:hAnsi="Arial" w:cs="Arial"/>
                <w:sz w:val="24"/>
                <w:szCs w:val="24"/>
              </w:rPr>
            </w:pPr>
            <w:r w:rsidRPr="001F3C9C">
              <w:rPr>
                <w:rFonts w:ascii="Arial" w:hAnsi="Arial" w:cs="Arial"/>
                <w:b/>
                <w:bCs/>
                <w:sz w:val="24"/>
                <w:szCs w:val="24"/>
              </w:rPr>
              <w:t>MODULE  V</w:t>
            </w:r>
          </w:p>
        </w:tc>
        <w:tc>
          <w:tcPr>
            <w:tcW w:w="6569" w:type="dxa"/>
            <w:gridSpan w:val="6"/>
            <w:shd w:val="clear" w:color="auto" w:fill="auto"/>
          </w:tcPr>
          <w:p w:rsidR="00495E57" w:rsidRPr="001F3C9C" w:rsidRDefault="00495E57" w:rsidP="001B0786">
            <w:pPr>
              <w:snapToGrid w:val="0"/>
              <w:spacing w:after="0" w:line="324" w:lineRule="auto"/>
              <w:rPr>
                <w:rFonts w:ascii="Arial" w:hAnsi="Arial" w:cs="Arial"/>
                <w:sz w:val="24"/>
                <w:szCs w:val="24"/>
              </w:rPr>
            </w:pPr>
            <w:r w:rsidRPr="001F3C9C">
              <w:rPr>
                <w:rFonts w:ascii="Arial" w:hAnsi="Arial" w:cs="Arial"/>
                <w:b/>
                <w:bCs/>
                <w:sz w:val="24"/>
                <w:szCs w:val="24"/>
              </w:rPr>
              <w:t>NOISE</w:t>
            </w:r>
          </w:p>
        </w:tc>
        <w:tc>
          <w:tcPr>
            <w:tcW w:w="569" w:type="dxa"/>
            <w:shd w:val="clear" w:color="auto" w:fill="auto"/>
          </w:tcPr>
          <w:p w:rsidR="00495E57" w:rsidRPr="001F3C9C" w:rsidRDefault="00495E57" w:rsidP="001B0786">
            <w:pPr>
              <w:snapToGrid w:val="0"/>
              <w:spacing w:after="0" w:line="324" w:lineRule="auto"/>
              <w:jc w:val="right"/>
              <w:rPr>
                <w:rFonts w:ascii="Arial" w:hAnsi="Arial" w:cs="Arial"/>
                <w:sz w:val="24"/>
                <w:szCs w:val="24"/>
              </w:rPr>
            </w:pPr>
            <w:r w:rsidRPr="001F3C9C">
              <w:rPr>
                <w:rFonts w:ascii="Arial" w:hAnsi="Arial" w:cs="Arial"/>
                <w:b/>
                <w:bCs/>
                <w:sz w:val="24"/>
                <w:szCs w:val="24"/>
              </w:rPr>
              <w:t>8</w:t>
            </w:r>
          </w:p>
        </w:tc>
      </w:tr>
      <w:tr w:rsidR="00495E57" w:rsidRPr="001F3C9C" w:rsidTr="0072144B">
        <w:trPr>
          <w:trHeight w:val="23"/>
        </w:trPr>
        <w:tc>
          <w:tcPr>
            <w:tcW w:w="9372" w:type="dxa"/>
            <w:gridSpan w:val="9"/>
            <w:shd w:val="clear" w:color="auto" w:fill="auto"/>
          </w:tcPr>
          <w:p w:rsidR="00495E57" w:rsidRDefault="00495E57" w:rsidP="001B0786">
            <w:pPr>
              <w:snapToGrid w:val="0"/>
              <w:spacing w:after="0" w:line="324" w:lineRule="auto"/>
              <w:jc w:val="both"/>
              <w:rPr>
                <w:rFonts w:ascii="Arial" w:hAnsi="Arial" w:cs="Arial"/>
                <w:sz w:val="24"/>
                <w:szCs w:val="24"/>
              </w:rPr>
            </w:pPr>
            <w:r w:rsidRPr="001F3C9C">
              <w:rPr>
                <w:rFonts w:ascii="Arial" w:hAnsi="Arial" w:cs="Arial"/>
                <w:sz w:val="24"/>
                <w:szCs w:val="24"/>
              </w:rPr>
              <w:t>Sources of Noise, Thermal Noise, shot noise, White noise, Narrow band Noise, Effect of noise in communication, SNR, Receiver Noise Temperature and Noise Equivalent Bandwidth.</w:t>
            </w:r>
          </w:p>
          <w:p w:rsidR="00495E57" w:rsidRPr="001F3C9C" w:rsidRDefault="00495E57" w:rsidP="001B0786">
            <w:pPr>
              <w:snapToGrid w:val="0"/>
              <w:spacing w:after="0" w:line="324" w:lineRule="auto"/>
              <w:jc w:val="both"/>
              <w:rPr>
                <w:rFonts w:ascii="Arial" w:hAnsi="Arial" w:cs="Arial"/>
                <w:sz w:val="24"/>
                <w:szCs w:val="24"/>
              </w:rPr>
            </w:pPr>
          </w:p>
        </w:tc>
      </w:tr>
      <w:tr w:rsidR="00495E57" w:rsidRPr="001F3C9C" w:rsidTr="0072144B">
        <w:trPr>
          <w:trHeight w:val="23"/>
        </w:trPr>
        <w:tc>
          <w:tcPr>
            <w:tcW w:w="2234" w:type="dxa"/>
            <w:gridSpan w:val="2"/>
            <w:shd w:val="clear" w:color="auto" w:fill="auto"/>
          </w:tcPr>
          <w:p w:rsidR="00495E57" w:rsidRPr="001F3C9C" w:rsidRDefault="00495E57" w:rsidP="001B0786">
            <w:pPr>
              <w:autoSpaceDE w:val="0"/>
              <w:spacing w:after="0" w:line="324" w:lineRule="auto"/>
              <w:rPr>
                <w:rFonts w:ascii="Arial" w:hAnsi="Arial" w:cs="Arial"/>
                <w:sz w:val="24"/>
                <w:szCs w:val="24"/>
              </w:rPr>
            </w:pPr>
            <w:r w:rsidRPr="001F3C9C">
              <w:rPr>
                <w:rFonts w:ascii="Arial" w:hAnsi="Arial" w:cs="Arial"/>
                <w:b/>
                <w:bCs/>
                <w:sz w:val="24"/>
                <w:szCs w:val="24"/>
              </w:rPr>
              <w:t>MODULE  VI</w:t>
            </w:r>
          </w:p>
        </w:tc>
        <w:tc>
          <w:tcPr>
            <w:tcW w:w="6569" w:type="dxa"/>
            <w:gridSpan w:val="6"/>
            <w:shd w:val="clear" w:color="auto" w:fill="auto"/>
          </w:tcPr>
          <w:p w:rsidR="00495E57" w:rsidRPr="001F3C9C" w:rsidRDefault="00495E57" w:rsidP="001B0786">
            <w:pPr>
              <w:snapToGrid w:val="0"/>
              <w:spacing w:after="0" w:line="324" w:lineRule="auto"/>
              <w:rPr>
                <w:rFonts w:ascii="Arial" w:hAnsi="Arial" w:cs="Arial"/>
                <w:sz w:val="24"/>
                <w:szCs w:val="24"/>
              </w:rPr>
            </w:pPr>
            <w:r w:rsidRPr="001F3C9C">
              <w:rPr>
                <w:rFonts w:ascii="Arial" w:hAnsi="Arial" w:cs="Arial"/>
                <w:b/>
                <w:bCs/>
                <w:sz w:val="24"/>
                <w:szCs w:val="24"/>
              </w:rPr>
              <w:t>COMMUNICATION SYSTEMS &amp; NETWORK</w:t>
            </w:r>
          </w:p>
        </w:tc>
        <w:tc>
          <w:tcPr>
            <w:tcW w:w="569" w:type="dxa"/>
            <w:shd w:val="clear" w:color="auto" w:fill="auto"/>
          </w:tcPr>
          <w:p w:rsidR="00495E57" w:rsidRPr="001F3C9C" w:rsidRDefault="00495E57" w:rsidP="001B0786">
            <w:pPr>
              <w:snapToGrid w:val="0"/>
              <w:spacing w:after="0" w:line="324" w:lineRule="auto"/>
              <w:jc w:val="right"/>
              <w:rPr>
                <w:rFonts w:ascii="Arial" w:hAnsi="Arial" w:cs="Arial"/>
                <w:sz w:val="24"/>
                <w:szCs w:val="24"/>
              </w:rPr>
            </w:pPr>
            <w:r w:rsidRPr="001F3C9C">
              <w:rPr>
                <w:rFonts w:ascii="Arial" w:hAnsi="Arial" w:cs="Arial"/>
                <w:b/>
                <w:bCs/>
                <w:sz w:val="24"/>
                <w:szCs w:val="24"/>
              </w:rPr>
              <w:t>7</w:t>
            </w:r>
          </w:p>
        </w:tc>
      </w:tr>
      <w:tr w:rsidR="00495E57" w:rsidRPr="001F3C9C" w:rsidTr="0072144B">
        <w:trPr>
          <w:trHeight w:val="23"/>
        </w:trPr>
        <w:tc>
          <w:tcPr>
            <w:tcW w:w="9372" w:type="dxa"/>
            <w:gridSpan w:val="9"/>
            <w:shd w:val="clear" w:color="auto" w:fill="auto"/>
          </w:tcPr>
          <w:p w:rsidR="00495E57" w:rsidRPr="001F3C9C" w:rsidRDefault="00495E57" w:rsidP="001B0786">
            <w:pPr>
              <w:snapToGrid w:val="0"/>
              <w:spacing w:after="0" w:line="324" w:lineRule="auto"/>
              <w:jc w:val="both"/>
              <w:rPr>
                <w:rFonts w:ascii="Arial" w:hAnsi="Arial" w:cs="Arial"/>
                <w:sz w:val="24"/>
                <w:szCs w:val="24"/>
              </w:rPr>
            </w:pPr>
            <w:r w:rsidRPr="001F3C9C">
              <w:rPr>
                <w:rFonts w:ascii="Arial" w:hAnsi="Arial" w:cs="Arial"/>
                <w:sz w:val="24"/>
                <w:szCs w:val="24"/>
              </w:rPr>
              <w:t xml:space="preserve">FM Radio Systems, Cellular Mobile network, Satellite Communications, Optical Fiber </w:t>
            </w:r>
            <w:r w:rsidRPr="001F3C9C">
              <w:rPr>
                <w:rFonts w:ascii="Arial" w:hAnsi="Arial" w:cs="Arial"/>
                <w:sz w:val="24"/>
                <w:szCs w:val="24"/>
              </w:rPr>
              <w:lastRenderedPageBreak/>
              <w:t xml:space="preserve">Communication. </w:t>
            </w:r>
          </w:p>
        </w:tc>
      </w:tr>
      <w:tr w:rsidR="00495E57" w:rsidRPr="001F3C9C" w:rsidTr="0072144B">
        <w:trPr>
          <w:trHeight w:val="23"/>
        </w:trPr>
        <w:tc>
          <w:tcPr>
            <w:tcW w:w="2234" w:type="dxa"/>
            <w:gridSpan w:val="2"/>
            <w:shd w:val="clear" w:color="auto" w:fill="auto"/>
          </w:tcPr>
          <w:p w:rsidR="00495E57" w:rsidRPr="001F3C9C" w:rsidRDefault="00495E57" w:rsidP="001B0786">
            <w:pPr>
              <w:autoSpaceDE w:val="0"/>
              <w:snapToGrid w:val="0"/>
              <w:spacing w:after="0" w:line="324" w:lineRule="auto"/>
              <w:jc w:val="both"/>
              <w:rPr>
                <w:rFonts w:ascii="Arial" w:hAnsi="Arial" w:cs="Arial"/>
                <w:b/>
                <w:bCs/>
                <w:sz w:val="24"/>
                <w:szCs w:val="24"/>
              </w:rPr>
            </w:pPr>
          </w:p>
        </w:tc>
        <w:tc>
          <w:tcPr>
            <w:tcW w:w="1631" w:type="dxa"/>
            <w:shd w:val="clear" w:color="auto" w:fill="auto"/>
          </w:tcPr>
          <w:p w:rsidR="00495E57" w:rsidRPr="001F3C9C" w:rsidRDefault="00495E57" w:rsidP="001B0786">
            <w:pPr>
              <w:autoSpaceDE w:val="0"/>
              <w:snapToGrid w:val="0"/>
              <w:spacing w:after="0" w:line="324" w:lineRule="auto"/>
              <w:rPr>
                <w:rFonts w:ascii="Arial" w:hAnsi="Arial" w:cs="Arial"/>
                <w:b/>
                <w:bCs/>
                <w:sz w:val="24"/>
                <w:szCs w:val="24"/>
              </w:rPr>
            </w:pPr>
          </w:p>
        </w:tc>
        <w:tc>
          <w:tcPr>
            <w:tcW w:w="773" w:type="dxa"/>
            <w:shd w:val="clear" w:color="auto" w:fill="auto"/>
          </w:tcPr>
          <w:p w:rsidR="00495E57" w:rsidRPr="001F3C9C" w:rsidRDefault="00495E57" w:rsidP="001B0786">
            <w:pPr>
              <w:autoSpaceDE w:val="0"/>
              <w:snapToGrid w:val="0"/>
              <w:spacing w:after="0" w:line="324" w:lineRule="auto"/>
              <w:rPr>
                <w:rFonts w:ascii="Arial" w:hAnsi="Arial" w:cs="Arial"/>
                <w:b/>
                <w:bCs/>
                <w:sz w:val="24"/>
                <w:szCs w:val="24"/>
              </w:rPr>
            </w:pPr>
          </w:p>
        </w:tc>
        <w:tc>
          <w:tcPr>
            <w:tcW w:w="4734" w:type="dxa"/>
            <w:gridSpan w:val="5"/>
            <w:shd w:val="clear" w:color="auto" w:fill="auto"/>
          </w:tcPr>
          <w:p w:rsidR="00495E57" w:rsidRPr="001F3C9C" w:rsidRDefault="00495E57" w:rsidP="001B0786">
            <w:pPr>
              <w:spacing w:after="0" w:line="324" w:lineRule="auto"/>
              <w:jc w:val="right"/>
              <w:rPr>
                <w:rFonts w:ascii="Arial" w:hAnsi="Arial" w:cs="Arial"/>
                <w:sz w:val="24"/>
                <w:szCs w:val="24"/>
              </w:rPr>
            </w:pPr>
            <w:r w:rsidRPr="001F3C9C">
              <w:rPr>
                <w:rFonts w:ascii="Arial" w:hAnsi="Arial" w:cs="Arial"/>
                <w:b/>
                <w:sz w:val="24"/>
                <w:szCs w:val="24"/>
              </w:rPr>
              <w:t>L – 45; T –  0; Total Hours – 45</w:t>
            </w:r>
          </w:p>
        </w:tc>
      </w:tr>
      <w:tr w:rsidR="00495E57" w:rsidRPr="001F3C9C" w:rsidTr="0072144B">
        <w:trPr>
          <w:trHeight w:val="23"/>
        </w:trPr>
        <w:tc>
          <w:tcPr>
            <w:tcW w:w="9372" w:type="dxa"/>
            <w:gridSpan w:val="9"/>
            <w:shd w:val="clear" w:color="auto" w:fill="auto"/>
          </w:tcPr>
          <w:p w:rsidR="00495E57" w:rsidRPr="001F3C9C" w:rsidRDefault="00495E57" w:rsidP="001B0786">
            <w:pPr>
              <w:autoSpaceDE w:val="0"/>
              <w:spacing w:after="0" w:line="324" w:lineRule="auto"/>
              <w:jc w:val="both"/>
              <w:rPr>
                <w:rFonts w:ascii="Arial" w:hAnsi="Arial" w:cs="Arial"/>
                <w:sz w:val="24"/>
                <w:szCs w:val="24"/>
              </w:rPr>
            </w:pPr>
            <w:r w:rsidRPr="001F3C9C">
              <w:rPr>
                <w:rFonts w:ascii="Arial" w:hAnsi="Arial" w:cs="Arial"/>
                <w:b/>
                <w:sz w:val="24"/>
                <w:szCs w:val="24"/>
              </w:rPr>
              <w:t>TEXT BOOKS:</w:t>
            </w:r>
          </w:p>
        </w:tc>
      </w:tr>
      <w:tr w:rsidR="00495E57" w:rsidRPr="001F3C9C" w:rsidTr="0072144B">
        <w:trPr>
          <w:trHeight w:val="23"/>
        </w:trPr>
        <w:tc>
          <w:tcPr>
            <w:tcW w:w="9372" w:type="dxa"/>
            <w:gridSpan w:val="9"/>
            <w:shd w:val="clear" w:color="auto" w:fill="auto"/>
          </w:tcPr>
          <w:p w:rsidR="00495E57" w:rsidRPr="001F3C9C" w:rsidRDefault="00495E57" w:rsidP="001B0786">
            <w:pPr>
              <w:numPr>
                <w:ilvl w:val="0"/>
                <w:numId w:val="384"/>
              </w:numPr>
              <w:suppressAutoHyphens/>
              <w:spacing w:after="0" w:line="324" w:lineRule="auto"/>
              <w:jc w:val="both"/>
              <w:rPr>
                <w:rFonts w:ascii="Arial" w:hAnsi="Arial" w:cs="Arial"/>
                <w:sz w:val="24"/>
                <w:szCs w:val="24"/>
              </w:rPr>
            </w:pPr>
            <w:r w:rsidRPr="001F3C9C">
              <w:rPr>
                <w:rFonts w:ascii="Arial" w:hAnsi="Arial" w:cs="Arial"/>
                <w:sz w:val="24"/>
                <w:szCs w:val="24"/>
              </w:rPr>
              <w:t>A. Bruce Carlson, Paul B. Crilly, “Communication Systems”, 5</w:t>
            </w:r>
            <w:r w:rsidRPr="001F3C9C">
              <w:rPr>
                <w:rFonts w:ascii="Arial" w:hAnsi="Arial" w:cs="Arial"/>
                <w:sz w:val="24"/>
                <w:szCs w:val="24"/>
                <w:vertAlign w:val="superscript"/>
              </w:rPr>
              <w:t>th</w:t>
            </w:r>
            <w:r w:rsidRPr="001F3C9C">
              <w:rPr>
                <w:rFonts w:ascii="Arial" w:hAnsi="Arial" w:cs="Arial"/>
                <w:sz w:val="24"/>
                <w:szCs w:val="24"/>
              </w:rPr>
              <w:t xml:space="preserve">  Edition, McGraw Hill Int., 2011.</w:t>
            </w:r>
          </w:p>
          <w:p w:rsidR="00495E57" w:rsidRPr="001F3C9C" w:rsidRDefault="00495E57" w:rsidP="001B0786">
            <w:pPr>
              <w:numPr>
                <w:ilvl w:val="0"/>
                <w:numId w:val="384"/>
              </w:numPr>
              <w:suppressAutoHyphens/>
              <w:spacing w:after="0" w:line="324" w:lineRule="auto"/>
              <w:jc w:val="both"/>
              <w:rPr>
                <w:rFonts w:ascii="Arial" w:hAnsi="Arial" w:cs="Arial"/>
                <w:sz w:val="24"/>
                <w:szCs w:val="24"/>
              </w:rPr>
            </w:pPr>
            <w:r w:rsidRPr="001F3C9C">
              <w:rPr>
                <w:rFonts w:ascii="Arial" w:hAnsi="Arial" w:cs="Arial"/>
                <w:sz w:val="24"/>
                <w:szCs w:val="24"/>
              </w:rPr>
              <w:t>B.P. Lathi, Zhi Ding, Hari M. Gupta, “Modern Digital and Analog Communication Systems”, 4</w:t>
            </w:r>
            <w:r w:rsidRPr="001F3C9C">
              <w:rPr>
                <w:rFonts w:ascii="Arial" w:hAnsi="Arial" w:cs="Arial"/>
                <w:sz w:val="24"/>
                <w:szCs w:val="24"/>
                <w:vertAlign w:val="superscript"/>
              </w:rPr>
              <w:t>th</w:t>
            </w:r>
            <w:r w:rsidRPr="001F3C9C">
              <w:rPr>
                <w:rFonts w:ascii="Arial" w:hAnsi="Arial" w:cs="Arial"/>
                <w:sz w:val="24"/>
                <w:szCs w:val="24"/>
              </w:rPr>
              <w:t xml:space="preserve"> Edition, Oxford University Press, 2017.</w:t>
            </w:r>
          </w:p>
          <w:p w:rsidR="00495E57" w:rsidRPr="001F3C9C" w:rsidRDefault="00495E57" w:rsidP="001B0786">
            <w:pPr>
              <w:spacing w:after="0" w:line="324" w:lineRule="auto"/>
              <w:ind w:left="714"/>
              <w:jc w:val="both"/>
              <w:rPr>
                <w:rFonts w:ascii="Arial" w:hAnsi="Arial" w:cs="Arial"/>
                <w:sz w:val="24"/>
                <w:szCs w:val="24"/>
              </w:rPr>
            </w:pPr>
          </w:p>
        </w:tc>
      </w:tr>
      <w:tr w:rsidR="00495E57" w:rsidRPr="001F3C9C" w:rsidTr="0072144B">
        <w:trPr>
          <w:trHeight w:val="23"/>
        </w:trPr>
        <w:tc>
          <w:tcPr>
            <w:tcW w:w="9372" w:type="dxa"/>
            <w:gridSpan w:val="9"/>
            <w:shd w:val="clear" w:color="auto" w:fill="auto"/>
          </w:tcPr>
          <w:p w:rsidR="00495E57" w:rsidRPr="001F3C9C" w:rsidRDefault="00495E57" w:rsidP="001B0786">
            <w:pPr>
              <w:spacing w:after="0" w:line="324" w:lineRule="auto"/>
              <w:contextualSpacing/>
              <w:jc w:val="both"/>
              <w:rPr>
                <w:rFonts w:ascii="Arial"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214"/>
        </w:trPr>
        <w:tc>
          <w:tcPr>
            <w:tcW w:w="9372" w:type="dxa"/>
            <w:gridSpan w:val="9"/>
            <w:shd w:val="clear" w:color="auto" w:fill="auto"/>
          </w:tcPr>
          <w:p w:rsidR="00495E57" w:rsidRPr="001F3C9C" w:rsidRDefault="00495E57" w:rsidP="001B0786">
            <w:pPr>
              <w:pStyle w:val="ListParagraph"/>
              <w:numPr>
                <w:ilvl w:val="0"/>
                <w:numId w:val="383"/>
              </w:numPr>
              <w:suppressAutoHyphens/>
              <w:spacing w:line="324" w:lineRule="auto"/>
              <w:ind w:left="1440"/>
              <w:rPr>
                <w:rFonts w:ascii="Arial" w:hAnsi="Arial" w:cs="Arial"/>
                <w:sz w:val="24"/>
                <w:szCs w:val="24"/>
              </w:rPr>
            </w:pPr>
            <w:r w:rsidRPr="001F3C9C">
              <w:rPr>
                <w:rFonts w:ascii="Arial" w:hAnsi="Arial" w:cs="Arial"/>
                <w:sz w:val="24"/>
                <w:szCs w:val="24"/>
              </w:rPr>
              <w:t>Herbert Taub, Donald L. Schilling, Goutam Saha, “Principles of Communication Systems” 4</w:t>
            </w:r>
            <w:r w:rsidRPr="001F3C9C">
              <w:rPr>
                <w:rFonts w:ascii="Arial" w:hAnsi="Arial" w:cs="Arial"/>
                <w:sz w:val="24"/>
                <w:szCs w:val="24"/>
                <w:vertAlign w:val="superscript"/>
              </w:rPr>
              <w:t>th</w:t>
            </w:r>
            <w:r w:rsidRPr="001F3C9C">
              <w:rPr>
                <w:rFonts w:ascii="Arial" w:hAnsi="Arial" w:cs="Arial"/>
                <w:sz w:val="24"/>
                <w:szCs w:val="24"/>
              </w:rPr>
              <w:t xml:space="preserve"> Edition, McGraw Hill Int. 2013.</w:t>
            </w:r>
          </w:p>
          <w:p w:rsidR="00495E57" w:rsidRPr="001F3C9C" w:rsidRDefault="00495E57" w:rsidP="001B0786">
            <w:pPr>
              <w:pStyle w:val="ListParagraph"/>
              <w:numPr>
                <w:ilvl w:val="0"/>
                <w:numId w:val="383"/>
              </w:numPr>
              <w:suppressAutoHyphens/>
              <w:spacing w:line="324" w:lineRule="auto"/>
              <w:ind w:left="1440"/>
              <w:rPr>
                <w:rFonts w:ascii="Arial" w:hAnsi="Arial" w:cs="Arial"/>
                <w:sz w:val="24"/>
                <w:szCs w:val="24"/>
              </w:rPr>
            </w:pPr>
            <w:r w:rsidRPr="001F3C9C">
              <w:rPr>
                <w:rFonts w:ascii="Arial" w:hAnsi="Arial" w:cs="Arial"/>
                <w:sz w:val="24"/>
                <w:szCs w:val="24"/>
              </w:rPr>
              <w:t>Simon Haykin, “An Introduction To Analog And Digital Communications”, 1</w:t>
            </w:r>
            <w:r w:rsidRPr="001F3C9C">
              <w:rPr>
                <w:rFonts w:ascii="Arial" w:hAnsi="Arial" w:cs="Arial"/>
                <w:sz w:val="24"/>
                <w:szCs w:val="24"/>
                <w:vertAlign w:val="superscript"/>
              </w:rPr>
              <w:t>st</w:t>
            </w:r>
            <w:r w:rsidRPr="001F3C9C">
              <w:rPr>
                <w:rFonts w:ascii="Arial" w:hAnsi="Arial" w:cs="Arial"/>
                <w:sz w:val="24"/>
                <w:szCs w:val="24"/>
              </w:rPr>
              <w:t xml:space="preserve"> Edition, Wiley India, 2010.</w:t>
            </w:r>
          </w:p>
          <w:p w:rsidR="00495E57" w:rsidRPr="001F3C9C" w:rsidRDefault="00495E57" w:rsidP="001B0786">
            <w:pPr>
              <w:pStyle w:val="ListParagraph"/>
              <w:numPr>
                <w:ilvl w:val="0"/>
                <w:numId w:val="383"/>
              </w:numPr>
              <w:suppressAutoHyphens/>
              <w:spacing w:line="324" w:lineRule="auto"/>
              <w:ind w:left="1440"/>
              <w:rPr>
                <w:rFonts w:ascii="Arial" w:hAnsi="Arial" w:cs="Arial"/>
                <w:sz w:val="24"/>
                <w:szCs w:val="24"/>
              </w:rPr>
            </w:pPr>
            <w:r w:rsidRPr="001F3C9C">
              <w:rPr>
                <w:rFonts w:ascii="Arial" w:hAnsi="Arial" w:cs="Arial"/>
                <w:sz w:val="24"/>
                <w:szCs w:val="24"/>
              </w:rPr>
              <w:t>Simon Haykin , “Communications Systems” 4th Edition, Wiley India, 2006.</w:t>
            </w:r>
          </w:p>
          <w:p w:rsidR="00495E57" w:rsidRPr="001F3C9C" w:rsidRDefault="00495E57" w:rsidP="001B0786">
            <w:pPr>
              <w:pStyle w:val="ListParagraph"/>
              <w:numPr>
                <w:ilvl w:val="0"/>
                <w:numId w:val="383"/>
              </w:numPr>
              <w:suppressAutoHyphens/>
              <w:spacing w:line="324" w:lineRule="auto"/>
              <w:ind w:left="1440"/>
              <w:rPr>
                <w:rFonts w:ascii="Arial" w:hAnsi="Arial" w:cs="Arial"/>
                <w:sz w:val="24"/>
                <w:szCs w:val="24"/>
              </w:rPr>
            </w:pPr>
            <w:r w:rsidRPr="001F3C9C">
              <w:rPr>
                <w:rFonts w:ascii="Arial" w:hAnsi="Arial" w:cs="Arial"/>
                <w:sz w:val="24"/>
                <w:szCs w:val="24"/>
              </w:rPr>
              <w:t>Hwei P. Hsu, “Analog and Digital Communications” 3</w:t>
            </w:r>
            <w:r w:rsidRPr="001F3C9C">
              <w:rPr>
                <w:rFonts w:ascii="Arial" w:hAnsi="Arial" w:cs="Arial"/>
                <w:sz w:val="24"/>
                <w:szCs w:val="24"/>
                <w:vertAlign w:val="superscript"/>
              </w:rPr>
              <w:t>rd</w:t>
            </w:r>
            <w:r w:rsidRPr="001F3C9C">
              <w:rPr>
                <w:rFonts w:ascii="Arial" w:hAnsi="Arial" w:cs="Arial"/>
                <w:sz w:val="24"/>
                <w:szCs w:val="24"/>
              </w:rPr>
              <w:t xml:space="preserve"> Edition, </w:t>
            </w:r>
          </w:p>
          <w:p w:rsidR="00495E57" w:rsidRPr="001F3C9C" w:rsidRDefault="00495E57" w:rsidP="001B0786">
            <w:pPr>
              <w:pStyle w:val="ListParagraph"/>
              <w:spacing w:line="324" w:lineRule="auto"/>
              <w:ind w:left="709"/>
              <w:rPr>
                <w:rFonts w:ascii="Arial" w:hAnsi="Arial" w:cs="Arial"/>
                <w:sz w:val="24"/>
                <w:szCs w:val="24"/>
              </w:rPr>
            </w:pPr>
          </w:p>
        </w:tc>
      </w:tr>
      <w:tr w:rsidR="00495E57" w:rsidRPr="001F3C9C" w:rsidTr="0072144B">
        <w:trPr>
          <w:trHeight w:val="23"/>
        </w:trPr>
        <w:tc>
          <w:tcPr>
            <w:tcW w:w="9372" w:type="dxa"/>
            <w:gridSpan w:val="9"/>
            <w:shd w:val="clear" w:color="auto" w:fill="auto"/>
          </w:tcPr>
          <w:p w:rsidR="00495E57" w:rsidRPr="001F3C9C" w:rsidRDefault="00495E57" w:rsidP="001B0786">
            <w:pPr>
              <w:autoSpaceDE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23"/>
        </w:trPr>
        <w:tc>
          <w:tcPr>
            <w:tcW w:w="9372" w:type="dxa"/>
            <w:gridSpan w:val="9"/>
            <w:shd w:val="clear" w:color="auto" w:fill="auto"/>
          </w:tcPr>
          <w:p w:rsidR="00495E57" w:rsidRPr="001F3C9C" w:rsidRDefault="00495E57" w:rsidP="001B0786">
            <w:pPr>
              <w:spacing w:after="0" w:line="324" w:lineRule="auto"/>
              <w:ind w:left="720"/>
              <w:contextualSpacing/>
              <w:rPr>
                <w:rFonts w:ascii="Arial" w:hAnsi="Arial" w:cs="Arial"/>
                <w:sz w:val="24"/>
                <w:szCs w:val="24"/>
              </w:rPr>
            </w:pPr>
            <w:r w:rsidRPr="001F3C9C">
              <w:rPr>
                <w:rFonts w:ascii="Arial" w:hAnsi="Arial" w:cs="Arial"/>
                <w:sz w:val="24"/>
                <w:szCs w:val="24"/>
              </w:rPr>
              <w:t>On completion of the course students will be able to</w:t>
            </w:r>
          </w:p>
          <w:p w:rsidR="00495E57" w:rsidRPr="001F3C9C" w:rsidRDefault="00495E57" w:rsidP="001B0786">
            <w:pPr>
              <w:numPr>
                <w:ilvl w:val="0"/>
                <w:numId w:val="382"/>
              </w:numPr>
              <w:suppressAutoHyphens/>
              <w:spacing w:after="0" w:line="324" w:lineRule="auto"/>
              <w:contextualSpacing/>
              <w:rPr>
                <w:rFonts w:ascii="Arial" w:hAnsi="Arial" w:cs="Arial"/>
                <w:sz w:val="24"/>
                <w:szCs w:val="24"/>
              </w:rPr>
            </w:pPr>
            <w:r w:rsidRPr="001F3C9C">
              <w:rPr>
                <w:rFonts w:ascii="Arial" w:hAnsi="Arial" w:cs="Arial"/>
                <w:sz w:val="24"/>
                <w:szCs w:val="24"/>
              </w:rPr>
              <w:t>Identify various communication systems and the corresponding modulation schemes.</w:t>
            </w:r>
          </w:p>
          <w:p w:rsidR="00495E57" w:rsidRPr="001F3C9C" w:rsidRDefault="00495E57" w:rsidP="001B0786">
            <w:pPr>
              <w:numPr>
                <w:ilvl w:val="0"/>
                <w:numId w:val="382"/>
              </w:numPr>
              <w:suppressAutoHyphens/>
              <w:spacing w:after="0" w:line="324" w:lineRule="auto"/>
              <w:contextualSpacing/>
              <w:rPr>
                <w:rFonts w:ascii="Arial" w:hAnsi="Arial" w:cs="Arial"/>
                <w:sz w:val="24"/>
                <w:szCs w:val="24"/>
              </w:rPr>
            </w:pPr>
            <w:r w:rsidRPr="001F3C9C">
              <w:rPr>
                <w:rFonts w:ascii="Arial" w:hAnsi="Arial" w:cs="Arial"/>
                <w:sz w:val="24"/>
                <w:szCs w:val="24"/>
              </w:rPr>
              <w:t>Predict the characteristics of various analog and digital modulation schemes.</w:t>
            </w:r>
          </w:p>
          <w:p w:rsidR="00495E57" w:rsidRPr="001F3C9C" w:rsidRDefault="00495E57" w:rsidP="001B0786">
            <w:pPr>
              <w:numPr>
                <w:ilvl w:val="0"/>
                <w:numId w:val="382"/>
              </w:numPr>
              <w:suppressAutoHyphens/>
              <w:spacing w:after="0" w:line="324" w:lineRule="auto"/>
              <w:contextualSpacing/>
              <w:rPr>
                <w:rFonts w:ascii="Arial" w:hAnsi="Arial" w:cs="Arial"/>
                <w:sz w:val="24"/>
                <w:szCs w:val="24"/>
              </w:rPr>
            </w:pPr>
            <w:r w:rsidRPr="001F3C9C">
              <w:rPr>
                <w:rFonts w:ascii="Arial" w:hAnsi="Arial" w:cs="Arial"/>
                <w:sz w:val="24"/>
                <w:szCs w:val="24"/>
              </w:rPr>
              <w:t>Interpret the effect of noise and bandwidth in a communication systems</w:t>
            </w:r>
          </w:p>
          <w:p w:rsidR="00495E57" w:rsidRPr="001F3C9C" w:rsidRDefault="00495E57" w:rsidP="001B0786">
            <w:pPr>
              <w:numPr>
                <w:ilvl w:val="0"/>
                <w:numId w:val="382"/>
              </w:numPr>
              <w:suppressAutoHyphens/>
              <w:spacing w:after="0" w:line="324" w:lineRule="auto"/>
              <w:contextualSpacing/>
              <w:rPr>
                <w:rFonts w:ascii="Arial" w:hAnsi="Arial" w:cs="Arial"/>
                <w:sz w:val="24"/>
                <w:szCs w:val="24"/>
              </w:rPr>
            </w:pPr>
            <w:r w:rsidRPr="001F3C9C">
              <w:rPr>
                <w:rFonts w:ascii="Arial" w:hAnsi="Arial" w:cs="Arial"/>
                <w:sz w:val="24"/>
                <w:szCs w:val="24"/>
              </w:rPr>
              <w:t>Apply the Nyquist criteria for a given baseband signals.</w:t>
            </w:r>
          </w:p>
          <w:p w:rsidR="00495E57" w:rsidRPr="001F3C9C" w:rsidRDefault="00495E57" w:rsidP="001B0786">
            <w:pPr>
              <w:numPr>
                <w:ilvl w:val="0"/>
                <w:numId w:val="382"/>
              </w:numPr>
              <w:suppressAutoHyphens/>
              <w:spacing w:after="0" w:line="324" w:lineRule="auto"/>
              <w:contextualSpacing/>
              <w:rPr>
                <w:rFonts w:ascii="Arial" w:hAnsi="Arial" w:cs="Arial"/>
                <w:sz w:val="24"/>
                <w:szCs w:val="24"/>
              </w:rPr>
            </w:pPr>
            <w:r w:rsidRPr="001F3C9C">
              <w:rPr>
                <w:rFonts w:ascii="Arial" w:hAnsi="Arial" w:cs="Arial"/>
                <w:sz w:val="24"/>
                <w:szCs w:val="24"/>
              </w:rPr>
              <w:t>Evaluate the performance of communication receivers.</w:t>
            </w:r>
          </w:p>
          <w:p w:rsidR="00495E57" w:rsidRPr="001F3C9C" w:rsidRDefault="00495E57" w:rsidP="001B0786">
            <w:pPr>
              <w:numPr>
                <w:ilvl w:val="0"/>
                <w:numId w:val="382"/>
              </w:numPr>
              <w:suppressAutoHyphens/>
              <w:spacing w:after="0" w:line="324" w:lineRule="auto"/>
              <w:contextualSpacing/>
              <w:rPr>
                <w:rFonts w:ascii="Arial" w:hAnsi="Arial" w:cs="Arial"/>
                <w:sz w:val="24"/>
                <w:szCs w:val="24"/>
              </w:rPr>
            </w:pPr>
            <w:r w:rsidRPr="001F3C9C">
              <w:rPr>
                <w:rFonts w:ascii="Arial" w:hAnsi="Arial" w:cs="Arial"/>
                <w:sz w:val="24"/>
                <w:szCs w:val="24"/>
              </w:rPr>
              <w:t>Demonstrate the applications of common communication systems.</w:t>
            </w:r>
          </w:p>
          <w:p w:rsidR="00495E57" w:rsidRPr="001F3C9C" w:rsidRDefault="00495E57" w:rsidP="001B0786">
            <w:pPr>
              <w:spacing w:after="0" w:line="324" w:lineRule="auto"/>
              <w:ind w:left="720"/>
              <w:contextualSpacing/>
              <w:rPr>
                <w:rFonts w:ascii="Arial" w:hAnsi="Arial" w:cs="Arial"/>
                <w:b/>
                <w:sz w:val="24"/>
                <w:szCs w:val="24"/>
              </w:rPr>
            </w:pPr>
          </w:p>
        </w:tc>
      </w:tr>
    </w:tbl>
    <w:p w:rsidR="00495E57" w:rsidRPr="001F3C9C"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r>
        <w:rPr>
          <w:rFonts w:ascii="Arial" w:hAnsi="Arial" w:cs="Arial"/>
          <w:sz w:val="24"/>
          <w:szCs w:val="24"/>
        </w:rPr>
        <w:br w:type="page"/>
      </w:r>
    </w:p>
    <w:tbl>
      <w:tblPr>
        <w:tblW w:w="9362" w:type="dxa"/>
        <w:jc w:val="center"/>
        <w:tblLook w:val="04A0"/>
      </w:tblPr>
      <w:tblGrid>
        <w:gridCol w:w="2032"/>
        <w:gridCol w:w="202"/>
        <w:gridCol w:w="1631"/>
        <w:gridCol w:w="773"/>
        <w:gridCol w:w="824"/>
        <w:gridCol w:w="1994"/>
        <w:gridCol w:w="407"/>
        <w:gridCol w:w="519"/>
        <w:gridCol w:w="421"/>
        <w:gridCol w:w="559"/>
      </w:tblGrid>
      <w:tr w:rsidR="00495E57" w:rsidRPr="001F3C9C" w:rsidTr="0072144B">
        <w:trPr>
          <w:trHeight w:val="6"/>
          <w:jc w:val="center"/>
        </w:trPr>
        <w:tc>
          <w:tcPr>
            <w:tcW w:w="2032"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lastRenderedPageBreak/>
              <w:t>GECX217</w:t>
            </w:r>
          </w:p>
        </w:tc>
        <w:tc>
          <w:tcPr>
            <w:tcW w:w="5424" w:type="dxa"/>
            <w:gridSpan w:val="5"/>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LEAN MANAGEMENT</w:t>
            </w:r>
          </w:p>
        </w:tc>
        <w:tc>
          <w:tcPr>
            <w:tcW w:w="40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51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42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5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3"/>
          <w:jc w:val="center"/>
        </w:trPr>
        <w:tc>
          <w:tcPr>
            <w:tcW w:w="2032"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5"/>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51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1</w:t>
            </w:r>
          </w:p>
        </w:tc>
        <w:tc>
          <w:tcPr>
            <w:tcW w:w="42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5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4</w:t>
            </w:r>
          </w:p>
        </w:tc>
      </w:tr>
      <w:tr w:rsidR="00495E57" w:rsidRPr="001F3C9C" w:rsidTr="0072144B">
        <w:trPr>
          <w:trHeight w:val="18"/>
          <w:jc w:val="center"/>
        </w:trPr>
        <w:tc>
          <w:tcPr>
            <w:tcW w:w="2032" w:type="dxa"/>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OBJECTIVES:</w:t>
            </w:r>
          </w:p>
        </w:tc>
        <w:tc>
          <w:tcPr>
            <w:tcW w:w="1833"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1906" w:type="dxa"/>
            <w:gridSpan w:val="4"/>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r>
      <w:tr w:rsidR="00495E57" w:rsidRPr="001F3C9C" w:rsidTr="0072144B">
        <w:trPr>
          <w:trHeight w:val="230"/>
          <w:jc w:val="center"/>
        </w:trPr>
        <w:tc>
          <w:tcPr>
            <w:tcW w:w="9362" w:type="dxa"/>
            <w:gridSpan w:val="10"/>
          </w:tcPr>
          <w:p w:rsidR="00495E57" w:rsidRPr="001F3C9C" w:rsidRDefault="00495E57" w:rsidP="001B0786">
            <w:pPr>
              <w:spacing w:after="0" w:line="324" w:lineRule="auto"/>
              <w:ind w:left="720"/>
              <w:contextualSpacing/>
              <w:rPr>
                <w:rFonts w:ascii="Arial" w:hAnsi="Arial" w:cs="Arial"/>
                <w:sz w:val="24"/>
                <w:szCs w:val="24"/>
              </w:rPr>
            </w:pPr>
            <w:r w:rsidRPr="001F3C9C">
              <w:rPr>
                <w:rFonts w:ascii="Arial" w:hAnsi="Arial" w:cs="Arial"/>
                <w:sz w:val="24"/>
                <w:szCs w:val="24"/>
              </w:rPr>
              <w:t xml:space="preserve">The objective of the Course to make the student know about </w:t>
            </w:r>
          </w:p>
          <w:p w:rsidR="00495E57" w:rsidRPr="001F3C9C" w:rsidRDefault="00495E57" w:rsidP="001B0786">
            <w:pPr>
              <w:spacing w:after="0" w:line="324" w:lineRule="auto"/>
              <w:ind w:left="495"/>
              <w:rPr>
                <w:rFonts w:ascii="Arial" w:eastAsia="Arial" w:hAnsi="Arial" w:cs="Arial"/>
                <w:sz w:val="24"/>
                <w:szCs w:val="24"/>
              </w:rPr>
            </w:pPr>
            <w:r w:rsidRPr="001F3C9C">
              <w:rPr>
                <w:rFonts w:ascii="Arial" w:eastAsia="Symbol" w:hAnsi="Arial" w:cs="Arial"/>
                <w:sz w:val="24"/>
                <w:szCs w:val="24"/>
              </w:rPr>
              <w:t></w:t>
            </w:r>
            <w:r w:rsidRPr="001F3C9C">
              <w:rPr>
                <w:rFonts w:ascii="Arial" w:eastAsia="Arial" w:hAnsi="Arial" w:cs="Arial"/>
                <w:sz w:val="24"/>
                <w:szCs w:val="24"/>
              </w:rPr>
              <w:t>t</w:t>
            </w:r>
            <w:r w:rsidRPr="001F3C9C">
              <w:rPr>
                <w:rFonts w:ascii="Arial" w:eastAsia="Arial" w:hAnsi="Arial" w:cs="Arial"/>
                <w:spacing w:val="1"/>
                <w:sz w:val="24"/>
                <w:szCs w:val="24"/>
              </w:rPr>
              <w:t>h</w:t>
            </w:r>
            <w:r w:rsidRPr="001F3C9C">
              <w:rPr>
                <w:rFonts w:ascii="Arial" w:eastAsia="Arial" w:hAnsi="Arial" w:cs="Arial"/>
                <w:sz w:val="24"/>
                <w:szCs w:val="24"/>
              </w:rPr>
              <w:t>e</w:t>
            </w:r>
            <w:r w:rsidRPr="001F3C9C">
              <w:rPr>
                <w:rFonts w:ascii="Arial" w:eastAsia="Arial" w:hAnsi="Arial" w:cs="Arial"/>
                <w:spacing w:val="1"/>
                <w:sz w:val="24"/>
                <w:szCs w:val="24"/>
              </w:rPr>
              <w:t>ba</w:t>
            </w:r>
            <w:r w:rsidRPr="001F3C9C">
              <w:rPr>
                <w:rFonts w:ascii="Arial" w:eastAsia="Arial" w:hAnsi="Arial" w:cs="Arial"/>
                <w:sz w:val="24"/>
                <w:szCs w:val="24"/>
              </w:rPr>
              <w:t xml:space="preserve">sics </w:t>
            </w:r>
            <w:r w:rsidRPr="001F3C9C">
              <w:rPr>
                <w:rFonts w:ascii="Arial" w:eastAsia="Arial" w:hAnsi="Arial" w:cs="Arial"/>
                <w:spacing w:val="-1"/>
                <w:sz w:val="24"/>
                <w:szCs w:val="24"/>
              </w:rPr>
              <w:t>o</w:t>
            </w:r>
            <w:r w:rsidRPr="001F3C9C">
              <w:rPr>
                <w:rFonts w:ascii="Arial" w:eastAsia="Arial" w:hAnsi="Arial" w:cs="Arial"/>
                <w:sz w:val="24"/>
                <w:szCs w:val="24"/>
              </w:rPr>
              <w:t>fle</w:t>
            </w:r>
            <w:r w:rsidRPr="001F3C9C">
              <w:rPr>
                <w:rFonts w:ascii="Arial" w:eastAsia="Arial" w:hAnsi="Arial" w:cs="Arial"/>
                <w:spacing w:val="-1"/>
                <w:sz w:val="24"/>
                <w:szCs w:val="24"/>
              </w:rPr>
              <w:t>a</w:t>
            </w:r>
            <w:r w:rsidRPr="001F3C9C">
              <w:rPr>
                <w:rFonts w:ascii="Arial" w:eastAsia="Arial" w:hAnsi="Arial" w:cs="Arial"/>
                <w:sz w:val="24"/>
                <w:szCs w:val="24"/>
              </w:rPr>
              <w:t>n</w:t>
            </w:r>
            <w:r w:rsidRPr="001F3C9C">
              <w:rPr>
                <w:rFonts w:ascii="Arial" w:eastAsia="Arial" w:hAnsi="Arial" w:cs="Arial"/>
                <w:spacing w:val="1"/>
                <w:sz w:val="24"/>
                <w:szCs w:val="24"/>
              </w:rPr>
              <w:t xml:space="preserve"> p</w:t>
            </w:r>
            <w:r w:rsidRPr="001F3C9C">
              <w:rPr>
                <w:rFonts w:ascii="Arial" w:eastAsia="Arial" w:hAnsi="Arial" w:cs="Arial"/>
                <w:sz w:val="24"/>
                <w:szCs w:val="24"/>
              </w:rPr>
              <w:t>r</w:t>
            </w:r>
            <w:r w:rsidRPr="001F3C9C">
              <w:rPr>
                <w:rFonts w:ascii="Arial" w:eastAsia="Arial" w:hAnsi="Arial" w:cs="Arial"/>
                <w:spacing w:val="-2"/>
                <w:sz w:val="24"/>
                <w:szCs w:val="24"/>
              </w:rPr>
              <w:t>o</w:t>
            </w:r>
            <w:r w:rsidRPr="001F3C9C">
              <w:rPr>
                <w:rFonts w:ascii="Arial" w:eastAsia="Arial" w:hAnsi="Arial" w:cs="Arial"/>
                <w:spacing w:val="-1"/>
                <w:sz w:val="24"/>
                <w:szCs w:val="24"/>
              </w:rPr>
              <w:t>d</w:t>
            </w:r>
            <w:r w:rsidRPr="001F3C9C">
              <w:rPr>
                <w:rFonts w:ascii="Arial" w:eastAsia="Arial" w:hAnsi="Arial" w:cs="Arial"/>
                <w:spacing w:val="1"/>
                <w:sz w:val="24"/>
                <w:szCs w:val="24"/>
              </w:rPr>
              <w:t>u</w:t>
            </w:r>
            <w:r w:rsidRPr="001F3C9C">
              <w:rPr>
                <w:rFonts w:ascii="Arial" w:eastAsia="Arial" w:hAnsi="Arial" w:cs="Arial"/>
                <w:sz w:val="24"/>
                <w:szCs w:val="24"/>
              </w:rPr>
              <w:t>cti</w:t>
            </w:r>
            <w:r w:rsidRPr="001F3C9C">
              <w:rPr>
                <w:rFonts w:ascii="Arial" w:eastAsia="Arial" w:hAnsi="Arial" w:cs="Arial"/>
                <w:spacing w:val="1"/>
                <w:sz w:val="24"/>
                <w:szCs w:val="24"/>
              </w:rPr>
              <w:t>o</w:t>
            </w:r>
            <w:r w:rsidRPr="001F3C9C">
              <w:rPr>
                <w:rFonts w:ascii="Arial" w:eastAsia="Arial" w:hAnsi="Arial" w:cs="Arial"/>
                <w:sz w:val="24"/>
                <w:szCs w:val="24"/>
              </w:rPr>
              <w:t>n</w:t>
            </w:r>
            <w:r w:rsidRPr="001F3C9C">
              <w:rPr>
                <w:rFonts w:ascii="Arial" w:eastAsia="Arial" w:hAnsi="Arial" w:cs="Arial"/>
                <w:spacing w:val="1"/>
                <w:sz w:val="24"/>
                <w:szCs w:val="24"/>
              </w:rPr>
              <w:t>m</w:t>
            </w:r>
            <w:r w:rsidRPr="001F3C9C">
              <w:rPr>
                <w:rFonts w:ascii="Arial" w:eastAsia="Arial" w:hAnsi="Arial" w:cs="Arial"/>
                <w:spacing w:val="-1"/>
                <w:sz w:val="24"/>
                <w:szCs w:val="24"/>
              </w:rPr>
              <w:t>a</w:t>
            </w:r>
            <w:r w:rsidRPr="001F3C9C">
              <w:rPr>
                <w:rFonts w:ascii="Arial" w:eastAsia="Arial" w:hAnsi="Arial" w:cs="Arial"/>
                <w:spacing w:val="1"/>
                <w:sz w:val="24"/>
                <w:szCs w:val="24"/>
              </w:rPr>
              <w:t>na</w:t>
            </w:r>
            <w:r w:rsidRPr="001F3C9C">
              <w:rPr>
                <w:rFonts w:ascii="Arial" w:eastAsia="Arial" w:hAnsi="Arial" w:cs="Arial"/>
                <w:spacing w:val="-1"/>
                <w:sz w:val="24"/>
                <w:szCs w:val="24"/>
              </w:rPr>
              <w:t>ge</w:t>
            </w:r>
            <w:r w:rsidRPr="001F3C9C">
              <w:rPr>
                <w:rFonts w:ascii="Arial" w:eastAsia="Arial" w:hAnsi="Arial" w:cs="Arial"/>
                <w:spacing w:val="1"/>
                <w:sz w:val="24"/>
                <w:szCs w:val="24"/>
              </w:rPr>
              <w:t>me</w:t>
            </w:r>
            <w:r w:rsidRPr="001F3C9C">
              <w:rPr>
                <w:rFonts w:ascii="Arial" w:eastAsia="Arial" w:hAnsi="Arial" w:cs="Arial"/>
                <w:spacing w:val="-1"/>
                <w:sz w:val="24"/>
                <w:szCs w:val="24"/>
              </w:rPr>
              <w:t>n</w:t>
            </w:r>
            <w:r w:rsidRPr="001F3C9C">
              <w:rPr>
                <w:rFonts w:ascii="Arial" w:eastAsia="Arial" w:hAnsi="Arial" w:cs="Arial"/>
                <w:sz w:val="24"/>
                <w:szCs w:val="24"/>
              </w:rPr>
              <w:t>t,</w:t>
            </w:r>
          </w:p>
          <w:p w:rsidR="00495E57" w:rsidRDefault="00495E57" w:rsidP="001B0786">
            <w:pPr>
              <w:tabs>
                <w:tab w:val="left" w:pos="840"/>
              </w:tabs>
              <w:spacing w:after="0" w:line="324" w:lineRule="auto"/>
              <w:ind w:left="855" w:right="200" w:hanging="360"/>
              <w:rPr>
                <w:rFonts w:ascii="Arial" w:eastAsia="Arial" w:hAnsi="Arial" w:cs="Arial"/>
                <w:sz w:val="24"/>
                <w:szCs w:val="24"/>
              </w:rPr>
            </w:pPr>
            <w:r w:rsidRPr="001F3C9C">
              <w:rPr>
                <w:rFonts w:ascii="Arial" w:eastAsia="Symbol" w:hAnsi="Arial" w:cs="Arial"/>
                <w:sz w:val="24"/>
                <w:szCs w:val="24"/>
              </w:rPr>
              <w:t></w:t>
            </w:r>
            <w:r w:rsidRPr="001F3C9C">
              <w:rPr>
                <w:rFonts w:ascii="Arial" w:hAnsi="Arial" w:cs="Arial"/>
                <w:sz w:val="24"/>
                <w:szCs w:val="24"/>
              </w:rPr>
              <w:tab/>
            </w:r>
            <w:r w:rsidRPr="001F3C9C">
              <w:rPr>
                <w:rFonts w:ascii="Arial" w:eastAsia="Arial" w:hAnsi="Arial" w:cs="Arial"/>
                <w:spacing w:val="1"/>
                <w:sz w:val="24"/>
                <w:szCs w:val="24"/>
              </w:rPr>
              <w:t>ho</w:t>
            </w:r>
            <w:r w:rsidRPr="001F3C9C">
              <w:rPr>
                <w:rFonts w:ascii="Arial" w:eastAsia="Arial" w:hAnsi="Arial" w:cs="Arial"/>
                <w:sz w:val="24"/>
                <w:szCs w:val="24"/>
              </w:rPr>
              <w:t>w</w:t>
            </w:r>
            <w:r w:rsidRPr="001F3C9C">
              <w:rPr>
                <w:rFonts w:ascii="Arial" w:eastAsia="Arial" w:hAnsi="Arial" w:cs="Arial"/>
                <w:spacing w:val="1"/>
                <w:sz w:val="24"/>
                <w:szCs w:val="24"/>
              </w:rPr>
              <w:t>Lea</w:t>
            </w:r>
            <w:r w:rsidRPr="001F3C9C">
              <w:rPr>
                <w:rFonts w:ascii="Arial" w:eastAsia="Arial" w:hAnsi="Arial" w:cs="Arial"/>
                <w:sz w:val="24"/>
                <w:szCs w:val="24"/>
              </w:rPr>
              <w:t>n</w:t>
            </w:r>
            <w:r w:rsidRPr="001F3C9C">
              <w:rPr>
                <w:rFonts w:ascii="Arial" w:eastAsia="Arial" w:hAnsi="Arial" w:cs="Arial"/>
                <w:spacing w:val="1"/>
                <w:sz w:val="24"/>
                <w:szCs w:val="24"/>
              </w:rPr>
              <w:t>p</w:t>
            </w:r>
            <w:r w:rsidRPr="001F3C9C">
              <w:rPr>
                <w:rFonts w:ascii="Arial" w:eastAsia="Arial" w:hAnsi="Arial" w:cs="Arial"/>
                <w:sz w:val="24"/>
                <w:szCs w:val="24"/>
              </w:rPr>
              <w:t>r</w:t>
            </w:r>
            <w:r w:rsidRPr="001F3C9C">
              <w:rPr>
                <w:rFonts w:ascii="Arial" w:eastAsia="Arial" w:hAnsi="Arial" w:cs="Arial"/>
                <w:spacing w:val="-1"/>
                <w:sz w:val="24"/>
                <w:szCs w:val="24"/>
              </w:rPr>
              <w:t>i</w:t>
            </w:r>
            <w:r w:rsidRPr="001F3C9C">
              <w:rPr>
                <w:rFonts w:ascii="Arial" w:eastAsia="Arial" w:hAnsi="Arial" w:cs="Arial"/>
                <w:spacing w:val="1"/>
                <w:sz w:val="24"/>
                <w:szCs w:val="24"/>
              </w:rPr>
              <w:t>n</w:t>
            </w:r>
            <w:r w:rsidRPr="001F3C9C">
              <w:rPr>
                <w:rFonts w:ascii="Arial" w:eastAsia="Arial" w:hAnsi="Arial" w:cs="Arial"/>
                <w:sz w:val="24"/>
                <w:szCs w:val="24"/>
              </w:rPr>
              <w:t>cipl</w:t>
            </w:r>
            <w:r w:rsidRPr="001F3C9C">
              <w:rPr>
                <w:rFonts w:ascii="Arial" w:eastAsia="Arial" w:hAnsi="Arial" w:cs="Arial"/>
                <w:spacing w:val="1"/>
                <w:sz w:val="24"/>
                <w:szCs w:val="24"/>
              </w:rPr>
              <w:t>e</w:t>
            </w:r>
            <w:r w:rsidRPr="001F3C9C">
              <w:rPr>
                <w:rFonts w:ascii="Arial" w:eastAsia="Arial" w:hAnsi="Arial" w:cs="Arial"/>
                <w:sz w:val="24"/>
                <w:szCs w:val="24"/>
              </w:rPr>
              <w:t>s</w:t>
            </w:r>
            <w:r w:rsidRPr="001F3C9C">
              <w:rPr>
                <w:rFonts w:ascii="Arial" w:eastAsia="Arial" w:hAnsi="Arial" w:cs="Arial"/>
                <w:spacing w:val="1"/>
                <w:sz w:val="24"/>
                <w:szCs w:val="24"/>
              </w:rPr>
              <w:t>a</w:t>
            </w:r>
            <w:r w:rsidRPr="001F3C9C">
              <w:rPr>
                <w:rFonts w:ascii="Arial" w:eastAsia="Arial" w:hAnsi="Arial" w:cs="Arial"/>
                <w:spacing w:val="-3"/>
                <w:sz w:val="24"/>
                <w:szCs w:val="24"/>
              </w:rPr>
              <w:t>r</w:t>
            </w:r>
            <w:r w:rsidRPr="001F3C9C">
              <w:rPr>
                <w:rFonts w:ascii="Arial" w:eastAsia="Arial" w:hAnsi="Arial" w:cs="Arial"/>
                <w:sz w:val="24"/>
                <w:szCs w:val="24"/>
              </w:rPr>
              <w:t>e</w:t>
            </w:r>
            <w:r w:rsidRPr="001F3C9C">
              <w:rPr>
                <w:rFonts w:ascii="Arial" w:eastAsia="Arial" w:hAnsi="Arial" w:cs="Arial"/>
                <w:spacing w:val="1"/>
                <w:sz w:val="24"/>
                <w:szCs w:val="24"/>
              </w:rPr>
              <w:t xml:space="preserve"> a</w:t>
            </w:r>
            <w:r w:rsidRPr="001F3C9C">
              <w:rPr>
                <w:rFonts w:ascii="Arial" w:eastAsia="Arial" w:hAnsi="Arial" w:cs="Arial"/>
                <w:spacing w:val="-1"/>
                <w:sz w:val="24"/>
                <w:szCs w:val="24"/>
              </w:rPr>
              <w:t>p</w:t>
            </w:r>
            <w:r w:rsidRPr="001F3C9C">
              <w:rPr>
                <w:rFonts w:ascii="Arial" w:eastAsia="Arial" w:hAnsi="Arial" w:cs="Arial"/>
                <w:spacing w:val="1"/>
                <w:sz w:val="24"/>
                <w:szCs w:val="24"/>
              </w:rPr>
              <w:t>p</w:t>
            </w:r>
            <w:r w:rsidRPr="001F3C9C">
              <w:rPr>
                <w:rFonts w:ascii="Arial" w:eastAsia="Arial" w:hAnsi="Arial" w:cs="Arial"/>
                <w:sz w:val="24"/>
                <w:szCs w:val="24"/>
              </w:rPr>
              <w:t>l</w:t>
            </w:r>
            <w:r w:rsidRPr="001F3C9C">
              <w:rPr>
                <w:rFonts w:ascii="Arial" w:eastAsia="Arial" w:hAnsi="Arial" w:cs="Arial"/>
                <w:spacing w:val="-1"/>
                <w:sz w:val="24"/>
                <w:szCs w:val="24"/>
              </w:rPr>
              <w:t>i</w:t>
            </w:r>
            <w:r w:rsidRPr="001F3C9C">
              <w:rPr>
                <w:rFonts w:ascii="Arial" w:eastAsia="Arial" w:hAnsi="Arial" w:cs="Arial"/>
                <w:spacing w:val="1"/>
                <w:sz w:val="24"/>
                <w:szCs w:val="24"/>
              </w:rPr>
              <w:t>e</w:t>
            </w:r>
            <w:r w:rsidRPr="001F3C9C">
              <w:rPr>
                <w:rFonts w:ascii="Arial" w:eastAsia="Arial" w:hAnsi="Arial" w:cs="Arial"/>
                <w:sz w:val="24"/>
                <w:szCs w:val="24"/>
              </w:rPr>
              <w:t>d</w:t>
            </w:r>
            <w:r w:rsidRPr="001F3C9C">
              <w:rPr>
                <w:rFonts w:ascii="Arial" w:eastAsia="Arial" w:hAnsi="Arial" w:cs="Arial"/>
                <w:spacing w:val="1"/>
                <w:sz w:val="24"/>
                <w:szCs w:val="24"/>
              </w:rPr>
              <w:t>t</w:t>
            </w:r>
            <w:r w:rsidRPr="001F3C9C">
              <w:rPr>
                <w:rFonts w:ascii="Arial" w:eastAsia="Arial" w:hAnsi="Arial" w:cs="Arial"/>
                <w:sz w:val="24"/>
                <w:szCs w:val="24"/>
              </w:rPr>
              <w:t>ot</w:t>
            </w:r>
            <w:r w:rsidRPr="001F3C9C">
              <w:rPr>
                <w:rFonts w:ascii="Arial" w:eastAsia="Arial" w:hAnsi="Arial" w:cs="Arial"/>
                <w:spacing w:val="1"/>
                <w:sz w:val="24"/>
                <w:szCs w:val="24"/>
              </w:rPr>
              <w:t>h</w:t>
            </w:r>
            <w:r w:rsidRPr="001F3C9C">
              <w:rPr>
                <w:rFonts w:ascii="Arial" w:eastAsia="Arial" w:hAnsi="Arial" w:cs="Arial"/>
                <w:sz w:val="24"/>
                <w:szCs w:val="24"/>
              </w:rPr>
              <w:t>eC</w:t>
            </w:r>
            <w:r w:rsidRPr="001F3C9C">
              <w:rPr>
                <w:rFonts w:ascii="Arial" w:eastAsia="Arial" w:hAnsi="Arial" w:cs="Arial"/>
                <w:spacing w:val="1"/>
                <w:sz w:val="24"/>
                <w:szCs w:val="24"/>
              </w:rPr>
              <w:t>on</w:t>
            </w:r>
            <w:r w:rsidRPr="001F3C9C">
              <w:rPr>
                <w:rFonts w:ascii="Arial" w:eastAsia="Arial" w:hAnsi="Arial" w:cs="Arial"/>
                <w:spacing w:val="-2"/>
                <w:sz w:val="24"/>
                <w:szCs w:val="24"/>
              </w:rPr>
              <w:t>s</w:t>
            </w:r>
            <w:r w:rsidRPr="001F3C9C">
              <w:rPr>
                <w:rFonts w:ascii="Arial" w:eastAsia="Arial" w:hAnsi="Arial" w:cs="Arial"/>
                <w:sz w:val="24"/>
                <w:szCs w:val="24"/>
              </w:rPr>
              <w:t>tructi</w:t>
            </w:r>
            <w:r w:rsidRPr="001F3C9C">
              <w:rPr>
                <w:rFonts w:ascii="Arial" w:eastAsia="Arial" w:hAnsi="Arial" w:cs="Arial"/>
                <w:spacing w:val="1"/>
                <w:sz w:val="24"/>
                <w:szCs w:val="24"/>
              </w:rPr>
              <w:t>o</w:t>
            </w:r>
            <w:r w:rsidRPr="001F3C9C">
              <w:rPr>
                <w:rFonts w:ascii="Arial" w:eastAsia="Arial" w:hAnsi="Arial" w:cs="Arial"/>
                <w:sz w:val="24"/>
                <w:szCs w:val="24"/>
              </w:rPr>
              <w:t>n</w:t>
            </w:r>
            <w:r w:rsidRPr="001F3C9C">
              <w:rPr>
                <w:rFonts w:ascii="Arial" w:eastAsia="Arial" w:hAnsi="Arial" w:cs="Arial"/>
                <w:spacing w:val="-2"/>
                <w:sz w:val="24"/>
                <w:szCs w:val="24"/>
              </w:rPr>
              <w:t>i</w:t>
            </w:r>
            <w:r w:rsidRPr="001F3C9C">
              <w:rPr>
                <w:rFonts w:ascii="Arial" w:eastAsia="Arial" w:hAnsi="Arial" w:cs="Arial"/>
                <w:spacing w:val="1"/>
                <w:sz w:val="24"/>
                <w:szCs w:val="24"/>
              </w:rPr>
              <w:t>ndu</w:t>
            </w:r>
            <w:r w:rsidRPr="001F3C9C">
              <w:rPr>
                <w:rFonts w:ascii="Arial" w:eastAsia="Arial" w:hAnsi="Arial" w:cs="Arial"/>
                <w:spacing w:val="-2"/>
                <w:sz w:val="24"/>
                <w:szCs w:val="24"/>
              </w:rPr>
              <w:t>s</w:t>
            </w:r>
            <w:r w:rsidRPr="001F3C9C">
              <w:rPr>
                <w:rFonts w:ascii="Arial" w:eastAsia="Arial" w:hAnsi="Arial" w:cs="Arial"/>
                <w:sz w:val="24"/>
                <w:szCs w:val="24"/>
              </w:rPr>
              <w:t>try</w:t>
            </w:r>
            <w:r w:rsidRPr="001F3C9C">
              <w:rPr>
                <w:rFonts w:ascii="Arial" w:eastAsia="Arial" w:hAnsi="Arial" w:cs="Arial"/>
                <w:spacing w:val="1"/>
                <w:sz w:val="24"/>
                <w:szCs w:val="24"/>
              </w:rPr>
              <w:t>t</w:t>
            </w:r>
            <w:r w:rsidRPr="001F3C9C">
              <w:rPr>
                <w:rFonts w:ascii="Arial" w:eastAsia="Arial" w:hAnsi="Arial" w:cs="Arial"/>
                <w:sz w:val="24"/>
                <w:szCs w:val="24"/>
              </w:rPr>
              <w:t>oi</w:t>
            </w:r>
            <w:r w:rsidRPr="001F3C9C">
              <w:rPr>
                <w:rFonts w:ascii="Arial" w:eastAsia="Arial" w:hAnsi="Arial" w:cs="Arial"/>
                <w:spacing w:val="1"/>
                <w:sz w:val="24"/>
                <w:szCs w:val="24"/>
              </w:rPr>
              <w:t>mp</w:t>
            </w:r>
            <w:r w:rsidRPr="001F3C9C">
              <w:rPr>
                <w:rFonts w:ascii="Arial" w:eastAsia="Arial" w:hAnsi="Arial" w:cs="Arial"/>
                <w:spacing w:val="-3"/>
                <w:sz w:val="24"/>
                <w:szCs w:val="24"/>
              </w:rPr>
              <w:t>r</w:t>
            </w:r>
            <w:r w:rsidRPr="001F3C9C">
              <w:rPr>
                <w:rFonts w:ascii="Arial" w:eastAsia="Arial" w:hAnsi="Arial" w:cs="Arial"/>
                <w:spacing w:val="1"/>
                <w:sz w:val="24"/>
                <w:szCs w:val="24"/>
              </w:rPr>
              <w:t>o</w:t>
            </w:r>
            <w:r w:rsidRPr="001F3C9C">
              <w:rPr>
                <w:rFonts w:ascii="Arial" w:eastAsia="Arial" w:hAnsi="Arial" w:cs="Arial"/>
                <w:spacing w:val="-2"/>
                <w:sz w:val="24"/>
                <w:szCs w:val="24"/>
              </w:rPr>
              <w:t>v</w:t>
            </w:r>
            <w:r w:rsidRPr="001F3C9C">
              <w:rPr>
                <w:rFonts w:ascii="Arial" w:eastAsia="Arial" w:hAnsi="Arial" w:cs="Arial"/>
                <w:sz w:val="24"/>
                <w:szCs w:val="24"/>
              </w:rPr>
              <w:t>e</w:t>
            </w:r>
            <w:r w:rsidRPr="001F3C9C">
              <w:rPr>
                <w:rFonts w:ascii="Arial" w:eastAsia="Arial" w:hAnsi="Arial" w:cs="Arial"/>
                <w:spacing w:val="1"/>
                <w:sz w:val="24"/>
                <w:szCs w:val="24"/>
              </w:rPr>
              <w:t xml:space="preserve"> th</w:t>
            </w:r>
            <w:r w:rsidRPr="001F3C9C">
              <w:rPr>
                <w:rFonts w:ascii="Arial" w:eastAsia="Arial" w:hAnsi="Arial" w:cs="Arial"/>
                <w:sz w:val="24"/>
                <w:szCs w:val="24"/>
              </w:rPr>
              <w:t xml:space="preserve">e </w:t>
            </w:r>
            <w:r w:rsidRPr="001F3C9C">
              <w:rPr>
                <w:rFonts w:ascii="Arial" w:eastAsia="Arial" w:hAnsi="Arial" w:cs="Arial"/>
                <w:spacing w:val="1"/>
                <w:sz w:val="24"/>
                <w:szCs w:val="24"/>
              </w:rPr>
              <w:t>ope</w:t>
            </w:r>
            <w:r w:rsidRPr="001F3C9C">
              <w:rPr>
                <w:rFonts w:ascii="Arial" w:eastAsia="Arial" w:hAnsi="Arial" w:cs="Arial"/>
                <w:sz w:val="24"/>
                <w:szCs w:val="24"/>
              </w:rPr>
              <w:t>rat</w:t>
            </w:r>
            <w:r w:rsidRPr="001F3C9C">
              <w:rPr>
                <w:rFonts w:ascii="Arial" w:eastAsia="Arial" w:hAnsi="Arial" w:cs="Arial"/>
                <w:spacing w:val="-2"/>
                <w:sz w:val="24"/>
                <w:szCs w:val="24"/>
              </w:rPr>
              <w:t>i</w:t>
            </w:r>
            <w:r w:rsidRPr="001F3C9C">
              <w:rPr>
                <w:rFonts w:ascii="Arial" w:eastAsia="Arial" w:hAnsi="Arial" w:cs="Arial"/>
                <w:spacing w:val="1"/>
                <w:sz w:val="24"/>
                <w:szCs w:val="24"/>
              </w:rPr>
              <w:t>o</w:t>
            </w:r>
            <w:r w:rsidRPr="001F3C9C">
              <w:rPr>
                <w:rFonts w:ascii="Arial" w:eastAsia="Arial" w:hAnsi="Arial" w:cs="Arial"/>
                <w:sz w:val="24"/>
                <w:szCs w:val="24"/>
              </w:rPr>
              <w:t>n</w:t>
            </w:r>
            <w:r w:rsidRPr="001F3C9C">
              <w:rPr>
                <w:rFonts w:ascii="Arial" w:eastAsia="Arial" w:hAnsi="Arial" w:cs="Arial"/>
                <w:spacing w:val="1"/>
                <w:sz w:val="24"/>
                <w:szCs w:val="24"/>
              </w:rPr>
              <w:t>m</w:t>
            </w:r>
            <w:r w:rsidRPr="001F3C9C">
              <w:rPr>
                <w:rFonts w:ascii="Arial" w:eastAsia="Arial" w:hAnsi="Arial" w:cs="Arial"/>
                <w:spacing w:val="-1"/>
                <w:sz w:val="24"/>
                <w:szCs w:val="24"/>
              </w:rPr>
              <w:t>a</w:t>
            </w:r>
            <w:r w:rsidRPr="001F3C9C">
              <w:rPr>
                <w:rFonts w:ascii="Arial" w:eastAsia="Arial" w:hAnsi="Arial" w:cs="Arial"/>
                <w:spacing w:val="1"/>
                <w:sz w:val="24"/>
                <w:szCs w:val="24"/>
              </w:rPr>
              <w:t>na</w:t>
            </w:r>
            <w:r w:rsidRPr="001F3C9C">
              <w:rPr>
                <w:rFonts w:ascii="Arial" w:eastAsia="Arial" w:hAnsi="Arial" w:cs="Arial"/>
                <w:spacing w:val="-1"/>
                <w:sz w:val="24"/>
                <w:szCs w:val="24"/>
              </w:rPr>
              <w:t>g</w:t>
            </w:r>
            <w:r w:rsidRPr="001F3C9C">
              <w:rPr>
                <w:rFonts w:ascii="Arial" w:eastAsia="Arial" w:hAnsi="Arial" w:cs="Arial"/>
                <w:spacing w:val="1"/>
                <w:sz w:val="24"/>
                <w:szCs w:val="24"/>
              </w:rPr>
              <w:t>e</w:t>
            </w:r>
            <w:r w:rsidRPr="001F3C9C">
              <w:rPr>
                <w:rFonts w:ascii="Arial" w:eastAsia="Arial" w:hAnsi="Arial" w:cs="Arial"/>
                <w:spacing w:val="-1"/>
                <w:sz w:val="24"/>
                <w:szCs w:val="24"/>
              </w:rPr>
              <w:t>m</w:t>
            </w:r>
            <w:r w:rsidRPr="001F3C9C">
              <w:rPr>
                <w:rFonts w:ascii="Arial" w:eastAsia="Arial" w:hAnsi="Arial" w:cs="Arial"/>
                <w:spacing w:val="1"/>
                <w:sz w:val="24"/>
                <w:szCs w:val="24"/>
              </w:rPr>
              <w:t>e</w:t>
            </w:r>
            <w:r w:rsidRPr="001F3C9C">
              <w:rPr>
                <w:rFonts w:ascii="Arial" w:eastAsia="Arial" w:hAnsi="Arial" w:cs="Arial"/>
                <w:spacing w:val="-1"/>
                <w:sz w:val="24"/>
                <w:szCs w:val="24"/>
              </w:rPr>
              <w:t>n</w:t>
            </w:r>
            <w:r w:rsidRPr="001F3C9C">
              <w:rPr>
                <w:rFonts w:ascii="Arial" w:eastAsia="Arial" w:hAnsi="Arial" w:cs="Arial"/>
                <w:sz w:val="24"/>
                <w:szCs w:val="24"/>
              </w:rPr>
              <w:t>t</w:t>
            </w:r>
            <w:r w:rsidRPr="001F3C9C">
              <w:rPr>
                <w:rFonts w:ascii="Arial" w:eastAsia="Arial" w:hAnsi="Arial" w:cs="Arial"/>
                <w:spacing w:val="1"/>
                <w:sz w:val="24"/>
                <w:szCs w:val="24"/>
              </w:rPr>
              <w:t xml:space="preserve"> a</w:t>
            </w:r>
            <w:r w:rsidRPr="001F3C9C">
              <w:rPr>
                <w:rFonts w:ascii="Arial" w:eastAsia="Arial" w:hAnsi="Arial" w:cs="Arial"/>
                <w:spacing w:val="-1"/>
                <w:sz w:val="24"/>
                <w:szCs w:val="24"/>
              </w:rPr>
              <w:t>n</w:t>
            </w:r>
            <w:r w:rsidRPr="001F3C9C">
              <w:rPr>
                <w:rFonts w:ascii="Arial" w:eastAsia="Arial" w:hAnsi="Arial" w:cs="Arial"/>
                <w:sz w:val="24"/>
                <w:szCs w:val="24"/>
              </w:rPr>
              <w:t>d</w:t>
            </w:r>
            <w:r w:rsidRPr="001F3C9C">
              <w:rPr>
                <w:rFonts w:ascii="Arial" w:eastAsia="Arial" w:hAnsi="Arial" w:cs="Arial"/>
                <w:spacing w:val="1"/>
                <w:sz w:val="24"/>
                <w:szCs w:val="24"/>
              </w:rPr>
              <w:t xml:space="preserve"> p</w:t>
            </w:r>
            <w:r w:rsidRPr="001F3C9C">
              <w:rPr>
                <w:rFonts w:ascii="Arial" w:eastAsia="Arial" w:hAnsi="Arial" w:cs="Arial"/>
                <w:sz w:val="24"/>
                <w:szCs w:val="24"/>
              </w:rPr>
              <w:t>r</w:t>
            </w:r>
            <w:r w:rsidRPr="001F3C9C">
              <w:rPr>
                <w:rFonts w:ascii="Arial" w:eastAsia="Arial" w:hAnsi="Arial" w:cs="Arial"/>
                <w:spacing w:val="-2"/>
                <w:sz w:val="24"/>
                <w:szCs w:val="24"/>
              </w:rPr>
              <w:t>o</w:t>
            </w:r>
            <w:r w:rsidRPr="001F3C9C">
              <w:rPr>
                <w:rFonts w:ascii="Arial" w:eastAsia="Arial" w:hAnsi="Arial" w:cs="Arial"/>
                <w:spacing w:val="1"/>
                <w:sz w:val="24"/>
                <w:szCs w:val="24"/>
              </w:rPr>
              <w:t>du</w:t>
            </w:r>
            <w:r w:rsidRPr="001F3C9C">
              <w:rPr>
                <w:rFonts w:ascii="Arial" w:eastAsia="Arial" w:hAnsi="Arial" w:cs="Arial"/>
                <w:sz w:val="24"/>
                <w:szCs w:val="24"/>
              </w:rPr>
              <w:t>ct</w:t>
            </w:r>
            <w:r w:rsidRPr="001F3C9C">
              <w:rPr>
                <w:rFonts w:ascii="Arial" w:eastAsia="Arial" w:hAnsi="Arial" w:cs="Arial"/>
                <w:spacing w:val="1"/>
                <w:sz w:val="24"/>
                <w:szCs w:val="24"/>
              </w:rPr>
              <w:t>de</w:t>
            </w:r>
            <w:r w:rsidRPr="001F3C9C">
              <w:rPr>
                <w:rFonts w:ascii="Arial" w:eastAsia="Arial" w:hAnsi="Arial" w:cs="Arial"/>
                <w:spacing w:val="-2"/>
                <w:sz w:val="24"/>
                <w:szCs w:val="24"/>
              </w:rPr>
              <w:t>v</w:t>
            </w:r>
            <w:r w:rsidRPr="001F3C9C">
              <w:rPr>
                <w:rFonts w:ascii="Arial" w:eastAsia="Arial" w:hAnsi="Arial" w:cs="Arial"/>
                <w:spacing w:val="1"/>
                <w:sz w:val="24"/>
                <w:szCs w:val="24"/>
              </w:rPr>
              <w:t>e</w:t>
            </w:r>
            <w:r w:rsidRPr="001F3C9C">
              <w:rPr>
                <w:rFonts w:ascii="Arial" w:eastAsia="Arial" w:hAnsi="Arial" w:cs="Arial"/>
                <w:sz w:val="24"/>
                <w:szCs w:val="24"/>
              </w:rPr>
              <w:t>lo</w:t>
            </w:r>
            <w:r w:rsidRPr="001F3C9C">
              <w:rPr>
                <w:rFonts w:ascii="Arial" w:eastAsia="Arial" w:hAnsi="Arial" w:cs="Arial"/>
                <w:spacing w:val="-1"/>
                <w:sz w:val="24"/>
                <w:szCs w:val="24"/>
              </w:rPr>
              <w:t>p</w:t>
            </w:r>
            <w:r w:rsidRPr="001F3C9C">
              <w:rPr>
                <w:rFonts w:ascii="Arial" w:eastAsia="Arial" w:hAnsi="Arial" w:cs="Arial"/>
                <w:spacing w:val="1"/>
                <w:sz w:val="24"/>
                <w:szCs w:val="24"/>
              </w:rPr>
              <w:t>me</w:t>
            </w:r>
            <w:r w:rsidRPr="001F3C9C">
              <w:rPr>
                <w:rFonts w:ascii="Arial" w:eastAsia="Arial" w:hAnsi="Arial" w:cs="Arial"/>
                <w:spacing w:val="-1"/>
                <w:sz w:val="24"/>
                <w:szCs w:val="24"/>
              </w:rPr>
              <w:t>n</w:t>
            </w:r>
            <w:r w:rsidRPr="001F3C9C">
              <w:rPr>
                <w:rFonts w:ascii="Arial" w:eastAsia="Arial" w:hAnsi="Arial" w:cs="Arial"/>
                <w:sz w:val="24"/>
                <w:szCs w:val="24"/>
              </w:rPr>
              <w:t>t.</w:t>
            </w:r>
          </w:p>
          <w:p w:rsidR="00495E57" w:rsidRPr="001F3C9C" w:rsidRDefault="00495E57" w:rsidP="001B0786">
            <w:pPr>
              <w:tabs>
                <w:tab w:val="left" w:pos="840"/>
              </w:tabs>
              <w:spacing w:after="0" w:line="324" w:lineRule="auto"/>
              <w:ind w:left="855" w:right="200" w:hanging="360"/>
              <w:rPr>
                <w:rFonts w:ascii="Arial" w:eastAsia="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569" w:type="dxa"/>
            <w:gridSpan w:val="7"/>
          </w:tcPr>
          <w:p w:rsidR="00495E57" w:rsidRPr="001F3C9C" w:rsidRDefault="00495E57" w:rsidP="001B0786">
            <w:pPr>
              <w:spacing w:after="0" w:line="324" w:lineRule="auto"/>
              <w:rPr>
                <w:rFonts w:ascii="Arial" w:hAnsi="Arial" w:cs="Arial"/>
                <w:b/>
                <w:bCs/>
                <w:sz w:val="24"/>
                <w:szCs w:val="24"/>
              </w:rPr>
            </w:pPr>
          </w:p>
        </w:tc>
        <w:tc>
          <w:tcPr>
            <w:tcW w:w="559" w:type="dxa"/>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8</w:t>
            </w:r>
          </w:p>
        </w:tc>
      </w:tr>
      <w:tr w:rsidR="00495E57" w:rsidRPr="001F3C9C" w:rsidTr="0072144B">
        <w:trPr>
          <w:trHeight w:val="13"/>
          <w:jc w:val="center"/>
        </w:trPr>
        <w:tc>
          <w:tcPr>
            <w:tcW w:w="9362" w:type="dxa"/>
            <w:gridSpan w:val="10"/>
          </w:tcPr>
          <w:p w:rsidR="00495E57" w:rsidRPr="001F3C9C" w:rsidRDefault="00495E57" w:rsidP="001B0786">
            <w:pPr>
              <w:tabs>
                <w:tab w:val="left" w:pos="1080"/>
                <w:tab w:val="left" w:pos="2160"/>
                <w:tab w:val="left" w:pos="3240"/>
              </w:tabs>
              <w:spacing w:after="0" w:line="324" w:lineRule="auto"/>
              <w:jc w:val="both"/>
              <w:rPr>
                <w:rFonts w:ascii="Arial" w:hAnsi="Arial" w:cs="Arial"/>
                <w:sz w:val="24"/>
                <w:szCs w:val="24"/>
              </w:rPr>
            </w:pPr>
            <w:r w:rsidRPr="001F3C9C">
              <w:rPr>
                <w:rFonts w:ascii="Arial" w:hAnsi="Arial" w:cs="Arial"/>
                <w:sz w:val="24"/>
                <w:szCs w:val="24"/>
              </w:rPr>
              <w:t>lean production? – Introduction, background, and lean thinking. Importance of philosophy, strategy, culture, alignment, focus and systems view. Discussion of Toyota Production System.</w:t>
            </w:r>
          </w:p>
          <w:p w:rsidR="00495E57" w:rsidRPr="001F3C9C" w:rsidRDefault="00495E57" w:rsidP="001B0786">
            <w:pPr>
              <w:tabs>
                <w:tab w:val="left" w:pos="1080"/>
                <w:tab w:val="left" w:pos="2160"/>
                <w:tab w:val="left" w:pos="3240"/>
              </w:tabs>
              <w:spacing w:after="0" w:line="324" w:lineRule="auto"/>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569" w:type="dxa"/>
            <w:gridSpan w:val="7"/>
          </w:tcPr>
          <w:p w:rsidR="00495E57" w:rsidRPr="001F3C9C" w:rsidRDefault="00495E57" w:rsidP="001B0786">
            <w:pPr>
              <w:spacing w:after="0" w:line="324" w:lineRule="auto"/>
              <w:rPr>
                <w:rFonts w:ascii="Arial" w:hAnsi="Arial" w:cs="Arial"/>
                <w:b/>
                <w:bCs/>
                <w:sz w:val="24"/>
                <w:szCs w:val="24"/>
              </w:rPr>
            </w:pPr>
          </w:p>
        </w:tc>
        <w:tc>
          <w:tcPr>
            <w:tcW w:w="559"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3"/>
          <w:jc w:val="center"/>
        </w:trPr>
        <w:tc>
          <w:tcPr>
            <w:tcW w:w="9362" w:type="dxa"/>
            <w:gridSpan w:val="10"/>
          </w:tcPr>
          <w:p w:rsidR="00495E57" w:rsidRPr="001F3C9C" w:rsidRDefault="00495E57" w:rsidP="001B0786">
            <w:pPr>
              <w:tabs>
                <w:tab w:val="left" w:pos="1080"/>
                <w:tab w:val="left" w:pos="2160"/>
                <w:tab w:val="left" w:pos="3240"/>
              </w:tabs>
              <w:spacing w:after="0" w:line="324" w:lineRule="auto"/>
              <w:jc w:val="both"/>
              <w:rPr>
                <w:rFonts w:ascii="Arial" w:hAnsi="Arial" w:cs="Arial"/>
                <w:sz w:val="24"/>
                <w:szCs w:val="24"/>
              </w:rPr>
            </w:pPr>
            <w:r w:rsidRPr="001F3C9C">
              <w:rPr>
                <w:rFonts w:ascii="Arial" w:hAnsi="Arial" w:cs="Arial"/>
                <w:sz w:val="24"/>
                <w:szCs w:val="24"/>
              </w:rPr>
              <w:t>Manufacturing systems – an overview of manufacturing strategies. Job shops, batch flow, and flexible manufacturing systems Flow production and lean production systems</w:t>
            </w:r>
          </w:p>
          <w:p w:rsidR="00495E57" w:rsidRPr="001F3C9C" w:rsidRDefault="00495E57" w:rsidP="001B0786">
            <w:pPr>
              <w:tabs>
                <w:tab w:val="left" w:pos="1080"/>
                <w:tab w:val="left" w:pos="2160"/>
                <w:tab w:val="left" w:pos="3240"/>
              </w:tabs>
              <w:spacing w:after="0" w:line="324" w:lineRule="auto"/>
              <w:jc w:val="both"/>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569" w:type="dxa"/>
            <w:gridSpan w:val="7"/>
          </w:tcPr>
          <w:p w:rsidR="00495E57" w:rsidRPr="001F3C9C" w:rsidRDefault="00495E57" w:rsidP="001B0786">
            <w:pPr>
              <w:spacing w:after="0" w:line="324" w:lineRule="auto"/>
              <w:jc w:val="both"/>
              <w:rPr>
                <w:rFonts w:ascii="Arial" w:hAnsi="Arial" w:cs="Arial"/>
                <w:b/>
                <w:bCs/>
                <w:sz w:val="24"/>
                <w:szCs w:val="24"/>
              </w:rPr>
            </w:pPr>
          </w:p>
        </w:tc>
        <w:tc>
          <w:tcPr>
            <w:tcW w:w="559"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7</w:t>
            </w:r>
          </w:p>
        </w:tc>
      </w:tr>
      <w:tr w:rsidR="00495E57" w:rsidRPr="001F3C9C" w:rsidTr="0072144B">
        <w:trPr>
          <w:trHeight w:val="13"/>
          <w:jc w:val="center"/>
        </w:trPr>
        <w:tc>
          <w:tcPr>
            <w:tcW w:w="9362" w:type="dxa"/>
            <w:gridSpan w:val="10"/>
          </w:tcPr>
          <w:p w:rsidR="00495E57" w:rsidRPr="001F3C9C" w:rsidRDefault="00495E57" w:rsidP="001B0786">
            <w:pPr>
              <w:tabs>
                <w:tab w:val="left" w:pos="1080"/>
                <w:tab w:val="left" w:pos="2160"/>
                <w:tab w:val="left" w:pos="3240"/>
              </w:tabs>
              <w:spacing w:after="0" w:line="324" w:lineRule="auto"/>
              <w:rPr>
                <w:rFonts w:ascii="Arial" w:hAnsi="Arial" w:cs="Arial"/>
                <w:sz w:val="24"/>
                <w:szCs w:val="24"/>
              </w:rPr>
            </w:pPr>
            <w:r w:rsidRPr="001F3C9C">
              <w:rPr>
                <w:rFonts w:ascii="Arial" w:hAnsi="Arial" w:cs="Arial"/>
                <w:sz w:val="24"/>
                <w:szCs w:val="24"/>
              </w:rPr>
              <w:t xml:space="preserve">Value stream mapping in process design and product development Waste reduction - lead time reduction </w:t>
            </w:r>
            <w:r w:rsidRPr="001F3C9C">
              <w:rPr>
                <w:rFonts w:ascii="Arial" w:hAnsi="Arial" w:cs="Arial"/>
                <w:sz w:val="24"/>
                <w:szCs w:val="24"/>
              </w:rPr>
              <w:br/>
              <w:t xml:space="preserve">Process cycle time and value-added vs. non-value added activities Optimum lot sizing </w:t>
            </w:r>
          </w:p>
          <w:p w:rsidR="00495E57" w:rsidRPr="001F3C9C" w:rsidRDefault="00495E57" w:rsidP="001B0786">
            <w:pPr>
              <w:tabs>
                <w:tab w:val="left" w:pos="1080"/>
                <w:tab w:val="left" w:pos="2160"/>
                <w:tab w:val="left" w:pos="3240"/>
              </w:tabs>
              <w:spacing w:after="0" w:line="324" w:lineRule="auto"/>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IV</w:t>
            </w:r>
          </w:p>
        </w:tc>
        <w:tc>
          <w:tcPr>
            <w:tcW w:w="6569" w:type="dxa"/>
            <w:gridSpan w:val="7"/>
          </w:tcPr>
          <w:p w:rsidR="00495E57" w:rsidRPr="001F3C9C" w:rsidRDefault="00495E57" w:rsidP="001B0786">
            <w:pPr>
              <w:spacing w:after="0" w:line="324" w:lineRule="auto"/>
              <w:rPr>
                <w:rFonts w:ascii="Arial" w:hAnsi="Arial" w:cs="Arial"/>
                <w:b/>
                <w:bCs/>
                <w:sz w:val="24"/>
                <w:szCs w:val="24"/>
              </w:rPr>
            </w:pPr>
          </w:p>
        </w:tc>
        <w:tc>
          <w:tcPr>
            <w:tcW w:w="559"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3"/>
          <w:jc w:val="center"/>
        </w:trPr>
        <w:tc>
          <w:tcPr>
            <w:tcW w:w="9362" w:type="dxa"/>
            <w:gridSpan w:val="10"/>
          </w:tcPr>
          <w:p w:rsidR="00495E57" w:rsidRPr="001F3C9C" w:rsidRDefault="00495E57" w:rsidP="001B0786">
            <w:pPr>
              <w:tabs>
                <w:tab w:val="left" w:pos="1080"/>
                <w:tab w:val="left" w:pos="2160"/>
                <w:tab w:val="left" w:pos="3240"/>
              </w:tabs>
              <w:spacing w:after="0" w:line="324" w:lineRule="auto"/>
              <w:jc w:val="both"/>
              <w:rPr>
                <w:rFonts w:ascii="Arial" w:hAnsi="Arial" w:cs="Arial"/>
                <w:sz w:val="24"/>
                <w:szCs w:val="24"/>
              </w:rPr>
            </w:pPr>
            <w:r w:rsidRPr="001F3C9C">
              <w:rPr>
                <w:rFonts w:ascii="Arial" w:hAnsi="Arial" w:cs="Arial"/>
                <w:sz w:val="24"/>
                <w:szCs w:val="24"/>
              </w:rPr>
              <w:t xml:space="preserve"> Lean production processes, approaches and techniques.—Importance of focusing upon flow. Tools -. Workplace organization – 5S. -  Stability. -  Just-In-Time – One piece flow – Pull. - . Cellular systems. - . Quick change and set-up reduction methods. f. Total productive maintenance. -. Poka-Yoke – mistake proofing, quality improvement.   Standards. - . Leveling. - . Visual management.  Just-in-time techniques – SMED and Takt Times - Standard work processes and line balancing Poka-yoke and pull systems material handling reduction and facilities planning</w:t>
            </w:r>
          </w:p>
          <w:p w:rsidR="00495E57" w:rsidRPr="001F3C9C" w:rsidRDefault="00495E57" w:rsidP="001B0786">
            <w:pPr>
              <w:tabs>
                <w:tab w:val="left" w:pos="1080"/>
                <w:tab w:val="left" w:pos="2160"/>
                <w:tab w:val="left" w:pos="3240"/>
              </w:tabs>
              <w:spacing w:after="0" w:line="324" w:lineRule="auto"/>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569" w:type="dxa"/>
            <w:gridSpan w:val="7"/>
          </w:tcPr>
          <w:p w:rsidR="00495E57" w:rsidRPr="001F3C9C" w:rsidRDefault="00495E57" w:rsidP="001B0786">
            <w:pPr>
              <w:spacing w:after="0" w:line="324" w:lineRule="auto"/>
              <w:rPr>
                <w:rFonts w:ascii="Arial" w:hAnsi="Arial" w:cs="Arial"/>
                <w:b/>
                <w:bCs/>
                <w:sz w:val="24"/>
                <w:szCs w:val="24"/>
              </w:rPr>
            </w:pPr>
          </w:p>
        </w:tc>
        <w:tc>
          <w:tcPr>
            <w:tcW w:w="559"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8</w:t>
            </w:r>
          </w:p>
        </w:tc>
      </w:tr>
      <w:tr w:rsidR="00495E57" w:rsidRPr="001F3C9C" w:rsidTr="0072144B">
        <w:trPr>
          <w:trHeight w:val="13"/>
          <w:jc w:val="center"/>
        </w:trPr>
        <w:tc>
          <w:tcPr>
            <w:tcW w:w="9362" w:type="dxa"/>
            <w:gridSpan w:val="10"/>
          </w:tcPr>
          <w:p w:rsidR="00495E57" w:rsidRPr="001F3C9C" w:rsidRDefault="00495E57" w:rsidP="001B0786">
            <w:pPr>
              <w:tabs>
                <w:tab w:val="left" w:pos="1080"/>
                <w:tab w:val="left" w:pos="2160"/>
                <w:tab w:val="left" w:pos="3240"/>
              </w:tabs>
              <w:spacing w:after="0" w:line="324" w:lineRule="auto"/>
              <w:jc w:val="both"/>
              <w:rPr>
                <w:rFonts w:ascii="Arial" w:hAnsi="Arial" w:cs="Arial"/>
                <w:color w:val="000000"/>
                <w:sz w:val="24"/>
                <w:szCs w:val="24"/>
              </w:rPr>
            </w:pPr>
            <w:r w:rsidRPr="001F3C9C">
              <w:rPr>
                <w:rFonts w:ascii="Arial" w:hAnsi="Arial" w:cs="Arial"/>
                <w:sz w:val="24"/>
                <w:szCs w:val="24"/>
              </w:rPr>
              <w:t xml:space="preserve">Managing change in the lean organization Human resource management and the </w:t>
            </w:r>
            <w:r w:rsidRPr="001F3C9C">
              <w:rPr>
                <w:rFonts w:ascii="Arial" w:hAnsi="Arial" w:cs="Arial"/>
                <w:sz w:val="24"/>
                <w:szCs w:val="24"/>
              </w:rPr>
              <w:lastRenderedPageBreak/>
              <w:t xml:space="preserve">lean enterprise Employee involvement – Teams – Training – Supporting and encouraging involvement – Involving people in the change process -- communication -- Importance of culture. Startup of lean processes and examples of applications. Sustaining improvement and change, auditing, follow-up actions. </w:t>
            </w: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p>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569" w:type="dxa"/>
            <w:gridSpan w:val="7"/>
          </w:tcPr>
          <w:p w:rsidR="00495E57" w:rsidRPr="001F3C9C" w:rsidRDefault="00495E57" w:rsidP="001B0786">
            <w:pPr>
              <w:spacing w:after="0" w:line="324" w:lineRule="auto"/>
              <w:rPr>
                <w:rFonts w:ascii="Arial" w:hAnsi="Arial" w:cs="Arial"/>
                <w:b/>
                <w:bCs/>
                <w:sz w:val="24"/>
                <w:szCs w:val="24"/>
              </w:rPr>
            </w:pPr>
          </w:p>
        </w:tc>
        <w:tc>
          <w:tcPr>
            <w:tcW w:w="559" w:type="dxa"/>
          </w:tcPr>
          <w:p w:rsidR="00495E57" w:rsidRPr="001F3C9C" w:rsidRDefault="00495E57" w:rsidP="001B0786">
            <w:pPr>
              <w:spacing w:after="0" w:line="324" w:lineRule="auto"/>
              <w:jc w:val="right"/>
              <w:rPr>
                <w:rFonts w:ascii="Arial" w:hAnsi="Arial" w:cs="Arial"/>
                <w:b/>
                <w:bCs/>
                <w:sz w:val="24"/>
                <w:szCs w:val="24"/>
              </w:rPr>
            </w:pPr>
            <w:r>
              <w:rPr>
                <w:rFonts w:ascii="Arial" w:hAnsi="Arial" w:cs="Arial"/>
                <w:b/>
                <w:bCs/>
                <w:sz w:val="24"/>
                <w:szCs w:val="24"/>
              </w:rPr>
              <w:t>7</w:t>
            </w:r>
          </w:p>
        </w:tc>
      </w:tr>
      <w:tr w:rsidR="00495E57" w:rsidRPr="001F3C9C" w:rsidTr="0072144B">
        <w:trPr>
          <w:trHeight w:val="13"/>
          <w:jc w:val="center"/>
        </w:trPr>
        <w:tc>
          <w:tcPr>
            <w:tcW w:w="9362" w:type="dxa"/>
            <w:gridSpan w:val="10"/>
          </w:tcPr>
          <w:p w:rsidR="00495E57" w:rsidRDefault="00495E57" w:rsidP="001B0786">
            <w:pPr>
              <w:tabs>
                <w:tab w:val="left" w:pos="1080"/>
                <w:tab w:val="left" w:pos="2160"/>
                <w:tab w:val="left" w:pos="3240"/>
              </w:tabs>
              <w:spacing w:after="0" w:line="324" w:lineRule="auto"/>
              <w:rPr>
                <w:rFonts w:ascii="Arial" w:hAnsi="Arial" w:cs="Arial"/>
                <w:sz w:val="24"/>
                <w:szCs w:val="24"/>
              </w:rPr>
            </w:pPr>
            <w:r w:rsidRPr="001F3C9C">
              <w:rPr>
                <w:rFonts w:ascii="Arial" w:hAnsi="Arial" w:cs="Arial"/>
                <w:sz w:val="24"/>
                <w:szCs w:val="24"/>
              </w:rPr>
              <w:t>The lean enterprise and supply chain management Costs and risks of lean initiatives - Measuring lean initiatives</w:t>
            </w:r>
          </w:p>
          <w:p w:rsidR="00495E57" w:rsidRPr="001F3C9C" w:rsidRDefault="00495E57" w:rsidP="001B0786">
            <w:pPr>
              <w:tabs>
                <w:tab w:val="left" w:pos="1080"/>
                <w:tab w:val="left" w:pos="2160"/>
                <w:tab w:val="left" w:pos="3240"/>
              </w:tabs>
              <w:spacing w:after="0" w:line="324" w:lineRule="auto"/>
              <w:rPr>
                <w:rFonts w:ascii="Arial" w:hAnsi="Arial" w:cs="Arial"/>
                <w:color w:val="000000"/>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6"/>
          </w:tcPr>
          <w:p w:rsidR="00495E57" w:rsidRPr="001F3C9C" w:rsidRDefault="00495E57" w:rsidP="001B0786">
            <w:pPr>
              <w:spacing w:after="0" w:line="324" w:lineRule="auto"/>
              <w:jc w:val="right"/>
              <w:rPr>
                <w:rFonts w:ascii="Arial" w:hAnsi="Arial" w:cs="Arial"/>
                <w:b/>
                <w:sz w:val="24"/>
                <w:szCs w:val="24"/>
              </w:rPr>
            </w:pPr>
            <w:r>
              <w:rPr>
                <w:rFonts w:ascii="Arial" w:hAnsi="Arial" w:cs="Arial"/>
                <w:b/>
                <w:sz w:val="24"/>
                <w:szCs w:val="24"/>
              </w:rPr>
              <w:t xml:space="preserve">L – 45; </w:t>
            </w:r>
            <w:r w:rsidRPr="001F3C9C">
              <w:rPr>
                <w:rFonts w:ascii="Arial" w:hAnsi="Arial" w:cs="Arial"/>
                <w:b/>
                <w:sz w:val="24"/>
                <w:szCs w:val="24"/>
              </w:rPr>
              <w:t xml:space="preserve"> Total Hours –</w:t>
            </w:r>
            <w:r>
              <w:rPr>
                <w:rFonts w:ascii="Arial" w:hAnsi="Arial" w:cs="Arial"/>
                <w:b/>
                <w:sz w:val="24"/>
                <w:szCs w:val="24"/>
              </w:rPr>
              <w:t>45</w:t>
            </w:r>
          </w:p>
        </w:tc>
      </w:tr>
      <w:tr w:rsidR="00495E57" w:rsidRPr="001F3C9C" w:rsidTr="0072144B">
        <w:trPr>
          <w:trHeight w:val="21"/>
          <w:jc w:val="center"/>
        </w:trPr>
        <w:tc>
          <w:tcPr>
            <w:tcW w:w="9362" w:type="dxa"/>
            <w:gridSpan w:val="10"/>
          </w:tcPr>
          <w:p w:rsidR="00495E57"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p w:rsidR="00495E57" w:rsidRPr="001F3C9C" w:rsidRDefault="00495E57" w:rsidP="001B0786">
            <w:pPr>
              <w:autoSpaceDE w:val="0"/>
              <w:autoSpaceDN w:val="0"/>
              <w:adjustRightInd w:val="0"/>
              <w:spacing w:after="0" w:line="324" w:lineRule="auto"/>
              <w:jc w:val="both"/>
              <w:rPr>
                <w:rFonts w:ascii="Arial" w:hAnsi="Arial" w:cs="Arial"/>
                <w:b/>
                <w:sz w:val="24"/>
                <w:szCs w:val="24"/>
              </w:rPr>
            </w:pPr>
          </w:p>
        </w:tc>
      </w:tr>
      <w:tr w:rsidR="00495E57" w:rsidRPr="001F3C9C" w:rsidTr="0072144B">
        <w:trPr>
          <w:trHeight w:val="17"/>
          <w:jc w:val="center"/>
        </w:trPr>
        <w:tc>
          <w:tcPr>
            <w:tcW w:w="9362" w:type="dxa"/>
            <w:gridSpan w:val="10"/>
          </w:tcPr>
          <w:p w:rsidR="00495E57" w:rsidRPr="001F3C9C" w:rsidRDefault="00495E57" w:rsidP="001B0786">
            <w:pPr>
              <w:pStyle w:val="ListParagraph"/>
              <w:numPr>
                <w:ilvl w:val="0"/>
                <w:numId w:val="372"/>
              </w:numPr>
              <w:tabs>
                <w:tab w:val="left" w:pos="1080"/>
                <w:tab w:val="left" w:pos="2160"/>
                <w:tab w:val="left" w:pos="3240"/>
              </w:tabs>
              <w:spacing w:line="324" w:lineRule="auto"/>
              <w:jc w:val="left"/>
              <w:rPr>
                <w:rFonts w:ascii="Arial" w:hAnsi="Arial" w:cs="Arial"/>
                <w:sz w:val="24"/>
                <w:szCs w:val="24"/>
              </w:rPr>
            </w:pPr>
            <w:r w:rsidRPr="001F3C9C">
              <w:rPr>
                <w:rFonts w:ascii="Arial" w:hAnsi="Arial" w:cs="Arial"/>
                <w:sz w:val="24"/>
                <w:szCs w:val="24"/>
              </w:rPr>
              <w:t>The Toyota Way Fieldbook, Jeffrey Liker and David Meier, McGraw-Hill, 2006. Lean Production Simplified, Pascal Dennis, Productivity Press, 2007.</w:t>
            </w:r>
          </w:p>
          <w:p w:rsidR="00495E57" w:rsidRPr="001F3C9C" w:rsidRDefault="00495E57" w:rsidP="001B0786">
            <w:pPr>
              <w:pStyle w:val="ListParagraph"/>
              <w:numPr>
                <w:ilvl w:val="0"/>
                <w:numId w:val="372"/>
              </w:numPr>
              <w:spacing w:line="324" w:lineRule="auto"/>
              <w:jc w:val="left"/>
              <w:rPr>
                <w:rFonts w:ascii="Arial" w:hAnsi="Arial" w:cs="Arial"/>
                <w:sz w:val="24"/>
                <w:szCs w:val="24"/>
              </w:rPr>
            </w:pPr>
            <w:r w:rsidRPr="001F3C9C">
              <w:rPr>
                <w:rFonts w:ascii="Arial" w:hAnsi="Arial" w:cs="Arial"/>
                <w:sz w:val="24"/>
                <w:szCs w:val="24"/>
              </w:rPr>
              <w:t>Womack, James P., and Daniel T. Jones. Lean Thinking. New York, NY: Simon and Schuster, 2003. ISBN: 0743249275.</w:t>
            </w:r>
          </w:p>
          <w:p w:rsidR="00495E57" w:rsidRPr="001F3C9C" w:rsidRDefault="00495E57" w:rsidP="001B0786">
            <w:pPr>
              <w:pStyle w:val="ListParagraph"/>
              <w:numPr>
                <w:ilvl w:val="0"/>
                <w:numId w:val="372"/>
              </w:numPr>
              <w:spacing w:line="324" w:lineRule="auto"/>
              <w:jc w:val="left"/>
              <w:rPr>
                <w:rFonts w:ascii="Arial" w:hAnsi="Arial" w:cs="Arial"/>
                <w:sz w:val="24"/>
                <w:szCs w:val="24"/>
              </w:rPr>
            </w:pPr>
            <w:r w:rsidRPr="001F3C9C">
              <w:rPr>
                <w:rFonts w:ascii="Arial" w:hAnsi="Arial" w:cs="Arial"/>
                <w:sz w:val="24"/>
                <w:szCs w:val="24"/>
              </w:rPr>
              <w:t>Murman, Earll. Lean Enterprise Value. New York, NY: Palgrave Macmillan, 2002. ISBN: 0333976975.</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6"/>
          <w:jc w:val="center"/>
        </w:trPr>
        <w:tc>
          <w:tcPr>
            <w:tcW w:w="9362" w:type="dxa"/>
            <w:gridSpan w:val="10"/>
          </w:tcPr>
          <w:p w:rsidR="00495E57" w:rsidRDefault="00495E57" w:rsidP="001B0786">
            <w:pPr>
              <w:spacing w:after="0" w:line="324" w:lineRule="auto"/>
              <w:contextualSpacing/>
              <w:jc w:val="both"/>
              <w:rPr>
                <w:rFonts w:ascii="Arial" w:hAnsi="Arial" w:cs="Arial"/>
                <w:b/>
                <w:sz w:val="24"/>
                <w:szCs w:val="24"/>
              </w:rPr>
            </w:pPr>
            <w:r w:rsidRPr="001F3C9C">
              <w:rPr>
                <w:rFonts w:ascii="Arial" w:hAnsi="Arial" w:cs="Arial"/>
                <w:b/>
                <w:bCs/>
                <w:sz w:val="24"/>
                <w:szCs w:val="24"/>
              </w:rPr>
              <w:t>REFERENCES</w:t>
            </w:r>
            <w:r w:rsidRPr="001F3C9C">
              <w:rPr>
                <w:rFonts w:ascii="Arial" w:hAnsi="Arial" w:cs="Arial"/>
                <w:b/>
                <w:sz w:val="24"/>
                <w:szCs w:val="24"/>
              </w:rPr>
              <w:t>:</w:t>
            </w:r>
          </w:p>
          <w:p w:rsidR="00495E57" w:rsidRPr="001F3C9C" w:rsidRDefault="00495E57" w:rsidP="001B0786">
            <w:pPr>
              <w:spacing w:after="0" w:line="324" w:lineRule="auto"/>
              <w:contextualSpacing/>
              <w:jc w:val="both"/>
              <w:rPr>
                <w:rFonts w:ascii="Arial" w:eastAsia="Calibri" w:hAnsi="Arial" w:cs="Arial"/>
                <w:sz w:val="24"/>
                <w:szCs w:val="24"/>
              </w:rPr>
            </w:pPr>
          </w:p>
        </w:tc>
      </w:tr>
      <w:tr w:rsidR="00495E57" w:rsidRPr="001F3C9C" w:rsidTr="0072144B">
        <w:trPr>
          <w:trHeight w:val="214"/>
          <w:jc w:val="center"/>
        </w:trPr>
        <w:tc>
          <w:tcPr>
            <w:tcW w:w="9362" w:type="dxa"/>
            <w:gridSpan w:val="10"/>
          </w:tcPr>
          <w:p w:rsidR="00495E57" w:rsidRPr="001F3C9C" w:rsidRDefault="00495E57" w:rsidP="001B0786">
            <w:pPr>
              <w:pStyle w:val="ListParagraph"/>
              <w:numPr>
                <w:ilvl w:val="0"/>
                <w:numId w:val="373"/>
              </w:numPr>
              <w:spacing w:line="324" w:lineRule="auto"/>
              <w:jc w:val="left"/>
              <w:rPr>
                <w:rFonts w:ascii="Arial" w:eastAsia="Arial" w:hAnsi="Arial" w:cs="Arial"/>
                <w:sz w:val="24"/>
                <w:szCs w:val="24"/>
              </w:rPr>
            </w:pPr>
            <w:r w:rsidRPr="001F3C9C">
              <w:rPr>
                <w:rFonts w:ascii="Arial" w:eastAsia="Arial" w:hAnsi="Arial" w:cs="Arial"/>
                <w:color w:val="221F1F"/>
                <w:sz w:val="24"/>
                <w:szCs w:val="24"/>
              </w:rPr>
              <w:t>Re</w:t>
            </w:r>
            <w:r w:rsidRPr="001F3C9C">
              <w:rPr>
                <w:rFonts w:ascii="Arial" w:eastAsia="Arial" w:hAnsi="Arial" w:cs="Arial"/>
                <w:color w:val="221F1F"/>
                <w:spacing w:val="1"/>
                <w:sz w:val="24"/>
                <w:szCs w:val="24"/>
              </w:rPr>
              <w:t>ad</w:t>
            </w:r>
            <w:r w:rsidRPr="001F3C9C">
              <w:rPr>
                <w:rFonts w:ascii="Arial" w:eastAsia="Arial" w:hAnsi="Arial" w:cs="Arial"/>
                <w:color w:val="221F1F"/>
                <w:sz w:val="24"/>
                <w:szCs w:val="24"/>
              </w:rPr>
              <w:t>in</w:t>
            </w:r>
            <w:r w:rsidRPr="001F3C9C">
              <w:rPr>
                <w:rFonts w:ascii="Arial" w:eastAsia="Arial" w:hAnsi="Arial" w:cs="Arial"/>
                <w:color w:val="221F1F"/>
                <w:spacing w:val="-1"/>
                <w:sz w:val="24"/>
                <w:szCs w:val="24"/>
              </w:rPr>
              <w:t>g</w:t>
            </w:r>
            <w:r w:rsidRPr="001F3C9C">
              <w:rPr>
                <w:rFonts w:ascii="Arial" w:eastAsia="Arial" w:hAnsi="Arial" w:cs="Arial"/>
                <w:color w:val="221F1F"/>
                <w:sz w:val="24"/>
                <w:szCs w:val="24"/>
              </w:rPr>
              <w:t xml:space="preserve">s </w:t>
            </w:r>
            <w:r w:rsidRPr="001F3C9C">
              <w:rPr>
                <w:rFonts w:ascii="Arial" w:eastAsia="Arial" w:hAnsi="Arial" w:cs="Arial"/>
                <w:color w:val="221F1F"/>
                <w:spacing w:val="1"/>
                <w:sz w:val="24"/>
                <w:szCs w:val="24"/>
              </w:rPr>
              <w:t>a</w:t>
            </w:r>
            <w:r w:rsidRPr="001F3C9C">
              <w:rPr>
                <w:rFonts w:ascii="Arial" w:eastAsia="Arial" w:hAnsi="Arial" w:cs="Arial"/>
                <w:color w:val="221F1F"/>
                <w:sz w:val="24"/>
                <w:szCs w:val="24"/>
              </w:rPr>
              <w:t>t</w:t>
            </w:r>
            <w:hyperlink r:id="rId41">
              <w:r w:rsidRPr="001F3C9C">
                <w:rPr>
                  <w:rFonts w:ascii="Arial" w:eastAsia="Arial" w:hAnsi="Arial" w:cs="Arial"/>
                  <w:color w:val="221F1F"/>
                  <w:spacing w:val="1"/>
                  <w:sz w:val="24"/>
                  <w:szCs w:val="24"/>
                </w:rPr>
                <w:t>h</w:t>
              </w:r>
              <w:r w:rsidRPr="001F3C9C">
                <w:rPr>
                  <w:rFonts w:ascii="Arial" w:eastAsia="Arial" w:hAnsi="Arial" w:cs="Arial"/>
                  <w:color w:val="221F1F"/>
                  <w:sz w:val="24"/>
                  <w:szCs w:val="24"/>
                </w:rPr>
                <w:t>t</w:t>
              </w:r>
              <w:r w:rsidRPr="001F3C9C">
                <w:rPr>
                  <w:rFonts w:ascii="Arial" w:eastAsia="Arial" w:hAnsi="Arial" w:cs="Arial"/>
                  <w:color w:val="221F1F"/>
                  <w:spacing w:val="-1"/>
                  <w:sz w:val="24"/>
                  <w:szCs w:val="24"/>
                </w:rPr>
                <w:t>t</w:t>
              </w:r>
              <w:r w:rsidRPr="001F3C9C">
                <w:rPr>
                  <w:rFonts w:ascii="Arial" w:eastAsia="Arial" w:hAnsi="Arial" w:cs="Arial"/>
                  <w:color w:val="221F1F"/>
                  <w:spacing w:val="1"/>
                  <w:sz w:val="24"/>
                  <w:szCs w:val="24"/>
                </w:rPr>
                <w:t>p</w:t>
              </w:r>
              <w:r w:rsidRPr="001F3C9C">
                <w:rPr>
                  <w:rFonts w:ascii="Arial" w:eastAsia="Arial" w:hAnsi="Arial" w:cs="Arial"/>
                  <w:color w:val="221F1F"/>
                  <w:sz w:val="24"/>
                  <w:szCs w:val="24"/>
                </w:rPr>
                <w:t>:</w:t>
              </w:r>
              <w:r w:rsidRPr="001F3C9C">
                <w:rPr>
                  <w:rFonts w:ascii="Arial" w:eastAsia="Arial" w:hAnsi="Arial" w:cs="Arial"/>
                  <w:color w:val="221F1F"/>
                  <w:spacing w:val="1"/>
                  <w:sz w:val="24"/>
                  <w:szCs w:val="24"/>
                </w:rPr>
                <w:t>/</w:t>
              </w:r>
              <w:r w:rsidRPr="001F3C9C">
                <w:rPr>
                  <w:rFonts w:ascii="Arial" w:eastAsia="Arial" w:hAnsi="Arial" w:cs="Arial"/>
                  <w:color w:val="221F1F"/>
                  <w:sz w:val="24"/>
                  <w:szCs w:val="24"/>
                </w:rPr>
                <w:t>/</w:t>
              </w:r>
              <w:r w:rsidRPr="001F3C9C">
                <w:rPr>
                  <w:rFonts w:ascii="Arial" w:eastAsia="Arial" w:hAnsi="Arial" w:cs="Arial"/>
                  <w:color w:val="221F1F"/>
                  <w:spacing w:val="-2"/>
                  <w:sz w:val="24"/>
                  <w:szCs w:val="24"/>
                </w:rPr>
                <w:t>w</w:t>
              </w:r>
              <w:r w:rsidRPr="001F3C9C">
                <w:rPr>
                  <w:rFonts w:ascii="Arial" w:eastAsia="Arial" w:hAnsi="Arial" w:cs="Arial"/>
                  <w:color w:val="221F1F"/>
                  <w:sz w:val="24"/>
                  <w:szCs w:val="24"/>
                </w:rPr>
                <w:t>w</w:t>
              </w:r>
              <w:r w:rsidRPr="001F3C9C">
                <w:rPr>
                  <w:rFonts w:ascii="Arial" w:eastAsia="Arial" w:hAnsi="Arial" w:cs="Arial"/>
                  <w:color w:val="221F1F"/>
                  <w:spacing w:val="-3"/>
                  <w:sz w:val="24"/>
                  <w:szCs w:val="24"/>
                </w:rPr>
                <w:t>w</w:t>
              </w:r>
              <w:r w:rsidRPr="001F3C9C">
                <w:rPr>
                  <w:rFonts w:ascii="Arial" w:eastAsia="Arial" w:hAnsi="Arial" w:cs="Arial"/>
                  <w:color w:val="221F1F"/>
                  <w:sz w:val="24"/>
                  <w:szCs w:val="24"/>
                </w:rPr>
                <w:t>.l</w:t>
              </w:r>
              <w:r w:rsidRPr="001F3C9C">
                <w:rPr>
                  <w:rFonts w:ascii="Arial" w:eastAsia="Arial" w:hAnsi="Arial" w:cs="Arial"/>
                  <w:color w:val="221F1F"/>
                  <w:spacing w:val="1"/>
                  <w:sz w:val="24"/>
                  <w:szCs w:val="24"/>
                </w:rPr>
                <w:t>ean</w:t>
              </w:r>
              <w:r w:rsidRPr="001F3C9C">
                <w:rPr>
                  <w:rFonts w:ascii="Arial" w:eastAsia="Arial" w:hAnsi="Arial" w:cs="Arial"/>
                  <w:color w:val="221F1F"/>
                  <w:sz w:val="24"/>
                  <w:szCs w:val="24"/>
                </w:rPr>
                <w:t>c</w:t>
              </w:r>
              <w:r w:rsidRPr="001F3C9C">
                <w:rPr>
                  <w:rFonts w:ascii="Arial" w:eastAsia="Arial" w:hAnsi="Arial" w:cs="Arial"/>
                  <w:color w:val="221F1F"/>
                  <w:spacing w:val="1"/>
                  <w:sz w:val="24"/>
                  <w:szCs w:val="24"/>
                </w:rPr>
                <w:t>on</w:t>
              </w:r>
              <w:r w:rsidRPr="001F3C9C">
                <w:rPr>
                  <w:rFonts w:ascii="Arial" w:eastAsia="Arial" w:hAnsi="Arial" w:cs="Arial"/>
                  <w:color w:val="221F1F"/>
                  <w:sz w:val="24"/>
                  <w:szCs w:val="24"/>
                </w:rPr>
                <w:t>structi</w:t>
              </w:r>
              <w:r w:rsidRPr="001F3C9C">
                <w:rPr>
                  <w:rFonts w:ascii="Arial" w:eastAsia="Arial" w:hAnsi="Arial" w:cs="Arial"/>
                  <w:color w:val="221F1F"/>
                  <w:spacing w:val="-1"/>
                  <w:sz w:val="24"/>
                  <w:szCs w:val="24"/>
                </w:rPr>
                <w:t>o</w:t>
              </w:r>
              <w:r w:rsidRPr="001F3C9C">
                <w:rPr>
                  <w:rFonts w:ascii="Arial" w:eastAsia="Arial" w:hAnsi="Arial" w:cs="Arial"/>
                  <w:color w:val="221F1F"/>
                  <w:spacing w:val="1"/>
                  <w:sz w:val="24"/>
                  <w:szCs w:val="24"/>
                </w:rPr>
                <w:t>n</w:t>
              </w:r>
              <w:r w:rsidRPr="001F3C9C">
                <w:rPr>
                  <w:rFonts w:ascii="Arial" w:eastAsia="Arial" w:hAnsi="Arial" w:cs="Arial"/>
                  <w:color w:val="221F1F"/>
                  <w:sz w:val="24"/>
                  <w:szCs w:val="24"/>
                </w:rPr>
                <w:t>.</w:t>
              </w:r>
              <w:r w:rsidRPr="001F3C9C">
                <w:rPr>
                  <w:rFonts w:ascii="Arial" w:eastAsia="Arial" w:hAnsi="Arial" w:cs="Arial"/>
                  <w:color w:val="221F1F"/>
                  <w:spacing w:val="1"/>
                  <w:sz w:val="24"/>
                  <w:szCs w:val="24"/>
                </w:rPr>
                <w:t>o</w:t>
              </w:r>
              <w:r w:rsidRPr="001F3C9C">
                <w:rPr>
                  <w:rFonts w:ascii="Arial" w:eastAsia="Arial" w:hAnsi="Arial" w:cs="Arial"/>
                  <w:color w:val="221F1F"/>
                  <w:sz w:val="24"/>
                  <w:szCs w:val="24"/>
                </w:rPr>
                <w:t>r</w:t>
              </w:r>
              <w:r w:rsidRPr="001F3C9C">
                <w:rPr>
                  <w:rFonts w:ascii="Arial" w:eastAsia="Arial" w:hAnsi="Arial" w:cs="Arial"/>
                  <w:color w:val="221F1F"/>
                  <w:spacing w:val="-2"/>
                  <w:sz w:val="24"/>
                  <w:szCs w:val="24"/>
                </w:rPr>
                <w:t>g</w:t>
              </w:r>
              <w:r w:rsidRPr="001F3C9C">
                <w:rPr>
                  <w:rFonts w:ascii="Arial" w:eastAsia="Arial" w:hAnsi="Arial" w:cs="Arial"/>
                  <w:color w:val="221F1F"/>
                  <w:sz w:val="24"/>
                  <w:szCs w:val="24"/>
                </w:rPr>
                <w:t>/re</w:t>
              </w:r>
              <w:r w:rsidRPr="001F3C9C">
                <w:rPr>
                  <w:rFonts w:ascii="Arial" w:eastAsia="Arial" w:hAnsi="Arial" w:cs="Arial"/>
                  <w:color w:val="221F1F"/>
                  <w:spacing w:val="1"/>
                  <w:sz w:val="24"/>
                  <w:szCs w:val="24"/>
                </w:rPr>
                <w:t>ad</w:t>
              </w:r>
              <w:r w:rsidRPr="001F3C9C">
                <w:rPr>
                  <w:rFonts w:ascii="Arial" w:eastAsia="Arial" w:hAnsi="Arial" w:cs="Arial"/>
                  <w:color w:val="221F1F"/>
                  <w:sz w:val="24"/>
                  <w:szCs w:val="24"/>
                </w:rPr>
                <w:t>in</w:t>
              </w:r>
              <w:r w:rsidRPr="001F3C9C">
                <w:rPr>
                  <w:rFonts w:ascii="Arial" w:eastAsia="Arial" w:hAnsi="Arial" w:cs="Arial"/>
                  <w:color w:val="221F1F"/>
                  <w:spacing w:val="-1"/>
                  <w:sz w:val="24"/>
                  <w:szCs w:val="24"/>
                </w:rPr>
                <w:t>g</w:t>
              </w:r>
              <w:r w:rsidRPr="001F3C9C">
                <w:rPr>
                  <w:rFonts w:ascii="Arial" w:eastAsia="Arial" w:hAnsi="Arial" w:cs="Arial"/>
                  <w:color w:val="221F1F"/>
                  <w:sz w:val="24"/>
                  <w:szCs w:val="24"/>
                </w:rPr>
                <w:t>s.</w:t>
              </w:r>
              <w:r w:rsidRPr="001F3C9C">
                <w:rPr>
                  <w:rFonts w:ascii="Arial" w:eastAsia="Arial" w:hAnsi="Arial" w:cs="Arial"/>
                  <w:color w:val="221F1F"/>
                  <w:spacing w:val="1"/>
                  <w:sz w:val="24"/>
                  <w:szCs w:val="24"/>
                </w:rPr>
                <w:t>h</w:t>
              </w:r>
              <w:r w:rsidRPr="001F3C9C">
                <w:rPr>
                  <w:rFonts w:ascii="Arial" w:eastAsia="Arial" w:hAnsi="Arial" w:cs="Arial"/>
                  <w:color w:val="221F1F"/>
                  <w:spacing w:val="-2"/>
                  <w:sz w:val="24"/>
                  <w:szCs w:val="24"/>
                </w:rPr>
                <w:t>t</w:t>
              </w:r>
              <w:r w:rsidRPr="001F3C9C">
                <w:rPr>
                  <w:rFonts w:ascii="Arial" w:eastAsia="Arial" w:hAnsi="Arial" w:cs="Arial"/>
                  <w:color w:val="221F1F"/>
                  <w:sz w:val="24"/>
                  <w:szCs w:val="24"/>
                </w:rPr>
                <w:t>m</w:t>
              </w:r>
            </w:hyperlink>
          </w:p>
          <w:p w:rsidR="00495E57" w:rsidRPr="001F3C9C" w:rsidRDefault="00495E57" w:rsidP="001B0786">
            <w:pPr>
              <w:pStyle w:val="ListParagraph"/>
              <w:numPr>
                <w:ilvl w:val="0"/>
                <w:numId w:val="373"/>
              </w:numPr>
              <w:spacing w:line="324" w:lineRule="auto"/>
              <w:ind w:right="197"/>
              <w:jc w:val="left"/>
              <w:rPr>
                <w:rFonts w:ascii="Arial" w:eastAsia="Arial" w:hAnsi="Arial" w:cs="Arial"/>
                <w:sz w:val="24"/>
                <w:szCs w:val="24"/>
              </w:rPr>
            </w:pPr>
            <w:r w:rsidRPr="001F3C9C">
              <w:rPr>
                <w:rFonts w:ascii="Arial" w:eastAsia="Arial" w:hAnsi="Arial" w:cs="Arial"/>
                <w:color w:val="221F1F"/>
                <w:sz w:val="24"/>
                <w:szCs w:val="24"/>
              </w:rPr>
              <w:t>Ho</w:t>
            </w:r>
            <w:r w:rsidRPr="001F3C9C">
              <w:rPr>
                <w:rFonts w:ascii="Arial" w:eastAsia="Arial" w:hAnsi="Arial" w:cs="Arial"/>
                <w:color w:val="221F1F"/>
                <w:spacing w:val="1"/>
                <w:sz w:val="24"/>
                <w:szCs w:val="24"/>
              </w:rPr>
              <w:t>pp</w:t>
            </w:r>
            <w:r w:rsidRPr="001F3C9C">
              <w:rPr>
                <w:rFonts w:ascii="Arial" w:eastAsia="Arial" w:hAnsi="Arial" w:cs="Arial"/>
                <w:color w:val="221F1F"/>
                <w:sz w:val="24"/>
                <w:szCs w:val="24"/>
              </w:rPr>
              <w:t>,</w:t>
            </w:r>
            <w:r w:rsidRPr="001F3C9C">
              <w:rPr>
                <w:rFonts w:ascii="Arial" w:eastAsia="Arial" w:hAnsi="Arial" w:cs="Arial"/>
                <w:color w:val="221F1F"/>
                <w:spacing w:val="8"/>
                <w:sz w:val="24"/>
                <w:szCs w:val="24"/>
              </w:rPr>
              <w:t>W</w:t>
            </w:r>
            <w:r w:rsidRPr="001F3C9C">
              <w:rPr>
                <w:rFonts w:ascii="Arial" w:eastAsia="Arial" w:hAnsi="Arial" w:cs="Arial"/>
                <w:color w:val="221F1F"/>
                <w:sz w:val="24"/>
                <w:szCs w:val="24"/>
              </w:rPr>
              <w:t>.</w:t>
            </w:r>
            <w:r w:rsidRPr="001F3C9C">
              <w:rPr>
                <w:rFonts w:ascii="Arial" w:eastAsia="Arial" w:hAnsi="Arial" w:cs="Arial"/>
                <w:color w:val="221F1F"/>
                <w:spacing w:val="-2"/>
                <w:sz w:val="24"/>
                <w:szCs w:val="24"/>
              </w:rPr>
              <w:t>J</w:t>
            </w:r>
            <w:r w:rsidRPr="001F3C9C">
              <w:rPr>
                <w:rFonts w:ascii="Arial" w:eastAsia="Arial" w:hAnsi="Arial" w:cs="Arial"/>
                <w:color w:val="221F1F"/>
                <w:sz w:val="24"/>
                <w:szCs w:val="24"/>
              </w:rPr>
              <w:t>.,</w:t>
            </w:r>
            <w:r w:rsidRPr="001F3C9C">
              <w:rPr>
                <w:rFonts w:ascii="Arial" w:eastAsia="Arial" w:hAnsi="Arial" w:cs="Arial"/>
                <w:color w:val="221F1F"/>
                <w:spacing w:val="-1"/>
                <w:sz w:val="24"/>
                <w:szCs w:val="24"/>
              </w:rPr>
              <w:t>a</w:t>
            </w:r>
            <w:r w:rsidRPr="001F3C9C">
              <w:rPr>
                <w:rFonts w:ascii="Arial" w:eastAsia="Arial" w:hAnsi="Arial" w:cs="Arial"/>
                <w:color w:val="221F1F"/>
                <w:spacing w:val="1"/>
                <w:sz w:val="24"/>
                <w:szCs w:val="24"/>
              </w:rPr>
              <w:t>n</w:t>
            </w:r>
            <w:r w:rsidRPr="001F3C9C">
              <w:rPr>
                <w:rFonts w:ascii="Arial" w:eastAsia="Arial" w:hAnsi="Arial" w:cs="Arial"/>
                <w:color w:val="221F1F"/>
                <w:sz w:val="24"/>
                <w:szCs w:val="24"/>
              </w:rPr>
              <w:t>d</w:t>
            </w:r>
            <w:r w:rsidRPr="001F3C9C">
              <w:rPr>
                <w:rFonts w:ascii="Arial" w:eastAsia="Arial" w:hAnsi="Arial" w:cs="Arial"/>
                <w:color w:val="221F1F"/>
                <w:spacing w:val="4"/>
                <w:sz w:val="24"/>
                <w:szCs w:val="24"/>
              </w:rPr>
              <w:t>S</w:t>
            </w:r>
            <w:r w:rsidRPr="001F3C9C">
              <w:rPr>
                <w:rFonts w:ascii="Arial" w:eastAsia="Arial" w:hAnsi="Arial" w:cs="Arial"/>
                <w:color w:val="221F1F"/>
                <w:spacing w:val="1"/>
                <w:sz w:val="24"/>
                <w:szCs w:val="24"/>
              </w:rPr>
              <w:t>p</w:t>
            </w:r>
            <w:r w:rsidRPr="001F3C9C">
              <w:rPr>
                <w:rFonts w:ascii="Arial" w:eastAsia="Arial" w:hAnsi="Arial" w:cs="Arial"/>
                <w:color w:val="221F1F"/>
                <w:spacing w:val="-1"/>
                <w:sz w:val="24"/>
                <w:szCs w:val="24"/>
              </w:rPr>
              <w:t>e</w:t>
            </w:r>
            <w:r w:rsidRPr="001F3C9C">
              <w:rPr>
                <w:rFonts w:ascii="Arial" w:eastAsia="Arial" w:hAnsi="Arial" w:cs="Arial"/>
                <w:color w:val="221F1F"/>
                <w:spacing w:val="1"/>
                <w:sz w:val="24"/>
                <w:szCs w:val="24"/>
              </w:rPr>
              <w:t>a</w:t>
            </w:r>
            <w:r w:rsidRPr="001F3C9C">
              <w:rPr>
                <w:rFonts w:ascii="Arial" w:eastAsia="Arial" w:hAnsi="Arial" w:cs="Arial"/>
                <w:color w:val="221F1F"/>
                <w:sz w:val="24"/>
                <w:szCs w:val="24"/>
              </w:rPr>
              <w:t>r</w:t>
            </w:r>
            <w:r w:rsidRPr="001F3C9C">
              <w:rPr>
                <w:rFonts w:ascii="Arial" w:eastAsia="Arial" w:hAnsi="Arial" w:cs="Arial"/>
                <w:color w:val="221F1F"/>
                <w:spacing w:val="1"/>
                <w:sz w:val="24"/>
                <w:szCs w:val="24"/>
              </w:rPr>
              <w:t>m</w:t>
            </w:r>
            <w:r w:rsidRPr="001F3C9C">
              <w:rPr>
                <w:rFonts w:ascii="Arial" w:eastAsia="Arial" w:hAnsi="Arial" w:cs="Arial"/>
                <w:color w:val="221F1F"/>
                <w:spacing w:val="-1"/>
                <w:sz w:val="24"/>
                <w:szCs w:val="24"/>
              </w:rPr>
              <w:t>a</w:t>
            </w:r>
            <w:r w:rsidRPr="001F3C9C">
              <w:rPr>
                <w:rFonts w:ascii="Arial" w:eastAsia="Arial" w:hAnsi="Arial" w:cs="Arial"/>
                <w:color w:val="221F1F"/>
                <w:spacing w:val="1"/>
                <w:sz w:val="24"/>
                <w:szCs w:val="24"/>
              </w:rPr>
              <w:t>n</w:t>
            </w:r>
            <w:r w:rsidRPr="001F3C9C">
              <w:rPr>
                <w:rFonts w:ascii="Arial" w:eastAsia="Arial" w:hAnsi="Arial" w:cs="Arial"/>
                <w:color w:val="221F1F"/>
                <w:sz w:val="24"/>
                <w:szCs w:val="24"/>
              </w:rPr>
              <w:t>,</w:t>
            </w:r>
            <w:r w:rsidRPr="001F3C9C">
              <w:rPr>
                <w:rFonts w:ascii="Arial" w:eastAsia="Arial" w:hAnsi="Arial" w:cs="Arial"/>
                <w:color w:val="221F1F"/>
                <w:spacing w:val="-1"/>
                <w:sz w:val="24"/>
                <w:szCs w:val="24"/>
              </w:rPr>
              <w:t>M</w:t>
            </w:r>
            <w:r w:rsidRPr="001F3C9C">
              <w:rPr>
                <w:rFonts w:ascii="Arial" w:eastAsia="Arial" w:hAnsi="Arial" w:cs="Arial"/>
                <w:color w:val="221F1F"/>
                <w:sz w:val="24"/>
                <w:szCs w:val="24"/>
              </w:rPr>
              <w:t>.</w:t>
            </w:r>
            <w:r w:rsidRPr="001F3C9C">
              <w:rPr>
                <w:rFonts w:ascii="Arial" w:eastAsia="Arial" w:hAnsi="Arial" w:cs="Arial"/>
                <w:color w:val="221F1F"/>
                <w:spacing w:val="-1"/>
                <w:sz w:val="24"/>
                <w:szCs w:val="24"/>
              </w:rPr>
              <w:t>L</w:t>
            </w:r>
            <w:r w:rsidRPr="001F3C9C">
              <w:rPr>
                <w:rFonts w:ascii="Arial" w:eastAsia="Arial" w:hAnsi="Arial" w:cs="Arial"/>
                <w:color w:val="221F1F"/>
                <w:sz w:val="24"/>
                <w:szCs w:val="24"/>
              </w:rPr>
              <w:t>.(2</w:t>
            </w:r>
            <w:r w:rsidRPr="001F3C9C">
              <w:rPr>
                <w:rFonts w:ascii="Arial" w:eastAsia="Arial" w:hAnsi="Arial" w:cs="Arial"/>
                <w:color w:val="221F1F"/>
                <w:spacing w:val="-1"/>
                <w:sz w:val="24"/>
                <w:szCs w:val="24"/>
              </w:rPr>
              <w:t>0</w:t>
            </w:r>
            <w:r w:rsidRPr="001F3C9C">
              <w:rPr>
                <w:rFonts w:ascii="Arial" w:eastAsia="Arial" w:hAnsi="Arial" w:cs="Arial"/>
                <w:color w:val="221F1F"/>
                <w:spacing w:val="1"/>
                <w:sz w:val="24"/>
                <w:szCs w:val="24"/>
              </w:rPr>
              <w:t>11</w:t>
            </w:r>
            <w:r w:rsidRPr="001F3C9C">
              <w:rPr>
                <w:rFonts w:ascii="Arial" w:eastAsia="Arial" w:hAnsi="Arial" w:cs="Arial"/>
                <w:color w:val="221F1F"/>
                <w:sz w:val="24"/>
                <w:szCs w:val="24"/>
              </w:rPr>
              <w:t>).</w:t>
            </w:r>
            <w:r w:rsidRPr="001F3C9C">
              <w:rPr>
                <w:rFonts w:ascii="Arial" w:eastAsia="Arial" w:hAnsi="Arial" w:cs="Arial"/>
                <w:color w:val="221F1F"/>
                <w:spacing w:val="-3"/>
                <w:sz w:val="24"/>
                <w:szCs w:val="24"/>
              </w:rPr>
              <w:t>F</w:t>
            </w:r>
            <w:r w:rsidRPr="001F3C9C">
              <w:rPr>
                <w:rFonts w:ascii="Arial" w:eastAsia="Arial" w:hAnsi="Arial" w:cs="Arial"/>
                <w:color w:val="221F1F"/>
                <w:spacing w:val="1"/>
                <w:sz w:val="24"/>
                <w:szCs w:val="24"/>
              </w:rPr>
              <w:t>a</w:t>
            </w:r>
            <w:r w:rsidRPr="001F3C9C">
              <w:rPr>
                <w:rFonts w:ascii="Arial" w:eastAsia="Arial" w:hAnsi="Arial" w:cs="Arial"/>
                <w:color w:val="221F1F"/>
                <w:sz w:val="24"/>
                <w:szCs w:val="24"/>
              </w:rPr>
              <w:t>ct</w:t>
            </w:r>
            <w:r w:rsidRPr="001F3C9C">
              <w:rPr>
                <w:rFonts w:ascii="Arial" w:eastAsia="Arial" w:hAnsi="Arial" w:cs="Arial"/>
                <w:color w:val="221F1F"/>
                <w:spacing w:val="1"/>
                <w:sz w:val="24"/>
                <w:szCs w:val="24"/>
              </w:rPr>
              <w:t>o</w:t>
            </w:r>
            <w:r w:rsidRPr="001F3C9C">
              <w:rPr>
                <w:rFonts w:ascii="Arial" w:eastAsia="Arial" w:hAnsi="Arial" w:cs="Arial"/>
                <w:color w:val="221F1F"/>
                <w:sz w:val="24"/>
                <w:szCs w:val="24"/>
              </w:rPr>
              <w:t>ryP</w:t>
            </w:r>
            <w:r w:rsidRPr="001F3C9C">
              <w:rPr>
                <w:rFonts w:ascii="Arial" w:eastAsia="Arial" w:hAnsi="Arial" w:cs="Arial"/>
                <w:color w:val="221F1F"/>
                <w:spacing w:val="1"/>
                <w:sz w:val="24"/>
                <w:szCs w:val="24"/>
              </w:rPr>
              <w:t>h</w:t>
            </w:r>
            <w:r w:rsidRPr="001F3C9C">
              <w:rPr>
                <w:rFonts w:ascii="Arial" w:eastAsia="Arial" w:hAnsi="Arial" w:cs="Arial"/>
                <w:color w:val="221F1F"/>
                <w:spacing w:val="-2"/>
                <w:sz w:val="24"/>
                <w:szCs w:val="24"/>
              </w:rPr>
              <w:t>y</w:t>
            </w:r>
            <w:r w:rsidRPr="001F3C9C">
              <w:rPr>
                <w:rFonts w:ascii="Arial" w:eastAsia="Arial" w:hAnsi="Arial" w:cs="Arial"/>
                <w:color w:val="221F1F"/>
                <w:sz w:val="24"/>
                <w:szCs w:val="24"/>
              </w:rPr>
              <w:t>sics,</w:t>
            </w:r>
            <w:r w:rsidRPr="001F3C9C">
              <w:rPr>
                <w:rFonts w:ascii="Arial" w:eastAsia="Arial" w:hAnsi="Arial" w:cs="Arial"/>
                <w:color w:val="221F1F"/>
                <w:spacing w:val="2"/>
                <w:sz w:val="24"/>
                <w:szCs w:val="24"/>
              </w:rPr>
              <w:t>T</w:t>
            </w:r>
            <w:r w:rsidRPr="001F3C9C">
              <w:rPr>
                <w:rFonts w:ascii="Arial" w:eastAsia="Arial" w:hAnsi="Arial" w:cs="Arial"/>
                <w:color w:val="221F1F"/>
                <w:spacing w:val="1"/>
                <w:sz w:val="24"/>
                <w:szCs w:val="24"/>
              </w:rPr>
              <w:t>h</w:t>
            </w:r>
            <w:r w:rsidRPr="001F3C9C">
              <w:rPr>
                <w:rFonts w:ascii="Arial" w:eastAsia="Arial" w:hAnsi="Arial" w:cs="Arial"/>
                <w:color w:val="221F1F"/>
                <w:sz w:val="24"/>
                <w:szCs w:val="24"/>
              </w:rPr>
              <w:t>i</w:t>
            </w:r>
            <w:r w:rsidRPr="001F3C9C">
              <w:rPr>
                <w:rFonts w:ascii="Arial" w:eastAsia="Arial" w:hAnsi="Arial" w:cs="Arial"/>
                <w:color w:val="221F1F"/>
                <w:spacing w:val="-1"/>
                <w:sz w:val="24"/>
                <w:szCs w:val="24"/>
              </w:rPr>
              <w:t>r</w:t>
            </w:r>
            <w:r w:rsidRPr="001F3C9C">
              <w:rPr>
                <w:rFonts w:ascii="Arial" w:eastAsia="Arial" w:hAnsi="Arial" w:cs="Arial"/>
                <w:color w:val="221F1F"/>
                <w:sz w:val="24"/>
                <w:szCs w:val="24"/>
              </w:rPr>
              <w:t>dE</w:t>
            </w:r>
            <w:r w:rsidRPr="001F3C9C">
              <w:rPr>
                <w:rFonts w:ascii="Arial" w:eastAsia="Arial" w:hAnsi="Arial" w:cs="Arial"/>
                <w:color w:val="221F1F"/>
                <w:spacing w:val="1"/>
                <w:sz w:val="24"/>
                <w:szCs w:val="24"/>
              </w:rPr>
              <w:t>d</w:t>
            </w:r>
            <w:r w:rsidRPr="001F3C9C">
              <w:rPr>
                <w:rFonts w:ascii="Arial" w:eastAsia="Arial" w:hAnsi="Arial" w:cs="Arial"/>
                <w:color w:val="221F1F"/>
                <w:sz w:val="24"/>
                <w:szCs w:val="24"/>
              </w:rPr>
              <w:t>itio</w:t>
            </w:r>
            <w:r w:rsidRPr="001F3C9C">
              <w:rPr>
                <w:rFonts w:ascii="Arial" w:eastAsia="Arial" w:hAnsi="Arial" w:cs="Arial"/>
                <w:color w:val="221F1F"/>
                <w:spacing w:val="-1"/>
                <w:sz w:val="24"/>
                <w:szCs w:val="24"/>
              </w:rPr>
              <w:t>n</w:t>
            </w:r>
            <w:r w:rsidRPr="001F3C9C">
              <w:rPr>
                <w:rFonts w:ascii="Arial" w:eastAsia="Arial" w:hAnsi="Arial" w:cs="Arial"/>
                <w:color w:val="221F1F"/>
                <w:sz w:val="24"/>
                <w:szCs w:val="24"/>
              </w:rPr>
              <w:t xml:space="preserve">, </w:t>
            </w:r>
            <w:r w:rsidRPr="001F3C9C">
              <w:rPr>
                <w:rFonts w:ascii="Arial" w:eastAsia="Arial" w:hAnsi="Arial" w:cs="Arial"/>
                <w:color w:val="221F1F"/>
                <w:spacing w:val="6"/>
                <w:sz w:val="24"/>
                <w:szCs w:val="24"/>
              </w:rPr>
              <w:t>W</w:t>
            </w:r>
            <w:r w:rsidRPr="001F3C9C">
              <w:rPr>
                <w:rFonts w:ascii="Arial" w:eastAsia="Arial" w:hAnsi="Arial" w:cs="Arial"/>
                <w:color w:val="221F1F"/>
                <w:spacing w:val="-1"/>
                <w:sz w:val="24"/>
                <w:szCs w:val="24"/>
              </w:rPr>
              <w:t>a</w:t>
            </w:r>
            <w:r w:rsidRPr="001F3C9C">
              <w:rPr>
                <w:rFonts w:ascii="Arial" w:eastAsia="Arial" w:hAnsi="Arial" w:cs="Arial"/>
                <w:color w:val="221F1F"/>
                <w:spacing w:val="-2"/>
                <w:sz w:val="24"/>
                <w:szCs w:val="24"/>
              </w:rPr>
              <w:t>v</w:t>
            </w:r>
            <w:r w:rsidRPr="001F3C9C">
              <w:rPr>
                <w:rFonts w:ascii="Arial" w:eastAsia="Arial" w:hAnsi="Arial" w:cs="Arial"/>
                <w:color w:val="221F1F"/>
                <w:spacing w:val="1"/>
                <w:sz w:val="24"/>
                <w:szCs w:val="24"/>
              </w:rPr>
              <w:t>e</w:t>
            </w:r>
            <w:r w:rsidRPr="001F3C9C">
              <w:rPr>
                <w:rFonts w:ascii="Arial" w:eastAsia="Arial" w:hAnsi="Arial" w:cs="Arial"/>
                <w:color w:val="221F1F"/>
                <w:spacing w:val="-3"/>
                <w:sz w:val="24"/>
                <w:szCs w:val="24"/>
              </w:rPr>
              <w:t>l</w:t>
            </w:r>
            <w:r w:rsidRPr="001F3C9C">
              <w:rPr>
                <w:rFonts w:ascii="Arial" w:eastAsia="Arial" w:hAnsi="Arial" w:cs="Arial"/>
                <w:color w:val="221F1F"/>
                <w:spacing w:val="1"/>
                <w:sz w:val="24"/>
                <w:szCs w:val="24"/>
              </w:rPr>
              <w:t>an</w:t>
            </w:r>
            <w:r w:rsidRPr="001F3C9C">
              <w:rPr>
                <w:rFonts w:ascii="Arial" w:eastAsia="Arial" w:hAnsi="Arial" w:cs="Arial"/>
                <w:color w:val="221F1F"/>
                <w:sz w:val="24"/>
                <w:szCs w:val="24"/>
              </w:rPr>
              <w:t>d</w:t>
            </w:r>
            <w:r w:rsidRPr="001F3C9C">
              <w:rPr>
                <w:rFonts w:ascii="Arial" w:eastAsia="Arial" w:hAnsi="Arial" w:cs="Arial"/>
                <w:color w:val="221F1F"/>
                <w:spacing w:val="1"/>
                <w:sz w:val="24"/>
                <w:szCs w:val="24"/>
              </w:rPr>
              <w:t>P</w:t>
            </w:r>
            <w:r w:rsidRPr="001F3C9C">
              <w:rPr>
                <w:rFonts w:ascii="Arial" w:eastAsia="Arial" w:hAnsi="Arial" w:cs="Arial"/>
                <w:color w:val="221F1F"/>
                <w:sz w:val="24"/>
                <w:szCs w:val="24"/>
              </w:rPr>
              <w:t>ress,</w:t>
            </w:r>
            <w:r w:rsidRPr="001F3C9C">
              <w:rPr>
                <w:rFonts w:ascii="Arial" w:eastAsia="Arial" w:hAnsi="Arial" w:cs="Arial"/>
                <w:color w:val="221F1F"/>
                <w:spacing w:val="1"/>
                <w:sz w:val="24"/>
                <w:szCs w:val="24"/>
              </w:rPr>
              <w:t>Lon</w:t>
            </w:r>
            <w:r w:rsidRPr="001F3C9C">
              <w:rPr>
                <w:rFonts w:ascii="Arial" w:eastAsia="Arial" w:hAnsi="Arial" w:cs="Arial"/>
                <w:color w:val="221F1F"/>
                <w:sz w:val="24"/>
                <w:szCs w:val="24"/>
              </w:rPr>
              <w:t>g</w:t>
            </w:r>
            <w:r w:rsidRPr="001F3C9C">
              <w:rPr>
                <w:rFonts w:ascii="Arial" w:eastAsia="Arial" w:hAnsi="Arial" w:cs="Arial"/>
                <w:color w:val="221F1F"/>
                <w:spacing w:val="1"/>
                <w:sz w:val="24"/>
                <w:szCs w:val="24"/>
              </w:rPr>
              <w:t>G</w:t>
            </w:r>
            <w:r w:rsidRPr="001F3C9C">
              <w:rPr>
                <w:rFonts w:ascii="Arial" w:eastAsia="Arial" w:hAnsi="Arial" w:cs="Arial"/>
                <w:color w:val="221F1F"/>
                <w:sz w:val="24"/>
                <w:szCs w:val="24"/>
              </w:rPr>
              <w:t>ro</w:t>
            </w:r>
            <w:r w:rsidRPr="001F3C9C">
              <w:rPr>
                <w:rFonts w:ascii="Arial" w:eastAsia="Arial" w:hAnsi="Arial" w:cs="Arial"/>
                <w:color w:val="221F1F"/>
                <w:spacing w:val="-2"/>
                <w:sz w:val="24"/>
                <w:szCs w:val="24"/>
              </w:rPr>
              <w:t>v</w:t>
            </w:r>
            <w:r w:rsidRPr="001F3C9C">
              <w:rPr>
                <w:rFonts w:ascii="Arial" w:eastAsia="Arial" w:hAnsi="Arial" w:cs="Arial"/>
                <w:color w:val="221F1F"/>
                <w:spacing w:val="1"/>
                <w:sz w:val="24"/>
                <w:szCs w:val="24"/>
              </w:rPr>
              <w:t>e</w:t>
            </w:r>
            <w:r w:rsidRPr="001F3C9C">
              <w:rPr>
                <w:rFonts w:ascii="Arial" w:eastAsia="Arial" w:hAnsi="Arial" w:cs="Arial"/>
                <w:color w:val="221F1F"/>
                <w:sz w:val="24"/>
                <w:szCs w:val="24"/>
              </w:rPr>
              <w:t>,Il.</w:t>
            </w:r>
            <w:r w:rsidRPr="001F3C9C">
              <w:rPr>
                <w:rFonts w:ascii="Arial" w:eastAsia="Arial" w:hAnsi="Arial" w:cs="Arial"/>
                <w:color w:val="221F1F"/>
                <w:spacing w:val="1"/>
                <w:sz w:val="24"/>
                <w:szCs w:val="24"/>
              </w:rPr>
              <w:t xml:space="preserve"> 7</w:t>
            </w:r>
            <w:r w:rsidRPr="001F3C9C">
              <w:rPr>
                <w:rFonts w:ascii="Arial" w:eastAsia="Arial" w:hAnsi="Arial" w:cs="Arial"/>
                <w:color w:val="221F1F"/>
                <w:spacing w:val="-1"/>
                <w:sz w:val="24"/>
                <w:szCs w:val="24"/>
              </w:rPr>
              <w:t>2</w:t>
            </w:r>
            <w:r w:rsidRPr="001F3C9C">
              <w:rPr>
                <w:rFonts w:ascii="Arial" w:eastAsia="Arial" w:hAnsi="Arial" w:cs="Arial"/>
                <w:color w:val="221F1F"/>
                <w:sz w:val="24"/>
                <w:szCs w:val="24"/>
              </w:rPr>
              <w:t>0</w:t>
            </w:r>
            <w:r w:rsidRPr="001F3C9C">
              <w:rPr>
                <w:rFonts w:ascii="Arial" w:eastAsia="Arial" w:hAnsi="Arial" w:cs="Arial"/>
                <w:color w:val="221F1F"/>
                <w:spacing w:val="-1"/>
                <w:sz w:val="24"/>
                <w:szCs w:val="24"/>
              </w:rPr>
              <w:t>p</w:t>
            </w:r>
            <w:r w:rsidRPr="001F3C9C">
              <w:rPr>
                <w:rFonts w:ascii="Arial" w:eastAsia="Arial" w:hAnsi="Arial" w:cs="Arial"/>
                <w:color w:val="221F1F"/>
                <w:spacing w:val="1"/>
                <w:sz w:val="24"/>
                <w:szCs w:val="24"/>
              </w:rPr>
              <w:t>p</w:t>
            </w:r>
            <w:r w:rsidRPr="001F3C9C">
              <w:rPr>
                <w:rFonts w:ascii="Arial" w:eastAsia="Arial" w:hAnsi="Arial" w:cs="Arial"/>
                <w:color w:val="221F1F"/>
                <w:sz w:val="24"/>
                <w:szCs w:val="24"/>
              </w:rPr>
              <w:t>.</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23"/>
          <w:jc w:val="center"/>
        </w:trPr>
        <w:tc>
          <w:tcPr>
            <w:tcW w:w="2234"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c>
          <w:tcPr>
            <w:tcW w:w="1631"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1597"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1994" w:type="dxa"/>
          </w:tcPr>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c>
          <w:tcPr>
            <w:tcW w:w="1906" w:type="dxa"/>
            <w:gridSpan w:val="4"/>
          </w:tcPr>
          <w:p w:rsidR="00495E57" w:rsidRPr="001F3C9C" w:rsidRDefault="00495E57" w:rsidP="001B0786">
            <w:pPr>
              <w:autoSpaceDE w:val="0"/>
              <w:autoSpaceDN w:val="0"/>
              <w:adjustRightInd w:val="0"/>
              <w:spacing w:after="0" w:line="324" w:lineRule="auto"/>
              <w:jc w:val="right"/>
              <w:rPr>
                <w:rFonts w:ascii="Arial" w:hAnsi="Arial" w:cs="Arial"/>
                <w:b/>
                <w:bCs/>
                <w:sz w:val="24"/>
                <w:szCs w:val="24"/>
              </w:rPr>
            </w:pPr>
          </w:p>
        </w:tc>
      </w:tr>
      <w:tr w:rsidR="00495E57" w:rsidRPr="001F3C9C" w:rsidTr="0072144B">
        <w:trPr>
          <w:trHeight w:val="9"/>
          <w:jc w:val="center"/>
        </w:trPr>
        <w:tc>
          <w:tcPr>
            <w:tcW w:w="9362" w:type="dxa"/>
            <w:gridSpan w:val="10"/>
          </w:tcPr>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 xml:space="preserve">The student will be able to </w:t>
            </w:r>
          </w:p>
          <w:p w:rsidR="00495E57" w:rsidRPr="001F3C9C" w:rsidRDefault="00495E57" w:rsidP="001B0786">
            <w:pPr>
              <w:pStyle w:val="ListParagraph"/>
              <w:numPr>
                <w:ilvl w:val="0"/>
                <w:numId w:val="371"/>
              </w:numPr>
              <w:spacing w:line="324" w:lineRule="auto"/>
              <w:jc w:val="left"/>
              <w:rPr>
                <w:rFonts w:ascii="Arial" w:hAnsi="Arial" w:cs="Arial"/>
                <w:sz w:val="24"/>
                <w:szCs w:val="24"/>
              </w:rPr>
            </w:pPr>
            <w:r w:rsidRPr="001F3C9C">
              <w:rPr>
                <w:rFonts w:ascii="Arial" w:hAnsi="Arial" w:cs="Arial"/>
                <w:sz w:val="24"/>
                <w:szCs w:val="24"/>
              </w:rPr>
              <w:t xml:space="preserve">Describe the manufacturing approaches employed and the background and philosophy of lean production. </w:t>
            </w:r>
          </w:p>
          <w:p w:rsidR="00495E57" w:rsidRPr="001F3C9C" w:rsidRDefault="00495E57" w:rsidP="001B0786">
            <w:pPr>
              <w:pStyle w:val="ListParagraph"/>
              <w:numPr>
                <w:ilvl w:val="0"/>
                <w:numId w:val="371"/>
              </w:numPr>
              <w:spacing w:line="324" w:lineRule="auto"/>
              <w:jc w:val="left"/>
              <w:rPr>
                <w:rFonts w:ascii="Arial" w:hAnsi="Arial" w:cs="Arial"/>
                <w:sz w:val="24"/>
                <w:szCs w:val="24"/>
              </w:rPr>
            </w:pPr>
            <w:r w:rsidRPr="001F3C9C">
              <w:rPr>
                <w:rFonts w:ascii="Arial" w:hAnsi="Arial" w:cs="Arial"/>
                <w:sz w:val="24"/>
                <w:szCs w:val="24"/>
              </w:rPr>
              <w:t>Illustrate the concept of waste reduction</w:t>
            </w:r>
          </w:p>
          <w:p w:rsidR="00495E57" w:rsidRPr="001F3C9C" w:rsidRDefault="00495E57" w:rsidP="001B0786">
            <w:pPr>
              <w:pStyle w:val="ListParagraph"/>
              <w:numPr>
                <w:ilvl w:val="0"/>
                <w:numId w:val="371"/>
              </w:numPr>
              <w:spacing w:line="324" w:lineRule="auto"/>
              <w:jc w:val="left"/>
              <w:rPr>
                <w:rFonts w:ascii="Arial" w:hAnsi="Arial" w:cs="Arial"/>
                <w:sz w:val="24"/>
                <w:szCs w:val="24"/>
              </w:rPr>
            </w:pPr>
            <w:r w:rsidRPr="001F3C9C">
              <w:rPr>
                <w:rFonts w:ascii="Arial" w:hAnsi="Arial" w:cs="Arial"/>
                <w:sz w:val="24"/>
                <w:szCs w:val="24"/>
              </w:rPr>
              <w:t xml:space="preserve">Apply evaluation techniques that can be used  in preparation for and use in learn production activities. </w:t>
            </w:r>
          </w:p>
          <w:p w:rsidR="00495E57" w:rsidRPr="001F3C9C" w:rsidRDefault="00495E57" w:rsidP="001B0786">
            <w:pPr>
              <w:pStyle w:val="ListParagraph"/>
              <w:numPr>
                <w:ilvl w:val="0"/>
                <w:numId w:val="371"/>
              </w:numPr>
              <w:spacing w:line="324" w:lineRule="auto"/>
              <w:jc w:val="left"/>
              <w:rPr>
                <w:rFonts w:ascii="Arial" w:hAnsi="Arial" w:cs="Arial"/>
                <w:sz w:val="24"/>
                <w:szCs w:val="24"/>
              </w:rPr>
            </w:pPr>
            <w:r w:rsidRPr="001F3C9C">
              <w:rPr>
                <w:rFonts w:ascii="Arial" w:hAnsi="Arial" w:cs="Arial"/>
                <w:sz w:val="24"/>
                <w:szCs w:val="24"/>
              </w:rPr>
              <w:t xml:space="preserve">Select the tools that can be used implementing lean production in </w:t>
            </w:r>
            <w:r w:rsidRPr="001F3C9C">
              <w:rPr>
                <w:rFonts w:ascii="Arial" w:hAnsi="Arial" w:cs="Arial"/>
                <w:sz w:val="24"/>
                <w:szCs w:val="24"/>
              </w:rPr>
              <w:lastRenderedPageBreak/>
              <w:t xml:space="preserve">production operations. </w:t>
            </w:r>
          </w:p>
          <w:p w:rsidR="00495E57" w:rsidRPr="001F3C9C" w:rsidRDefault="00495E57" w:rsidP="001B0786">
            <w:pPr>
              <w:pStyle w:val="ListParagraph"/>
              <w:numPr>
                <w:ilvl w:val="0"/>
                <w:numId w:val="371"/>
              </w:numPr>
              <w:spacing w:line="324" w:lineRule="auto"/>
              <w:jc w:val="left"/>
              <w:rPr>
                <w:rFonts w:ascii="Arial" w:hAnsi="Arial" w:cs="Arial"/>
                <w:b/>
                <w:sz w:val="24"/>
                <w:szCs w:val="24"/>
              </w:rPr>
            </w:pPr>
            <w:r w:rsidRPr="001F3C9C">
              <w:rPr>
                <w:rFonts w:ascii="Arial" w:hAnsi="Arial" w:cs="Arial"/>
                <w:sz w:val="24"/>
                <w:szCs w:val="24"/>
              </w:rPr>
              <w:t xml:space="preserve">Discuss the importance of workplace organization, pull production, cellular arrangement and employee involvement, need for employee creativity </w:t>
            </w:r>
          </w:p>
          <w:p w:rsidR="00495E57" w:rsidRPr="001F3C9C" w:rsidRDefault="00495E57" w:rsidP="001B0786">
            <w:pPr>
              <w:pStyle w:val="ListParagraph"/>
              <w:numPr>
                <w:ilvl w:val="0"/>
                <w:numId w:val="371"/>
              </w:numPr>
              <w:spacing w:line="324" w:lineRule="auto"/>
              <w:jc w:val="left"/>
              <w:rPr>
                <w:rFonts w:ascii="Arial" w:hAnsi="Arial" w:cs="Arial"/>
                <w:b/>
                <w:sz w:val="24"/>
                <w:szCs w:val="24"/>
              </w:rPr>
            </w:pPr>
            <w:r w:rsidRPr="001F3C9C">
              <w:rPr>
                <w:rFonts w:ascii="Arial" w:hAnsi="Arial" w:cs="Arial"/>
                <w:sz w:val="24"/>
                <w:szCs w:val="24"/>
              </w:rPr>
              <w:t>Describe about the Methods for promoting success in implementing lean transformations</w:t>
            </w:r>
          </w:p>
        </w:tc>
      </w:tr>
    </w:tbl>
    <w:p w:rsidR="00495E57" w:rsidRPr="001F3C9C" w:rsidRDefault="00495E57" w:rsidP="001B0786">
      <w:pPr>
        <w:spacing w:after="0" w:line="324" w:lineRule="auto"/>
        <w:rPr>
          <w:rFonts w:ascii="Arial" w:hAnsi="Arial" w:cs="Arial"/>
          <w:sz w:val="24"/>
          <w:szCs w:val="24"/>
        </w:rPr>
      </w:pPr>
    </w:p>
    <w:tbl>
      <w:tblPr>
        <w:tblW w:w="9362" w:type="dxa"/>
        <w:jc w:val="center"/>
        <w:tblLook w:val="00A0"/>
      </w:tblPr>
      <w:tblGrid>
        <w:gridCol w:w="2032"/>
        <w:gridCol w:w="202"/>
        <w:gridCol w:w="17"/>
        <w:gridCol w:w="1614"/>
        <w:gridCol w:w="773"/>
        <w:gridCol w:w="2818"/>
        <w:gridCol w:w="407"/>
        <w:gridCol w:w="519"/>
        <w:gridCol w:w="421"/>
        <w:gridCol w:w="18"/>
        <w:gridCol w:w="541"/>
      </w:tblGrid>
      <w:tr w:rsidR="00495E57" w:rsidRPr="001F3C9C" w:rsidTr="0072144B">
        <w:trPr>
          <w:trHeight w:val="6"/>
          <w:jc w:val="center"/>
        </w:trPr>
        <w:tc>
          <w:tcPr>
            <w:tcW w:w="2032" w:type="dxa"/>
            <w:vMerge w:val="restart"/>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GECX218</w:t>
            </w:r>
          </w:p>
        </w:tc>
        <w:tc>
          <w:tcPr>
            <w:tcW w:w="5424" w:type="dxa"/>
            <w:gridSpan w:val="5"/>
            <w:vMerge w:val="restart"/>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GEOSPATIAL MODELING &amp; ANALYSIS</w:t>
            </w:r>
          </w:p>
        </w:tc>
        <w:tc>
          <w:tcPr>
            <w:tcW w:w="40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L</w:t>
            </w:r>
          </w:p>
        </w:tc>
        <w:tc>
          <w:tcPr>
            <w:tcW w:w="51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T</w:t>
            </w:r>
          </w:p>
        </w:tc>
        <w:tc>
          <w:tcPr>
            <w:tcW w:w="42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P</w:t>
            </w:r>
          </w:p>
        </w:tc>
        <w:tc>
          <w:tcPr>
            <w:tcW w:w="559" w:type="dxa"/>
            <w:gridSpan w:val="2"/>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C</w:t>
            </w:r>
          </w:p>
        </w:tc>
      </w:tr>
      <w:tr w:rsidR="00495E57" w:rsidRPr="001F3C9C" w:rsidTr="0072144B">
        <w:trPr>
          <w:trHeight w:val="3"/>
          <w:jc w:val="center"/>
        </w:trPr>
        <w:tc>
          <w:tcPr>
            <w:tcW w:w="2032" w:type="dxa"/>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5424" w:type="dxa"/>
            <w:gridSpan w:val="5"/>
            <w:vMerge/>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07"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c>
          <w:tcPr>
            <w:tcW w:w="519"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421" w:type="dxa"/>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0</w:t>
            </w:r>
          </w:p>
        </w:tc>
        <w:tc>
          <w:tcPr>
            <w:tcW w:w="559" w:type="dxa"/>
            <w:gridSpan w:val="2"/>
          </w:tcPr>
          <w:p w:rsidR="00495E57" w:rsidRPr="001F3C9C" w:rsidRDefault="00495E57" w:rsidP="001B0786">
            <w:pPr>
              <w:autoSpaceDE w:val="0"/>
              <w:autoSpaceDN w:val="0"/>
              <w:adjustRightInd w:val="0"/>
              <w:spacing w:after="0" w:line="324" w:lineRule="auto"/>
              <w:jc w:val="center"/>
              <w:rPr>
                <w:rFonts w:ascii="Arial" w:hAnsi="Arial" w:cs="Arial"/>
                <w:b/>
                <w:bCs/>
                <w:sz w:val="24"/>
                <w:szCs w:val="24"/>
              </w:rPr>
            </w:pPr>
            <w:r w:rsidRPr="001F3C9C">
              <w:rPr>
                <w:rFonts w:ascii="Arial" w:hAnsi="Arial" w:cs="Arial"/>
                <w:b/>
                <w:bCs/>
                <w:sz w:val="24"/>
                <w:szCs w:val="24"/>
              </w:rPr>
              <w:t>3</w:t>
            </w:r>
          </w:p>
        </w:tc>
      </w:tr>
      <w:tr w:rsidR="00495E57" w:rsidRPr="001F3C9C" w:rsidTr="0072144B">
        <w:trPr>
          <w:trHeight w:val="18"/>
          <w:jc w:val="center"/>
        </w:trPr>
        <w:tc>
          <w:tcPr>
            <w:tcW w:w="9362" w:type="dxa"/>
            <w:gridSpan w:val="11"/>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OBJECTIVES:</w:t>
            </w:r>
          </w:p>
        </w:tc>
      </w:tr>
      <w:tr w:rsidR="00495E57" w:rsidRPr="001F3C9C" w:rsidTr="0072144B">
        <w:trPr>
          <w:trHeight w:val="230"/>
          <w:jc w:val="center"/>
        </w:trPr>
        <w:tc>
          <w:tcPr>
            <w:tcW w:w="9362" w:type="dxa"/>
            <w:gridSpan w:val="11"/>
          </w:tcPr>
          <w:p w:rsidR="00495E57" w:rsidRPr="001F3C9C" w:rsidRDefault="00495E57" w:rsidP="001B0786">
            <w:pPr>
              <w:pStyle w:val="ListParagraph"/>
              <w:numPr>
                <w:ilvl w:val="0"/>
                <w:numId w:val="277"/>
              </w:numPr>
              <w:spacing w:line="324" w:lineRule="auto"/>
              <w:contextualSpacing w:val="0"/>
              <w:rPr>
                <w:rFonts w:ascii="Arial" w:hAnsi="Arial" w:cs="Arial"/>
                <w:color w:val="002060"/>
                <w:sz w:val="24"/>
                <w:szCs w:val="24"/>
              </w:rPr>
            </w:pPr>
            <w:r w:rsidRPr="001F3C9C">
              <w:rPr>
                <w:rFonts w:ascii="Arial" w:hAnsi="Arial" w:cs="Arial"/>
                <w:sz w:val="24"/>
                <w:szCs w:val="24"/>
              </w:rPr>
              <w:t>To equip the students with fundamental representation and analysis of geospatial phenomena and provides foundations in methods and algorithms used in GIS analysis.</w:t>
            </w:r>
          </w:p>
          <w:p w:rsidR="00495E57" w:rsidRPr="001F3C9C" w:rsidRDefault="00495E57" w:rsidP="001B0786">
            <w:pPr>
              <w:pStyle w:val="ListParagraph"/>
              <w:numPr>
                <w:ilvl w:val="0"/>
                <w:numId w:val="277"/>
              </w:numPr>
              <w:spacing w:line="324" w:lineRule="auto"/>
              <w:contextualSpacing w:val="0"/>
              <w:rPr>
                <w:rFonts w:ascii="Arial" w:hAnsi="Arial" w:cs="Arial"/>
                <w:color w:val="002060"/>
                <w:sz w:val="24"/>
                <w:szCs w:val="24"/>
              </w:rPr>
            </w:pPr>
            <w:r w:rsidRPr="001F3C9C">
              <w:rPr>
                <w:rFonts w:ascii="Arial" w:hAnsi="Arial" w:cs="Arial"/>
                <w:sz w:val="24"/>
                <w:szCs w:val="24"/>
              </w:rPr>
              <w:t>To focus is on terrain modeling, geomorphometry, watershed analysis and introductory GIS-based modeling of landscape processes (water, sediment). The course includes analysis from lidar data, coastal change assessment and 3D visualization.</w:t>
            </w:r>
          </w:p>
          <w:p w:rsidR="00495E57" w:rsidRPr="001F3C9C" w:rsidRDefault="00495E57" w:rsidP="001B0786">
            <w:pPr>
              <w:pStyle w:val="ListParagraph"/>
              <w:spacing w:line="324" w:lineRule="auto"/>
              <w:ind w:left="1170"/>
              <w:rPr>
                <w:rFonts w:ascii="Arial" w:hAnsi="Arial" w:cs="Arial"/>
                <w:color w:val="002060"/>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w:t>
            </w:r>
          </w:p>
        </w:tc>
        <w:tc>
          <w:tcPr>
            <w:tcW w:w="6569" w:type="dxa"/>
            <w:gridSpan w:val="7"/>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INTRODUCTION TO GEOSPATIAL DATA </w:t>
            </w:r>
          </w:p>
        </w:tc>
        <w:tc>
          <w:tcPr>
            <w:tcW w:w="559" w:type="dxa"/>
            <w:gridSpan w:val="2"/>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11"/>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 xml:space="preserve">Mapping natural phenomena –Concept of continuous fields and discrete sampling – Units, projections, coordinate transformation – Georeferencing, geospatial formats, conversions, geospatial data abstraction library – Raster and vector representation, raster and vector conversions and resampling.   </w:t>
            </w:r>
          </w:p>
          <w:p w:rsidR="00495E57" w:rsidRPr="001F3C9C" w:rsidRDefault="00495E57" w:rsidP="001B0786">
            <w:pPr>
              <w:spacing w:after="0" w:line="324" w:lineRule="auto"/>
              <w:jc w:val="both"/>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w:t>
            </w:r>
          </w:p>
        </w:tc>
        <w:tc>
          <w:tcPr>
            <w:tcW w:w="6569" w:type="dxa"/>
            <w:gridSpan w:val="7"/>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DATA DISPLAY AND VISUALIZATION </w:t>
            </w:r>
            <w:r w:rsidRPr="001F3C9C">
              <w:rPr>
                <w:rFonts w:ascii="Arial" w:hAnsi="Arial" w:cs="Arial"/>
                <w:b/>
                <w:sz w:val="24"/>
                <w:szCs w:val="24"/>
              </w:rPr>
              <w:tab/>
            </w:r>
          </w:p>
        </w:tc>
        <w:tc>
          <w:tcPr>
            <w:tcW w:w="559" w:type="dxa"/>
            <w:gridSpan w:val="2"/>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11"/>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Display of continuous and discrete data, use of color, shading, symbols, to extract the spatial pattern and relationships – 3D visualization: multiple surfaces and volumes, 3D vector objects – visualization for data analysis (lighting, scaling, transparency, cutting planes, animations) – view/create maps/post your data on-line (Google Earth/Maps, GPS visualizer)</w:t>
            </w:r>
          </w:p>
          <w:p w:rsidR="00495E57" w:rsidRPr="00711D20" w:rsidRDefault="00495E57" w:rsidP="001B0786">
            <w:pPr>
              <w:spacing w:after="0" w:line="324" w:lineRule="auto"/>
              <w:jc w:val="both"/>
              <w:rPr>
                <w:rFonts w:ascii="Arial" w:hAnsi="Arial" w:cs="Arial"/>
                <w:sz w:val="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III</w:t>
            </w:r>
          </w:p>
        </w:tc>
        <w:tc>
          <w:tcPr>
            <w:tcW w:w="6569" w:type="dxa"/>
            <w:gridSpan w:val="7"/>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sz w:val="24"/>
                <w:szCs w:val="24"/>
              </w:rPr>
              <w:t xml:space="preserve">GEOSPATIAL ANALYSIS </w:t>
            </w:r>
          </w:p>
        </w:tc>
        <w:tc>
          <w:tcPr>
            <w:tcW w:w="559" w:type="dxa"/>
            <w:gridSpan w:val="2"/>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11"/>
          </w:tcPr>
          <w:p w:rsidR="00495E57" w:rsidRDefault="00495E57" w:rsidP="001B0786">
            <w:pPr>
              <w:spacing w:after="0" w:line="324" w:lineRule="auto"/>
              <w:jc w:val="both"/>
              <w:rPr>
                <w:rFonts w:ascii="Arial" w:hAnsi="Arial" w:cs="Arial"/>
                <w:sz w:val="24"/>
                <w:szCs w:val="24"/>
              </w:rPr>
            </w:pPr>
            <w:r w:rsidRPr="001F3C9C">
              <w:rPr>
                <w:rFonts w:ascii="Arial" w:hAnsi="Arial" w:cs="Arial"/>
                <w:sz w:val="24"/>
                <w:szCs w:val="24"/>
              </w:rPr>
              <w:t>Foundations for analysis of continuous and discrete phenomena – neighborhood operations and buffers – analysis and modeling with map algebra  – cost surfaces and least cost path – spatial interpolation and approximation (gridding)</w:t>
            </w:r>
          </w:p>
          <w:p w:rsidR="00495E57" w:rsidRPr="00711D20" w:rsidRDefault="00495E57" w:rsidP="001B0786">
            <w:pPr>
              <w:spacing w:after="0" w:line="324" w:lineRule="auto"/>
              <w:jc w:val="both"/>
              <w:rPr>
                <w:rFonts w:ascii="Arial" w:hAnsi="Arial" w:cs="Arial"/>
                <w:sz w:val="16"/>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lastRenderedPageBreak/>
              <w:t>MODULE  IV</w:t>
            </w:r>
          </w:p>
        </w:tc>
        <w:tc>
          <w:tcPr>
            <w:tcW w:w="6569" w:type="dxa"/>
            <w:gridSpan w:val="7"/>
          </w:tcPr>
          <w:p w:rsidR="00495E57" w:rsidRPr="001F3C9C" w:rsidRDefault="00495E57" w:rsidP="001B0786">
            <w:pPr>
              <w:spacing w:after="0" w:line="324" w:lineRule="auto"/>
              <w:rPr>
                <w:rFonts w:ascii="Arial" w:hAnsi="Arial" w:cs="Arial"/>
                <w:b/>
                <w:bCs/>
                <w:sz w:val="24"/>
                <w:szCs w:val="24"/>
              </w:rPr>
            </w:pPr>
            <w:r w:rsidRPr="001F3C9C">
              <w:rPr>
                <w:rFonts w:ascii="Arial" w:hAnsi="Arial" w:cs="Arial"/>
                <w:b/>
                <w:bCs/>
                <w:sz w:val="24"/>
                <w:szCs w:val="24"/>
              </w:rPr>
              <w:t>TERRAIN MODELING AND ANALYSIS</w:t>
            </w:r>
          </w:p>
        </w:tc>
        <w:tc>
          <w:tcPr>
            <w:tcW w:w="559" w:type="dxa"/>
            <w:gridSpan w:val="2"/>
          </w:tcPr>
          <w:p w:rsidR="00495E57" w:rsidRPr="001F3C9C" w:rsidRDefault="00495E57" w:rsidP="001B0786">
            <w:pPr>
              <w:spacing w:after="0" w:line="324" w:lineRule="auto"/>
              <w:jc w:val="right"/>
              <w:rPr>
                <w:rFonts w:ascii="Arial" w:hAnsi="Arial" w:cs="Arial"/>
                <w:b/>
                <w:bCs/>
                <w:sz w:val="24"/>
                <w:szCs w:val="24"/>
              </w:rPr>
            </w:pPr>
            <w:r w:rsidRPr="001F3C9C">
              <w:rPr>
                <w:rFonts w:ascii="Arial" w:hAnsi="Arial" w:cs="Arial"/>
                <w:b/>
                <w:bCs/>
                <w:sz w:val="24"/>
                <w:szCs w:val="24"/>
              </w:rPr>
              <w:t>9</w:t>
            </w:r>
          </w:p>
        </w:tc>
      </w:tr>
      <w:tr w:rsidR="00495E57" w:rsidRPr="001F3C9C" w:rsidTr="0072144B">
        <w:trPr>
          <w:trHeight w:val="13"/>
          <w:jc w:val="center"/>
        </w:trPr>
        <w:tc>
          <w:tcPr>
            <w:tcW w:w="9362" w:type="dxa"/>
            <w:gridSpan w:val="11"/>
          </w:tcPr>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terrain and bathymetry mapping  –  mathematical and digital representations (point clouds, contour, raster, TIN) – DEM and DSM, working with multiple return lidar data  –  spatial interpolation of elevation data and topographic analysis, line of sight, view shed analysis – solar irradiation, photovoltaic energy potential, time series of elevation data, analysis of coastal change.</w:t>
            </w:r>
          </w:p>
          <w:p w:rsidR="00495E57" w:rsidRPr="00711D20" w:rsidRDefault="00495E57" w:rsidP="001B0786">
            <w:pPr>
              <w:spacing w:after="0" w:line="324" w:lineRule="auto"/>
              <w:rPr>
                <w:rFonts w:ascii="Arial" w:hAnsi="Arial" w:cs="Arial"/>
                <w:sz w:val="10"/>
                <w:szCs w:val="24"/>
              </w:rPr>
            </w:pPr>
          </w:p>
        </w:tc>
      </w:tr>
      <w:tr w:rsidR="00495E57" w:rsidRPr="001F3C9C" w:rsidTr="0072144B">
        <w:trPr>
          <w:trHeight w:val="13"/>
          <w:jc w:val="center"/>
        </w:trPr>
        <w:tc>
          <w:tcPr>
            <w:tcW w:w="2251" w:type="dxa"/>
            <w:gridSpan w:val="3"/>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w:t>
            </w:r>
          </w:p>
        </w:tc>
        <w:tc>
          <w:tcPr>
            <w:tcW w:w="6570" w:type="dxa"/>
            <w:gridSpan w:val="7"/>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 xml:space="preserve">FLOW TRACING, WATERSHED ANALYSIS AND LANDFORMS </w:t>
            </w:r>
          </w:p>
        </w:tc>
        <w:tc>
          <w:tcPr>
            <w:tcW w:w="541" w:type="dxa"/>
          </w:tcPr>
          <w:p w:rsidR="00495E57" w:rsidRPr="001F3C9C" w:rsidRDefault="00495E57" w:rsidP="001B0786">
            <w:pPr>
              <w:spacing w:after="0" w:line="324" w:lineRule="auto"/>
              <w:jc w:val="right"/>
              <w:rPr>
                <w:rFonts w:ascii="Arial" w:hAnsi="Arial" w:cs="Arial"/>
                <w:sz w:val="24"/>
                <w:szCs w:val="24"/>
              </w:rPr>
            </w:pPr>
            <w:r w:rsidRPr="001F3C9C">
              <w:rPr>
                <w:rFonts w:ascii="Arial" w:hAnsi="Arial" w:cs="Arial"/>
                <w:b/>
                <w:bCs/>
                <w:sz w:val="24"/>
                <w:szCs w:val="24"/>
              </w:rPr>
              <w:t>8</w:t>
            </w:r>
          </w:p>
        </w:tc>
      </w:tr>
      <w:tr w:rsidR="00495E57" w:rsidRPr="001F3C9C" w:rsidTr="0072144B">
        <w:trPr>
          <w:trHeight w:val="13"/>
          <w:jc w:val="center"/>
        </w:trPr>
        <w:tc>
          <w:tcPr>
            <w:tcW w:w="9362" w:type="dxa"/>
            <w:gridSpan w:val="11"/>
          </w:tcPr>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Methods for flow routing and flow accumulation – Extraction of stream networks   – Extraction of watershed boundaries and building watershed hierarchies – feature extraction, types of landforms.</w:t>
            </w:r>
          </w:p>
          <w:p w:rsidR="00495E57" w:rsidRPr="001F3C9C" w:rsidRDefault="00495E57" w:rsidP="001B0786">
            <w:pPr>
              <w:spacing w:after="0" w:line="324" w:lineRule="auto"/>
              <w:rPr>
                <w:rFonts w:ascii="Arial" w:hAnsi="Arial" w:cs="Arial"/>
                <w:sz w:val="24"/>
                <w:szCs w:val="24"/>
              </w:rPr>
            </w:pPr>
          </w:p>
        </w:tc>
      </w:tr>
      <w:tr w:rsidR="00495E57" w:rsidRPr="001F3C9C" w:rsidTr="0072144B">
        <w:trPr>
          <w:trHeight w:val="13"/>
          <w:jc w:val="center"/>
        </w:trPr>
        <w:tc>
          <w:tcPr>
            <w:tcW w:w="2251" w:type="dxa"/>
            <w:gridSpan w:val="3"/>
          </w:tcPr>
          <w:p w:rsidR="00495E57" w:rsidRPr="001F3C9C" w:rsidRDefault="00495E57" w:rsidP="001B0786">
            <w:pPr>
              <w:autoSpaceDE w:val="0"/>
              <w:autoSpaceDN w:val="0"/>
              <w:adjustRightInd w:val="0"/>
              <w:spacing w:after="0" w:line="324" w:lineRule="auto"/>
              <w:rPr>
                <w:rFonts w:ascii="Arial" w:hAnsi="Arial" w:cs="Arial"/>
                <w:b/>
                <w:bCs/>
                <w:sz w:val="24"/>
                <w:szCs w:val="24"/>
              </w:rPr>
            </w:pPr>
            <w:r w:rsidRPr="001F3C9C">
              <w:rPr>
                <w:rFonts w:ascii="Arial" w:hAnsi="Arial" w:cs="Arial"/>
                <w:b/>
                <w:bCs/>
                <w:sz w:val="24"/>
                <w:szCs w:val="24"/>
              </w:rPr>
              <w:t>MODULE  VI</w:t>
            </w:r>
          </w:p>
        </w:tc>
        <w:tc>
          <w:tcPr>
            <w:tcW w:w="6570" w:type="dxa"/>
            <w:gridSpan w:val="7"/>
          </w:tcPr>
          <w:p w:rsidR="00495E57" w:rsidRPr="001F3C9C" w:rsidRDefault="00495E57" w:rsidP="001B0786">
            <w:pPr>
              <w:spacing w:after="0" w:line="324" w:lineRule="auto"/>
              <w:rPr>
                <w:rFonts w:ascii="Arial" w:hAnsi="Arial" w:cs="Arial"/>
                <w:b/>
                <w:sz w:val="24"/>
                <w:szCs w:val="24"/>
              </w:rPr>
            </w:pPr>
            <w:r w:rsidRPr="001F3C9C">
              <w:rPr>
                <w:rFonts w:ascii="Arial" w:hAnsi="Arial" w:cs="Arial"/>
                <w:b/>
                <w:sz w:val="24"/>
                <w:szCs w:val="24"/>
              </w:rPr>
              <w:t>MODELING OF GEOSPATIAL PROCESSES</w:t>
            </w:r>
          </w:p>
        </w:tc>
        <w:tc>
          <w:tcPr>
            <w:tcW w:w="541" w:type="dxa"/>
          </w:tcPr>
          <w:p w:rsidR="00495E57" w:rsidRPr="001F3C9C" w:rsidRDefault="00495E57" w:rsidP="001B0786">
            <w:pPr>
              <w:spacing w:after="0" w:line="324" w:lineRule="auto"/>
              <w:jc w:val="right"/>
              <w:rPr>
                <w:rFonts w:ascii="Arial" w:hAnsi="Arial" w:cs="Arial"/>
                <w:sz w:val="24"/>
                <w:szCs w:val="24"/>
              </w:rPr>
            </w:pPr>
            <w:r w:rsidRPr="001F3C9C">
              <w:rPr>
                <w:rFonts w:ascii="Arial" w:hAnsi="Arial" w:cs="Arial"/>
                <w:b/>
                <w:bCs/>
                <w:sz w:val="24"/>
                <w:szCs w:val="24"/>
              </w:rPr>
              <w:t>7</w:t>
            </w:r>
          </w:p>
        </w:tc>
      </w:tr>
      <w:tr w:rsidR="00495E57" w:rsidRPr="001F3C9C" w:rsidTr="0072144B">
        <w:trPr>
          <w:trHeight w:val="13"/>
          <w:jc w:val="center"/>
        </w:trPr>
        <w:tc>
          <w:tcPr>
            <w:tcW w:w="9362" w:type="dxa"/>
            <w:gridSpan w:val="11"/>
          </w:tcPr>
          <w:p w:rsidR="00495E57" w:rsidRPr="001F3C9C" w:rsidRDefault="00495E57" w:rsidP="001B0786">
            <w:pPr>
              <w:spacing w:after="0" w:line="324" w:lineRule="auto"/>
              <w:rPr>
                <w:rFonts w:ascii="Arial" w:hAnsi="Arial" w:cs="Arial"/>
                <w:sz w:val="24"/>
                <w:szCs w:val="24"/>
              </w:rPr>
            </w:pPr>
            <w:r w:rsidRPr="001F3C9C">
              <w:rPr>
                <w:rFonts w:ascii="Arial" w:hAnsi="Arial" w:cs="Arial"/>
                <w:sz w:val="24"/>
                <w:szCs w:val="24"/>
              </w:rPr>
              <w:t>Model formulation, input data processing – introduction to GIS-based hydrologic, erosion and environmental modeling – Geocomputational methods, including agent-based modeling, artificial neural networks and evolutionary computing.</w:t>
            </w:r>
          </w:p>
          <w:p w:rsidR="00495E57" w:rsidRPr="001F3C9C" w:rsidRDefault="00495E57" w:rsidP="001B0786">
            <w:pPr>
              <w:spacing w:after="0" w:line="324" w:lineRule="auto"/>
              <w:rPr>
                <w:rFonts w:ascii="Arial" w:hAnsi="Arial" w:cs="Arial"/>
                <w:sz w:val="24"/>
                <w:szCs w:val="24"/>
              </w:rPr>
            </w:pPr>
          </w:p>
        </w:tc>
      </w:tr>
      <w:tr w:rsidR="00495E57" w:rsidRPr="001F3C9C" w:rsidTr="0072144B">
        <w:trPr>
          <w:trHeight w:val="12"/>
          <w:jc w:val="center"/>
        </w:trPr>
        <w:tc>
          <w:tcPr>
            <w:tcW w:w="2234" w:type="dxa"/>
            <w:gridSpan w:val="2"/>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p>
        </w:tc>
        <w:tc>
          <w:tcPr>
            <w:tcW w:w="1631" w:type="dxa"/>
            <w:gridSpan w:val="2"/>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773" w:type="dxa"/>
          </w:tcPr>
          <w:p w:rsidR="00495E57" w:rsidRPr="001F3C9C" w:rsidRDefault="00495E57" w:rsidP="001B0786">
            <w:pPr>
              <w:autoSpaceDE w:val="0"/>
              <w:autoSpaceDN w:val="0"/>
              <w:adjustRightInd w:val="0"/>
              <w:spacing w:after="0" w:line="324" w:lineRule="auto"/>
              <w:rPr>
                <w:rFonts w:ascii="Arial" w:hAnsi="Arial" w:cs="Arial"/>
                <w:b/>
                <w:bCs/>
                <w:sz w:val="24"/>
                <w:szCs w:val="24"/>
              </w:rPr>
            </w:pPr>
          </w:p>
        </w:tc>
        <w:tc>
          <w:tcPr>
            <w:tcW w:w="4724" w:type="dxa"/>
            <w:gridSpan w:val="6"/>
          </w:tcPr>
          <w:p w:rsidR="00495E57" w:rsidRPr="001F3C9C" w:rsidRDefault="00495E57" w:rsidP="001B0786">
            <w:pPr>
              <w:spacing w:after="0" w:line="324" w:lineRule="auto"/>
              <w:jc w:val="right"/>
              <w:rPr>
                <w:rFonts w:ascii="Arial" w:hAnsi="Arial" w:cs="Arial"/>
                <w:b/>
                <w:sz w:val="24"/>
                <w:szCs w:val="24"/>
              </w:rPr>
            </w:pPr>
            <w:r w:rsidRPr="001F3C9C">
              <w:rPr>
                <w:rFonts w:ascii="Arial" w:hAnsi="Arial" w:cs="Arial"/>
                <w:b/>
                <w:sz w:val="24"/>
                <w:szCs w:val="24"/>
              </w:rPr>
              <w:t>L – 45; T – 0; Total Hours –45</w:t>
            </w:r>
          </w:p>
        </w:tc>
      </w:tr>
      <w:tr w:rsidR="00495E57" w:rsidRPr="001F3C9C" w:rsidTr="0072144B">
        <w:trPr>
          <w:trHeight w:val="21"/>
          <w:jc w:val="center"/>
        </w:trPr>
        <w:tc>
          <w:tcPr>
            <w:tcW w:w="9362" w:type="dxa"/>
            <w:gridSpan w:val="11"/>
          </w:tcPr>
          <w:p w:rsidR="00495E57" w:rsidRPr="001F3C9C" w:rsidRDefault="00495E57" w:rsidP="001B0786">
            <w:pPr>
              <w:autoSpaceDE w:val="0"/>
              <w:autoSpaceDN w:val="0"/>
              <w:adjustRightInd w:val="0"/>
              <w:spacing w:after="0" w:line="324" w:lineRule="auto"/>
              <w:jc w:val="both"/>
              <w:rPr>
                <w:rFonts w:ascii="Arial" w:hAnsi="Arial" w:cs="Arial"/>
                <w:b/>
                <w:sz w:val="24"/>
                <w:szCs w:val="24"/>
              </w:rPr>
            </w:pPr>
            <w:r w:rsidRPr="001F3C9C">
              <w:rPr>
                <w:rFonts w:ascii="Arial" w:hAnsi="Arial" w:cs="Arial"/>
                <w:b/>
                <w:sz w:val="24"/>
                <w:szCs w:val="24"/>
              </w:rPr>
              <w:t>TEXT BOOKS:</w:t>
            </w:r>
          </w:p>
        </w:tc>
      </w:tr>
      <w:tr w:rsidR="00495E57" w:rsidRPr="001F3C9C" w:rsidTr="0072144B">
        <w:trPr>
          <w:trHeight w:val="17"/>
          <w:jc w:val="center"/>
        </w:trPr>
        <w:tc>
          <w:tcPr>
            <w:tcW w:w="9362" w:type="dxa"/>
            <w:gridSpan w:val="11"/>
          </w:tcPr>
          <w:p w:rsidR="00495E57" w:rsidRPr="001F3C9C" w:rsidRDefault="00757466" w:rsidP="001B0786">
            <w:pPr>
              <w:pStyle w:val="ListParagraph"/>
              <w:numPr>
                <w:ilvl w:val="0"/>
                <w:numId w:val="386"/>
              </w:numPr>
              <w:spacing w:line="324" w:lineRule="auto"/>
              <w:outlineLvl w:val="0"/>
              <w:rPr>
                <w:rFonts w:ascii="Arial" w:eastAsia="Times New Roman" w:hAnsi="Arial" w:cs="Arial"/>
                <w:bCs/>
                <w:i/>
                <w:kern w:val="36"/>
                <w:sz w:val="24"/>
                <w:szCs w:val="24"/>
              </w:rPr>
            </w:pPr>
            <w:hyperlink r:id="rId42" w:history="1">
              <w:r w:rsidR="00495E57" w:rsidRPr="001F3C9C">
                <w:rPr>
                  <w:rStyle w:val="Hyperlink"/>
                  <w:rFonts w:ascii="Arial" w:hAnsi="Arial" w:cs="Arial"/>
                  <w:sz w:val="24"/>
                  <w:szCs w:val="24"/>
                </w:rPr>
                <w:t>Hassan A, Karimi</w:t>
              </w:r>
            </w:hyperlink>
            <w:r w:rsidR="00495E57" w:rsidRPr="001F3C9C">
              <w:rPr>
                <w:rStyle w:val="author"/>
                <w:rFonts w:ascii="Arial" w:hAnsi="Arial" w:cs="Arial"/>
                <w:sz w:val="24"/>
                <w:szCs w:val="24"/>
              </w:rPr>
              <w:t xml:space="preserve"> (2017), </w:t>
            </w:r>
            <w:r w:rsidR="00495E57" w:rsidRPr="001F3C9C">
              <w:rPr>
                <w:rFonts w:ascii="Arial" w:eastAsia="Times New Roman" w:hAnsi="Arial" w:cs="Arial"/>
                <w:bCs/>
                <w:i/>
                <w:kern w:val="36"/>
                <w:sz w:val="24"/>
                <w:szCs w:val="24"/>
              </w:rPr>
              <w:t>Geospatial Data Science Techniques and Applications</w:t>
            </w:r>
            <w:r w:rsidR="00495E57" w:rsidRPr="001F3C9C">
              <w:rPr>
                <w:rFonts w:ascii="Arial" w:hAnsi="Arial" w:cs="Arial"/>
                <w:sz w:val="24"/>
                <w:szCs w:val="24"/>
              </w:rPr>
              <w:t>, CRS Press &amp; Co.</w:t>
            </w:r>
          </w:p>
          <w:p w:rsidR="00495E57" w:rsidRPr="00D54AF0" w:rsidRDefault="00495E57" w:rsidP="001B0786">
            <w:pPr>
              <w:pStyle w:val="ListParagraph"/>
              <w:numPr>
                <w:ilvl w:val="0"/>
                <w:numId w:val="386"/>
              </w:numPr>
              <w:spacing w:line="324" w:lineRule="auto"/>
              <w:outlineLvl w:val="0"/>
              <w:rPr>
                <w:rFonts w:ascii="Arial" w:eastAsia="Times New Roman" w:hAnsi="Arial" w:cs="Arial"/>
                <w:bCs/>
                <w:i/>
                <w:kern w:val="36"/>
                <w:sz w:val="24"/>
                <w:szCs w:val="24"/>
              </w:rPr>
            </w:pPr>
            <w:r w:rsidRPr="001F3C9C">
              <w:rPr>
                <w:rFonts w:ascii="Arial" w:hAnsi="Arial" w:cs="Arial"/>
                <w:sz w:val="24"/>
                <w:szCs w:val="24"/>
              </w:rPr>
              <w:t>Sudipto Banerjee, Bradley P, Carlin, Alan E. Gelfand</w:t>
            </w:r>
            <w:r w:rsidRPr="001F3C9C">
              <w:rPr>
                <w:rStyle w:val="author"/>
                <w:rFonts w:ascii="Arial" w:hAnsi="Arial" w:cs="Arial"/>
                <w:sz w:val="24"/>
                <w:szCs w:val="24"/>
              </w:rPr>
              <w:t xml:space="preserve"> (2014),  </w:t>
            </w:r>
            <w:r w:rsidRPr="001F3C9C">
              <w:rPr>
                <w:rFonts w:ascii="Arial" w:hAnsi="Arial" w:cs="Arial"/>
                <w:i/>
                <w:sz w:val="24"/>
                <w:szCs w:val="24"/>
              </w:rPr>
              <w:t>Hierarchical Modeling and Analysis for Spatial Data</w:t>
            </w:r>
            <w:r w:rsidRPr="001F3C9C">
              <w:rPr>
                <w:rFonts w:ascii="Arial" w:hAnsi="Arial" w:cs="Arial"/>
                <w:sz w:val="24"/>
                <w:szCs w:val="24"/>
              </w:rPr>
              <w:t xml:space="preserve">, CRS Press &amp; Co. </w:t>
            </w:r>
          </w:p>
          <w:p w:rsidR="00495E57" w:rsidRPr="00D54AF0" w:rsidRDefault="00495E57" w:rsidP="001B0786">
            <w:pPr>
              <w:spacing w:after="0" w:line="324" w:lineRule="auto"/>
              <w:outlineLvl w:val="0"/>
              <w:rPr>
                <w:rFonts w:ascii="Arial" w:hAnsi="Arial" w:cs="Arial"/>
                <w:bCs/>
                <w:i/>
                <w:kern w:val="36"/>
                <w:sz w:val="24"/>
                <w:szCs w:val="24"/>
              </w:rPr>
            </w:pPr>
          </w:p>
        </w:tc>
      </w:tr>
      <w:tr w:rsidR="00495E57" w:rsidRPr="001F3C9C" w:rsidTr="0072144B">
        <w:trPr>
          <w:trHeight w:val="6"/>
          <w:jc w:val="center"/>
        </w:trPr>
        <w:tc>
          <w:tcPr>
            <w:tcW w:w="9362" w:type="dxa"/>
            <w:gridSpan w:val="11"/>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b/>
                <w:bCs/>
                <w:sz w:val="24"/>
                <w:szCs w:val="24"/>
              </w:rPr>
              <w:t>REFERENCES</w:t>
            </w:r>
            <w:r w:rsidRPr="001F3C9C">
              <w:rPr>
                <w:rFonts w:ascii="Arial" w:hAnsi="Arial" w:cs="Arial"/>
                <w:b/>
                <w:sz w:val="24"/>
                <w:szCs w:val="24"/>
              </w:rPr>
              <w:t>:</w:t>
            </w:r>
          </w:p>
        </w:tc>
      </w:tr>
      <w:tr w:rsidR="00495E57" w:rsidRPr="001F3C9C" w:rsidTr="0072144B">
        <w:trPr>
          <w:trHeight w:val="214"/>
          <w:jc w:val="center"/>
        </w:trPr>
        <w:tc>
          <w:tcPr>
            <w:tcW w:w="9362" w:type="dxa"/>
            <w:gridSpan w:val="11"/>
          </w:tcPr>
          <w:p w:rsidR="00495E57" w:rsidRPr="001F3C9C" w:rsidRDefault="00495E57" w:rsidP="001B0786">
            <w:pPr>
              <w:pStyle w:val="ListParagraph"/>
              <w:numPr>
                <w:ilvl w:val="0"/>
                <w:numId w:val="370"/>
              </w:numPr>
              <w:spacing w:line="324" w:lineRule="auto"/>
              <w:jc w:val="left"/>
              <w:rPr>
                <w:rFonts w:ascii="Arial" w:eastAsia="Times New Roman" w:hAnsi="Arial" w:cs="Arial"/>
                <w:sz w:val="24"/>
                <w:szCs w:val="24"/>
              </w:rPr>
            </w:pPr>
            <w:r w:rsidRPr="001F3C9C">
              <w:rPr>
                <w:rFonts w:ascii="Arial" w:eastAsia="Times New Roman" w:hAnsi="Arial" w:cs="Arial"/>
                <w:sz w:val="24"/>
                <w:szCs w:val="24"/>
              </w:rPr>
              <w:t xml:space="preserve">Maguire, D., M. Batty, and M. Goodchild. 2015. GIS, Spatial analysis, and modeling. ESRI  Press (G70.212 .G584 2005) </w:t>
            </w:r>
          </w:p>
          <w:p w:rsidR="00495E57" w:rsidRPr="001F3C9C" w:rsidRDefault="00495E57" w:rsidP="001B0786">
            <w:pPr>
              <w:pStyle w:val="ListParagraph"/>
              <w:numPr>
                <w:ilvl w:val="0"/>
                <w:numId w:val="370"/>
              </w:numPr>
              <w:spacing w:line="324" w:lineRule="auto"/>
              <w:jc w:val="left"/>
              <w:rPr>
                <w:rFonts w:ascii="Arial" w:eastAsia="Times New Roman" w:hAnsi="Arial" w:cs="Arial"/>
                <w:sz w:val="24"/>
                <w:szCs w:val="24"/>
              </w:rPr>
            </w:pPr>
            <w:r w:rsidRPr="001F3C9C">
              <w:rPr>
                <w:rFonts w:ascii="Arial" w:eastAsia="Times New Roman" w:hAnsi="Arial" w:cs="Arial"/>
                <w:sz w:val="24"/>
                <w:szCs w:val="24"/>
              </w:rPr>
              <w:t xml:space="preserve">Zeiler, M. 2010. Modeling Our World: The ESRI Guide to Geodatabase Design. Second Ed.  ESRI Press, Redlands, California </w:t>
            </w:r>
          </w:p>
        </w:tc>
      </w:tr>
      <w:tr w:rsidR="00495E57" w:rsidRPr="001F3C9C" w:rsidTr="0072144B">
        <w:trPr>
          <w:trHeight w:val="23"/>
          <w:jc w:val="center"/>
        </w:trPr>
        <w:tc>
          <w:tcPr>
            <w:tcW w:w="9362" w:type="dxa"/>
            <w:gridSpan w:val="11"/>
          </w:tcPr>
          <w:p w:rsidR="00495E57" w:rsidRPr="001F3C9C" w:rsidRDefault="00495E57" w:rsidP="001B0786">
            <w:pPr>
              <w:autoSpaceDE w:val="0"/>
              <w:autoSpaceDN w:val="0"/>
              <w:adjustRightInd w:val="0"/>
              <w:spacing w:after="0" w:line="324" w:lineRule="auto"/>
              <w:jc w:val="both"/>
              <w:rPr>
                <w:rFonts w:ascii="Arial" w:hAnsi="Arial" w:cs="Arial"/>
                <w:b/>
                <w:bCs/>
                <w:sz w:val="24"/>
                <w:szCs w:val="24"/>
              </w:rPr>
            </w:pPr>
            <w:r w:rsidRPr="001F3C9C">
              <w:rPr>
                <w:rFonts w:ascii="Arial" w:hAnsi="Arial" w:cs="Arial"/>
                <w:b/>
                <w:bCs/>
                <w:sz w:val="24"/>
                <w:szCs w:val="24"/>
              </w:rPr>
              <w:t>OUTCOMES:</w:t>
            </w:r>
          </w:p>
        </w:tc>
      </w:tr>
      <w:tr w:rsidR="00495E57" w:rsidRPr="001F3C9C" w:rsidTr="0072144B">
        <w:trPr>
          <w:trHeight w:val="1113"/>
          <w:jc w:val="center"/>
        </w:trPr>
        <w:tc>
          <w:tcPr>
            <w:tcW w:w="9362" w:type="dxa"/>
            <w:gridSpan w:val="11"/>
          </w:tcPr>
          <w:p w:rsidR="00495E57" w:rsidRPr="001F3C9C" w:rsidRDefault="00495E57" w:rsidP="001B0786">
            <w:pPr>
              <w:spacing w:after="0" w:line="324" w:lineRule="auto"/>
              <w:jc w:val="both"/>
              <w:rPr>
                <w:rFonts w:ascii="Arial" w:hAnsi="Arial" w:cs="Arial"/>
                <w:sz w:val="24"/>
                <w:szCs w:val="24"/>
              </w:rPr>
            </w:pPr>
            <w:r w:rsidRPr="001F3C9C">
              <w:rPr>
                <w:rFonts w:ascii="Arial" w:hAnsi="Arial" w:cs="Arial"/>
                <w:sz w:val="24"/>
                <w:szCs w:val="24"/>
              </w:rPr>
              <w:t>On successful completion of this course,</w:t>
            </w:r>
          </w:p>
          <w:p w:rsidR="00495E57" w:rsidRPr="001F3C9C" w:rsidRDefault="00495E57" w:rsidP="001B0786">
            <w:pPr>
              <w:pStyle w:val="ListParagraph"/>
              <w:numPr>
                <w:ilvl w:val="0"/>
                <w:numId w:val="369"/>
              </w:numPr>
              <w:spacing w:line="324" w:lineRule="auto"/>
              <w:jc w:val="left"/>
              <w:rPr>
                <w:rFonts w:ascii="Arial" w:eastAsia="Times New Roman" w:hAnsi="Arial" w:cs="Arial"/>
                <w:sz w:val="24"/>
                <w:szCs w:val="24"/>
              </w:rPr>
            </w:pPr>
            <w:r w:rsidRPr="001F3C9C">
              <w:rPr>
                <w:rFonts w:ascii="Arial" w:hAnsi="Arial" w:cs="Arial"/>
                <w:sz w:val="24"/>
                <w:szCs w:val="24"/>
              </w:rPr>
              <w:t xml:space="preserve">Students will be able to apply the basic concepts of </w:t>
            </w:r>
            <w:r w:rsidRPr="001F3C9C">
              <w:rPr>
                <w:rFonts w:ascii="Arial" w:eastAsia="Times New Roman" w:hAnsi="Arial" w:cs="Arial"/>
                <w:sz w:val="24"/>
                <w:szCs w:val="24"/>
              </w:rPr>
              <w:t xml:space="preserve">Conceptualize models as </w:t>
            </w:r>
            <w:r w:rsidRPr="001F3C9C">
              <w:rPr>
                <w:rFonts w:ascii="Arial" w:eastAsia="Times New Roman" w:hAnsi="Arial" w:cs="Arial"/>
                <w:sz w:val="24"/>
                <w:szCs w:val="24"/>
              </w:rPr>
              <w:lastRenderedPageBreak/>
              <w:t>representations of real life systems with inputs, outputs, and processes.</w:t>
            </w:r>
          </w:p>
          <w:p w:rsidR="00495E57" w:rsidRPr="001F3C9C" w:rsidRDefault="00495E57" w:rsidP="001B0786">
            <w:pPr>
              <w:pStyle w:val="ListParagraph"/>
              <w:numPr>
                <w:ilvl w:val="0"/>
                <w:numId w:val="369"/>
              </w:numPr>
              <w:spacing w:line="324" w:lineRule="auto"/>
              <w:jc w:val="left"/>
              <w:rPr>
                <w:rFonts w:ascii="Arial" w:eastAsia="Times New Roman" w:hAnsi="Arial" w:cs="Arial"/>
                <w:sz w:val="24"/>
                <w:szCs w:val="24"/>
              </w:rPr>
            </w:pPr>
            <w:r w:rsidRPr="001F3C9C">
              <w:rPr>
                <w:rFonts w:ascii="Arial" w:hAnsi="Arial" w:cs="Arial"/>
                <w:sz w:val="24"/>
                <w:szCs w:val="24"/>
              </w:rPr>
              <w:t xml:space="preserve">Students will have gained knowledge in </w:t>
            </w:r>
            <w:r w:rsidRPr="001F3C9C">
              <w:rPr>
                <w:rFonts w:ascii="Arial" w:eastAsia="Times New Roman" w:hAnsi="Arial" w:cs="Arial"/>
                <w:sz w:val="24"/>
                <w:szCs w:val="24"/>
              </w:rPr>
              <w:t xml:space="preserve">spatial tools to make simulations and predictions of real life phenomena. </w:t>
            </w:r>
          </w:p>
          <w:p w:rsidR="00495E57" w:rsidRPr="001F3C9C" w:rsidRDefault="00495E57" w:rsidP="001B0786">
            <w:pPr>
              <w:pStyle w:val="ListParagraph"/>
              <w:numPr>
                <w:ilvl w:val="0"/>
                <w:numId w:val="369"/>
              </w:numPr>
              <w:spacing w:line="324" w:lineRule="auto"/>
              <w:jc w:val="left"/>
              <w:rPr>
                <w:rFonts w:ascii="Arial" w:eastAsia="Times New Roman" w:hAnsi="Arial" w:cs="Arial"/>
                <w:sz w:val="24"/>
                <w:szCs w:val="24"/>
              </w:rPr>
            </w:pPr>
            <w:r w:rsidRPr="001F3C9C">
              <w:rPr>
                <w:rFonts w:ascii="Arial" w:hAnsi="Arial" w:cs="Arial"/>
                <w:sz w:val="24"/>
                <w:szCs w:val="24"/>
              </w:rPr>
              <w:t xml:space="preserve">Students will have synthesized knowledge about </w:t>
            </w:r>
            <w:r w:rsidRPr="001F3C9C">
              <w:rPr>
                <w:rFonts w:ascii="Arial" w:eastAsia="Times New Roman" w:hAnsi="Arial" w:cs="Arial"/>
                <w:sz w:val="24"/>
                <w:szCs w:val="24"/>
              </w:rPr>
              <w:t>Apply, integrate, and develop models with geospatial data through a GIS.</w:t>
            </w:r>
          </w:p>
          <w:p w:rsidR="00495E57" w:rsidRPr="001F3C9C" w:rsidRDefault="00495E57" w:rsidP="001B0786">
            <w:pPr>
              <w:pStyle w:val="ListParagraph"/>
              <w:numPr>
                <w:ilvl w:val="0"/>
                <w:numId w:val="369"/>
              </w:numPr>
              <w:spacing w:line="324" w:lineRule="auto"/>
              <w:contextualSpacing w:val="0"/>
              <w:rPr>
                <w:rFonts w:ascii="Arial" w:hAnsi="Arial" w:cs="Arial"/>
                <w:sz w:val="24"/>
                <w:szCs w:val="24"/>
              </w:rPr>
            </w:pPr>
            <w:r w:rsidRPr="001F3C9C">
              <w:rPr>
                <w:rFonts w:ascii="Arial" w:hAnsi="Arial" w:cs="Arial"/>
                <w:sz w:val="24"/>
                <w:szCs w:val="24"/>
              </w:rPr>
              <w:t xml:space="preserve">Students will have an overview of Evaluate models in terms of accuracy, sensitivity, and uncertainty. </w:t>
            </w:r>
          </w:p>
          <w:p w:rsidR="00495E57" w:rsidRPr="001F3C9C" w:rsidRDefault="00495E57" w:rsidP="001B0786">
            <w:pPr>
              <w:pStyle w:val="ListParagraph"/>
              <w:numPr>
                <w:ilvl w:val="0"/>
                <w:numId w:val="369"/>
              </w:numPr>
              <w:spacing w:line="324" w:lineRule="auto"/>
              <w:jc w:val="left"/>
              <w:rPr>
                <w:rFonts w:ascii="Arial" w:eastAsia="Times New Roman" w:hAnsi="Arial" w:cs="Arial"/>
                <w:sz w:val="24"/>
                <w:szCs w:val="24"/>
              </w:rPr>
            </w:pPr>
            <w:r w:rsidRPr="001F3C9C">
              <w:rPr>
                <w:rFonts w:ascii="Arial" w:hAnsi="Arial" w:cs="Arial"/>
                <w:sz w:val="24"/>
                <w:szCs w:val="24"/>
              </w:rPr>
              <w:t xml:space="preserve">Students will have </w:t>
            </w:r>
            <w:r w:rsidRPr="001F3C9C">
              <w:rPr>
                <w:rFonts w:ascii="Arial" w:eastAsia="Times New Roman" w:hAnsi="Arial" w:cs="Arial"/>
                <w:sz w:val="24"/>
                <w:szCs w:val="24"/>
              </w:rPr>
              <w:t xml:space="preserve">Use of a system-based approach for problem solving, with an emphasis on sustainability. </w:t>
            </w:r>
          </w:p>
        </w:tc>
      </w:tr>
    </w:tbl>
    <w:p w:rsidR="00495E57" w:rsidRPr="001F3C9C" w:rsidRDefault="00495E57" w:rsidP="001B0786">
      <w:pPr>
        <w:spacing w:after="0" w:line="324" w:lineRule="auto"/>
        <w:jc w:val="center"/>
        <w:rPr>
          <w:rFonts w:ascii="Arial" w:hAnsi="Arial" w:cs="Arial"/>
          <w:sz w:val="24"/>
          <w:szCs w:val="24"/>
        </w:rPr>
      </w:pPr>
    </w:p>
    <w:p w:rsidR="00495E57" w:rsidRPr="00B44614" w:rsidRDefault="00495E57" w:rsidP="001B0786">
      <w:pPr>
        <w:spacing w:after="0" w:line="324" w:lineRule="auto"/>
        <w:rPr>
          <w:rFonts w:ascii="Arial" w:hAnsi="Arial" w:cs="Arial"/>
          <w:sz w:val="24"/>
          <w:szCs w:val="24"/>
        </w:rPr>
      </w:pPr>
    </w:p>
    <w:p w:rsidR="00495E57" w:rsidRDefault="00495E57" w:rsidP="001B0786">
      <w:pPr>
        <w:spacing w:after="0" w:line="360" w:lineRule="auto"/>
        <w:rPr>
          <w:rFonts w:ascii="Arial" w:hAnsi="Arial" w:cs="Arial"/>
          <w:sz w:val="24"/>
          <w:szCs w:val="24"/>
        </w:rPr>
      </w:pPr>
    </w:p>
    <w:sectPr w:rsidR="00495E57" w:rsidSect="00B74E4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3EE" w:rsidRDefault="001F73EE" w:rsidP="000F324A">
      <w:pPr>
        <w:spacing w:after="0" w:line="240" w:lineRule="auto"/>
      </w:pPr>
      <w:r>
        <w:separator/>
      </w:r>
    </w:p>
  </w:endnote>
  <w:endnote w:type="continuationSeparator" w:id="1">
    <w:p w:rsidR="001F73EE" w:rsidRDefault="001F73EE" w:rsidP="000F3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536"/>
      <w:docPartObj>
        <w:docPartGallery w:val="Page Numbers (Bottom of Page)"/>
        <w:docPartUnique/>
      </w:docPartObj>
    </w:sdtPr>
    <w:sdtEndPr>
      <w:rPr>
        <w:rFonts w:ascii="Arial" w:hAnsi="Arial" w:cs="Arial"/>
        <w:sz w:val="20"/>
        <w:szCs w:val="20"/>
      </w:rPr>
    </w:sdtEndPr>
    <w:sdtContent>
      <w:p w:rsidR="005844FA" w:rsidRPr="00F05356" w:rsidRDefault="00757466" w:rsidP="00F05356">
        <w:pPr>
          <w:pStyle w:val="Footer"/>
          <w:tabs>
            <w:tab w:val="clear" w:pos="4513"/>
            <w:tab w:val="clear" w:pos="9026"/>
          </w:tabs>
          <w:rPr>
            <w:rFonts w:ascii="Arial" w:hAnsi="Arial" w:cs="Arial"/>
            <w:sz w:val="20"/>
            <w:szCs w:val="20"/>
          </w:rPr>
        </w:pPr>
        <w:r w:rsidRPr="00757466">
          <w:rPr>
            <w:noProof/>
            <w:lang w:val="en-IN" w:eastAsia="en-IN"/>
          </w:rPr>
          <w:pict>
            <v:shapetype id="_x0000_t32" coordsize="21600,21600" o:spt="32" o:oned="t" path="m,l21600,21600e" filled="f">
              <v:path arrowok="t" fillok="f" o:connecttype="none"/>
              <o:lock v:ext="edit" shapetype="t"/>
            </v:shapetype>
            <v:shape id="_x0000_s2054" type="#_x0000_t32" style="position:absolute;margin-left:420pt;margin-top:-1.6pt;width:.6pt;height:19.2pt;z-index:251664384;mso-position-horizontal-relative:text;mso-position-vertical-relative:text" o:connectortype="straight"/>
          </w:pict>
        </w:r>
        <w:r w:rsidRPr="00757466">
          <w:rPr>
            <w:noProof/>
            <w:lang w:val="en-IN" w:eastAsia="en-IN"/>
          </w:rPr>
          <w:pict>
            <v:shape id="_x0000_s2053" type="#_x0000_t32" style="position:absolute;margin-left:-3.6pt;margin-top:-1.6pt;width:464.4pt;height:0;z-index:251663360;mso-position-horizontal-relative:text;mso-position-vertical-relative:text" o:connectortype="straight"/>
          </w:pict>
        </w:r>
        <w:r w:rsidR="005844FA">
          <w:tab/>
        </w:r>
        <w:r w:rsidR="005844FA" w:rsidRPr="00DE2CDD">
          <w:rPr>
            <w:rFonts w:ascii="Arial" w:hAnsi="Arial" w:cs="Arial"/>
            <w:sz w:val="20"/>
            <w:szCs w:val="20"/>
          </w:rPr>
          <w:t>B.S. Abdur Rahman Crescent</w:t>
        </w:r>
        <w:r w:rsidR="005844FA">
          <w:rPr>
            <w:rFonts w:ascii="Arial" w:hAnsi="Arial" w:cs="Arial"/>
            <w:sz w:val="20"/>
            <w:szCs w:val="20"/>
          </w:rPr>
          <w:t xml:space="preserve"> Institute of Science and Technology </w:t>
        </w:r>
        <w:r w:rsidR="005844FA">
          <w:rPr>
            <w:rFonts w:ascii="Arial" w:hAnsi="Arial" w:cs="Arial"/>
            <w:sz w:val="20"/>
            <w:szCs w:val="20"/>
          </w:rPr>
          <w:tab/>
        </w:r>
        <w:r w:rsidRPr="00F05356">
          <w:rPr>
            <w:rFonts w:ascii="Arial" w:hAnsi="Arial" w:cs="Arial"/>
            <w:sz w:val="20"/>
            <w:szCs w:val="20"/>
          </w:rPr>
          <w:fldChar w:fldCharType="begin"/>
        </w:r>
        <w:r w:rsidR="005844FA" w:rsidRPr="00F05356">
          <w:rPr>
            <w:rFonts w:ascii="Arial" w:hAnsi="Arial" w:cs="Arial"/>
            <w:sz w:val="20"/>
            <w:szCs w:val="20"/>
          </w:rPr>
          <w:instrText xml:space="preserve"> PAGE   \* MERGEFORMAT </w:instrText>
        </w:r>
        <w:r w:rsidRPr="00F05356">
          <w:rPr>
            <w:rFonts w:ascii="Arial" w:hAnsi="Arial" w:cs="Arial"/>
            <w:sz w:val="20"/>
            <w:szCs w:val="20"/>
          </w:rPr>
          <w:fldChar w:fldCharType="separate"/>
        </w:r>
        <w:r w:rsidR="001B0786">
          <w:rPr>
            <w:rFonts w:ascii="Arial" w:hAnsi="Arial" w:cs="Arial"/>
            <w:noProof/>
            <w:sz w:val="20"/>
            <w:szCs w:val="20"/>
          </w:rPr>
          <w:t>12</w:t>
        </w:r>
        <w:r w:rsidRPr="00F05356">
          <w:rPr>
            <w:rFonts w:ascii="Arial" w:hAnsi="Arial" w:cs="Arial"/>
            <w:sz w:val="20"/>
            <w:szCs w:val="20"/>
          </w:rPr>
          <w:fldChar w:fldCharType="end"/>
        </w:r>
      </w:p>
    </w:sdtContent>
  </w:sdt>
  <w:p w:rsidR="005844FA" w:rsidRDefault="005844FA" w:rsidP="00F05356">
    <w:pPr>
      <w:pStyle w:val="Footer"/>
      <w:tabs>
        <w:tab w:val="clear" w:pos="451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3EE" w:rsidRDefault="001F73EE" w:rsidP="000F324A">
      <w:pPr>
        <w:spacing w:after="0" w:line="240" w:lineRule="auto"/>
      </w:pPr>
      <w:r>
        <w:separator/>
      </w:r>
    </w:p>
  </w:footnote>
  <w:footnote w:type="continuationSeparator" w:id="1">
    <w:p w:rsidR="001F73EE" w:rsidRDefault="001F73EE" w:rsidP="000F3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4FA" w:rsidRDefault="00757466">
    <w:pPr>
      <w:pStyle w:val="Header"/>
    </w:pPr>
    <w:r w:rsidRPr="00757466">
      <w:rPr>
        <w:noProof/>
        <w:lang w:val="en-IN" w:eastAsia="en-IN"/>
      </w:rPr>
      <w:pict>
        <v:shapetype id="_x0000_t32" coordsize="21600,21600" o:spt="32" o:oned="t" path="m,l21600,21600e" filled="f">
          <v:path arrowok="t" fillok="f" o:connecttype="none"/>
          <o:lock v:ext="edit" shapetype="t"/>
        </v:shapetype>
        <v:shape id="_x0000_s2050" type="#_x0000_t32" style="position:absolute;margin-left:352.2pt;margin-top:11.75pt;width:.6pt;height:19.2pt;z-index:251661312" o:connectortype="straight"/>
      </w:pict>
    </w:r>
    <w:r w:rsidRPr="00757466">
      <w:rPr>
        <w:rFonts w:ascii="Arial" w:hAnsi="Arial" w:cs="Arial"/>
        <w:noProof/>
        <w:lang w:val="en-IN" w:eastAsia="en-IN"/>
      </w:rPr>
      <w:pict>
        <v:shape id="_x0000_s2049" type="#_x0000_t32" style="position:absolute;margin-left:39.8pt;margin-top:11.65pt;width:.6pt;height:19.2pt;z-index:251660288" o:connectortype="straight"/>
      </w:pict>
    </w:r>
  </w:p>
  <w:p w:rsidR="005844FA" w:rsidRPr="00DE2CDD" w:rsidRDefault="005844FA" w:rsidP="00901084">
    <w:pPr>
      <w:pStyle w:val="Header"/>
      <w:tabs>
        <w:tab w:val="clear" w:pos="4680"/>
        <w:tab w:val="clear" w:pos="9360"/>
      </w:tabs>
      <w:rPr>
        <w:rFonts w:ascii="Arial" w:hAnsi="Arial" w:cs="Arial"/>
      </w:rPr>
    </w:pPr>
    <w:r w:rsidRPr="00DE2CDD">
      <w:rPr>
        <w:rFonts w:ascii="Arial" w:hAnsi="Arial" w:cs="Arial"/>
      </w:rPr>
      <w:t xml:space="preserve">B.Tech. </w:t>
    </w:r>
    <w:r w:rsidRPr="00DE2CDD">
      <w:rPr>
        <w:rFonts w:ascii="Arial" w:hAnsi="Arial" w:cs="Arial"/>
      </w:rPr>
      <w:tab/>
    </w:r>
    <w:r>
      <w:rPr>
        <w:rFonts w:ascii="Arial" w:hAnsi="Arial" w:cs="Arial"/>
      </w:rPr>
      <w:tab/>
    </w:r>
    <w:r>
      <w:rPr>
        <w:rFonts w:ascii="Arial" w:hAnsi="Arial" w:cs="Arial"/>
      </w:rPr>
      <w:tab/>
    </w:r>
    <w:r w:rsidRPr="00733EC9">
      <w:rPr>
        <w:rFonts w:ascii="Arial" w:hAnsi="Arial" w:cs="Arial"/>
      </w:rPr>
      <w:t>Aeronautical</w:t>
    </w:r>
    <w:r w:rsidRPr="00DE2CDD">
      <w:rPr>
        <w:rFonts w:ascii="Arial" w:hAnsi="Arial" w:cs="Arial"/>
      </w:rPr>
      <w:t xml:space="preserve">Engineering </w:t>
    </w:r>
    <w:r w:rsidRPr="00DE2CDD">
      <w:rPr>
        <w:rFonts w:ascii="Arial" w:hAnsi="Arial" w:cs="Arial"/>
      </w:rPr>
      <w:tab/>
    </w:r>
    <w:r>
      <w:rPr>
        <w:rFonts w:ascii="Arial" w:hAnsi="Arial" w:cs="Arial"/>
      </w:rPr>
      <w:tab/>
      <w:t xml:space="preserve">           Regulations 2017</w:t>
    </w:r>
  </w:p>
  <w:p w:rsidR="005844FA" w:rsidRDefault="00757466">
    <w:pPr>
      <w:pStyle w:val="Header"/>
    </w:pPr>
    <w:r w:rsidRPr="00757466">
      <w:rPr>
        <w:rFonts w:ascii="Arial" w:hAnsi="Arial" w:cs="Arial"/>
        <w:noProof/>
        <w:lang w:val="en-IN" w:eastAsia="en-IN"/>
      </w:rPr>
      <w:pict>
        <v:shape id="_x0000_s2051" type="#_x0000_t32" style="position:absolute;margin-left:-30.75pt;margin-top:4.7pt;width:466.9pt;height:.05pt;z-index:251662336"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03"/>
    <w:multiLevelType w:val="multilevel"/>
    <w:tmpl w:val="00000003"/>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
    <w:nsid w:val="00000004"/>
    <w:multiLevelType w:val="multilevel"/>
    <w:tmpl w:val="00000004"/>
    <w:lvl w:ilvl="0">
      <w:start w:val="1"/>
      <w:numFmt w:val="decimal"/>
      <w:lvlText w:val="%1."/>
      <w:lvlJc w:val="left"/>
      <w:pPr>
        <w:tabs>
          <w:tab w:val="num" w:pos="1434"/>
        </w:tabs>
        <w:ind w:left="1434" w:hanging="360"/>
      </w:pPr>
    </w:lvl>
    <w:lvl w:ilvl="1">
      <w:start w:val="1"/>
      <w:numFmt w:val="decimal"/>
      <w:lvlText w:val="%2."/>
      <w:lvlJc w:val="left"/>
      <w:pPr>
        <w:tabs>
          <w:tab w:val="num" w:pos="1794"/>
        </w:tabs>
        <w:ind w:left="1794" w:hanging="360"/>
      </w:pPr>
    </w:lvl>
    <w:lvl w:ilvl="2">
      <w:start w:val="1"/>
      <w:numFmt w:val="decimal"/>
      <w:lvlText w:val="%3."/>
      <w:lvlJc w:val="left"/>
      <w:pPr>
        <w:tabs>
          <w:tab w:val="num" w:pos="2154"/>
        </w:tabs>
        <w:ind w:left="2154" w:hanging="360"/>
      </w:pPr>
    </w:lvl>
    <w:lvl w:ilvl="3">
      <w:start w:val="1"/>
      <w:numFmt w:val="decimal"/>
      <w:lvlText w:val="%4."/>
      <w:lvlJc w:val="left"/>
      <w:pPr>
        <w:tabs>
          <w:tab w:val="num" w:pos="2514"/>
        </w:tabs>
        <w:ind w:left="2514" w:hanging="360"/>
      </w:pPr>
    </w:lvl>
    <w:lvl w:ilvl="4">
      <w:start w:val="1"/>
      <w:numFmt w:val="decimal"/>
      <w:lvlText w:val="%5."/>
      <w:lvlJc w:val="left"/>
      <w:pPr>
        <w:tabs>
          <w:tab w:val="num" w:pos="2874"/>
        </w:tabs>
        <w:ind w:left="2874" w:hanging="360"/>
      </w:pPr>
    </w:lvl>
    <w:lvl w:ilvl="5">
      <w:start w:val="1"/>
      <w:numFmt w:val="decimal"/>
      <w:lvlText w:val="%6."/>
      <w:lvlJc w:val="left"/>
      <w:pPr>
        <w:tabs>
          <w:tab w:val="num" w:pos="3234"/>
        </w:tabs>
        <w:ind w:left="3234" w:hanging="360"/>
      </w:pPr>
    </w:lvl>
    <w:lvl w:ilvl="6">
      <w:start w:val="1"/>
      <w:numFmt w:val="decimal"/>
      <w:lvlText w:val="%7."/>
      <w:lvlJc w:val="left"/>
      <w:pPr>
        <w:tabs>
          <w:tab w:val="num" w:pos="3594"/>
        </w:tabs>
        <w:ind w:left="3594" w:hanging="360"/>
      </w:pPr>
    </w:lvl>
    <w:lvl w:ilvl="7">
      <w:start w:val="1"/>
      <w:numFmt w:val="decimal"/>
      <w:lvlText w:val="%8."/>
      <w:lvlJc w:val="left"/>
      <w:pPr>
        <w:tabs>
          <w:tab w:val="num" w:pos="3954"/>
        </w:tabs>
        <w:ind w:left="3954" w:hanging="360"/>
      </w:pPr>
    </w:lvl>
    <w:lvl w:ilvl="8">
      <w:start w:val="1"/>
      <w:numFmt w:val="decimal"/>
      <w:lvlText w:val="%9."/>
      <w:lvlJc w:val="left"/>
      <w:pPr>
        <w:tabs>
          <w:tab w:val="num" w:pos="4314"/>
        </w:tabs>
        <w:ind w:left="4314" w:hanging="360"/>
      </w:pPr>
    </w:lvl>
  </w:abstractNum>
  <w:abstractNum w:abstractNumId="3">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49"/>
    <w:multiLevelType w:val="hybridMultilevel"/>
    <w:tmpl w:val="00004EE1"/>
    <w:lvl w:ilvl="0" w:tplc="0000065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9F"/>
    <w:multiLevelType w:val="hybridMultilevel"/>
    <w:tmpl w:val="00000D79"/>
    <w:lvl w:ilvl="0" w:tplc="0000327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124"/>
    <w:multiLevelType w:val="hybridMultilevel"/>
    <w:tmpl w:val="0000305E"/>
    <w:lvl w:ilvl="0" w:tplc="0000440D">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1EB"/>
    <w:multiLevelType w:val="hybridMultilevel"/>
    <w:tmpl w:val="00000BB3"/>
    <w:lvl w:ilvl="0" w:tplc="00002EA6">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2BE"/>
    <w:multiLevelType w:val="hybridMultilevel"/>
    <w:tmpl w:val="0000381C"/>
    <w:lvl w:ilvl="0" w:tplc="0000056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30A"/>
    <w:multiLevelType w:val="hybridMultilevel"/>
    <w:tmpl w:val="0000301C"/>
    <w:lvl w:ilvl="0" w:tplc="00000BDB">
      <w:start w:val="1"/>
      <w:numFmt w:val="decimal"/>
      <w:lvlText w:val="%1"/>
      <w:lvlJc w:val="left"/>
      <w:pPr>
        <w:tabs>
          <w:tab w:val="num" w:pos="720"/>
        </w:tabs>
        <w:ind w:left="720" w:hanging="360"/>
      </w:pPr>
      <w:rPr>
        <w:rFonts w:cs="Times New Roman"/>
      </w:rPr>
    </w:lvl>
    <w:lvl w:ilvl="1" w:tplc="000056AE">
      <w:start w:val="2"/>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5AE"/>
    <w:multiLevelType w:val="hybridMultilevel"/>
    <w:tmpl w:val="00003DFD"/>
    <w:lvl w:ilvl="0" w:tplc="000002A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6C7"/>
    <w:multiLevelType w:val="hybridMultilevel"/>
    <w:tmpl w:val="00004D62"/>
    <w:lvl w:ilvl="0" w:tplc="00002D4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732"/>
    <w:multiLevelType w:val="hybridMultilevel"/>
    <w:tmpl w:val="00000120"/>
    <w:lvl w:ilvl="0" w:tplc="0000759A">
      <w:start w:val="2"/>
      <w:numFmt w:val="decimal"/>
      <w:lvlText w:val="8.%1"/>
      <w:lvlJc w:val="left"/>
      <w:pPr>
        <w:tabs>
          <w:tab w:val="num" w:pos="720"/>
        </w:tabs>
        <w:ind w:left="720" w:hanging="360"/>
      </w:pPr>
      <w:rPr>
        <w:rFonts w:cs="Times New Roman"/>
      </w:rPr>
    </w:lvl>
    <w:lvl w:ilvl="1" w:tplc="00002350">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A65"/>
    <w:multiLevelType w:val="hybridMultilevel"/>
    <w:tmpl w:val="000065CF"/>
    <w:lvl w:ilvl="0" w:tplc="00007F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DC7"/>
    <w:multiLevelType w:val="hybridMultilevel"/>
    <w:tmpl w:val="00002D50"/>
    <w:lvl w:ilvl="0" w:tplc="000069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E12"/>
    <w:multiLevelType w:val="hybridMultilevel"/>
    <w:tmpl w:val="00005F1E"/>
    <w:lvl w:ilvl="0" w:tplc="0000283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178"/>
    <w:multiLevelType w:val="hybridMultilevel"/>
    <w:tmpl w:val="00001BD8"/>
    <w:lvl w:ilvl="0" w:tplc="000048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2DB"/>
    <w:multiLevelType w:val="hybridMultilevel"/>
    <w:tmpl w:val="0000153C"/>
    <w:lvl w:ilvl="0" w:tplc="00007E8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1439"/>
    <w:multiLevelType w:val="hybridMultilevel"/>
    <w:tmpl w:val="00003635"/>
    <w:lvl w:ilvl="0" w:tplc="000064A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5A9"/>
    <w:multiLevelType w:val="hybridMultilevel"/>
    <w:tmpl w:val="00002524"/>
    <w:lvl w:ilvl="0" w:tplc="00001C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A49"/>
    <w:multiLevelType w:val="hybridMultilevel"/>
    <w:tmpl w:val="00005F32"/>
    <w:lvl w:ilvl="0" w:tplc="00003BF6">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1AD4"/>
    <w:multiLevelType w:val="hybridMultilevel"/>
    <w:tmpl w:val="000063CB"/>
    <w:lvl w:ilvl="0" w:tplc="00006BFC">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1B7E"/>
    <w:multiLevelType w:val="hybridMultilevel"/>
    <w:tmpl w:val="0000267D"/>
    <w:lvl w:ilvl="0" w:tplc="0000641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C28"/>
    <w:multiLevelType w:val="hybridMultilevel"/>
    <w:tmpl w:val="00000CC0"/>
    <w:lvl w:ilvl="0" w:tplc="00000DA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C2D"/>
    <w:multiLevelType w:val="hybridMultilevel"/>
    <w:tmpl w:val="00002684"/>
    <w:lvl w:ilvl="0" w:tplc="000064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E2F"/>
    <w:multiLevelType w:val="hybridMultilevel"/>
    <w:tmpl w:val="000072F2"/>
    <w:lvl w:ilvl="0" w:tplc="00003D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F57"/>
    <w:multiLevelType w:val="hybridMultilevel"/>
    <w:tmpl w:val="00007DB3"/>
    <w:lvl w:ilvl="0" w:tplc="000040D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277"/>
    <w:multiLevelType w:val="hybridMultilevel"/>
    <w:tmpl w:val="000008BD"/>
    <w:lvl w:ilvl="0" w:tplc="00001F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292"/>
    <w:multiLevelType w:val="hybridMultilevel"/>
    <w:tmpl w:val="00006228"/>
    <w:lvl w:ilvl="0" w:tplc="0000083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22EE"/>
    <w:multiLevelType w:val="hybridMultilevel"/>
    <w:tmpl w:val="00004B40"/>
    <w:lvl w:ilvl="0" w:tplc="00005878">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250F"/>
    <w:multiLevelType w:val="hybridMultilevel"/>
    <w:tmpl w:val="00000686"/>
    <w:lvl w:ilvl="0" w:tplc="00007F1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B30"/>
    <w:multiLevelType w:val="hybridMultilevel"/>
    <w:tmpl w:val="0000325A"/>
    <w:lvl w:ilvl="0" w:tplc="000079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B97"/>
    <w:multiLevelType w:val="hybridMultilevel"/>
    <w:tmpl w:val="00004FC2"/>
    <w:lvl w:ilvl="0" w:tplc="0000677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BD8"/>
    <w:multiLevelType w:val="hybridMultilevel"/>
    <w:tmpl w:val="00003D84"/>
    <w:lvl w:ilvl="0" w:tplc="00004DD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2C3B"/>
    <w:multiLevelType w:val="hybridMultilevel"/>
    <w:tmpl w:val="000015A1"/>
    <w:lvl w:ilvl="0" w:tplc="00005422">
      <w:numFmt w:val="decimal"/>
      <w:lvlText w:val="15.%1"/>
      <w:lvlJc w:val="left"/>
      <w:pPr>
        <w:tabs>
          <w:tab w:val="num" w:pos="5606"/>
        </w:tabs>
        <w:ind w:left="560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2E3D"/>
    <w:multiLevelType w:val="hybridMultilevel"/>
    <w:tmpl w:val="00005584"/>
    <w:lvl w:ilvl="0" w:tplc="00007CE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3091"/>
    <w:multiLevelType w:val="hybridMultilevel"/>
    <w:tmpl w:val="00005D20"/>
    <w:lvl w:ilvl="0" w:tplc="00001A6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323B"/>
    <w:multiLevelType w:val="hybridMultilevel"/>
    <w:tmpl w:val="00002213"/>
    <w:lvl w:ilvl="0" w:tplc="0000260D">
      <w:numFmt w:val="decimal"/>
      <w:lvlText w:val="8.%1"/>
      <w:lvlJc w:val="left"/>
      <w:pPr>
        <w:tabs>
          <w:tab w:val="num" w:pos="720"/>
        </w:tabs>
        <w:ind w:left="720" w:hanging="360"/>
      </w:pPr>
      <w:rPr>
        <w:rFonts w:cs="Times New Roman"/>
      </w:rPr>
    </w:lvl>
    <w:lvl w:ilvl="1" w:tplc="00006B89">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339A"/>
    <w:multiLevelType w:val="hybridMultilevel"/>
    <w:tmpl w:val="000034ED"/>
    <w:lvl w:ilvl="0" w:tplc="000054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33EA"/>
    <w:multiLevelType w:val="hybridMultilevel"/>
    <w:tmpl w:val="000023C9"/>
    <w:lvl w:ilvl="0" w:tplc="000048CC">
      <w:numFmt w:val="decimal"/>
      <w:lvlText w:val="20.%1"/>
      <w:lvlJc w:val="left"/>
      <w:pPr>
        <w:tabs>
          <w:tab w:val="num" w:pos="720"/>
        </w:tabs>
        <w:ind w:left="720" w:hanging="360"/>
      </w:pPr>
      <w:rPr>
        <w:rFonts w:cs="Times New Roman"/>
      </w:rPr>
    </w:lvl>
    <w:lvl w:ilvl="1" w:tplc="00005753">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3635"/>
    <w:multiLevelType w:val="hybridMultilevel"/>
    <w:tmpl w:val="000064AA"/>
    <w:lvl w:ilvl="0" w:tplc="000002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3693"/>
    <w:multiLevelType w:val="hybridMultilevel"/>
    <w:tmpl w:val="00006698"/>
    <w:lvl w:ilvl="0" w:tplc="00003B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6BF"/>
    <w:multiLevelType w:val="hybridMultilevel"/>
    <w:tmpl w:val="000015BD"/>
    <w:lvl w:ilvl="0" w:tplc="000000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81C"/>
    <w:multiLevelType w:val="hybridMultilevel"/>
    <w:tmpl w:val="00000565"/>
    <w:lvl w:ilvl="0" w:tplc="000040C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90C"/>
    <w:multiLevelType w:val="hybridMultilevel"/>
    <w:tmpl w:val="00000F3E"/>
    <w:lvl w:ilvl="0" w:tplc="00000099">
      <w:start w:val="2"/>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390E"/>
    <w:multiLevelType w:val="hybridMultilevel"/>
    <w:tmpl w:val="0000663D"/>
    <w:lvl w:ilvl="0" w:tplc="00005F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A9E"/>
    <w:multiLevelType w:val="hybridMultilevel"/>
    <w:tmpl w:val="0000797D"/>
    <w:lvl w:ilvl="0" w:tplc="00005F49">
      <w:numFmt w:val="decimal"/>
      <w:lvlText w:val="12.%1"/>
      <w:lvlJc w:val="left"/>
      <w:pPr>
        <w:tabs>
          <w:tab w:val="num" w:pos="720"/>
        </w:tabs>
        <w:ind w:left="720" w:hanging="360"/>
      </w:pPr>
      <w:rPr>
        <w:rFonts w:cs="Times New Roman"/>
      </w:rPr>
    </w:lvl>
    <w:lvl w:ilvl="1" w:tplc="00000DD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3B25"/>
    <w:multiLevelType w:val="hybridMultilevel"/>
    <w:tmpl w:val="00001E1F"/>
    <w:lvl w:ilvl="0" w:tplc="00006E5D">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3DFD"/>
    <w:multiLevelType w:val="hybridMultilevel"/>
    <w:tmpl w:val="000002A9"/>
    <w:lvl w:ilvl="0" w:tplc="00006B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EF6"/>
    <w:multiLevelType w:val="hybridMultilevel"/>
    <w:tmpl w:val="00000822"/>
    <w:lvl w:ilvl="0" w:tplc="00005991">
      <w:start w:val="2"/>
      <w:numFmt w:val="decimal"/>
      <w:lvlText w:val="1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3F57"/>
    <w:multiLevelType w:val="hybridMultilevel"/>
    <w:tmpl w:val="00005FEB"/>
    <w:lvl w:ilvl="0" w:tplc="00001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40CE"/>
    <w:multiLevelType w:val="hybridMultilevel"/>
    <w:tmpl w:val="00002277"/>
    <w:lvl w:ilvl="0" w:tplc="000008B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12B"/>
    <w:multiLevelType w:val="hybridMultilevel"/>
    <w:tmpl w:val="00003594"/>
    <w:lvl w:ilvl="0" w:tplc="00004D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230"/>
    <w:multiLevelType w:val="hybridMultilevel"/>
    <w:tmpl w:val="00007EB7"/>
    <w:lvl w:ilvl="0" w:tplc="00006032">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2"/>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45F9"/>
    <w:multiLevelType w:val="hybridMultilevel"/>
    <w:tmpl w:val="00003F0E"/>
    <w:lvl w:ilvl="0" w:tplc="000079D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62C"/>
    <w:multiLevelType w:val="hybridMultilevel"/>
    <w:tmpl w:val="00005B2E"/>
    <w:lvl w:ilvl="0" w:tplc="00001F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673"/>
    <w:multiLevelType w:val="hybridMultilevel"/>
    <w:tmpl w:val="00007DE2"/>
    <w:lvl w:ilvl="0" w:tplc="00003B5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79A"/>
    <w:multiLevelType w:val="hybridMultilevel"/>
    <w:tmpl w:val="00000BDF"/>
    <w:lvl w:ilvl="0" w:tplc="000076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0000154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4BEB"/>
    <w:multiLevelType w:val="hybridMultilevel"/>
    <w:tmpl w:val="000018DD"/>
    <w:lvl w:ilvl="0" w:tplc="00007D4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CAD"/>
    <w:multiLevelType w:val="hybridMultilevel"/>
    <w:tmpl w:val="0000314F"/>
    <w:lvl w:ilvl="0" w:tplc="00005E14">
      <w:numFmt w:val="decimal"/>
      <w:lvlText w:val="1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4D4E"/>
    <w:multiLevelType w:val="hybridMultilevel"/>
    <w:tmpl w:val="000019B6"/>
    <w:lvl w:ilvl="0" w:tplc="000035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D62"/>
    <w:multiLevelType w:val="hybridMultilevel"/>
    <w:tmpl w:val="00002D4F"/>
    <w:lvl w:ilvl="0" w:tplc="00002E3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4D64"/>
    <w:multiLevelType w:val="hybridMultilevel"/>
    <w:tmpl w:val="000077B8"/>
    <w:lvl w:ilvl="0" w:tplc="000025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4DC8"/>
    <w:multiLevelType w:val="hybridMultilevel"/>
    <w:tmpl w:val="00006443"/>
    <w:lvl w:ilvl="0" w:tplc="000066BB">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5147"/>
    <w:multiLevelType w:val="hybridMultilevel"/>
    <w:tmpl w:val="00004F36"/>
    <w:lvl w:ilvl="0" w:tplc="00004C2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326"/>
    <w:multiLevelType w:val="hybridMultilevel"/>
    <w:tmpl w:val="00000AB6"/>
    <w:lvl w:ilvl="0" w:tplc="000021A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341"/>
    <w:multiLevelType w:val="hybridMultilevel"/>
    <w:tmpl w:val="000057E5"/>
    <w:lvl w:ilvl="0" w:tplc="0000229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53F9"/>
    <w:multiLevelType w:val="hybridMultilevel"/>
    <w:tmpl w:val="00003602"/>
    <w:lvl w:ilvl="0" w:tplc="00007A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5427"/>
    <w:multiLevelType w:val="hybridMultilevel"/>
    <w:tmpl w:val="00006303"/>
    <w:lvl w:ilvl="0" w:tplc="0000082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54DE"/>
    <w:multiLevelType w:val="hybridMultilevel"/>
    <w:tmpl w:val="000039B3"/>
    <w:lvl w:ilvl="0" w:tplc="00002D12">
      <w:numFmt w:val="decimal"/>
      <w:lvlText w:val="4.%1"/>
      <w:lvlJc w:val="left"/>
      <w:pPr>
        <w:tabs>
          <w:tab w:val="num" w:pos="720"/>
        </w:tabs>
        <w:ind w:left="720" w:hanging="360"/>
      </w:pPr>
      <w:rPr>
        <w:rFonts w:cs="Times New Roman"/>
      </w:rPr>
    </w:lvl>
    <w:lvl w:ilvl="1" w:tplc="0000074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5584"/>
    <w:multiLevelType w:val="hybridMultilevel"/>
    <w:tmpl w:val="00007CEE"/>
    <w:lvl w:ilvl="0" w:tplc="00001CA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5BC"/>
    <w:multiLevelType w:val="hybridMultilevel"/>
    <w:tmpl w:val="000061F0"/>
    <w:lvl w:ilvl="0" w:tplc="00004FCA">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88C"/>
    <w:multiLevelType w:val="hybridMultilevel"/>
    <w:tmpl w:val="0000795C"/>
    <w:lvl w:ilvl="0" w:tplc="000055E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ACB"/>
    <w:multiLevelType w:val="hybridMultilevel"/>
    <w:tmpl w:val="00006C01"/>
    <w:lvl w:ilvl="0" w:tplc="000055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5AF1"/>
    <w:multiLevelType w:val="hybridMultilevel"/>
    <w:tmpl w:val="000041BB"/>
    <w:lvl w:ilvl="0" w:tplc="000026E9">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5C62"/>
    <w:multiLevelType w:val="hybridMultilevel"/>
    <w:tmpl w:val="00006DF5"/>
    <w:lvl w:ilvl="0" w:tplc="00002BB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5D20"/>
    <w:multiLevelType w:val="hybridMultilevel"/>
    <w:tmpl w:val="00001A6E"/>
    <w:lvl w:ilvl="0" w:tplc="000006C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228"/>
    <w:multiLevelType w:val="hybridMultilevel"/>
    <w:tmpl w:val="0000083F"/>
    <w:lvl w:ilvl="0" w:tplc="00005C6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8D9"/>
    <w:multiLevelType w:val="hybridMultilevel"/>
    <w:tmpl w:val="000000BD"/>
    <w:lvl w:ilvl="0" w:tplc="00003EE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963"/>
    <w:multiLevelType w:val="hybridMultilevel"/>
    <w:tmpl w:val="000078FB"/>
    <w:lvl w:ilvl="0" w:tplc="0000243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B36"/>
    <w:multiLevelType w:val="hybridMultilevel"/>
    <w:tmpl w:val="00005CFD"/>
    <w:lvl w:ilvl="0" w:tplc="00003E12">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6D0E"/>
    <w:multiLevelType w:val="hybridMultilevel"/>
    <w:tmpl w:val="00002A72"/>
    <w:lvl w:ilvl="0" w:tplc="000044F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6DF5"/>
    <w:multiLevelType w:val="hybridMultilevel"/>
    <w:tmpl w:val="00002BB8"/>
    <w:lvl w:ilvl="0" w:tplc="000005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6E16"/>
    <w:multiLevelType w:val="hybridMultilevel"/>
    <w:tmpl w:val="00002B32"/>
    <w:lvl w:ilvl="0" w:tplc="00001E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6FC6"/>
    <w:multiLevelType w:val="hybridMultilevel"/>
    <w:tmpl w:val="000048A6"/>
    <w:lvl w:ilvl="0" w:tplc="00006F2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7049"/>
    <w:multiLevelType w:val="hybridMultilevel"/>
    <w:tmpl w:val="0000692C"/>
    <w:lvl w:ilvl="0" w:tplc="00004A80">
      <w:numFmt w:val="decimal"/>
      <w:lvlText w:val="18.%1"/>
      <w:lvlJc w:val="left"/>
      <w:pPr>
        <w:tabs>
          <w:tab w:val="num" w:pos="720"/>
        </w:tabs>
        <w:ind w:left="720" w:hanging="360"/>
      </w:pPr>
      <w:rPr>
        <w:rFonts w:cs="Times New Roman"/>
      </w:rPr>
    </w:lvl>
    <w:lvl w:ilvl="1" w:tplc="000018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74CD"/>
    <w:multiLevelType w:val="hybridMultilevel"/>
    <w:tmpl w:val="000042CF"/>
    <w:lvl w:ilvl="0" w:tplc="000038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761E"/>
    <w:multiLevelType w:val="hybridMultilevel"/>
    <w:tmpl w:val="00005EAD"/>
    <w:lvl w:ilvl="0" w:tplc="0000674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7874"/>
    <w:multiLevelType w:val="hybridMultilevel"/>
    <w:tmpl w:val="0000249E"/>
    <w:lvl w:ilvl="0" w:tplc="00002B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7A5A"/>
    <w:multiLevelType w:val="hybridMultilevel"/>
    <w:tmpl w:val="0000767D"/>
    <w:lvl w:ilvl="0" w:tplc="00004509">
      <w:start w:val="2"/>
      <w:numFmt w:val="decimal"/>
      <w:lvlText w:val="4.%1"/>
      <w:lvlJc w:val="left"/>
      <w:pPr>
        <w:tabs>
          <w:tab w:val="num" w:pos="720"/>
        </w:tabs>
        <w:ind w:left="720" w:hanging="360"/>
      </w:pPr>
      <w:rPr>
        <w:rFonts w:cs="Times New Roman"/>
      </w:rPr>
    </w:lvl>
    <w:lvl w:ilvl="1" w:tplc="00001238">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7DB3"/>
    <w:multiLevelType w:val="hybridMultilevel"/>
    <w:tmpl w:val="000040D3"/>
    <w:lvl w:ilvl="0" w:tplc="00004E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7EF2"/>
    <w:multiLevelType w:val="hybridMultilevel"/>
    <w:tmpl w:val="00006F46"/>
    <w:lvl w:ilvl="0" w:tplc="000052C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7F10"/>
    <w:multiLevelType w:val="hybridMultilevel"/>
    <w:tmpl w:val="00001613"/>
    <w:lvl w:ilvl="0" w:tplc="000008D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AE4CDC"/>
    <w:multiLevelType w:val="multilevel"/>
    <w:tmpl w:val="FAB0CF8E"/>
    <w:lvl w:ilvl="0">
      <w:start w:val="1"/>
      <w:numFmt w:val="decimal"/>
      <w:lvlText w:val="%1."/>
      <w:lvlJc w:val="left"/>
      <w:pPr>
        <w:ind w:left="0" w:firstLine="360"/>
      </w:pPr>
      <w:rPr>
        <w:rFonts w:hint="default"/>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99">
    <w:nsid w:val="00FE428C"/>
    <w:multiLevelType w:val="hybridMultilevel"/>
    <w:tmpl w:val="65889F00"/>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01106681"/>
    <w:multiLevelType w:val="hybridMultilevel"/>
    <w:tmpl w:val="77E4CF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1">
    <w:nsid w:val="014A2C13"/>
    <w:multiLevelType w:val="hybridMultilevel"/>
    <w:tmpl w:val="00DEC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019D1CB5"/>
    <w:multiLevelType w:val="hybridMultilevel"/>
    <w:tmpl w:val="267E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1A55739"/>
    <w:multiLevelType w:val="hybridMultilevel"/>
    <w:tmpl w:val="D32C004A"/>
    <w:lvl w:ilvl="0" w:tplc="A0E63F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021879E6"/>
    <w:multiLevelType w:val="hybridMultilevel"/>
    <w:tmpl w:val="8BF22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021C256F"/>
    <w:multiLevelType w:val="hybridMultilevel"/>
    <w:tmpl w:val="89947FAC"/>
    <w:lvl w:ilvl="0" w:tplc="A0E63FD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024A09A9"/>
    <w:multiLevelType w:val="hybridMultilevel"/>
    <w:tmpl w:val="B52A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024E1026"/>
    <w:multiLevelType w:val="hybridMultilevel"/>
    <w:tmpl w:val="E376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02C02112"/>
    <w:multiLevelType w:val="hybridMultilevel"/>
    <w:tmpl w:val="7158BDE0"/>
    <w:lvl w:ilvl="0" w:tplc="C76290CC">
      <w:start w:val="1"/>
      <w:numFmt w:val="decimal"/>
      <w:lvlText w:val="%1."/>
      <w:lvlJc w:val="left"/>
      <w:pPr>
        <w:ind w:left="720" w:hanging="360"/>
      </w:pPr>
      <w:rPr>
        <w:rFonts w:hint="default"/>
        <w:b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02EA0206"/>
    <w:multiLevelType w:val="hybridMultilevel"/>
    <w:tmpl w:val="7BD65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03545EA8"/>
    <w:multiLevelType w:val="hybridMultilevel"/>
    <w:tmpl w:val="245419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1">
    <w:nsid w:val="03905EA1"/>
    <w:multiLevelType w:val="hybridMultilevel"/>
    <w:tmpl w:val="8C7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039345CE"/>
    <w:multiLevelType w:val="hybridMultilevel"/>
    <w:tmpl w:val="5A3A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03C67EB4"/>
    <w:multiLevelType w:val="hybridMultilevel"/>
    <w:tmpl w:val="38C2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03E34812"/>
    <w:multiLevelType w:val="hybridMultilevel"/>
    <w:tmpl w:val="30CE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0403290D"/>
    <w:multiLevelType w:val="hybridMultilevel"/>
    <w:tmpl w:val="2B0A7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040C6C3D"/>
    <w:multiLevelType w:val="hybridMultilevel"/>
    <w:tmpl w:val="5240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048D5770"/>
    <w:multiLevelType w:val="hybridMultilevel"/>
    <w:tmpl w:val="539C1EDC"/>
    <w:lvl w:ilvl="0" w:tplc="0409000F">
      <w:start w:val="1"/>
      <w:numFmt w:val="decimal"/>
      <w:lvlText w:val="%1."/>
      <w:lvlJc w:val="left"/>
      <w:pPr>
        <w:ind w:left="720" w:hanging="360"/>
      </w:pPr>
    </w:lvl>
    <w:lvl w:ilvl="1" w:tplc="323463C4">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04B66E2B"/>
    <w:multiLevelType w:val="hybridMultilevel"/>
    <w:tmpl w:val="2974B782"/>
    <w:lvl w:ilvl="0" w:tplc="931032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04E744F5"/>
    <w:multiLevelType w:val="hybridMultilevel"/>
    <w:tmpl w:val="476A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0510600F"/>
    <w:multiLevelType w:val="hybridMultilevel"/>
    <w:tmpl w:val="1B1C8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0511123A"/>
    <w:multiLevelType w:val="hybridMultilevel"/>
    <w:tmpl w:val="C31CA8A4"/>
    <w:lvl w:ilvl="0" w:tplc="3B7C85A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05182338"/>
    <w:multiLevelType w:val="hybridMultilevel"/>
    <w:tmpl w:val="C668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055956BE"/>
    <w:multiLevelType w:val="hybridMultilevel"/>
    <w:tmpl w:val="EFD4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0589762B"/>
    <w:multiLevelType w:val="hybridMultilevel"/>
    <w:tmpl w:val="3190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05BF20B7"/>
    <w:multiLevelType w:val="hybridMultilevel"/>
    <w:tmpl w:val="5A2016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05EF642E"/>
    <w:multiLevelType w:val="hybridMultilevel"/>
    <w:tmpl w:val="27F8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05F70C81"/>
    <w:multiLevelType w:val="hybridMultilevel"/>
    <w:tmpl w:val="58C0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067E47C9"/>
    <w:multiLevelType w:val="hybridMultilevel"/>
    <w:tmpl w:val="7B7EEFCE"/>
    <w:lvl w:ilvl="0" w:tplc="C89A3446">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nsid w:val="06826AD3"/>
    <w:multiLevelType w:val="hybridMultilevel"/>
    <w:tmpl w:val="C9B0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06C9067F"/>
    <w:multiLevelType w:val="hybridMultilevel"/>
    <w:tmpl w:val="D9E23288"/>
    <w:lvl w:ilvl="0" w:tplc="451E0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06E70834"/>
    <w:multiLevelType w:val="hybridMultilevel"/>
    <w:tmpl w:val="B4CE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071D07EA"/>
    <w:multiLevelType w:val="hybridMultilevel"/>
    <w:tmpl w:val="5F56E5A0"/>
    <w:lvl w:ilvl="0" w:tplc="CE80A958">
      <w:start w:val="1"/>
      <w:numFmt w:val="bullet"/>
      <w:lvlText w:val=""/>
      <w:lvlJc w:val="left"/>
      <w:pPr>
        <w:ind w:left="750" w:hanging="360"/>
      </w:pPr>
      <w:rPr>
        <w:rFonts w:ascii="Symbol" w:hAnsi="Symbol" w:hint="default"/>
        <w:sz w:val="22"/>
        <w:szCs w:val="22"/>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3">
    <w:nsid w:val="07597EB4"/>
    <w:multiLevelType w:val="hybridMultilevel"/>
    <w:tmpl w:val="3F82B7D4"/>
    <w:lvl w:ilvl="0" w:tplc="BD74ACA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08776EAF"/>
    <w:multiLevelType w:val="hybridMultilevel"/>
    <w:tmpl w:val="281C21A6"/>
    <w:lvl w:ilvl="0" w:tplc="C49ACC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08FB3B42"/>
    <w:multiLevelType w:val="hybridMultilevel"/>
    <w:tmpl w:val="0BE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090C4755"/>
    <w:multiLevelType w:val="hybridMultilevel"/>
    <w:tmpl w:val="9BAA2EA4"/>
    <w:lvl w:ilvl="0" w:tplc="A0E63FD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09257035"/>
    <w:multiLevelType w:val="hybridMultilevel"/>
    <w:tmpl w:val="1952CD40"/>
    <w:lvl w:ilvl="0" w:tplc="CC1C02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0A1A28FE"/>
    <w:multiLevelType w:val="hybridMultilevel"/>
    <w:tmpl w:val="B772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0A261523"/>
    <w:multiLevelType w:val="hybridMultilevel"/>
    <w:tmpl w:val="1B422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0A434E2A"/>
    <w:multiLevelType w:val="hybridMultilevel"/>
    <w:tmpl w:val="0244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0A6316C3"/>
    <w:multiLevelType w:val="hybridMultilevel"/>
    <w:tmpl w:val="D624B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0A9225EB"/>
    <w:multiLevelType w:val="hybridMultilevel"/>
    <w:tmpl w:val="C4AC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0AE1131C"/>
    <w:multiLevelType w:val="hybridMultilevel"/>
    <w:tmpl w:val="B1CC77F2"/>
    <w:lvl w:ilvl="0" w:tplc="C89A3446">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4">
    <w:nsid w:val="0AF62C2E"/>
    <w:multiLevelType w:val="hybridMultilevel"/>
    <w:tmpl w:val="DA84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0C473B46"/>
    <w:multiLevelType w:val="hybridMultilevel"/>
    <w:tmpl w:val="4B6CE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0C4B5C44"/>
    <w:multiLevelType w:val="hybridMultilevel"/>
    <w:tmpl w:val="250477D0"/>
    <w:lvl w:ilvl="0" w:tplc="D708CDA4">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0C6C3D0D"/>
    <w:multiLevelType w:val="hybridMultilevel"/>
    <w:tmpl w:val="9BD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0CD918BB"/>
    <w:multiLevelType w:val="hybridMultilevel"/>
    <w:tmpl w:val="F8B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0D1C16EE"/>
    <w:multiLevelType w:val="hybridMultilevel"/>
    <w:tmpl w:val="40CC2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0D646270"/>
    <w:multiLevelType w:val="hybridMultilevel"/>
    <w:tmpl w:val="89E45312"/>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1">
    <w:nsid w:val="0E1036E9"/>
    <w:multiLevelType w:val="hybridMultilevel"/>
    <w:tmpl w:val="77EC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0E114479"/>
    <w:multiLevelType w:val="hybridMultilevel"/>
    <w:tmpl w:val="36B8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0E1D2BDF"/>
    <w:multiLevelType w:val="hybridMultilevel"/>
    <w:tmpl w:val="6694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0E1F791C"/>
    <w:multiLevelType w:val="hybridMultilevel"/>
    <w:tmpl w:val="0DACD12A"/>
    <w:lvl w:ilvl="0" w:tplc="C76290CC">
      <w:start w:val="1"/>
      <w:numFmt w:val="decimal"/>
      <w:lvlText w:val="%1."/>
      <w:lvlJc w:val="left"/>
      <w:pPr>
        <w:ind w:left="720" w:hanging="360"/>
      </w:pPr>
      <w:rPr>
        <w:rFonts w:hint="default"/>
        <w:b w:val="0"/>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0EE068E0"/>
    <w:multiLevelType w:val="hybridMultilevel"/>
    <w:tmpl w:val="87566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0F1A78C4"/>
    <w:multiLevelType w:val="hybridMultilevel"/>
    <w:tmpl w:val="96828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0F601209"/>
    <w:multiLevelType w:val="hybridMultilevel"/>
    <w:tmpl w:val="08A60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0F835A65"/>
    <w:multiLevelType w:val="hybridMultilevel"/>
    <w:tmpl w:val="2AB4C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nsid w:val="0FDD3EF1"/>
    <w:multiLevelType w:val="hybridMultilevel"/>
    <w:tmpl w:val="E7E4AF70"/>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60">
    <w:nsid w:val="0FE33C55"/>
    <w:multiLevelType w:val="hybridMultilevel"/>
    <w:tmpl w:val="8D4AC122"/>
    <w:lvl w:ilvl="0" w:tplc="C76290CC">
      <w:start w:val="1"/>
      <w:numFmt w:val="decimal"/>
      <w:lvlText w:val="%1."/>
      <w:lvlJc w:val="left"/>
      <w:pPr>
        <w:ind w:left="720" w:hanging="360"/>
      </w:pPr>
      <w:rPr>
        <w:rFonts w:hint="default"/>
        <w:b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10C61EF5"/>
    <w:multiLevelType w:val="hybridMultilevel"/>
    <w:tmpl w:val="BC5C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112D0B91"/>
    <w:multiLevelType w:val="hybridMultilevel"/>
    <w:tmpl w:val="19D4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118553C9"/>
    <w:multiLevelType w:val="hybridMultilevel"/>
    <w:tmpl w:val="73808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118E2E89"/>
    <w:multiLevelType w:val="hybridMultilevel"/>
    <w:tmpl w:val="E48A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11CB549F"/>
    <w:multiLevelType w:val="hybridMultilevel"/>
    <w:tmpl w:val="3210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11E65674"/>
    <w:multiLevelType w:val="hybridMultilevel"/>
    <w:tmpl w:val="3E3C0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122964CF"/>
    <w:multiLevelType w:val="hybridMultilevel"/>
    <w:tmpl w:val="379228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8">
    <w:nsid w:val="12934887"/>
    <w:multiLevelType w:val="hybridMultilevel"/>
    <w:tmpl w:val="5264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12EA4993"/>
    <w:multiLevelType w:val="hybridMultilevel"/>
    <w:tmpl w:val="094ACCB8"/>
    <w:lvl w:ilvl="0" w:tplc="5186FBDC">
      <w:start w:val="1"/>
      <w:numFmt w:val="bullet"/>
      <w:lvlText w:val="•"/>
      <w:lvlJc w:val="left"/>
      <w:pPr>
        <w:tabs>
          <w:tab w:val="num" w:pos="720"/>
        </w:tabs>
        <w:ind w:left="720" w:hanging="360"/>
      </w:pPr>
      <w:rPr>
        <w:rFonts w:ascii="Arial" w:hAnsi="Arial" w:hint="default"/>
      </w:rPr>
    </w:lvl>
    <w:lvl w:ilvl="1" w:tplc="D5BAC916" w:tentative="1">
      <w:start w:val="1"/>
      <w:numFmt w:val="bullet"/>
      <w:lvlText w:val="•"/>
      <w:lvlJc w:val="left"/>
      <w:pPr>
        <w:tabs>
          <w:tab w:val="num" w:pos="1440"/>
        </w:tabs>
        <w:ind w:left="1440" w:hanging="360"/>
      </w:pPr>
      <w:rPr>
        <w:rFonts w:ascii="Arial" w:hAnsi="Arial" w:hint="default"/>
      </w:rPr>
    </w:lvl>
    <w:lvl w:ilvl="2" w:tplc="E782E2E0" w:tentative="1">
      <w:start w:val="1"/>
      <w:numFmt w:val="bullet"/>
      <w:lvlText w:val="•"/>
      <w:lvlJc w:val="left"/>
      <w:pPr>
        <w:tabs>
          <w:tab w:val="num" w:pos="2160"/>
        </w:tabs>
        <w:ind w:left="2160" w:hanging="360"/>
      </w:pPr>
      <w:rPr>
        <w:rFonts w:ascii="Arial" w:hAnsi="Arial" w:hint="default"/>
      </w:rPr>
    </w:lvl>
    <w:lvl w:ilvl="3" w:tplc="2F8C56B6" w:tentative="1">
      <w:start w:val="1"/>
      <w:numFmt w:val="bullet"/>
      <w:lvlText w:val="•"/>
      <w:lvlJc w:val="left"/>
      <w:pPr>
        <w:tabs>
          <w:tab w:val="num" w:pos="2880"/>
        </w:tabs>
        <w:ind w:left="2880" w:hanging="360"/>
      </w:pPr>
      <w:rPr>
        <w:rFonts w:ascii="Arial" w:hAnsi="Arial" w:hint="default"/>
      </w:rPr>
    </w:lvl>
    <w:lvl w:ilvl="4" w:tplc="1F7E7D14" w:tentative="1">
      <w:start w:val="1"/>
      <w:numFmt w:val="bullet"/>
      <w:lvlText w:val="•"/>
      <w:lvlJc w:val="left"/>
      <w:pPr>
        <w:tabs>
          <w:tab w:val="num" w:pos="3600"/>
        </w:tabs>
        <w:ind w:left="3600" w:hanging="360"/>
      </w:pPr>
      <w:rPr>
        <w:rFonts w:ascii="Arial" w:hAnsi="Arial" w:hint="default"/>
      </w:rPr>
    </w:lvl>
    <w:lvl w:ilvl="5" w:tplc="E2BA760E" w:tentative="1">
      <w:start w:val="1"/>
      <w:numFmt w:val="bullet"/>
      <w:lvlText w:val="•"/>
      <w:lvlJc w:val="left"/>
      <w:pPr>
        <w:tabs>
          <w:tab w:val="num" w:pos="4320"/>
        </w:tabs>
        <w:ind w:left="4320" w:hanging="360"/>
      </w:pPr>
      <w:rPr>
        <w:rFonts w:ascii="Arial" w:hAnsi="Arial" w:hint="default"/>
      </w:rPr>
    </w:lvl>
    <w:lvl w:ilvl="6" w:tplc="9C141174" w:tentative="1">
      <w:start w:val="1"/>
      <w:numFmt w:val="bullet"/>
      <w:lvlText w:val="•"/>
      <w:lvlJc w:val="left"/>
      <w:pPr>
        <w:tabs>
          <w:tab w:val="num" w:pos="5040"/>
        </w:tabs>
        <w:ind w:left="5040" w:hanging="360"/>
      </w:pPr>
      <w:rPr>
        <w:rFonts w:ascii="Arial" w:hAnsi="Arial" w:hint="default"/>
      </w:rPr>
    </w:lvl>
    <w:lvl w:ilvl="7" w:tplc="D8B09810" w:tentative="1">
      <w:start w:val="1"/>
      <w:numFmt w:val="bullet"/>
      <w:lvlText w:val="•"/>
      <w:lvlJc w:val="left"/>
      <w:pPr>
        <w:tabs>
          <w:tab w:val="num" w:pos="5760"/>
        </w:tabs>
        <w:ind w:left="5760" w:hanging="360"/>
      </w:pPr>
      <w:rPr>
        <w:rFonts w:ascii="Arial" w:hAnsi="Arial" w:hint="default"/>
      </w:rPr>
    </w:lvl>
    <w:lvl w:ilvl="8" w:tplc="0DE0CF14" w:tentative="1">
      <w:start w:val="1"/>
      <w:numFmt w:val="bullet"/>
      <w:lvlText w:val="•"/>
      <w:lvlJc w:val="left"/>
      <w:pPr>
        <w:tabs>
          <w:tab w:val="num" w:pos="6480"/>
        </w:tabs>
        <w:ind w:left="6480" w:hanging="360"/>
      </w:pPr>
      <w:rPr>
        <w:rFonts w:ascii="Arial" w:hAnsi="Arial" w:hint="default"/>
      </w:rPr>
    </w:lvl>
  </w:abstractNum>
  <w:abstractNum w:abstractNumId="170">
    <w:nsid w:val="13427B3E"/>
    <w:multiLevelType w:val="hybridMultilevel"/>
    <w:tmpl w:val="B1E8A00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1">
    <w:nsid w:val="13875764"/>
    <w:multiLevelType w:val="hybridMultilevel"/>
    <w:tmpl w:val="B4A2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138F1B8B"/>
    <w:multiLevelType w:val="hybridMultilevel"/>
    <w:tmpl w:val="C0A6306C"/>
    <w:lvl w:ilvl="0" w:tplc="EAEACC3C">
      <w:start w:val="1"/>
      <w:numFmt w:val="decimal"/>
      <w:lvlText w:val="%1."/>
      <w:lvlJc w:val="left"/>
      <w:pPr>
        <w:ind w:left="5782" w:hanging="562"/>
      </w:pPr>
      <w:rPr>
        <w:rFonts w:ascii="Arial" w:eastAsia="Arial" w:hAnsi="Arial" w:hint="default"/>
        <w:color w:val="231F20"/>
        <w:spacing w:val="-6"/>
        <w:w w:val="100"/>
        <w:sz w:val="22"/>
        <w:szCs w:val="22"/>
      </w:rPr>
    </w:lvl>
    <w:lvl w:ilvl="1" w:tplc="C9CC1B1E">
      <w:start w:val="1"/>
      <w:numFmt w:val="bullet"/>
      <w:lvlText w:val="•"/>
      <w:lvlJc w:val="left"/>
      <w:pPr>
        <w:ind w:left="6543" w:hanging="562"/>
      </w:pPr>
      <w:rPr>
        <w:rFonts w:hint="default"/>
      </w:rPr>
    </w:lvl>
    <w:lvl w:ilvl="2" w:tplc="C974DA9E">
      <w:start w:val="1"/>
      <w:numFmt w:val="bullet"/>
      <w:lvlText w:val="•"/>
      <w:lvlJc w:val="left"/>
      <w:pPr>
        <w:ind w:left="7311" w:hanging="562"/>
      </w:pPr>
      <w:rPr>
        <w:rFonts w:hint="default"/>
      </w:rPr>
    </w:lvl>
    <w:lvl w:ilvl="3" w:tplc="92D47822">
      <w:start w:val="1"/>
      <w:numFmt w:val="bullet"/>
      <w:lvlText w:val="•"/>
      <w:lvlJc w:val="left"/>
      <w:pPr>
        <w:ind w:left="8079" w:hanging="562"/>
      </w:pPr>
      <w:rPr>
        <w:rFonts w:hint="default"/>
      </w:rPr>
    </w:lvl>
    <w:lvl w:ilvl="4" w:tplc="285829B8">
      <w:start w:val="1"/>
      <w:numFmt w:val="bullet"/>
      <w:lvlText w:val="•"/>
      <w:lvlJc w:val="left"/>
      <w:pPr>
        <w:ind w:left="8847" w:hanging="562"/>
      </w:pPr>
      <w:rPr>
        <w:rFonts w:hint="default"/>
      </w:rPr>
    </w:lvl>
    <w:lvl w:ilvl="5" w:tplc="DC16C286">
      <w:start w:val="1"/>
      <w:numFmt w:val="bullet"/>
      <w:lvlText w:val="•"/>
      <w:lvlJc w:val="left"/>
      <w:pPr>
        <w:ind w:left="9615" w:hanging="562"/>
      </w:pPr>
      <w:rPr>
        <w:rFonts w:hint="default"/>
      </w:rPr>
    </w:lvl>
    <w:lvl w:ilvl="6" w:tplc="19F4E49E">
      <w:start w:val="1"/>
      <w:numFmt w:val="bullet"/>
      <w:lvlText w:val="•"/>
      <w:lvlJc w:val="left"/>
      <w:pPr>
        <w:ind w:left="10383" w:hanging="562"/>
      </w:pPr>
      <w:rPr>
        <w:rFonts w:hint="default"/>
      </w:rPr>
    </w:lvl>
    <w:lvl w:ilvl="7" w:tplc="20001BA2">
      <w:start w:val="1"/>
      <w:numFmt w:val="bullet"/>
      <w:lvlText w:val="•"/>
      <w:lvlJc w:val="left"/>
      <w:pPr>
        <w:ind w:left="11151" w:hanging="562"/>
      </w:pPr>
      <w:rPr>
        <w:rFonts w:hint="default"/>
      </w:rPr>
    </w:lvl>
    <w:lvl w:ilvl="8" w:tplc="7CB6E106">
      <w:start w:val="1"/>
      <w:numFmt w:val="bullet"/>
      <w:lvlText w:val="•"/>
      <w:lvlJc w:val="left"/>
      <w:pPr>
        <w:ind w:left="11919" w:hanging="562"/>
      </w:pPr>
      <w:rPr>
        <w:rFonts w:hint="default"/>
      </w:rPr>
    </w:lvl>
  </w:abstractNum>
  <w:abstractNum w:abstractNumId="173">
    <w:nsid w:val="13BB27FC"/>
    <w:multiLevelType w:val="hybridMultilevel"/>
    <w:tmpl w:val="2326BE0C"/>
    <w:lvl w:ilvl="0" w:tplc="C13A8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13E161A4"/>
    <w:multiLevelType w:val="hybridMultilevel"/>
    <w:tmpl w:val="4CCA5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nsid w:val="148C6513"/>
    <w:multiLevelType w:val="hybridMultilevel"/>
    <w:tmpl w:val="1DBA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14F23315"/>
    <w:multiLevelType w:val="hybridMultilevel"/>
    <w:tmpl w:val="DD1CF4E0"/>
    <w:lvl w:ilvl="0" w:tplc="0409000F">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nsid w:val="153075FB"/>
    <w:multiLevelType w:val="hybridMultilevel"/>
    <w:tmpl w:val="F0F2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15727632"/>
    <w:multiLevelType w:val="hybridMultilevel"/>
    <w:tmpl w:val="3B5A62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15DB3825"/>
    <w:multiLevelType w:val="hybridMultilevel"/>
    <w:tmpl w:val="4ED83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1629603A"/>
    <w:multiLevelType w:val="hybridMultilevel"/>
    <w:tmpl w:val="A1D4B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163D4DD2"/>
    <w:multiLevelType w:val="hybridMultilevel"/>
    <w:tmpl w:val="78D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1653160B"/>
    <w:multiLevelType w:val="multilevel"/>
    <w:tmpl w:val="8E386C2A"/>
    <w:lvl w:ilvl="0">
      <w:start w:val="1"/>
      <w:numFmt w:val="bullet"/>
      <w:lvlText w:val=""/>
      <w:lvlJc w:val="left"/>
      <w:rPr>
        <w:rFonts w:ascii="Symbol" w:hAnsi="Symbol" w:hint="default"/>
        <w:b w:val="0"/>
        <w:bCs w:val="0"/>
        <w:i w:val="0"/>
        <w:iCs w:val="0"/>
        <w:smallCaps w:val="0"/>
        <w:strike w:val="0"/>
        <w:color w:val="231F2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16771215"/>
    <w:multiLevelType w:val="hybridMultilevel"/>
    <w:tmpl w:val="B9E05FC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16CF4882"/>
    <w:multiLevelType w:val="hybridMultilevel"/>
    <w:tmpl w:val="B558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17083CE3"/>
    <w:multiLevelType w:val="hybridMultilevel"/>
    <w:tmpl w:val="E99E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173B57D8"/>
    <w:multiLevelType w:val="hybridMultilevel"/>
    <w:tmpl w:val="9240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180E10B6"/>
    <w:multiLevelType w:val="hybridMultilevel"/>
    <w:tmpl w:val="747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183E373E"/>
    <w:multiLevelType w:val="hybridMultilevel"/>
    <w:tmpl w:val="2D6C17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183E3D66"/>
    <w:multiLevelType w:val="hybridMultilevel"/>
    <w:tmpl w:val="674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18A23004"/>
    <w:multiLevelType w:val="hybridMultilevel"/>
    <w:tmpl w:val="7D20BA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1">
    <w:nsid w:val="18E240AD"/>
    <w:multiLevelType w:val="hybridMultilevel"/>
    <w:tmpl w:val="E25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18F36A5D"/>
    <w:multiLevelType w:val="hybridMultilevel"/>
    <w:tmpl w:val="89E45312"/>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3">
    <w:nsid w:val="191E4381"/>
    <w:multiLevelType w:val="hybridMultilevel"/>
    <w:tmpl w:val="FDC87084"/>
    <w:lvl w:ilvl="0" w:tplc="A0E63FD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191F6966"/>
    <w:multiLevelType w:val="hybridMultilevel"/>
    <w:tmpl w:val="9C60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194A67C2"/>
    <w:multiLevelType w:val="hybridMultilevel"/>
    <w:tmpl w:val="A5A4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19B30FD7"/>
    <w:multiLevelType w:val="hybridMultilevel"/>
    <w:tmpl w:val="D76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1AE922D9"/>
    <w:multiLevelType w:val="hybridMultilevel"/>
    <w:tmpl w:val="3AA081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8">
    <w:nsid w:val="1B787015"/>
    <w:multiLevelType w:val="hybridMultilevel"/>
    <w:tmpl w:val="60B206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9">
    <w:nsid w:val="1BDD151E"/>
    <w:multiLevelType w:val="hybridMultilevel"/>
    <w:tmpl w:val="A1AA905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0">
    <w:nsid w:val="1C481E9E"/>
    <w:multiLevelType w:val="hybridMultilevel"/>
    <w:tmpl w:val="BB84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1D742A6A"/>
    <w:multiLevelType w:val="hybridMultilevel"/>
    <w:tmpl w:val="C4E04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0046E1E"/>
    <w:multiLevelType w:val="hybridMultilevel"/>
    <w:tmpl w:val="4D6A6F42"/>
    <w:lvl w:ilvl="0" w:tplc="74D8255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06A4AFA"/>
    <w:multiLevelType w:val="hybridMultilevel"/>
    <w:tmpl w:val="A0DC9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4">
    <w:nsid w:val="20DB3A7C"/>
    <w:multiLevelType w:val="multilevel"/>
    <w:tmpl w:val="C454538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5">
    <w:nsid w:val="20E35682"/>
    <w:multiLevelType w:val="hybridMultilevel"/>
    <w:tmpl w:val="EAD6BF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6">
    <w:nsid w:val="214E6C33"/>
    <w:multiLevelType w:val="hybridMultilevel"/>
    <w:tmpl w:val="7C6CC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7">
    <w:nsid w:val="21864EDB"/>
    <w:multiLevelType w:val="hybridMultilevel"/>
    <w:tmpl w:val="478058DA"/>
    <w:lvl w:ilvl="0" w:tplc="40AA475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8">
    <w:nsid w:val="221C544E"/>
    <w:multiLevelType w:val="hybridMultilevel"/>
    <w:tmpl w:val="E4064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226E0F87"/>
    <w:multiLevelType w:val="hybridMultilevel"/>
    <w:tmpl w:val="C7268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nsid w:val="2283240C"/>
    <w:multiLevelType w:val="hybridMultilevel"/>
    <w:tmpl w:val="68F2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22961BB1"/>
    <w:multiLevelType w:val="hybridMultilevel"/>
    <w:tmpl w:val="2140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23064641"/>
    <w:multiLevelType w:val="hybridMultilevel"/>
    <w:tmpl w:val="C0202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230A7915"/>
    <w:multiLevelType w:val="hybridMultilevel"/>
    <w:tmpl w:val="BEB8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3325B1D"/>
    <w:multiLevelType w:val="hybridMultilevel"/>
    <w:tmpl w:val="7C8A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234707A1"/>
    <w:multiLevelType w:val="hybridMultilevel"/>
    <w:tmpl w:val="AB5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239248F6"/>
    <w:multiLevelType w:val="hybridMultilevel"/>
    <w:tmpl w:val="5A2A7BD4"/>
    <w:lvl w:ilvl="0" w:tplc="DF881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2415600A"/>
    <w:multiLevelType w:val="hybridMultilevel"/>
    <w:tmpl w:val="5132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24255476"/>
    <w:multiLevelType w:val="hybridMultilevel"/>
    <w:tmpl w:val="E9CA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24464AEA"/>
    <w:multiLevelType w:val="hybridMultilevel"/>
    <w:tmpl w:val="7448861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24D54068"/>
    <w:multiLevelType w:val="hybridMultilevel"/>
    <w:tmpl w:val="407AD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nsid w:val="25097F31"/>
    <w:multiLevelType w:val="hybridMultilevel"/>
    <w:tmpl w:val="C1BE2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2527765A"/>
    <w:multiLevelType w:val="hybridMultilevel"/>
    <w:tmpl w:val="B7E0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52E7D3C"/>
    <w:multiLevelType w:val="hybridMultilevel"/>
    <w:tmpl w:val="7736D448"/>
    <w:lvl w:ilvl="0" w:tplc="5206190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56675C6"/>
    <w:multiLevelType w:val="hybridMultilevel"/>
    <w:tmpl w:val="F6AA98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2578168D"/>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259A46BB"/>
    <w:multiLevelType w:val="hybridMultilevel"/>
    <w:tmpl w:val="5D7C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265133F7"/>
    <w:multiLevelType w:val="hybridMultilevel"/>
    <w:tmpl w:val="7F72D4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8">
    <w:nsid w:val="26D20061"/>
    <w:multiLevelType w:val="hybridMultilevel"/>
    <w:tmpl w:val="6F9068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26D57A57"/>
    <w:multiLevelType w:val="hybridMultilevel"/>
    <w:tmpl w:val="5652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26F379A8"/>
    <w:multiLevelType w:val="hybridMultilevel"/>
    <w:tmpl w:val="D94848DE"/>
    <w:lvl w:ilvl="0" w:tplc="C76290CC">
      <w:start w:val="1"/>
      <w:numFmt w:val="decimal"/>
      <w:lvlText w:val="%1."/>
      <w:lvlJc w:val="left"/>
      <w:pPr>
        <w:ind w:left="720" w:hanging="360"/>
      </w:pPr>
      <w:rPr>
        <w:rFonts w:hint="default"/>
        <w:b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270A73C3"/>
    <w:multiLevelType w:val="hybridMultilevel"/>
    <w:tmpl w:val="F8709A9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2">
    <w:nsid w:val="275B0F13"/>
    <w:multiLevelType w:val="hybridMultilevel"/>
    <w:tmpl w:val="DA8A6358"/>
    <w:lvl w:ilvl="0" w:tplc="C89A3446">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3">
    <w:nsid w:val="278C5E23"/>
    <w:multiLevelType w:val="hybridMultilevel"/>
    <w:tmpl w:val="8032A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4">
    <w:nsid w:val="27900415"/>
    <w:multiLevelType w:val="hybridMultilevel"/>
    <w:tmpl w:val="9B0CA7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5">
    <w:nsid w:val="282C5729"/>
    <w:multiLevelType w:val="multilevel"/>
    <w:tmpl w:val="1E7E4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nsid w:val="28383585"/>
    <w:multiLevelType w:val="hybridMultilevel"/>
    <w:tmpl w:val="C79C2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nsid w:val="28AB61DF"/>
    <w:multiLevelType w:val="hybridMultilevel"/>
    <w:tmpl w:val="EDBE363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8">
    <w:nsid w:val="28EA538D"/>
    <w:multiLevelType w:val="multilevel"/>
    <w:tmpl w:val="3238D50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39">
    <w:nsid w:val="29136797"/>
    <w:multiLevelType w:val="hybridMultilevel"/>
    <w:tmpl w:val="A71A39D6"/>
    <w:lvl w:ilvl="0" w:tplc="475CF49C">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295278C4"/>
    <w:multiLevelType w:val="hybridMultilevel"/>
    <w:tmpl w:val="92C8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298179CA"/>
    <w:multiLevelType w:val="hybridMultilevel"/>
    <w:tmpl w:val="77265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2A3C7E9D"/>
    <w:multiLevelType w:val="hybridMultilevel"/>
    <w:tmpl w:val="C5C6EF70"/>
    <w:lvl w:ilvl="0" w:tplc="D6A4C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2ABC32A1"/>
    <w:multiLevelType w:val="hybridMultilevel"/>
    <w:tmpl w:val="EF1223F2"/>
    <w:lvl w:ilvl="0" w:tplc="00002C90">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2AEC6271"/>
    <w:multiLevelType w:val="hybridMultilevel"/>
    <w:tmpl w:val="988CA29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5">
    <w:nsid w:val="2B8D0C0D"/>
    <w:multiLevelType w:val="hybridMultilevel"/>
    <w:tmpl w:val="0980E3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6">
    <w:nsid w:val="2BEE7634"/>
    <w:multiLevelType w:val="hybridMultilevel"/>
    <w:tmpl w:val="E90E857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7">
    <w:nsid w:val="2C0A4981"/>
    <w:multiLevelType w:val="hybridMultilevel"/>
    <w:tmpl w:val="2500ECCA"/>
    <w:lvl w:ilvl="0" w:tplc="A0E63F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2C561C55"/>
    <w:multiLevelType w:val="hybridMultilevel"/>
    <w:tmpl w:val="4C2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2C654A32"/>
    <w:multiLevelType w:val="hybridMultilevel"/>
    <w:tmpl w:val="5F34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2C894AC8"/>
    <w:multiLevelType w:val="hybridMultilevel"/>
    <w:tmpl w:val="4550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2C9878D6"/>
    <w:multiLevelType w:val="hybridMultilevel"/>
    <w:tmpl w:val="0618263E"/>
    <w:lvl w:ilvl="0" w:tplc="0409000F">
      <w:start w:val="1"/>
      <w:numFmt w:val="decimal"/>
      <w:lvlText w:val="%1."/>
      <w:lvlJc w:val="left"/>
      <w:pPr>
        <w:ind w:left="720" w:hanging="360"/>
      </w:pPr>
    </w:lvl>
    <w:lvl w:ilvl="1" w:tplc="67F6D9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2D071081"/>
    <w:multiLevelType w:val="hybridMultilevel"/>
    <w:tmpl w:val="C83A0C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2D54276A"/>
    <w:multiLevelType w:val="hybridMultilevel"/>
    <w:tmpl w:val="6E9A646C"/>
    <w:lvl w:ilvl="0" w:tplc="A0E63FD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2D7100DA"/>
    <w:multiLevelType w:val="hybridMultilevel"/>
    <w:tmpl w:val="BD2E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2E53692F"/>
    <w:multiLevelType w:val="hybridMultilevel"/>
    <w:tmpl w:val="D860927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2E6804BB"/>
    <w:multiLevelType w:val="hybridMultilevel"/>
    <w:tmpl w:val="7654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2E802A11"/>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2EA40A75"/>
    <w:multiLevelType w:val="multilevel"/>
    <w:tmpl w:val="002E320A"/>
    <w:lvl w:ilvl="0">
      <w:start w:val="13"/>
      <w:numFmt w:val="decimal"/>
      <w:lvlText w:val="%1"/>
      <w:lvlJc w:val="left"/>
      <w:pPr>
        <w:ind w:left="465" w:hanging="465"/>
      </w:pPr>
      <w:rPr>
        <w:rFonts w:hint="default"/>
        <w:b w:val="0"/>
        <w:u w:val="none"/>
      </w:rPr>
    </w:lvl>
    <w:lvl w:ilvl="1">
      <w:start w:val="2"/>
      <w:numFmt w:val="decimal"/>
      <w:lvlText w:val="%1.%2"/>
      <w:lvlJc w:val="left"/>
      <w:pPr>
        <w:ind w:left="465" w:hanging="465"/>
      </w:pPr>
      <w:rPr>
        <w:rFonts w:ascii="Arial" w:hAnsi="Arial" w:cs="Arial"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9">
    <w:nsid w:val="2EA6608F"/>
    <w:multiLevelType w:val="hybridMultilevel"/>
    <w:tmpl w:val="4A8C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2EAD4E32"/>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2EBC21C2"/>
    <w:multiLevelType w:val="hybridMultilevel"/>
    <w:tmpl w:val="74F4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2F2A14CC"/>
    <w:multiLevelType w:val="hybridMultilevel"/>
    <w:tmpl w:val="FCDA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2F6B4F26"/>
    <w:multiLevelType w:val="hybridMultilevel"/>
    <w:tmpl w:val="1B2E12C2"/>
    <w:lvl w:ilvl="0" w:tplc="C13A8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2FC43713"/>
    <w:multiLevelType w:val="hybridMultilevel"/>
    <w:tmpl w:val="0E3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2FE523DE"/>
    <w:multiLevelType w:val="hybridMultilevel"/>
    <w:tmpl w:val="DBC2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11704E5"/>
    <w:multiLevelType w:val="hybridMultilevel"/>
    <w:tmpl w:val="F6C4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15412CF"/>
    <w:multiLevelType w:val="hybridMultilevel"/>
    <w:tmpl w:val="6172B5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20A5804"/>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32801E8F"/>
    <w:multiLevelType w:val="hybridMultilevel"/>
    <w:tmpl w:val="195E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329B2623"/>
    <w:multiLevelType w:val="hybridMultilevel"/>
    <w:tmpl w:val="68C8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2EE03F1"/>
    <w:multiLevelType w:val="hybridMultilevel"/>
    <w:tmpl w:val="C330A5EE"/>
    <w:lvl w:ilvl="0" w:tplc="179867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331559AC"/>
    <w:multiLevelType w:val="multilevel"/>
    <w:tmpl w:val="B498D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nsid w:val="333E0473"/>
    <w:multiLevelType w:val="hybridMultilevel"/>
    <w:tmpl w:val="D68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37F566E"/>
    <w:multiLevelType w:val="hybridMultilevel"/>
    <w:tmpl w:val="11D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3893EF0"/>
    <w:multiLevelType w:val="hybridMultilevel"/>
    <w:tmpl w:val="7BE6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33D53FBF"/>
    <w:multiLevelType w:val="hybridMultilevel"/>
    <w:tmpl w:val="94C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3F50131"/>
    <w:multiLevelType w:val="hybridMultilevel"/>
    <w:tmpl w:val="F2D0B760"/>
    <w:lvl w:ilvl="0" w:tplc="C49ACC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33FC0790"/>
    <w:multiLevelType w:val="hybridMultilevel"/>
    <w:tmpl w:val="3A76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34710811"/>
    <w:multiLevelType w:val="hybridMultilevel"/>
    <w:tmpl w:val="30CC7C0C"/>
    <w:lvl w:ilvl="0" w:tplc="0409000F">
      <w:start w:val="1"/>
      <w:numFmt w:val="decimal"/>
      <w:lvlText w:val="%1."/>
      <w:lvlJc w:val="left"/>
      <w:pPr>
        <w:ind w:left="31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35037833"/>
    <w:multiLevelType w:val="hybridMultilevel"/>
    <w:tmpl w:val="7630990C"/>
    <w:lvl w:ilvl="0" w:tplc="C13A8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35902206"/>
    <w:multiLevelType w:val="hybridMultilevel"/>
    <w:tmpl w:val="AFC80708"/>
    <w:lvl w:ilvl="0" w:tplc="21A2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35B769FF"/>
    <w:multiLevelType w:val="hybridMultilevel"/>
    <w:tmpl w:val="545A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35C46DF1"/>
    <w:multiLevelType w:val="hybridMultilevel"/>
    <w:tmpl w:val="2BA850FE"/>
    <w:lvl w:ilvl="0" w:tplc="A0E63F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60E6C9F"/>
    <w:multiLevelType w:val="hybridMultilevel"/>
    <w:tmpl w:val="BFC0E35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5">
    <w:nsid w:val="36C73290"/>
    <w:multiLevelType w:val="hybridMultilevel"/>
    <w:tmpl w:val="F05EC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373D67CF"/>
    <w:multiLevelType w:val="hybridMultilevel"/>
    <w:tmpl w:val="98CEA4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7">
    <w:nsid w:val="37CC47FA"/>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38BD6A00"/>
    <w:multiLevelType w:val="hybridMultilevel"/>
    <w:tmpl w:val="A516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8E740BC"/>
    <w:multiLevelType w:val="hybridMultilevel"/>
    <w:tmpl w:val="DAD82CC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0">
    <w:nsid w:val="38F379B4"/>
    <w:multiLevelType w:val="hybridMultilevel"/>
    <w:tmpl w:val="8B88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A0D452B"/>
    <w:multiLevelType w:val="hybridMultilevel"/>
    <w:tmpl w:val="A9BADDB0"/>
    <w:lvl w:ilvl="0" w:tplc="2E283A3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AEA6628"/>
    <w:multiLevelType w:val="hybridMultilevel"/>
    <w:tmpl w:val="C5F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AF87130"/>
    <w:multiLevelType w:val="hybridMultilevel"/>
    <w:tmpl w:val="094C2860"/>
    <w:lvl w:ilvl="0" w:tplc="C89A3446">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4">
    <w:nsid w:val="3B556FD5"/>
    <w:multiLevelType w:val="hybridMultilevel"/>
    <w:tmpl w:val="2326BE0C"/>
    <w:lvl w:ilvl="0" w:tplc="C13A8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3BAF5BD5"/>
    <w:multiLevelType w:val="hybridMultilevel"/>
    <w:tmpl w:val="9446B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nsid w:val="3BAF75E3"/>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3BEA300A"/>
    <w:multiLevelType w:val="hybridMultilevel"/>
    <w:tmpl w:val="76B8C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8">
    <w:nsid w:val="3C9E44D3"/>
    <w:multiLevelType w:val="hybridMultilevel"/>
    <w:tmpl w:val="E51C22B4"/>
    <w:lvl w:ilvl="0" w:tplc="CC1CF7C4">
      <w:start w:val="1"/>
      <w:numFmt w:val="bullet"/>
      <w:lvlText w:val=""/>
      <w:lvlJc w:val="left"/>
      <w:pPr>
        <w:ind w:left="1080" w:hanging="360"/>
      </w:pPr>
      <w:rPr>
        <w:rFonts w:ascii="Symbol" w:hAnsi="Symbol" w:hint="default"/>
        <w:sz w:val="22"/>
        <w:szCs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9">
    <w:nsid w:val="3DC50016"/>
    <w:multiLevelType w:val="hybridMultilevel"/>
    <w:tmpl w:val="51F8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E522051"/>
    <w:multiLevelType w:val="hybridMultilevel"/>
    <w:tmpl w:val="D640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E61571F"/>
    <w:multiLevelType w:val="hybridMultilevel"/>
    <w:tmpl w:val="29E6EA9A"/>
    <w:lvl w:ilvl="0" w:tplc="4009000F">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2">
    <w:nsid w:val="3ED52F98"/>
    <w:multiLevelType w:val="hybridMultilevel"/>
    <w:tmpl w:val="072CA0BA"/>
    <w:lvl w:ilvl="0" w:tplc="C13A8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3EF62313"/>
    <w:multiLevelType w:val="hybridMultilevel"/>
    <w:tmpl w:val="A72C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3F235DFA"/>
    <w:multiLevelType w:val="hybridMultilevel"/>
    <w:tmpl w:val="2FF06C8A"/>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5">
    <w:nsid w:val="3F254285"/>
    <w:multiLevelType w:val="hybridMultilevel"/>
    <w:tmpl w:val="C08AE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6">
    <w:nsid w:val="3F560E4D"/>
    <w:multiLevelType w:val="hybridMultilevel"/>
    <w:tmpl w:val="A5AE9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7">
    <w:nsid w:val="3F9E60AA"/>
    <w:multiLevelType w:val="hybridMultilevel"/>
    <w:tmpl w:val="E918BCFC"/>
    <w:lvl w:ilvl="0" w:tplc="C74A14AC">
      <w:start w:val="1"/>
      <w:numFmt w:val="decimal"/>
      <w:lvlText w:val="%1."/>
      <w:lvlJc w:val="left"/>
      <w:pPr>
        <w:ind w:left="720" w:hanging="360"/>
      </w:pPr>
      <w:rPr>
        <w:rFonts w:hint="default"/>
        <w:b w:val="0"/>
        <w:color w:val="00000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8">
    <w:nsid w:val="3FA71F06"/>
    <w:multiLevelType w:val="hybridMultilevel"/>
    <w:tmpl w:val="DBFE1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3FF7389C"/>
    <w:multiLevelType w:val="hybridMultilevel"/>
    <w:tmpl w:val="0482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0471854"/>
    <w:multiLevelType w:val="hybridMultilevel"/>
    <w:tmpl w:val="F666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40C50D0C"/>
    <w:multiLevelType w:val="hybridMultilevel"/>
    <w:tmpl w:val="74D4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148267E"/>
    <w:multiLevelType w:val="hybridMultilevel"/>
    <w:tmpl w:val="72DA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172049A"/>
    <w:multiLevelType w:val="multilevel"/>
    <w:tmpl w:val="73A87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nsid w:val="41C564F7"/>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42893207"/>
    <w:multiLevelType w:val="hybridMultilevel"/>
    <w:tmpl w:val="C5E8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42D51D2F"/>
    <w:multiLevelType w:val="hybridMultilevel"/>
    <w:tmpl w:val="A4CA6D6A"/>
    <w:lvl w:ilvl="0" w:tplc="4009000F">
      <w:start w:val="1"/>
      <w:numFmt w:val="decimal"/>
      <w:lvlText w:val="%1."/>
      <w:lvlJc w:val="left"/>
      <w:pPr>
        <w:ind w:left="1434" w:hanging="360"/>
      </w:pPr>
    </w:lvl>
    <w:lvl w:ilvl="1" w:tplc="40090019" w:tentative="1">
      <w:start w:val="1"/>
      <w:numFmt w:val="lowerLetter"/>
      <w:lvlText w:val="%2."/>
      <w:lvlJc w:val="left"/>
      <w:pPr>
        <w:ind w:left="2154" w:hanging="360"/>
      </w:pPr>
    </w:lvl>
    <w:lvl w:ilvl="2" w:tplc="4009001B" w:tentative="1">
      <w:start w:val="1"/>
      <w:numFmt w:val="lowerRoman"/>
      <w:lvlText w:val="%3."/>
      <w:lvlJc w:val="right"/>
      <w:pPr>
        <w:ind w:left="2874" w:hanging="180"/>
      </w:pPr>
    </w:lvl>
    <w:lvl w:ilvl="3" w:tplc="4009000F" w:tentative="1">
      <w:start w:val="1"/>
      <w:numFmt w:val="decimal"/>
      <w:lvlText w:val="%4."/>
      <w:lvlJc w:val="left"/>
      <w:pPr>
        <w:ind w:left="3594" w:hanging="360"/>
      </w:pPr>
    </w:lvl>
    <w:lvl w:ilvl="4" w:tplc="40090019" w:tentative="1">
      <w:start w:val="1"/>
      <w:numFmt w:val="lowerLetter"/>
      <w:lvlText w:val="%5."/>
      <w:lvlJc w:val="left"/>
      <w:pPr>
        <w:ind w:left="4314" w:hanging="360"/>
      </w:pPr>
    </w:lvl>
    <w:lvl w:ilvl="5" w:tplc="4009001B" w:tentative="1">
      <w:start w:val="1"/>
      <w:numFmt w:val="lowerRoman"/>
      <w:lvlText w:val="%6."/>
      <w:lvlJc w:val="right"/>
      <w:pPr>
        <w:ind w:left="5034" w:hanging="180"/>
      </w:pPr>
    </w:lvl>
    <w:lvl w:ilvl="6" w:tplc="4009000F" w:tentative="1">
      <w:start w:val="1"/>
      <w:numFmt w:val="decimal"/>
      <w:lvlText w:val="%7."/>
      <w:lvlJc w:val="left"/>
      <w:pPr>
        <w:ind w:left="5754" w:hanging="360"/>
      </w:pPr>
    </w:lvl>
    <w:lvl w:ilvl="7" w:tplc="40090019" w:tentative="1">
      <w:start w:val="1"/>
      <w:numFmt w:val="lowerLetter"/>
      <w:lvlText w:val="%8."/>
      <w:lvlJc w:val="left"/>
      <w:pPr>
        <w:ind w:left="6474" w:hanging="360"/>
      </w:pPr>
    </w:lvl>
    <w:lvl w:ilvl="8" w:tplc="4009001B" w:tentative="1">
      <w:start w:val="1"/>
      <w:numFmt w:val="lowerRoman"/>
      <w:lvlText w:val="%9."/>
      <w:lvlJc w:val="right"/>
      <w:pPr>
        <w:ind w:left="7194" w:hanging="180"/>
      </w:pPr>
    </w:lvl>
  </w:abstractNum>
  <w:abstractNum w:abstractNumId="317">
    <w:nsid w:val="42FE5B16"/>
    <w:multiLevelType w:val="hybridMultilevel"/>
    <w:tmpl w:val="45A2A2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8">
    <w:nsid w:val="43083D3F"/>
    <w:multiLevelType w:val="hybridMultilevel"/>
    <w:tmpl w:val="CF7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355489A"/>
    <w:multiLevelType w:val="hybridMultilevel"/>
    <w:tmpl w:val="F2BE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43944FC2"/>
    <w:multiLevelType w:val="hybridMultilevel"/>
    <w:tmpl w:val="1DBAE7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1">
    <w:nsid w:val="43BF411E"/>
    <w:multiLevelType w:val="hybridMultilevel"/>
    <w:tmpl w:val="0B32CEEE"/>
    <w:lvl w:ilvl="0" w:tplc="BD74ACA6">
      <w:numFmt w:val="bullet"/>
      <w:lvlText w:val="•"/>
      <w:lvlJc w:val="left"/>
      <w:pPr>
        <w:ind w:left="774" w:hanging="360"/>
      </w:pPr>
      <w:rPr>
        <w:rFonts w:ascii="Arial" w:eastAsia="Times New Roman" w:hAnsi="Arial" w:cs="Aria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2">
    <w:nsid w:val="450D4E40"/>
    <w:multiLevelType w:val="hybridMultilevel"/>
    <w:tmpl w:val="64ACAE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5743B90"/>
    <w:multiLevelType w:val="hybridMultilevel"/>
    <w:tmpl w:val="EE527E9E"/>
    <w:lvl w:ilvl="0" w:tplc="48B49580">
      <w:start w:val="1"/>
      <w:numFmt w:val="decimal"/>
      <w:lvlText w:val="%1."/>
      <w:lvlJc w:val="left"/>
      <w:pPr>
        <w:ind w:left="1980" w:hanging="36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324">
    <w:nsid w:val="45947A7E"/>
    <w:multiLevelType w:val="hybridMultilevel"/>
    <w:tmpl w:val="91E0BAC0"/>
    <w:lvl w:ilvl="0" w:tplc="6C7A09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462A6F21"/>
    <w:multiLevelType w:val="hybridMultilevel"/>
    <w:tmpl w:val="11A8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67C3617"/>
    <w:multiLevelType w:val="hybridMultilevel"/>
    <w:tmpl w:val="A078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6CE13CB"/>
    <w:multiLevelType w:val="hybridMultilevel"/>
    <w:tmpl w:val="1076C878"/>
    <w:lvl w:ilvl="0" w:tplc="04090001">
      <w:start w:val="1"/>
      <w:numFmt w:val="bullet"/>
      <w:lvlText w:val=""/>
      <w:lvlJc w:val="left"/>
      <w:pPr>
        <w:ind w:left="720" w:hanging="360"/>
      </w:pPr>
      <w:rPr>
        <w:rFonts w:ascii="Symbol" w:hAnsi="Symbol" w:hint="default"/>
      </w:rPr>
    </w:lvl>
    <w:lvl w:ilvl="1" w:tplc="29E460BE">
      <w:start w:val="6"/>
      <w:numFmt w:val="bullet"/>
      <w:lvlText w:val="•"/>
      <w:lvlJc w:val="left"/>
      <w:pPr>
        <w:ind w:left="1440" w:hanging="360"/>
      </w:pPr>
      <w:rPr>
        <w:rFonts w:ascii="Arial" w:eastAsia="Calibri" w:hAnsi="Arial" w:cs="Arial" w:hint="default"/>
        <w:color w:val="231F2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6FD26E1"/>
    <w:multiLevelType w:val="hybridMultilevel"/>
    <w:tmpl w:val="79D0A846"/>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29">
    <w:nsid w:val="46FE3D89"/>
    <w:multiLevelType w:val="hybridMultilevel"/>
    <w:tmpl w:val="493E4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47147B25"/>
    <w:multiLevelType w:val="hybridMultilevel"/>
    <w:tmpl w:val="130CF5BC"/>
    <w:lvl w:ilvl="0" w:tplc="CC709426">
      <w:numFmt w:val="bullet"/>
      <w:lvlText w:val="-"/>
      <w:lvlJc w:val="left"/>
      <w:pPr>
        <w:ind w:left="720" w:hanging="360"/>
      </w:pPr>
      <w:rPr>
        <w:rFonts w:ascii="Arial" w:eastAsia="Times New Roman"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1">
    <w:nsid w:val="47B07A76"/>
    <w:multiLevelType w:val="hybridMultilevel"/>
    <w:tmpl w:val="C87A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nsid w:val="483C60EE"/>
    <w:multiLevelType w:val="hybridMultilevel"/>
    <w:tmpl w:val="865881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3">
    <w:nsid w:val="48885E63"/>
    <w:multiLevelType w:val="hybridMultilevel"/>
    <w:tmpl w:val="7B10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88C7984"/>
    <w:multiLevelType w:val="hybridMultilevel"/>
    <w:tmpl w:val="BF802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48E66AEB"/>
    <w:multiLevelType w:val="hybridMultilevel"/>
    <w:tmpl w:val="1B0CF2BA"/>
    <w:lvl w:ilvl="0" w:tplc="A0E63FD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9963709"/>
    <w:multiLevelType w:val="hybridMultilevel"/>
    <w:tmpl w:val="3AA2DC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7">
    <w:nsid w:val="49BB5C81"/>
    <w:multiLevelType w:val="hybridMultilevel"/>
    <w:tmpl w:val="47749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4B234C66"/>
    <w:multiLevelType w:val="hybridMultilevel"/>
    <w:tmpl w:val="52E6AB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9">
    <w:nsid w:val="4B860A1D"/>
    <w:multiLevelType w:val="hybridMultilevel"/>
    <w:tmpl w:val="52D41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nsid w:val="4BB80ED7"/>
    <w:multiLevelType w:val="hybridMultilevel"/>
    <w:tmpl w:val="97ECBBA0"/>
    <w:lvl w:ilvl="0" w:tplc="F698E33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BCB65D0"/>
    <w:multiLevelType w:val="hybridMultilevel"/>
    <w:tmpl w:val="C4D840EE"/>
    <w:lvl w:ilvl="0" w:tplc="673E3F2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C1866C2"/>
    <w:multiLevelType w:val="hybridMultilevel"/>
    <w:tmpl w:val="E5C084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C581A6B"/>
    <w:multiLevelType w:val="hybridMultilevel"/>
    <w:tmpl w:val="6CB8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C6E5141"/>
    <w:multiLevelType w:val="hybridMultilevel"/>
    <w:tmpl w:val="F98297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5">
    <w:nsid w:val="4C89762F"/>
    <w:multiLevelType w:val="hybridMultilevel"/>
    <w:tmpl w:val="583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D0C04B8"/>
    <w:multiLevelType w:val="hybridMultilevel"/>
    <w:tmpl w:val="8158A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7">
    <w:nsid w:val="4D225C8A"/>
    <w:multiLevelType w:val="hybridMultilevel"/>
    <w:tmpl w:val="CDEC712E"/>
    <w:lvl w:ilvl="0" w:tplc="00002C90">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nsid w:val="4D4B717E"/>
    <w:multiLevelType w:val="hybridMultilevel"/>
    <w:tmpl w:val="91084B78"/>
    <w:lvl w:ilvl="0" w:tplc="0409000F">
      <w:start w:val="1"/>
      <w:numFmt w:val="decimal"/>
      <w:lvlText w:val="%1."/>
      <w:lvlJc w:val="left"/>
      <w:pPr>
        <w:ind w:left="720" w:hanging="360"/>
      </w:pPr>
    </w:lvl>
    <w:lvl w:ilvl="1" w:tplc="BD74ACA6">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4DD076B9"/>
    <w:multiLevelType w:val="hybridMultilevel"/>
    <w:tmpl w:val="C4C2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DD07787"/>
    <w:multiLevelType w:val="hybridMultilevel"/>
    <w:tmpl w:val="9636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DF86FD9"/>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4E210452"/>
    <w:multiLevelType w:val="hybridMultilevel"/>
    <w:tmpl w:val="E190F52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3">
    <w:nsid w:val="4ED57F0C"/>
    <w:multiLevelType w:val="hybridMultilevel"/>
    <w:tmpl w:val="915E4914"/>
    <w:lvl w:ilvl="0" w:tplc="C76290CC">
      <w:start w:val="1"/>
      <w:numFmt w:val="decimal"/>
      <w:lvlText w:val="%1."/>
      <w:lvlJc w:val="left"/>
      <w:pPr>
        <w:ind w:left="720" w:hanging="360"/>
      </w:pPr>
      <w:rPr>
        <w:rFonts w:hint="default"/>
        <w:b w:val="0"/>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F0A714D"/>
    <w:multiLevelType w:val="hybridMultilevel"/>
    <w:tmpl w:val="6AFC9FAC"/>
    <w:lvl w:ilvl="0" w:tplc="8E82A410">
      <w:start w:val="1"/>
      <w:numFmt w:val="decimal"/>
      <w:lvlText w:val="%1."/>
      <w:lvlJc w:val="left"/>
      <w:pPr>
        <w:ind w:left="1129" w:hanging="360"/>
      </w:pPr>
      <w:rPr>
        <w:rFonts w:hint="default"/>
      </w:rPr>
    </w:lvl>
    <w:lvl w:ilvl="1" w:tplc="40090019" w:tentative="1">
      <w:start w:val="1"/>
      <w:numFmt w:val="lowerLetter"/>
      <w:lvlText w:val="%2."/>
      <w:lvlJc w:val="left"/>
      <w:pPr>
        <w:ind w:left="1849" w:hanging="360"/>
      </w:pPr>
    </w:lvl>
    <w:lvl w:ilvl="2" w:tplc="4009001B" w:tentative="1">
      <w:start w:val="1"/>
      <w:numFmt w:val="lowerRoman"/>
      <w:lvlText w:val="%3."/>
      <w:lvlJc w:val="right"/>
      <w:pPr>
        <w:ind w:left="2569" w:hanging="180"/>
      </w:pPr>
    </w:lvl>
    <w:lvl w:ilvl="3" w:tplc="4009000F" w:tentative="1">
      <w:start w:val="1"/>
      <w:numFmt w:val="decimal"/>
      <w:lvlText w:val="%4."/>
      <w:lvlJc w:val="left"/>
      <w:pPr>
        <w:ind w:left="3289" w:hanging="360"/>
      </w:pPr>
    </w:lvl>
    <w:lvl w:ilvl="4" w:tplc="40090019" w:tentative="1">
      <w:start w:val="1"/>
      <w:numFmt w:val="lowerLetter"/>
      <w:lvlText w:val="%5."/>
      <w:lvlJc w:val="left"/>
      <w:pPr>
        <w:ind w:left="4009" w:hanging="360"/>
      </w:pPr>
    </w:lvl>
    <w:lvl w:ilvl="5" w:tplc="4009001B" w:tentative="1">
      <w:start w:val="1"/>
      <w:numFmt w:val="lowerRoman"/>
      <w:lvlText w:val="%6."/>
      <w:lvlJc w:val="right"/>
      <w:pPr>
        <w:ind w:left="4729" w:hanging="180"/>
      </w:pPr>
    </w:lvl>
    <w:lvl w:ilvl="6" w:tplc="4009000F" w:tentative="1">
      <w:start w:val="1"/>
      <w:numFmt w:val="decimal"/>
      <w:lvlText w:val="%7."/>
      <w:lvlJc w:val="left"/>
      <w:pPr>
        <w:ind w:left="5449" w:hanging="360"/>
      </w:pPr>
    </w:lvl>
    <w:lvl w:ilvl="7" w:tplc="40090019" w:tentative="1">
      <w:start w:val="1"/>
      <w:numFmt w:val="lowerLetter"/>
      <w:lvlText w:val="%8."/>
      <w:lvlJc w:val="left"/>
      <w:pPr>
        <w:ind w:left="6169" w:hanging="360"/>
      </w:pPr>
    </w:lvl>
    <w:lvl w:ilvl="8" w:tplc="4009001B" w:tentative="1">
      <w:start w:val="1"/>
      <w:numFmt w:val="lowerRoman"/>
      <w:lvlText w:val="%9."/>
      <w:lvlJc w:val="right"/>
      <w:pPr>
        <w:ind w:left="6889" w:hanging="180"/>
      </w:pPr>
    </w:lvl>
  </w:abstractNum>
  <w:abstractNum w:abstractNumId="355">
    <w:nsid w:val="4F1761F4"/>
    <w:multiLevelType w:val="hybridMultilevel"/>
    <w:tmpl w:val="2CA4F2B8"/>
    <w:lvl w:ilvl="0" w:tplc="C76290CC">
      <w:start w:val="1"/>
      <w:numFmt w:val="decimal"/>
      <w:lvlText w:val="%1."/>
      <w:lvlJc w:val="left"/>
      <w:pPr>
        <w:ind w:left="720" w:hanging="360"/>
      </w:pPr>
      <w:rPr>
        <w:rFonts w:hint="default"/>
        <w:b w:val="0"/>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FB2260A"/>
    <w:multiLevelType w:val="hybridMultilevel"/>
    <w:tmpl w:val="02D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FB34A16"/>
    <w:multiLevelType w:val="hybridMultilevel"/>
    <w:tmpl w:val="D5F2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FBB6E2B"/>
    <w:multiLevelType w:val="hybridMultilevel"/>
    <w:tmpl w:val="4C3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50213610"/>
    <w:multiLevelType w:val="hybridMultilevel"/>
    <w:tmpl w:val="96B6514C"/>
    <w:lvl w:ilvl="0" w:tplc="BD74AC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50B86428"/>
    <w:multiLevelType w:val="hybridMultilevel"/>
    <w:tmpl w:val="452A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514D2CFA"/>
    <w:multiLevelType w:val="hybridMultilevel"/>
    <w:tmpl w:val="4B404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517A0F16"/>
    <w:multiLevelType w:val="hybridMultilevel"/>
    <w:tmpl w:val="F87657DA"/>
    <w:lvl w:ilvl="0" w:tplc="451E04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518C3937"/>
    <w:multiLevelType w:val="hybridMultilevel"/>
    <w:tmpl w:val="630E9ADE"/>
    <w:lvl w:ilvl="0" w:tplc="000002A9">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520A1207"/>
    <w:multiLevelType w:val="hybridMultilevel"/>
    <w:tmpl w:val="A6DC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521A0132"/>
    <w:multiLevelType w:val="hybridMultilevel"/>
    <w:tmpl w:val="8A30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52537EF6"/>
    <w:multiLevelType w:val="hybridMultilevel"/>
    <w:tmpl w:val="9D62351C"/>
    <w:lvl w:ilvl="0" w:tplc="C89A3446">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7">
    <w:nsid w:val="52D73A85"/>
    <w:multiLevelType w:val="hybridMultilevel"/>
    <w:tmpl w:val="72E8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531B7065"/>
    <w:multiLevelType w:val="hybridMultilevel"/>
    <w:tmpl w:val="585669EC"/>
    <w:lvl w:ilvl="0" w:tplc="C89A3446">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9">
    <w:nsid w:val="531E5BEA"/>
    <w:multiLevelType w:val="hybridMultilevel"/>
    <w:tmpl w:val="CE4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536649ED"/>
    <w:multiLevelType w:val="hybridMultilevel"/>
    <w:tmpl w:val="9F946598"/>
    <w:lvl w:ilvl="0" w:tplc="000002A9">
      <w:start w:val="1"/>
      <w:numFmt w:val="bullet"/>
      <w:lvlText w:val="•"/>
      <w:lvlJc w:val="left"/>
      <w:pPr>
        <w:tabs>
          <w:tab w:val="num" w:pos="1080"/>
        </w:tabs>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1">
    <w:nsid w:val="53792254"/>
    <w:multiLevelType w:val="hybridMultilevel"/>
    <w:tmpl w:val="6E9CEBF2"/>
    <w:lvl w:ilvl="0" w:tplc="44947378">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2">
    <w:nsid w:val="54533A8A"/>
    <w:multiLevelType w:val="hybridMultilevel"/>
    <w:tmpl w:val="1810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5461551E"/>
    <w:multiLevelType w:val="multilevel"/>
    <w:tmpl w:val="57A6F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4">
    <w:nsid w:val="54837847"/>
    <w:multiLevelType w:val="hybridMultilevel"/>
    <w:tmpl w:val="17E85EC0"/>
    <w:lvl w:ilvl="0" w:tplc="40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54A751B8"/>
    <w:multiLevelType w:val="hybridMultilevel"/>
    <w:tmpl w:val="8738E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54D37426"/>
    <w:multiLevelType w:val="multilevel"/>
    <w:tmpl w:val="524EEC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7">
    <w:nsid w:val="55531480"/>
    <w:multiLevelType w:val="hybridMultilevel"/>
    <w:tmpl w:val="44968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55DC1148"/>
    <w:multiLevelType w:val="hybridMultilevel"/>
    <w:tmpl w:val="2FDE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60F55D4"/>
    <w:multiLevelType w:val="hybridMultilevel"/>
    <w:tmpl w:val="EE64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69D1F3F"/>
    <w:multiLevelType w:val="hybridMultilevel"/>
    <w:tmpl w:val="E8AA3FC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6A8235B"/>
    <w:multiLevelType w:val="hybridMultilevel"/>
    <w:tmpl w:val="169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7077C30"/>
    <w:multiLevelType w:val="hybridMultilevel"/>
    <w:tmpl w:val="5B9E25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3">
    <w:nsid w:val="574B1271"/>
    <w:multiLevelType w:val="hybridMultilevel"/>
    <w:tmpl w:val="3F54F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7B17237"/>
    <w:multiLevelType w:val="hybridMultilevel"/>
    <w:tmpl w:val="9E30339E"/>
    <w:lvl w:ilvl="0" w:tplc="B0646A3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80D2433"/>
    <w:multiLevelType w:val="hybridMultilevel"/>
    <w:tmpl w:val="E27E7E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6">
    <w:nsid w:val="58520037"/>
    <w:multiLevelType w:val="hybridMultilevel"/>
    <w:tmpl w:val="5F6A0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58DB181B"/>
    <w:multiLevelType w:val="hybridMultilevel"/>
    <w:tmpl w:val="BB008C74"/>
    <w:lvl w:ilvl="0" w:tplc="FBD0EBA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58F4525D"/>
    <w:multiLevelType w:val="hybridMultilevel"/>
    <w:tmpl w:val="9A94D0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90E4619"/>
    <w:multiLevelType w:val="hybridMultilevel"/>
    <w:tmpl w:val="040490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nsid w:val="5A16400C"/>
    <w:multiLevelType w:val="hybridMultilevel"/>
    <w:tmpl w:val="77E4E8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1">
    <w:nsid w:val="5A3316EE"/>
    <w:multiLevelType w:val="hybridMultilevel"/>
    <w:tmpl w:val="DF1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B0F21D4"/>
    <w:multiLevelType w:val="hybridMultilevel"/>
    <w:tmpl w:val="0BCCF14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3">
    <w:nsid w:val="5B62141A"/>
    <w:multiLevelType w:val="multilevel"/>
    <w:tmpl w:val="BFE2D21C"/>
    <w:lvl w:ilvl="0">
      <w:start w:val="1"/>
      <w:numFmt w:val="bullet"/>
      <w:lvlText w:val="●"/>
      <w:lvlJc w:val="left"/>
      <w:pPr>
        <w:ind w:left="1260" w:firstLine="900"/>
      </w:pPr>
      <w:rPr>
        <w:rFonts w:ascii="Arial" w:eastAsia="Arial" w:hAnsi="Arial" w:cs="Arial"/>
        <w:vertAlign w:val="baseline"/>
      </w:rPr>
    </w:lvl>
    <w:lvl w:ilvl="1">
      <w:start w:val="1"/>
      <w:numFmt w:val="bullet"/>
      <w:lvlText w:val="o"/>
      <w:lvlJc w:val="left"/>
      <w:pPr>
        <w:ind w:left="1980" w:firstLine="1620"/>
      </w:pPr>
      <w:rPr>
        <w:rFonts w:ascii="Arial" w:eastAsia="Arial" w:hAnsi="Arial" w:cs="Arial"/>
        <w:vertAlign w:val="baseline"/>
      </w:rPr>
    </w:lvl>
    <w:lvl w:ilvl="2">
      <w:start w:val="1"/>
      <w:numFmt w:val="bullet"/>
      <w:lvlText w:val="▪"/>
      <w:lvlJc w:val="left"/>
      <w:pPr>
        <w:ind w:left="2700" w:firstLine="2340"/>
      </w:pPr>
      <w:rPr>
        <w:rFonts w:ascii="Arial" w:eastAsia="Arial" w:hAnsi="Arial" w:cs="Arial"/>
        <w:vertAlign w:val="baseline"/>
      </w:rPr>
    </w:lvl>
    <w:lvl w:ilvl="3">
      <w:start w:val="1"/>
      <w:numFmt w:val="bullet"/>
      <w:lvlText w:val="●"/>
      <w:lvlJc w:val="left"/>
      <w:pPr>
        <w:ind w:left="3420" w:firstLine="3060"/>
      </w:pPr>
      <w:rPr>
        <w:rFonts w:ascii="Arial" w:eastAsia="Arial" w:hAnsi="Arial" w:cs="Arial"/>
        <w:vertAlign w:val="baseline"/>
      </w:rPr>
    </w:lvl>
    <w:lvl w:ilvl="4">
      <w:start w:val="1"/>
      <w:numFmt w:val="bullet"/>
      <w:lvlText w:val="o"/>
      <w:lvlJc w:val="left"/>
      <w:pPr>
        <w:ind w:left="4140" w:firstLine="3780"/>
      </w:pPr>
      <w:rPr>
        <w:rFonts w:ascii="Arial" w:eastAsia="Arial" w:hAnsi="Arial" w:cs="Arial"/>
        <w:vertAlign w:val="baseline"/>
      </w:rPr>
    </w:lvl>
    <w:lvl w:ilvl="5">
      <w:start w:val="1"/>
      <w:numFmt w:val="bullet"/>
      <w:lvlText w:val="▪"/>
      <w:lvlJc w:val="left"/>
      <w:pPr>
        <w:ind w:left="4860" w:firstLine="4500"/>
      </w:pPr>
      <w:rPr>
        <w:rFonts w:ascii="Arial" w:eastAsia="Arial" w:hAnsi="Arial" w:cs="Arial"/>
        <w:vertAlign w:val="baseline"/>
      </w:rPr>
    </w:lvl>
    <w:lvl w:ilvl="6">
      <w:start w:val="1"/>
      <w:numFmt w:val="bullet"/>
      <w:lvlText w:val="●"/>
      <w:lvlJc w:val="left"/>
      <w:pPr>
        <w:ind w:left="5580" w:firstLine="5220"/>
      </w:pPr>
      <w:rPr>
        <w:rFonts w:ascii="Arial" w:eastAsia="Arial" w:hAnsi="Arial" w:cs="Arial"/>
        <w:vertAlign w:val="baseline"/>
      </w:rPr>
    </w:lvl>
    <w:lvl w:ilvl="7">
      <w:start w:val="1"/>
      <w:numFmt w:val="bullet"/>
      <w:lvlText w:val="o"/>
      <w:lvlJc w:val="left"/>
      <w:pPr>
        <w:ind w:left="6300" w:firstLine="5940"/>
      </w:pPr>
      <w:rPr>
        <w:rFonts w:ascii="Arial" w:eastAsia="Arial" w:hAnsi="Arial" w:cs="Arial"/>
        <w:vertAlign w:val="baseline"/>
      </w:rPr>
    </w:lvl>
    <w:lvl w:ilvl="8">
      <w:start w:val="1"/>
      <w:numFmt w:val="bullet"/>
      <w:lvlText w:val="▪"/>
      <w:lvlJc w:val="left"/>
      <w:pPr>
        <w:ind w:left="7020" w:firstLine="6660"/>
      </w:pPr>
      <w:rPr>
        <w:rFonts w:ascii="Arial" w:eastAsia="Arial" w:hAnsi="Arial" w:cs="Arial"/>
        <w:vertAlign w:val="baseline"/>
      </w:rPr>
    </w:lvl>
  </w:abstractNum>
  <w:abstractNum w:abstractNumId="394">
    <w:nsid w:val="5BB629BC"/>
    <w:multiLevelType w:val="hybridMultilevel"/>
    <w:tmpl w:val="501C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5C5A3175"/>
    <w:multiLevelType w:val="hybridMultilevel"/>
    <w:tmpl w:val="29CE3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6">
    <w:nsid w:val="5C7E0C41"/>
    <w:multiLevelType w:val="hybridMultilevel"/>
    <w:tmpl w:val="9A44A45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CF44F53"/>
    <w:multiLevelType w:val="hybridMultilevel"/>
    <w:tmpl w:val="DBB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D181BBC"/>
    <w:multiLevelType w:val="hybridMultilevel"/>
    <w:tmpl w:val="4420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DB8282A"/>
    <w:multiLevelType w:val="hybridMultilevel"/>
    <w:tmpl w:val="27902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0">
    <w:nsid w:val="5DBB16CC"/>
    <w:multiLevelType w:val="hybridMultilevel"/>
    <w:tmpl w:val="AC6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DFC5F5D"/>
    <w:multiLevelType w:val="hybridMultilevel"/>
    <w:tmpl w:val="65D2A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2">
    <w:nsid w:val="5E052063"/>
    <w:multiLevelType w:val="hybridMultilevel"/>
    <w:tmpl w:val="6F160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3">
    <w:nsid w:val="5E633482"/>
    <w:multiLevelType w:val="hybridMultilevel"/>
    <w:tmpl w:val="24E6059A"/>
    <w:lvl w:ilvl="0" w:tplc="CC1CF7C4">
      <w:start w:val="1"/>
      <w:numFmt w:val="bullet"/>
      <w:lvlText w:val=""/>
      <w:lvlJc w:val="left"/>
      <w:pPr>
        <w:ind w:left="108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4">
    <w:nsid w:val="5E6B75A4"/>
    <w:multiLevelType w:val="hybridMultilevel"/>
    <w:tmpl w:val="DA023268"/>
    <w:lvl w:ilvl="0" w:tplc="BD74AC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E9721BC"/>
    <w:multiLevelType w:val="hybridMultilevel"/>
    <w:tmpl w:val="D15C2CF2"/>
    <w:lvl w:ilvl="0" w:tplc="A0E63F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5EAA7863"/>
    <w:multiLevelType w:val="hybridMultilevel"/>
    <w:tmpl w:val="29C25B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7">
    <w:nsid w:val="5EBE6A9E"/>
    <w:multiLevelType w:val="hybridMultilevel"/>
    <w:tmpl w:val="97AE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F6C7DD8"/>
    <w:multiLevelType w:val="hybridMultilevel"/>
    <w:tmpl w:val="0764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FBF6BED"/>
    <w:multiLevelType w:val="hybridMultilevel"/>
    <w:tmpl w:val="798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FE34BF0"/>
    <w:multiLevelType w:val="hybridMultilevel"/>
    <w:tmpl w:val="021E77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1">
    <w:nsid w:val="60101FBB"/>
    <w:multiLevelType w:val="hybridMultilevel"/>
    <w:tmpl w:val="E376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601A1FC4"/>
    <w:multiLevelType w:val="hybridMultilevel"/>
    <w:tmpl w:val="ADF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60612A21"/>
    <w:multiLevelType w:val="hybridMultilevel"/>
    <w:tmpl w:val="007CE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60806631"/>
    <w:multiLevelType w:val="hybridMultilevel"/>
    <w:tmpl w:val="6B74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61A670ED"/>
    <w:multiLevelType w:val="hybridMultilevel"/>
    <w:tmpl w:val="091CC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6">
    <w:nsid w:val="62841F71"/>
    <w:multiLevelType w:val="hybridMultilevel"/>
    <w:tmpl w:val="127C6488"/>
    <w:lvl w:ilvl="0" w:tplc="3662DF4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63155B0C"/>
    <w:multiLevelType w:val="multilevel"/>
    <w:tmpl w:val="FAB0CF8E"/>
    <w:lvl w:ilvl="0">
      <w:start w:val="1"/>
      <w:numFmt w:val="decimal"/>
      <w:lvlText w:val="%1."/>
      <w:lvlJc w:val="left"/>
      <w:pPr>
        <w:ind w:left="0" w:firstLine="360"/>
      </w:pPr>
      <w:rPr>
        <w:rFonts w:hint="default"/>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418">
    <w:nsid w:val="63591D4F"/>
    <w:multiLevelType w:val="hybridMultilevel"/>
    <w:tmpl w:val="9ECE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63F61297"/>
    <w:multiLevelType w:val="hybridMultilevel"/>
    <w:tmpl w:val="D018E2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647F2086"/>
    <w:multiLevelType w:val="hybridMultilevel"/>
    <w:tmpl w:val="C852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6561067A"/>
    <w:multiLevelType w:val="hybridMultilevel"/>
    <w:tmpl w:val="31561A3E"/>
    <w:lvl w:ilvl="0" w:tplc="1CAA0632">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65AA67F9"/>
    <w:multiLevelType w:val="hybridMultilevel"/>
    <w:tmpl w:val="07E066B8"/>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423">
    <w:nsid w:val="65AC3316"/>
    <w:multiLevelType w:val="hybridMultilevel"/>
    <w:tmpl w:val="1F9C00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65C46A77"/>
    <w:multiLevelType w:val="hybridMultilevel"/>
    <w:tmpl w:val="488E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661D3AE9"/>
    <w:multiLevelType w:val="hybridMultilevel"/>
    <w:tmpl w:val="64F0A20A"/>
    <w:lvl w:ilvl="0" w:tplc="BBD8E4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66354023"/>
    <w:multiLevelType w:val="multilevel"/>
    <w:tmpl w:val="74266888"/>
    <w:lvl w:ilvl="0">
      <w:numFmt w:val="bullet"/>
      <w:lvlText w:val="●"/>
      <w:lvlJc w:val="left"/>
      <w:pPr>
        <w:ind w:left="840" w:firstLine="480"/>
      </w:pPr>
      <w:rPr>
        <w:rFonts w:ascii="Arial" w:eastAsia="Arial" w:hAnsi="Arial" w:cs="Arial"/>
        <w:vertAlign w:val="baseline"/>
      </w:rPr>
    </w:lvl>
    <w:lvl w:ilvl="1">
      <w:start w:val="1"/>
      <w:numFmt w:val="bullet"/>
      <w:lvlText w:val="o"/>
      <w:lvlJc w:val="left"/>
      <w:pPr>
        <w:ind w:left="1560" w:firstLine="1200"/>
      </w:pPr>
      <w:rPr>
        <w:rFonts w:ascii="Arial" w:eastAsia="Arial" w:hAnsi="Arial" w:cs="Arial"/>
        <w:vertAlign w:val="baseline"/>
      </w:rPr>
    </w:lvl>
    <w:lvl w:ilvl="2">
      <w:start w:val="1"/>
      <w:numFmt w:val="bullet"/>
      <w:lvlText w:val="▪"/>
      <w:lvlJc w:val="left"/>
      <w:pPr>
        <w:ind w:left="2280" w:firstLine="1920"/>
      </w:pPr>
      <w:rPr>
        <w:rFonts w:ascii="Arial" w:eastAsia="Arial" w:hAnsi="Arial" w:cs="Arial"/>
        <w:vertAlign w:val="baseline"/>
      </w:rPr>
    </w:lvl>
    <w:lvl w:ilvl="3">
      <w:start w:val="1"/>
      <w:numFmt w:val="bullet"/>
      <w:lvlText w:val="●"/>
      <w:lvlJc w:val="left"/>
      <w:pPr>
        <w:ind w:left="3000" w:firstLine="2640"/>
      </w:pPr>
      <w:rPr>
        <w:rFonts w:ascii="Arial" w:eastAsia="Arial" w:hAnsi="Arial" w:cs="Arial"/>
        <w:vertAlign w:val="baseline"/>
      </w:rPr>
    </w:lvl>
    <w:lvl w:ilvl="4">
      <w:start w:val="1"/>
      <w:numFmt w:val="bullet"/>
      <w:lvlText w:val="o"/>
      <w:lvlJc w:val="left"/>
      <w:pPr>
        <w:ind w:left="3720" w:firstLine="3360"/>
      </w:pPr>
      <w:rPr>
        <w:rFonts w:ascii="Arial" w:eastAsia="Arial" w:hAnsi="Arial" w:cs="Arial"/>
        <w:vertAlign w:val="baseline"/>
      </w:rPr>
    </w:lvl>
    <w:lvl w:ilvl="5">
      <w:start w:val="1"/>
      <w:numFmt w:val="bullet"/>
      <w:lvlText w:val="▪"/>
      <w:lvlJc w:val="left"/>
      <w:pPr>
        <w:ind w:left="4440" w:firstLine="4080"/>
      </w:pPr>
      <w:rPr>
        <w:rFonts w:ascii="Arial" w:eastAsia="Arial" w:hAnsi="Arial" w:cs="Arial"/>
        <w:vertAlign w:val="baseline"/>
      </w:rPr>
    </w:lvl>
    <w:lvl w:ilvl="6">
      <w:start w:val="1"/>
      <w:numFmt w:val="bullet"/>
      <w:lvlText w:val="●"/>
      <w:lvlJc w:val="left"/>
      <w:pPr>
        <w:ind w:left="5160" w:firstLine="4800"/>
      </w:pPr>
      <w:rPr>
        <w:rFonts w:ascii="Arial" w:eastAsia="Arial" w:hAnsi="Arial" w:cs="Arial"/>
        <w:vertAlign w:val="baseline"/>
      </w:rPr>
    </w:lvl>
    <w:lvl w:ilvl="7">
      <w:start w:val="1"/>
      <w:numFmt w:val="bullet"/>
      <w:lvlText w:val="o"/>
      <w:lvlJc w:val="left"/>
      <w:pPr>
        <w:ind w:left="5880" w:firstLine="5520"/>
      </w:pPr>
      <w:rPr>
        <w:rFonts w:ascii="Arial" w:eastAsia="Arial" w:hAnsi="Arial" w:cs="Arial"/>
        <w:vertAlign w:val="baseline"/>
      </w:rPr>
    </w:lvl>
    <w:lvl w:ilvl="8">
      <w:start w:val="1"/>
      <w:numFmt w:val="bullet"/>
      <w:lvlText w:val="▪"/>
      <w:lvlJc w:val="left"/>
      <w:pPr>
        <w:ind w:left="6600" w:firstLine="6240"/>
      </w:pPr>
      <w:rPr>
        <w:rFonts w:ascii="Arial" w:eastAsia="Arial" w:hAnsi="Arial" w:cs="Arial"/>
        <w:vertAlign w:val="baseline"/>
      </w:rPr>
    </w:lvl>
  </w:abstractNum>
  <w:abstractNum w:abstractNumId="427">
    <w:nsid w:val="66367256"/>
    <w:multiLevelType w:val="hybridMultilevel"/>
    <w:tmpl w:val="52F29C3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28">
    <w:nsid w:val="664540DB"/>
    <w:multiLevelType w:val="hybridMultilevel"/>
    <w:tmpl w:val="AB0C6C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9">
    <w:nsid w:val="66521CF2"/>
    <w:multiLevelType w:val="hybridMultilevel"/>
    <w:tmpl w:val="3BE4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67336C44"/>
    <w:multiLevelType w:val="multilevel"/>
    <w:tmpl w:val="85442AFE"/>
    <w:lvl w:ilvl="0">
      <w:start w:val="1"/>
      <w:numFmt w:val="bullet"/>
      <w:lvlText w:val=""/>
      <w:lvlJc w:val="left"/>
      <w:pPr>
        <w:ind w:left="0" w:firstLine="360"/>
      </w:pPr>
      <w:rPr>
        <w:rFonts w:ascii="Symbol" w:hAnsi="Symbol" w:hint="default"/>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431">
    <w:nsid w:val="67406039"/>
    <w:multiLevelType w:val="hybridMultilevel"/>
    <w:tmpl w:val="63E487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2">
    <w:nsid w:val="678E6F8E"/>
    <w:multiLevelType w:val="hybridMultilevel"/>
    <w:tmpl w:val="D524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67CF2EAC"/>
    <w:multiLevelType w:val="hybridMultilevel"/>
    <w:tmpl w:val="706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68526F70"/>
    <w:multiLevelType w:val="hybridMultilevel"/>
    <w:tmpl w:val="EED4C4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nsid w:val="6892755F"/>
    <w:multiLevelType w:val="hybridMultilevel"/>
    <w:tmpl w:val="007AA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6976204B"/>
    <w:multiLevelType w:val="hybridMultilevel"/>
    <w:tmpl w:val="1802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6A800A73"/>
    <w:multiLevelType w:val="hybridMultilevel"/>
    <w:tmpl w:val="0A605DE4"/>
    <w:lvl w:ilvl="0" w:tplc="C76290CC">
      <w:start w:val="1"/>
      <w:numFmt w:val="decimal"/>
      <w:lvlText w:val="%1."/>
      <w:lvlJc w:val="left"/>
      <w:pPr>
        <w:ind w:left="720" w:hanging="360"/>
      </w:pPr>
      <w:rPr>
        <w:rFonts w:hint="default"/>
        <w:b w:val="0"/>
        <w:color w:val="231F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6A9950A7"/>
    <w:multiLevelType w:val="hybridMultilevel"/>
    <w:tmpl w:val="9796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6A9F36F8"/>
    <w:multiLevelType w:val="hybridMultilevel"/>
    <w:tmpl w:val="2356E4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6AB91AA1"/>
    <w:multiLevelType w:val="hybridMultilevel"/>
    <w:tmpl w:val="BD9A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nsid w:val="6ADB32F5"/>
    <w:multiLevelType w:val="hybridMultilevel"/>
    <w:tmpl w:val="3890693C"/>
    <w:lvl w:ilvl="0" w:tplc="C89A3446">
      <w:start w:val="1"/>
      <w:numFmt w:val="decimal"/>
      <w:lvlText w:val="%1."/>
      <w:lvlJc w:val="left"/>
      <w:pPr>
        <w:ind w:left="360" w:hanging="360"/>
      </w:pPr>
      <w:rPr>
        <w:b w:val="0"/>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442">
    <w:nsid w:val="6AF2258F"/>
    <w:multiLevelType w:val="hybridMultilevel"/>
    <w:tmpl w:val="2284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6BCD6F97"/>
    <w:multiLevelType w:val="hybridMultilevel"/>
    <w:tmpl w:val="26A6F044"/>
    <w:lvl w:ilvl="0" w:tplc="07B897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BEE63A1"/>
    <w:multiLevelType w:val="hybridMultilevel"/>
    <w:tmpl w:val="D3A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C2A4579"/>
    <w:multiLevelType w:val="hybridMultilevel"/>
    <w:tmpl w:val="DA2C7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C4B3BC4"/>
    <w:multiLevelType w:val="multilevel"/>
    <w:tmpl w:val="3FD686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7">
    <w:nsid w:val="6C6E04CA"/>
    <w:multiLevelType w:val="hybridMultilevel"/>
    <w:tmpl w:val="ACFA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C833753"/>
    <w:multiLevelType w:val="multilevel"/>
    <w:tmpl w:val="6CFC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nsid w:val="6DBD48B5"/>
    <w:multiLevelType w:val="hybridMultilevel"/>
    <w:tmpl w:val="0CAEB48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50">
    <w:nsid w:val="6DC90124"/>
    <w:multiLevelType w:val="hybridMultilevel"/>
    <w:tmpl w:val="38D21D04"/>
    <w:lvl w:ilvl="0" w:tplc="0409000F">
      <w:start w:val="1"/>
      <w:numFmt w:val="decimal"/>
      <w:lvlText w:val="%1."/>
      <w:lvlJc w:val="left"/>
      <w:pPr>
        <w:ind w:left="720" w:hanging="360"/>
      </w:pPr>
    </w:lvl>
    <w:lvl w:ilvl="1" w:tplc="6A388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6DFA690A"/>
    <w:multiLevelType w:val="hybridMultilevel"/>
    <w:tmpl w:val="01487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6E2B2EC0"/>
    <w:multiLevelType w:val="multilevel"/>
    <w:tmpl w:val="85442AFE"/>
    <w:lvl w:ilvl="0">
      <w:start w:val="1"/>
      <w:numFmt w:val="bullet"/>
      <w:lvlText w:val=""/>
      <w:lvlJc w:val="left"/>
      <w:pPr>
        <w:ind w:left="0" w:firstLine="360"/>
      </w:pPr>
      <w:rPr>
        <w:rFonts w:ascii="Symbol" w:hAnsi="Symbol" w:hint="default"/>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453">
    <w:nsid w:val="6F903F29"/>
    <w:multiLevelType w:val="hybridMultilevel"/>
    <w:tmpl w:val="08309956"/>
    <w:lvl w:ilvl="0" w:tplc="09E4D9D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FA60CCB"/>
    <w:multiLevelType w:val="hybridMultilevel"/>
    <w:tmpl w:val="18E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6FAB462E"/>
    <w:multiLevelType w:val="hybridMultilevel"/>
    <w:tmpl w:val="227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7018235F"/>
    <w:multiLevelType w:val="hybridMultilevel"/>
    <w:tmpl w:val="51E4F5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7">
    <w:nsid w:val="702C0777"/>
    <w:multiLevelType w:val="multilevel"/>
    <w:tmpl w:val="5EEAC47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nsid w:val="70664A8B"/>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709A2321"/>
    <w:multiLevelType w:val="hybridMultilevel"/>
    <w:tmpl w:val="A956E2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0">
    <w:nsid w:val="711B76B9"/>
    <w:multiLevelType w:val="hybridMultilevel"/>
    <w:tmpl w:val="AD02C4F6"/>
    <w:lvl w:ilvl="0" w:tplc="C76290CC">
      <w:start w:val="1"/>
      <w:numFmt w:val="decimal"/>
      <w:lvlText w:val="%1."/>
      <w:lvlJc w:val="left"/>
      <w:pPr>
        <w:ind w:left="720" w:hanging="360"/>
      </w:pPr>
      <w:rPr>
        <w:rFonts w:hint="default"/>
        <w:b w:val="0"/>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71470F5B"/>
    <w:multiLevelType w:val="hybridMultilevel"/>
    <w:tmpl w:val="823E1282"/>
    <w:lvl w:ilvl="0" w:tplc="776040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nsid w:val="718843AE"/>
    <w:multiLevelType w:val="hybridMultilevel"/>
    <w:tmpl w:val="5178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71E824AC"/>
    <w:multiLevelType w:val="hybridMultilevel"/>
    <w:tmpl w:val="210C42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4">
    <w:nsid w:val="71FD46AE"/>
    <w:multiLevelType w:val="hybridMultilevel"/>
    <w:tmpl w:val="98C8C610"/>
    <w:lvl w:ilvl="0" w:tplc="EC4A6792">
      <w:start w:val="1"/>
      <w:numFmt w:val="bullet"/>
      <w:lvlText w:val=""/>
      <w:lvlJc w:val="left"/>
      <w:pPr>
        <w:ind w:left="750" w:hanging="360"/>
      </w:pPr>
      <w:rPr>
        <w:rFonts w:ascii="Symbol" w:hAnsi="Symbol" w:hint="default"/>
        <w:sz w:val="22"/>
        <w:szCs w:val="22"/>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65">
    <w:nsid w:val="7262732F"/>
    <w:multiLevelType w:val="hybridMultilevel"/>
    <w:tmpl w:val="6AC2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73037DEC"/>
    <w:multiLevelType w:val="hybridMultilevel"/>
    <w:tmpl w:val="16BE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nsid w:val="735B440E"/>
    <w:multiLevelType w:val="hybridMultilevel"/>
    <w:tmpl w:val="1BF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737824FE"/>
    <w:multiLevelType w:val="hybridMultilevel"/>
    <w:tmpl w:val="DD70A20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69">
    <w:nsid w:val="73D33AD2"/>
    <w:multiLevelType w:val="hybridMultilevel"/>
    <w:tmpl w:val="73B2E99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70">
    <w:nsid w:val="74217066"/>
    <w:multiLevelType w:val="hybridMultilevel"/>
    <w:tmpl w:val="91E80E4A"/>
    <w:lvl w:ilvl="0" w:tplc="5E3232A8">
      <w:start w:val="1"/>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1">
    <w:nsid w:val="74470B1E"/>
    <w:multiLevelType w:val="hybridMultilevel"/>
    <w:tmpl w:val="190AE77E"/>
    <w:lvl w:ilvl="0" w:tplc="6750E82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72">
    <w:nsid w:val="74B35871"/>
    <w:multiLevelType w:val="hybridMultilevel"/>
    <w:tmpl w:val="5B24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757F5554"/>
    <w:multiLevelType w:val="hybridMultilevel"/>
    <w:tmpl w:val="A0823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75812CF0"/>
    <w:multiLevelType w:val="hybridMultilevel"/>
    <w:tmpl w:val="806C1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5">
    <w:nsid w:val="76125134"/>
    <w:multiLevelType w:val="hybridMultilevel"/>
    <w:tmpl w:val="EDBCD2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6">
    <w:nsid w:val="763C24A8"/>
    <w:multiLevelType w:val="hybridMultilevel"/>
    <w:tmpl w:val="F9084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nsid w:val="76B71658"/>
    <w:multiLevelType w:val="hybridMultilevel"/>
    <w:tmpl w:val="C584FBCE"/>
    <w:lvl w:ilvl="0" w:tplc="A0E63F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76BA7D1C"/>
    <w:multiLevelType w:val="hybridMultilevel"/>
    <w:tmpl w:val="F258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nsid w:val="77054106"/>
    <w:multiLevelType w:val="hybridMultilevel"/>
    <w:tmpl w:val="8348F520"/>
    <w:lvl w:ilvl="0" w:tplc="000007DB">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772F0607"/>
    <w:multiLevelType w:val="hybridMultilevel"/>
    <w:tmpl w:val="CD1E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773C7B51"/>
    <w:multiLevelType w:val="hybridMultilevel"/>
    <w:tmpl w:val="FB02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774B4B0E"/>
    <w:multiLevelType w:val="hybridMultilevel"/>
    <w:tmpl w:val="4D6C7FC0"/>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83">
    <w:nsid w:val="788847CF"/>
    <w:multiLevelType w:val="hybridMultilevel"/>
    <w:tmpl w:val="6C6E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nsid w:val="78DA2090"/>
    <w:multiLevelType w:val="hybridMultilevel"/>
    <w:tmpl w:val="E3C2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nsid w:val="793F3D69"/>
    <w:multiLevelType w:val="hybridMultilevel"/>
    <w:tmpl w:val="58E2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nsid w:val="79E048D4"/>
    <w:multiLevelType w:val="multilevel"/>
    <w:tmpl w:val="51A801FA"/>
    <w:lvl w:ilvl="0">
      <w:start w:val="1"/>
      <w:numFmt w:val="bullet"/>
      <w:lvlText w:val="●"/>
      <w:lvlJc w:val="left"/>
      <w:pPr>
        <w:ind w:left="810" w:firstLine="450"/>
      </w:pPr>
      <w:rPr>
        <w:rFonts w:ascii="Arial" w:eastAsia="Arial" w:hAnsi="Arial" w:cs="Arial"/>
        <w:vertAlign w:val="baseline"/>
      </w:rPr>
    </w:lvl>
    <w:lvl w:ilvl="1">
      <w:start w:val="1"/>
      <w:numFmt w:val="bullet"/>
      <w:lvlText w:val="o"/>
      <w:lvlJc w:val="left"/>
      <w:pPr>
        <w:ind w:left="1530" w:firstLine="1170"/>
      </w:pPr>
      <w:rPr>
        <w:rFonts w:ascii="Arial" w:eastAsia="Arial" w:hAnsi="Arial" w:cs="Arial"/>
        <w:vertAlign w:val="baseline"/>
      </w:rPr>
    </w:lvl>
    <w:lvl w:ilvl="2">
      <w:start w:val="1"/>
      <w:numFmt w:val="bullet"/>
      <w:lvlText w:val="▪"/>
      <w:lvlJc w:val="left"/>
      <w:pPr>
        <w:ind w:left="2250" w:firstLine="1890"/>
      </w:pPr>
      <w:rPr>
        <w:rFonts w:ascii="Arial" w:eastAsia="Arial" w:hAnsi="Arial" w:cs="Arial"/>
        <w:vertAlign w:val="baseline"/>
      </w:rPr>
    </w:lvl>
    <w:lvl w:ilvl="3">
      <w:start w:val="1"/>
      <w:numFmt w:val="bullet"/>
      <w:lvlText w:val="●"/>
      <w:lvlJc w:val="left"/>
      <w:pPr>
        <w:ind w:left="2970" w:firstLine="2610"/>
      </w:pPr>
      <w:rPr>
        <w:rFonts w:ascii="Arial" w:eastAsia="Arial" w:hAnsi="Arial" w:cs="Arial"/>
        <w:vertAlign w:val="baseline"/>
      </w:rPr>
    </w:lvl>
    <w:lvl w:ilvl="4">
      <w:start w:val="1"/>
      <w:numFmt w:val="bullet"/>
      <w:lvlText w:val="o"/>
      <w:lvlJc w:val="left"/>
      <w:pPr>
        <w:ind w:left="3690" w:firstLine="3330"/>
      </w:pPr>
      <w:rPr>
        <w:rFonts w:ascii="Arial" w:eastAsia="Arial" w:hAnsi="Arial" w:cs="Arial"/>
        <w:vertAlign w:val="baseline"/>
      </w:rPr>
    </w:lvl>
    <w:lvl w:ilvl="5">
      <w:start w:val="1"/>
      <w:numFmt w:val="bullet"/>
      <w:lvlText w:val="▪"/>
      <w:lvlJc w:val="left"/>
      <w:pPr>
        <w:ind w:left="4410" w:firstLine="4050"/>
      </w:pPr>
      <w:rPr>
        <w:rFonts w:ascii="Arial" w:eastAsia="Arial" w:hAnsi="Arial" w:cs="Arial"/>
        <w:vertAlign w:val="baseline"/>
      </w:rPr>
    </w:lvl>
    <w:lvl w:ilvl="6">
      <w:start w:val="1"/>
      <w:numFmt w:val="bullet"/>
      <w:lvlText w:val="●"/>
      <w:lvlJc w:val="left"/>
      <w:pPr>
        <w:ind w:left="5130" w:firstLine="4770"/>
      </w:pPr>
      <w:rPr>
        <w:rFonts w:ascii="Arial" w:eastAsia="Arial" w:hAnsi="Arial" w:cs="Arial"/>
        <w:vertAlign w:val="baseline"/>
      </w:rPr>
    </w:lvl>
    <w:lvl w:ilvl="7">
      <w:start w:val="1"/>
      <w:numFmt w:val="bullet"/>
      <w:lvlText w:val="o"/>
      <w:lvlJc w:val="left"/>
      <w:pPr>
        <w:ind w:left="5850" w:firstLine="5490"/>
      </w:pPr>
      <w:rPr>
        <w:rFonts w:ascii="Arial" w:eastAsia="Arial" w:hAnsi="Arial" w:cs="Arial"/>
        <w:vertAlign w:val="baseline"/>
      </w:rPr>
    </w:lvl>
    <w:lvl w:ilvl="8">
      <w:start w:val="1"/>
      <w:numFmt w:val="bullet"/>
      <w:lvlText w:val="▪"/>
      <w:lvlJc w:val="left"/>
      <w:pPr>
        <w:ind w:left="6570" w:firstLine="6210"/>
      </w:pPr>
      <w:rPr>
        <w:rFonts w:ascii="Arial" w:eastAsia="Arial" w:hAnsi="Arial" w:cs="Arial"/>
        <w:vertAlign w:val="baseline"/>
      </w:rPr>
    </w:lvl>
  </w:abstractNum>
  <w:abstractNum w:abstractNumId="487">
    <w:nsid w:val="7A264D10"/>
    <w:multiLevelType w:val="hybridMultilevel"/>
    <w:tmpl w:val="53D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7A2D69DA"/>
    <w:multiLevelType w:val="multilevel"/>
    <w:tmpl w:val="248209FC"/>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9">
    <w:nsid w:val="7A4F0362"/>
    <w:multiLevelType w:val="hybridMultilevel"/>
    <w:tmpl w:val="098C9804"/>
    <w:lvl w:ilvl="0" w:tplc="4009000F">
      <w:start w:val="1"/>
      <w:numFmt w:val="decimal"/>
      <w:lvlText w:val="%1."/>
      <w:lvlJc w:val="left"/>
      <w:pPr>
        <w:ind w:left="1455" w:hanging="360"/>
      </w:pPr>
    </w:lvl>
    <w:lvl w:ilvl="1" w:tplc="40090019" w:tentative="1">
      <w:start w:val="1"/>
      <w:numFmt w:val="lowerLetter"/>
      <w:lvlText w:val="%2."/>
      <w:lvlJc w:val="left"/>
      <w:pPr>
        <w:ind w:left="2175" w:hanging="360"/>
      </w:pPr>
    </w:lvl>
    <w:lvl w:ilvl="2" w:tplc="4009001B" w:tentative="1">
      <w:start w:val="1"/>
      <w:numFmt w:val="lowerRoman"/>
      <w:lvlText w:val="%3."/>
      <w:lvlJc w:val="right"/>
      <w:pPr>
        <w:ind w:left="2895" w:hanging="180"/>
      </w:pPr>
    </w:lvl>
    <w:lvl w:ilvl="3" w:tplc="4009000F" w:tentative="1">
      <w:start w:val="1"/>
      <w:numFmt w:val="decimal"/>
      <w:lvlText w:val="%4."/>
      <w:lvlJc w:val="left"/>
      <w:pPr>
        <w:ind w:left="3615" w:hanging="360"/>
      </w:pPr>
    </w:lvl>
    <w:lvl w:ilvl="4" w:tplc="40090019" w:tentative="1">
      <w:start w:val="1"/>
      <w:numFmt w:val="lowerLetter"/>
      <w:lvlText w:val="%5."/>
      <w:lvlJc w:val="left"/>
      <w:pPr>
        <w:ind w:left="4335" w:hanging="360"/>
      </w:pPr>
    </w:lvl>
    <w:lvl w:ilvl="5" w:tplc="4009001B" w:tentative="1">
      <w:start w:val="1"/>
      <w:numFmt w:val="lowerRoman"/>
      <w:lvlText w:val="%6."/>
      <w:lvlJc w:val="right"/>
      <w:pPr>
        <w:ind w:left="5055" w:hanging="180"/>
      </w:pPr>
    </w:lvl>
    <w:lvl w:ilvl="6" w:tplc="4009000F" w:tentative="1">
      <w:start w:val="1"/>
      <w:numFmt w:val="decimal"/>
      <w:lvlText w:val="%7."/>
      <w:lvlJc w:val="left"/>
      <w:pPr>
        <w:ind w:left="5775" w:hanging="360"/>
      </w:pPr>
    </w:lvl>
    <w:lvl w:ilvl="7" w:tplc="40090019" w:tentative="1">
      <w:start w:val="1"/>
      <w:numFmt w:val="lowerLetter"/>
      <w:lvlText w:val="%8."/>
      <w:lvlJc w:val="left"/>
      <w:pPr>
        <w:ind w:left="6495" w:hanging="360"/>
      </w:pPr>
    </w:lvl>
    <w:lvl w:ilvl="8" w:tplc="4009001B" w:tentative="1">
      <w:start w:val="1"/>
      <w:numFmt w:val="lowerRoman"/>
      <w:lvlText w:val="%9."/>
      <w:lvlJc w:val="right"/>
      <w:pPr>
        <w:ind w:left="7215" w:hanging="180"/>
      </w:pPr>
    </w:lvl>
  </w:abstractNum>
  <w:abstractNum w:abstractNumId="490">
    <w:nsid w:val="7A9C05E8"/>
    <w:multiLevelType w:val="hybridMultilevel"/>
    <w:tmpl w:val="9B9AF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nsid w:val="7B1A5E52"/>
    <w:multiLevelType w:val="hybridMultilevel"/>
    <w:tmpl w:val="916078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92">
    <w:nsid w:val="7B1E0B16"/>
    <w:multiLevelType w:val="hybridMultilevel"/>
    <w:tmpl w:val="CC5E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nsid w:val="7B413564"/>
    <w:multiLevelType w:val="hybridMultilevel"/>
    <w:tmpl w:val="A352F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7C1E5D8E"/>
    <w:multiLevelType w:val="hybridMultilevel"/>
    <w:tmpl w:val="996A2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7C226AA4"/>
    <w:multiLevelType w:val="hybridMultilevel"/>
    <w:tmpl w:val="DAE2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7C2A3DAF"/>
    <w:multiLevelType w:val="hybridMultilevel"/>
    <w:tmpl w:val="20CEC540"/>
    <w:lvl w:ilvl="0" w:tplc="179867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nsid w:val="7C4C4234"/>
    <w:multiLevelType w:val="hybridMultilevel"/>
    <w:tmpl w:val="25207E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98">
    <w:nsid w:val="7C86769B"/>
    <w:multiLevelType w:val="hybridMultilevel"/>
    <w:tmpl w:val="E1EA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7CA339DC"/>
    <w:multiLevelType w:val="hybridMultilevel"/>
    <w:tmpl w:val="EB88826C"/>
    <w:lvl w:ilvl="0" w:tplc="C76290CC">
      <w:start w:val="1"/>
      <w:numFmt w:val="decimal"/>
      <w:lvlText w:val="%1."/>
      <w:lvlJc w:val="left"/>
      <w:pPr>
        <w:ind w:left="720" w:hanging="360"/>
      </w:pPr>
      <w:rPr>
        <w:rFonts w:hint="default"/>
        <w:b w:val="0"/>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7CE3754B"/>
    <w:multiLevelType w:val="hybridMultilevel"/>
    <w:tmpl w:val="2D5C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7D3A7BC2"/>
    <w:multiLevelType w:val="hybridMultilevel"/>
    <w:tmpl w:val="166A6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2">
    <w:nsid w:val="7D8C31FE"/>
    <w:multiLevelType w:val="hybridMultilevel"/>
    <w:tmpl w:val="37B8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7E8056CD"/>
    <w:multiLevelType w:val="hybridMultilevel"/>
    <w:tmpl w:val="875C705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4">
    <w:nsid w:val="7F6C156C"/>
    <w:multiLevelType w:val="hybridMultilevel"/>
    <w:tmpl w:val="E722B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8"/>
  </w:num>
  <w:num w:numId="3">
    <w:abstractNumId w:val="7"/>
  </w:num>
  <w:num w:numId="4">
    <w:abstractNumId w:val="18"/>
  </w:num>
  <w:num w:numId="5">
    <w:abstractNumId w:val="46"/>
  </w:num>
  <w:num w:numId="6">
    <w:abstractNumId w:val="6"/>
  </w:num>
  <w:num w:numId="7">
    <w:abstractNumId w:val="61"/>
  </w:num>
  <w:num w:numId="8">
    <w:abstractNumId w:val="73"/>
  </w:num>
  <w:num w:numId="9">
    <w:abstractNumId w:val="67"/>
  </w:num>
  <w:num w:numId="10">
    <w:abstractNumId w:val="56"/>
  </w:num>
  <w:num w:numId="11">
    <w:abstractNumId w:val="94"/>
  </w:num>
  <w:num w:numId="12">
    <w:abstractNumId w:val="49"/>
  </w:num>
  <w:num w:numId="13">
    <w:abstractNumId w:val="23"/>
  </w:num>
  <w:num w:numId="14">
    <w:abstractNumId w:val="39"/>
  </w:num>
  <w:num w:numId="15">
    <w:abstractNumId w:val="9"/>
  </w:num>
  <w:num w:numId="16">
    <w:abstractNumId w:val="12"/>
  </w:num>
  <w:num w:numId="17">
    <w:abstractNumId w:val="31"/>
  </w:num>
  <w:num w:numId="18">
    <w:abstractNumId w:val="85"/>
  </w:num>
  <w:num w:numId="19">
    <w:abstractNumId w:val="22"/>
  </w:num>
  <w:num w:numId="20">
    <w:abstractNumId w:val="48"/>
  </w:num>
  <w:num w:numId="21">
    <w:abstractNumId w:val="63"/>
  </w:num>
  <w:num w:numId="22">
    <w:abstractNumId w:val="55"/>
  </w:num>
  <w:num w:numId="23">
    <w:abstractNumId w:val="36"/>
  </w:num>
  <w:num w:numId="24">
    <w:abstractNumId w:val="51"/>
  </w:num>
  <w:num w:numId="25">
    <w:abstractNumId w:val="90"/>
  </w:num>
  <w:num w:numId="26">
    <w:abstractNumId w:val="41"/>
  </w:num>
  <w:num w:numId="27">
    <w:abstractNumId w:val="258"/>
  </w:num>
  <w:num w:numId="28">
    <w:abstractNumId w:val="295"/>
  </w:num>
  <w:num w:numId="29">
    <w:abstractNumId w:val="296"/>
  </w:num>
  <w:num w:numId="30">
    <w:abstractNumId w:val="458"/>
  </w:num>
  <w:num w:numId="31">
    <w:abstractNumId w:val="314"/>
  </w:num>
  <w:num w:numId="32">
    <w:abstractNumId w:val="225"/>
  </w:num>
  <w:num w:numId="33">
    <w:abstractNumId w:val="260"/>
  </w:num>
  <w:num w:numId="34">
    <w:abstractNumId w:val="257"/>
  </w:num>
  <w:num w:numId="35">
    <w:abstractNumId w:val="268"/>
  </w:num>
  <w:num w:numId="36">
    <w:abstractNumId w:val="287"/>
  </w:num>
  <w:num w:numId="37">
    <w:abstractNumId w:val="351"/>
  </w:num>
  <w:num w:numId="38">
    <w:abstractNumId w:val="409"/>
  </w:num>
  <w:num w:numId="39">
    <w:abstractNumId w:val="175"/>
  </w:num>
  <w:num w:numId="40">
    <w:abstractNumId w:val="332"/>
  </w:num>
  <w:num w:numId="41">
    <w:abstractNumId w:val="110"/>
  </w:num>
  <w:num w:numId="42">
    <w:abstractNumId w:val="21"/>
  </w:num>
  <w:num w:numId="43">
    <w:abstractNumId w:val="15"/>
  </w:num>
  <w:num w:numId="44">
    <w:abstractNumId w:val="93"/>
  </w:num>
  <w:num w:numId="45">
    <w:abstractNumId w:val="17"/>
  </w:num>
  <w:num w:numId="46">
    <w:abstractNumId w:val="486"/>
  </w:num>
  <w:num w:numId="47">
    <w:abstractNumId w:val="393"/>
  </w:num>
  <w:num w:numId="48">
    <w:abstractNumId w:val="503"/>
  </w:num>
  <w:num w:numId="49">
    <w:abstractNumId w:val="304"/>
  </w:num>
  <w:num w:numId="50">
    <w:abstractNumId w:val="340"/>
  </w:num>
  <w:num w:numId="51">
    <w:abstractNumId w:val="504"/>
  </w:num>
  <w:num w:numId="52">
    <w:abstractNumId w:val="219"/>
  </w:num>
  <w:num w:numId="53">
    <w:abstractNumId w:val="387"/>
  </w:num>
  <w:num w:numId="54">
    <w:abstractNumId w:val="131"/>
  </w:num>
  <w:num w:numId="55">
    <w:abstractNumId w:val="440"/>
  </w:num>
  <w:num w:numId="56">
    <w:abstractNumId w:val="493"/>
  </w:num>
  <w:num w:numId="57">
    <w:abstractNumId w:val="107"/>
  </w:num>
  <w:num w:numId="58">
    <w:abstractNumId w:val="466"/>
  </w:num>
  <w:num w:numId="59">
    <w:abstractNumId w:val="191"/>
  </w:num>
  <w:num w:numId="60">
    <w:abstractNumId w:val="360"/>
  </w:num>
  <w:num w:numId="61">
    <w:abstractNumId w:val="419"/>
  </w:num>
  <w:num w:numId="62">
    <w:abstractNumId w:val="4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0"/>
  </w:num>
  <w:num w:numId="64">
    <w:abstractNumId w:val="339"/>
  </w:num>
  <w:num w:numId="65">
    <w:abstractNumId w:val="242"/>
  </w:num>
  <w:num w:numId="66">
    <w:abstractNumId w:val="473"/>
  </w:num>
  <w:num w:numId="67">
    <w:abstractNumId w:val="442"/>
  </w:num>
  <w:num w:numId="68">
    <w:abstractNumId w:val="176"/>
  </w:num>
  <w:num w:numId="69">
    <w:abstractNumId w:val="478"/>
  </w:num>
  <w:num w:numId="70">
    <w:abstractNumId w:val="264"/>
  </w:num>
  <w:num w:numId="71">
    <w:abstractNumId w:val="300"/>
  </w:num>
  <w:num w:numId="72">
    <w:abstractNumId w:val="145"/>
  </w:num>
  <w:num w:numId="73">
    <w:abstractNumId w:val="430"/>
  </w:num>
  <w:num w:numId="74">
    <w:abstractNumId w:val="452"/>
  </w:num>
  <w:num w:numId="75">
    <w:abstractNumId w:val="209"/>
  </w:num>
  <w:num w:numId="76">
    <w:abstractNumId w:val="361"/>
  </w:num>
  <w:num w:numId="77">
    <w:abstractNumId w:val="489"/>
  </w:num>
  <w:num w:numId="78">
    <w:abstractNumId w:val="310"/>
  </w:num>
  <w:num w:numId="79">
    <w:abstractNumId w:val="417"/>
  </w:num>
  <w:num w:numId="80">
    <w:abstractNumId w:val="98"/>
  </w:num>
  <w:num w:numId="81">
    <w:abstractNumId w:val="436"/>
  </w:num>
  <w:num w:numId="82">
    <w:abstractNumId w:val="484"/>
  </w:num>
  <w:num w:numId="83">
    <w:abstractNumId w:val="455"/>
  </w:num>
  <w:num w:numId="84">
    <w:abstractNumId w:val="115"/>
  </w:num>
  <w:num w:numId="85">
    <w:abstractNumId w:val="138"/>
  </w:num>
  <w:num w:numId="86">
    <w:abstractNumId w:val="195"/>
  </w:num>
  <w:num w:numId="87">
    <w:abstractNumId w:val="482"/>
  </w:num>
  <w:num w:numId="88">
    <w:abstractNumId w:val="206"/>
  </w:num>
  <w:num w:numId="89">
    <w:abstractNumId w:val="449"/>
  </w:num>
  <w:num w:numId="90">
    <w:abstractNumId w:val="82"/>
  </w:num>
  <w:num w:numId="91">
    <w:abstractNumId w:val="169"/>
  </w:num>
  <w:num w:numId="92">
    <w:abstractNumId w:val="492"/>
  </w:num>
  <w:num w:numId="93">
    <w:abstractNumId w:val="117"/>
  </w:num>
  <w:num w:numId="94">
    <w:abstractNumId w:val="113"/>
  </w:num>
  <w:num w:numId="95">
    <w:abstractNumId w:val="141"/>
  </w:num>
  <w:num w:numId="96">
    <w:abstractNumId w:val="240"/>
  </w:num>
  <w:num w:numId="97">
    <w:abstractNumId w:val="326"/>
  </w:num>
  <w:num w:numId="98">
    <w:abstractNumId w:val="192"/>
  </w:num>
  <w:num w:numId="99">
    <w:abstractNumId w:val="292"/>
  </w:num>
  <w:num w:numId="100">
    <w:abstractNumId w:val="411"/>
  </w:num>
  <w:num w:numId="101">
    <w:abstractNumId w:val="150"/>
  </w:num>
  <w:num w:numId="102">
    <w:abstractNumId w:val="180"/>
  </w:num>
  <w:num w:numId="103">
    <w:abstractNumId w:val="91"/>
  </w:num>
  <w:num w:numId="104">
    <w:abstractNumId w:val="14"/>
  </w:num>
  <w:num w:numId="105">
    <w:abstractNumId w:val="44"/>
  </w:num>
  <w:num w:numId="106">
    <w:abstractNumId w:val="72"/>
  </w:num>
  <w:num w:numId="107">
    <w:abstractNumId w:val="211"/>
  </w:num>
  <w:num w:numId="108">
    <w:abstractNumId w:val="43"/>
  </w:num>
  <w:num w:numId="109">
    <w:abstractNumId w:val="52"/>
  </w:num>
  <w:num w:numId="110">
    <w:abstractNumId w:val="60"/>
  </w:num>
  <w:num w:numId="111">
    <w:abstractNumId w:val="59"/>
  </w:num>
  <w:num w:numId="112">
    <w:abstractNumId w:val="24"/>
  </w:num>
  <w:num w:numId="113">
    <w:abstractNumId w:val="35"/>
  </w:num>
  <w:num w:numId="114">
    <w:abstractNumId w:val="58"/>
  </w:num>
  <w:num w:numId="115">
    <w:abstractNumId w:val="57"/>
  </w:num>
  <w:num w:numId="116">
    <w:abstractNumId w:val="75"/>
  </w:num>
  <w:num w:numId="117">
    <w:abstractNumId w:val="47"/>
  </w:num>
  <w:num w:numId="118">
    <w:abstractNumId w:val="202"/>
  </w:num>
  <w:num w:numId="119">
    <w:abstractNumId w:val="404"/>
  </w:num>
  <w:num w:numId="120">
    <w:abstractNumId w:val="348"/>
  </w:num>
  <w:num w:numId="121">
    <w:abstractNumId w:val="177"/>
  </w:num>
  <w:num w:numId="122">
    <w:abstractNumId w:val="488"/>
  </w:num>
  <w:num w:numId="123">
    <w:abstractNumId w:val="182"/>
  </w:num>
  <w:num w:numId="124">
    <w:abstractNumId w:val="321"/>
  </w:num>
  <w:num w:numId="125">
    <w:abstractNumId w:val="359"/>
  </w:num>
  <w:num w:numId="126">
    <w:abstractNumId w:val="133"/>
  </w:num>
  <w:num w:numId="127">
    <w:abstractNumId w:val="334"/>
  </w:num>
  <w:num w:numId="128">
    <w:abstractNumId w:val="365"/>
  </w:num>
  <w:num w:numId="129">
    <w:abstractNumId w:val="86"/>
  </w:num>
  <w:num w:numId="130">
    <w:abstractNumId w:val="96"/>
  </w:num>
  <w:num w:numId="131">
    <w:abstractNumId w:val="479"/>
  </w:num>
  <w:num w:numId="132">
    <w:abstractNumId w:val="470"/>
  </w:num>
  <w:num w:numId="133">
    <w:abstractNumId w:val="425"/>
  </w:num>
  <w:num w:numId="134">
    <w:abstractNumId w:val="122"/>
  </w:num>
  <w:num w:numId="135">
    <w:abstractNumId w:val="453"/>
  </w:num>
  <w:num w:numId="136">
    <w:abstractNumId w:val="380"/>
  </w:num>
  <w:num w:numId="137">
    <w:abstractNumId w:val="433"/>
  </w:num>
  <w:num w:numId="138">
    <w:abstractNumId w:val="329"/>
  </w:num>
  <w:num w:numId="139">
    <w:abstractNumId w:val="241"/>
  </w:num>
  <w:num w:numId="140">
    <w:abstractNumId w:val="383"/>
  </w:num>
  <w:num w:numId="141">
    <w:abstractNumId w:val="148"/>
  </w:num>
  <w:num w:numId="142">
    <w:abstractNumId w:val="261"/>
  </w:num>
  <w:num w:numId="143">
    <w:abstractNumId w:val="205"/>
  </w:num>
  <w:num w:numId="144">
    <w:abstractNumId w:val="204"/>
  </w:num>
  <w:num w:numId="145">
    <w:abstractNumId w:val="446"/>
  </w:num>
  <w:num w:numId="146">
    <w:abstractNumId w:val="426"/>
  </w:num>
  <w:num w:numId="147">
    <w:abstractNumId w:val="376"/>
  </w:num>
  <w:num w:numId="148">
    <w:abstractNumId w:val="238"/>
  </w:num>
  <w:num w:numId="149">
    <w:abstractNumId w:val="469"/>
  </w:num>
  <w:num w:numId="150">
    <w:abstractNumId w:val="235"/>
  </w:num>
  <w:num w:numId="151">
    <w:abstractNumId w:val="313"/>
  </w:num>
  <w:num w:numId="152">
    <w:abstractNumId w:val="382"/>
  </w:num>
  <w:num w:numId="153">
    <w:abstractNumId w:val="272"/>
  </w:num>
  <w:num w:numId="154">
    <w:abstractNumId w:val="373"/>
  </w:num>
  <w:num w:numId="155">
    <w:abstractNumId w:val="121"/>
  </w:num>
  <w:num w:numId="156">
    <w:abstractNumId w:val="203"/>
  </w:num>
  <w:num w:numId="157">
    <w:abstractNumId w:val="125"/>
  </w:num>
  <w:num w:numId="158">
    <w:abstractNumId w:val="178"/>
  </w:num>
  <w:num w:numId="159">
    <w:abstractNumId w:val="297"/>
  </w:num>
  <w:num w:numId="160">
    <w:abstractNumId w:val="298"/>
  </w:num>
  <w:num w:numId="161">
    <w:abstractNumId w:val="323"/>
  </w:num>
  <w:num w:numId="162">
    <w:abstractNumId w:val="349"/>
  </w:num>
  <w:num w:numId="163">
    <w:abstractNumId w:val="403"/>
  </w:num>
  <w:num w:numId="164">
    <w:abstractNumId w:val="109"/>
  </w:num>
  <w:num w:numId="165">
    <w:abstractNumId w:val="233"/>
  </w:num>
  <w:num w:numId="166">
    <w:abstractNumId w:val="99"/>
  </w:num>
  <w:num w:numId="167">
    <w:abstractNumId w:val="212"/>
  </w:num>
  <w:num w:numId="168">
    <w:abstractNumId w:val="331"/>
  </w:num>
  <w:num w:numId="169">
    <w:abstractNumId w:val="421"/>
  </w:num>
  <w:num w:numId="170">
    <w:abstractNumId w:val="152"/>
  </w:num>
  <w:num w:numId="171">
    <w:abstractNumId w:val="273"/>
  </w:num>
  <w:num w:numId="172">
    <w:abstractNumId w:val="328"/>
  </w:num>
  <w:num w:numId="173">
    <w:abstractNumId w:val="317"/>
  </w:num>
  <w:num w:numId="174">
    <w:abstractNumId w:val="174"/>
  </w:num>
  <w:num w:numId="175">
    <w:abstractNumId w:val="217"/>
  </w:num>
  <w:num w:numId="176">
    <w:abstractNumId w:val="200"/>
  </w:num>
  <w:num w:numId="177">
    <w:abstractNumId w:val="434"/>
  </w:num>
  <w:num w:numId="178">
    <w:abstractNumId w:val="406"/>
  </w:num>
  <w:num w:numId="179">
    <w:abstractNumId w:val="308"/>
  </w:num>
  <w:num w:numId="180">
    <w:abstractNumId w:val="410"/>
  </w:num>
  <w:num w:numId="181">
    <w:abstractNumId w:val="286"/>
  </w:num>
  <w:num w:numId="182">
    <w:abstractNumId w:val="395"/>
  </w:num>
  <w:num w:numId="183">
    <w:abstractNumId w:val="468"/>
  </w:num>
  <w:num w:numId="184">
    <w:abstractNumId w:val="155"/>
  </w:num>
  <w:num w:numId="185">
    <w:abstractNumId w:val="266"/>
  </w:num>
  <w:num w:numId="186">
    <w:abstractNumId w:val="435"/>
  </w:num>
  <w:num w:numId="187">
    <w:abstractNumId w:val="179"/>
  </w:num>
  <w:num w:numId="188">
    <w:abstractNumId w:val="185"/>
  </w:num>
  <w:num w:numId="189">
    <w:abstractNumId w:val="279"/>
  </w:num>
  <w:num w:numId="190">
    <w:abstractNumId w:val="251"/>
  </w:num>
  <w:num w:numId="191">
    <w:abstractNumId w:val="201"/>
  </w:num>
  <w:num w:numId="192">
    <w:abstractNumId w:val="270"/>
  </w:num>
  <w:num w:numId="193">
    <w:abstractNumId w:val="118"/>
  </w:num>
  <w:num w:numId="194">
    <w:abstractNumId w:val="210"/>
  </w:num>
  <w:num w:numId="195">
    <w:abstractNumId w:val="278"/>
  </w:num>
  <w:num w:numId="196">
    <w:abstractNumId w:val="418"/>
  </w:num>
  <w:num w:numId="197">
    <w:abstractNumId w:val="324"/>
  </w:num>
  <w:num w:numId="198">
    <w:abstractNumId w:val="129"/>
  </w:num>
  <w:num w:numId="199">
    <w:abstractNumId w:val="381"/>
  </w:num>
  <w:num w:numId="200">
    <w:abstractNumId w:val="149"/>
  </w:num>
  <w:num w:numId="201">
    <w:abstractNumId w:val="394"/>
  </w:num>
  <w:num w:numId="202">
    <w:abstractNumId w:val="116"/>
  </w:num>
  <w:num w:numId="203">
    <w:abstractNumId w:val="386"/>
  </w:num>
  <w:num w:numId="204">
    <w:abstractNumId w:val="450"/>
  </w:num>
  <w:num w:numId="205">
    <w:abstractNumId w:val="168"/>
  </w:num>
  <w:num w:numId="206">
    <w:abstractNumId w:val="350"/>
  </w:num>
  <w:num w:numId="207">
    <w:abstractNumId w:val="274"/>
  </w:num>
  <w:num w:numId="208">
    <w:abstractNumId w:val="415"/>
  </w:num>
  <w:num w:numId="209">
    <w:abstractNumId w:val="432"/>
  </w:num>
  <w:num w:numId="210">
    <w:abstractNumId w:val="343"/>
  </w:num>
  <w:num w:numId="211">
    <w:abstractNumId w:val="480"/>
  </w:num>
  <w:num w:numId="212">
    <w:abstractNumId w:val="318"/>
  </w:num>
  <w:num w:numId="213">
    <w:abstractNumId w:val="246"/>
  </w:num>
  <w:num w:numId="214">
    <w:abstractNumId w:val="398"/>
  </w:num>
  <w:num w:numId="215">
    <w:abstractNumId w:val="474"/>
  </w:num>
  <w:num w:numId="216">
    <w:abstractNumId w:val="462"/>
  </w:num>
  <w:num w:numId="217">
    <w:abstractNumId w:val="429"/>
  </w:num>
  <w:num w:numId="218">
    <w:abstractNumId w:val="106"/>
  </w:num>
  <w:num w:numId="219">
    <w:abstractNumId w:val="447"/>
  </w:num>
  <w:num w:numId="220">
    <w:abstractNumId w:val="465"/>
  </w:num>
  <w:num w:numId="221">
    <w:abstractNumId w:val="420"/>
  </w:num>
  <w:num w:numId="222">
    <w:abstractNumId w:val="153"/>
  </w:num>
  <w:num w:numId="223">
    <w:abstractNumId w:val="249"/>
  </w:num>
  <w:num w:numId="224">
    <w:abstractNumId w:val="496"/>
  </w:num>
  <w:num w:numId="225">
    <w:abstractNumId w:val="271"/>
  </w:num>
  <w:num w:numId="226">
    <w:abstractNumId w:val="481"/>
  </w:num>
  <w:num w:numId="227">
    <w:abstractNumId w:val="319"/>
  </w:num>
  <w:num w:numId="228">
    <w:abstractNumId w:val="216"/>
  </w:num>
  <w:num w:numId="229">
    <w:abstractNumId w:val="362"/>
  </w:num>
  <w:num w:numId="230">
    <w:abstractNumId w:val="461"/>
  </w:num>
  <w:num w:numId="231">
    <w:abstractNumId w:val="208"/>
  </w:num>
  <w:num w:numId="232">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30"/>
  </w:num>
  <w:num w:numId="234">
    <w:abstractNumId w:val="281"/>
  </w:num>
  <w:num w:numId="235">
    <w:abstractNumId w:val="156"/>
  </w:num>
  <w:num w:numId="236">
    <w:abstractNumId w:val="134"/>
  </w:num>
  <w:num w:numId="237">
    <w:abstractNumId w:val="302"/>
  </w:num>
  <w:num w:numId="238">
    <w:abstractNumId w:val="237"/>
  </w:num>
  <w:num w:numId="239">
    <w:abstractNumId w:val="277"/>
  </w:num>
  <w:num w:numId="240">
    <w:abstractNumId w:val="263"/>
  </w:num>
  <w:num w:numId="241">
    <w:abstractNumId w:val="223"/>
  </w:num>
  <w:num w:numId="242">
    <w:abstractNumId w:val="280"/>
  </w:num>
  <w:num w:numId="243">
    <w:abstractNumId w:val="265"/>
  </w:num>
  <w:num w:numId="244">
    <w:abstractNumId w:val="173"/>
  </w:num>
  <w:num w:numId="245">
    <w:abstractNumId w:val="231"/>
  </w:num>
  <w:num w:numId="246">
    <w:abstractNumId w:val="294"/>
  </w:num>
  <w:num w:numId="247">
    <w:abstractNumId w:val="146"/>
  </w:num>
  <w:num w:numId="248">
    <w:abstractNumId w:val="207"/>
  </w:num>
  <w:num w:numId="249">
    <w:abstractNumId w:val="336"/>
  </w:num>
  <w:num w:numId="250">
    <w:abstractNumId w:val="431"/>
  </w:num>
  <w:num w:numId="251">
    <w:abstractNumId w:val="497"/>
  </w:num>
  <w:num w:numId="252">
    <w:abstractNumId w:val="456"/>
  </w:num>
  <w:num w:numId="253">
    <w:abstractNumId w:val="390"/>
  </w:num>
  <w:num w:numId="254">
    <w:abstractNumId w:val="491"/>
  </w:num>
  <w:num w:numId="255">
    <w:abstractNumId w:val="227"/>
  </w:num>
  <w:num w:numId="256">
    <w:abstractNumId w:val="385"/>
  </w:num>
  <w:num w:numId="257">
    <w:abstractNumId w:val="338"/>
  </w:num>
  <w:num w:numId="258">
    <w:abstractNumId w:val="408"/>
  </w:num>
  <w:num w:numId="259">
    <w:abstractNumId w:val="255"/>
  </w:num>
  <w:num w:numId="260">
    <w:abstractNumId w:val="197"/>
  </w:num>
  <w:num w:numId="261">
    <w:abstractNumId w:val="120"/>
  </w:num>
  <w:num w:numId="262">
    <w:abstractNumId w:val="167"/>
  </w:num>
  <w:num w:numId="263">
    <w:abstractNumId w:val="330"/>
  </w:num>
  <w:num w:numId="264">
    <w:abstractNumId w:val="396"/>
  </w:num>
  <w:num w:numId="265">
    <w:abstractNumId w:val="244"/>
  </w:num>
  <w:num w:numId="266">
    <w:abstractNumId w:val="170"/>
  </w:num>
  <w:num w:numId="267">
    <w:abstractNumId w:val="392"/>
  </w:num>
  <w:num w:numId="268">
    <w:abstractNumId w:val="190"/>
  </w:num>
  <w:num w:numId="269">
    <w:abstractNumId w:val="100"/>
  </w:num>
  <w:num w:numId="270">
    <w:abstractNumId w:val="284"/>
  </w:num>
  <w:num w:numId="271">
    <w:abstractNumId w:val="366"/>
  </w:num>
  <w:num w:numId="272">
    <w:abstractNumId w:val="441"/>
  </w:num>
  <w:num w:numId="273">
    <w:abstractNumId w:val="143"/>
  </w:num>
  <w:num w:numId="274">
    <w:abstractNumId w:val="128"/>
  </w:num>
  <w:num w:numId="275">
    <w:abstractNumId w:val="293"/>
  </w:num>
  <w:num w:numId="276">
    <w:abstractNumId w:val="374"/>
  </w:num>
  <w:num w:numId="277">
    <w:abstractNumId w:val="159"/>
  </w:num>
  <w:num w:numId="278">
    <w:abstractNumId w:val="232"/>
  </w:num>
  <w:num w:numId="279">
    <w:abstractNumId w:val="368"/>
  </w:num>
  <w:num w:numId="280">
    <w:abstractNumId w:val="475"/>
  </w:num>
  <w:num w:numId="281">
    <w:abstractNumId w:val="427"/>
  </w:num>
  <w:num w:numId="282">
    <w:abstractNumId w:val="243"/>
  </w:num>
  <w:num w:numId="283">
    <w:abstractNumId w:val="20"/>
  </w:num>
  <w:num w:numId="284">
    <w:abstractNumId w:val="92"/>
  </w:num>
  <w:num w:numId="285">
    <w:abstractNumId w:val="25"/>
  </w:num>
  <w:num w:numId="286">
    <w:abstractNumId w:val="77"/>
  </w:num>
  <w:num w:numId="287">
    <w:abstractNumId w:val="83"/>
  </w:num>
  <w:num w:numId="288">
    <w:abstractNumId w:val="66"/>
  </w:num>
  <w:num w:numId="289">
    <w:abstractNumId w:val="347"/>
  </w:num>
  <w:num w:numId="290">
    <w:abstractNumId w:val="42"/>
  </w:num>
  <w:num w:numId="291">
    <w:abstractNumId w:val="45"/>
  </w:num>
  <w:num w:numId="292">
    <w:abstractNumId w:val="29"/>
  </w:num>
  <w:num w:numId="293">
    <w:abstractNumId w:val="95"/>
  </w:num>
  <w:num w:numId="294">
    <w:abstractNumId w:val="88"/>
  </w:num>
  <w:num w:numId="295">
    <w:abstractNumId w:val="32"/>
  </w:num>
  <w:num w:numId="296">
    <w:abstractNumId w:val="422"/>
  </w:num>
  <w:num w:numId="297">
    <w:abstractNumId w:val="104"/>
  </w:num>
  <w:num w:numId="298">
    <w:abstractNumId w:val="30"/>
  </w:num>
  <w:num w:numId="299">
    <w:abstractNumId w:val="79"/>
  </w:num>
  <w:num w:numId="300">
    <w:abstractNumId w:val="10"/>
  </w:num>
  <w:num w:numId="301">
    <w:abstractNumId w:val="400"/>
  </w:num>
  <w:num w:numId="302">
    <w:abstractNumId w:val="372"/>
  </w:num>
  <w:num w:numId="303">
    <w:abstractNumId w:val="124"/>
  </w:num>
  <w:num w:numId="304">
    <w:abstractNumId w:val="344"/>
  </w:num>
  <w:num w:numId="305">
    <w:abstractNumId w:val="370"/>
  </w:num>
  <w:num w:numId="306">
    <w:abstractNumId w:val="494"/>
  </w:num>
  <w:num w:numId="307">
    <w:abstractNumId w:val="363"/>
  </w:num>
  <w:num w:numId="308">
    <w:abstractNumId w:val="172"/>
  </w:num>
  <w:num w:numId="309">
    <w:abstractNumId w:val="490"/>
  </w:num>
  <w:num w:numId="310">
    <w:abstractNumId w:val="162"/>
  </w:num>
  <w:num w:numId="311">
    <w:abstractNumId w:val="291"/>
  </w:num>
  <w:num w:numId="312">
    <w:abstractNumId w:val="413"/>
  </w:num>
  <w:num w:numId="313">
    <w:abstractNumId w:val="76"/>
  </w:num>
  <w:num w:numId="314">
    <w:abstractNumId w:val="112"/>
  </w:num>
  <w:num w:numId="315">
    <w:abstractNumId w:val="27"/>
  </w:num>
  <w:num w:numId="316">
    <w:abstractNumId w:val="157"/>
  </w:num>
  <w:num w:numId="317">
    <w:abstractNumId w:val="181"/>
  </w:num>
  <w:num w:numId="318">
    <w:abstractNumId w:val="70"/>
  </w:num>
  <w:num w:numId="319">
    <w:abstractNumId w:val="81"/>
  </w:num>
  <w:num w:numId="320">
    <w:abstractNumId w:val="87"/>
  </w:num>
  <w:num w:numId="321">
    <w:abstractNumId w:val="50"/>
  </w:num>
  <w:num w:numId="322">
    <w:abstractNumId w:val="501"/>
  </w:num>
  <w:num w:numId="323">
    <w:abstractNumId w:val="375"/>
  </w:num>
  <w:num w:numId="324">
    <w:abstractNumId w:val="471"/>
  </w:num>
  <w:num w:numId="325">
    <w:abstractNumId w:val="236"/>
  </w:num>
  <w:num w:numId="326">
    <w:abstractNumId w:val="19"/>
  </w:num>
  <w:num w:numId="327">
    <w:abstractNumId w:val="8"/>
  </w:num>
  <w:num w:numId="328">
    <w:abstractNumId w:val="53"/>
  </w:num>
  <w:num w:numId="329">
    <w:abstractNumId w:val="28"/>
  </w:num>
  <w:num w:numId="330">
    <w:abstractNumId w:val="97"/>
  </w:num>
  <w:num w:numId="331">
    <w:abstractNumId w:val="26"/>
  </w:num>
  <w:num w:numId="332">
    <w:abstractNumId w:val="69"/>
  </w:num>
  <w:num w:numId="333">
    <w:abstractNumId w:val="16"/>
  </w:num>
  <w:num w:numId="334">
    <w:abstractNumId w:val="80"/>
  </w:num>
  <w:num w:numId="335">
    <w:abstractNumId w:val="65"/>
  </w:num>
  <w:num w:numId="336">
    <w:abstractNumId w:val="74"/>
  </w:num>
  <w:num w:numId="337">
    <w:abstractNumId w:val="89"/>
  </w:num>
  <w:num w:numId="338">
    <w:abstractNumId w:val="13"/>
  </w:num>
  <w:num w:numId="339">
    <w:abstractNumId w:val="68"/>
  </w:num>
  <w:num w:numId="340">
    <w:abstractNumId w:val="62"/>
  </w:num>
  <w:num w:numId="341">
    <w:abstractNumId w:val="64"/>
  </w:num>
  <w:num w:numId="342">
    <w:abstractNumId w:val="34"/>
  </w:num>
  <w:num w:numId="343">
    <w:abstractNumId w:val="5"/>
  </w:num>
  <w:num w:numId="344">
    <w:abstractNumId w:val="196"/>
  </w:num>
  <w:num w:numId="345">
    <w:abstractNumId w:val="33"/>
  </w:num>
  <w:num w:numId="346">
    <w:abstractNumId w:val="54"/>
  </w:num>
  <w:num w:numId="347">
    <w:abstractNumId w:val="40"/>
  </w:num>
  <w:num w:numId="348">
    <w:abstractNumId w:val="84"/>
  </w:num>
  <w:num w:numId="349">
    <w:abstractNumId w:val="4"/>
  </w:num>
  <w:num w:numId="350">
    <w:abstractNumId w:val="71"/>
  </w:num>
  <w:num w:numId="351">
    <w:abstractNumId w:val="38"/>
  </w:num>
  <w:num w:numId="352">
    <w:abstractNumId w:val="11"/>
  </w:num>
  <w:num w:numId="353">
    <w:abstractNumId w:val="37"/>
  </w:num>
  <w:num w:numId="354">
    <w:abstractNumId w:val="215"/>
  </w:num>
  <w:num w:numId="355">
    <w:abstractNumId w:val="454"/>
  </w:num>
  <w:num w:numId="356">
    <w:abstractNumId w:val="303"/>
  </w:num>
  <w:num w:numId="357">
    <w:abstractNumId w:val="140"/>
  </w:num>
  <w:num w:numId="358">
    <w:abstractNumId w:val="346"/>
  </w:num>
  <w:num w:numId="359">
    <w:abstractNumId w:val="307"/>
  </w:num>
  <w:num w:numId="360">
    <w:abstractNumId w:val="289"/>
  </w:num>
  <w:num w:numId="361">
    <w:abstractNumId w:val="401"/>
  </w:num>
  <w:num w:numId="362">
    <w:abstractNumId w:val="245"/>
  </w:num>
  <w:num w:numId="363">
    <w:abstractNumId w:val="428"/>
  </w:num>
  <w:num w:numId="364">
    <w:abstractNumId w:val="402"/>
  </w:num>
  <w:num w:numId="365">
    <w:abstractNumId w:val="234"/>
  </w:num>
  <w:num w:numId="366">
    <w:abstractNumId w:val="316"/>
  </w:num>
  <w:num w:numId="367">
    <w:abstractNumId w:val="354"/>
  </w:num>
  <w:num w:numId="368">
    <w:abstractNumId w:val="371"/>
  </w:num>
  <w:num w:numId="369">
    <w:abstractNumId w:val="407"/>
  </w:num>
  <w:num w:numId="370">
    <w:abstractNumId w:val="337"/>
  </w:num>
  <w:num w:numId="371">
    <w:abstractNumId w:val="306"/>
  </w:num>
  <w:num w:numId="372">
    <w:abstractNumId w:val="285"/>
  </w:num>
  <w:num w:numId="373">
    <w:abstractNumId w:val="186"/>
  </w:num>
  <w:num w:numId="374">
    <w:abstractNumId w:val="399"/>
  </w:num>
  <w:num w:numId="375">
    <w:abstractNumId w:val="448"/>
  </w:num>
  <w:num w:numId="376">
    <w:abstractNumId w:val="158"/>
  </w:num>
  <w:num w:numId="377">
    <w:abstractNumId w:val="476"/>
  </w:num>
  <w:num w:numId="378">
    <w:abstractNumId w:val="463"/>
  </w:num>
  <w:num w:numId="379">
    <w:abstractNumId w:val="199"/>
  </w:num>
  <w:num w:numId="380">
    <w:abstractNumId w:val="352"/>
  </w:num>
  <w:num w:numId="381">
    <w:abstractNumId w:val="282"/>
  </w:num>
  <w:num w:numId="382">
    <w:abstractNumId w:val="0"/>
  </w:num>
  <w:num w:numId="383">
    <w:abstractNumId w:val="1"/>
  </w:num>
  <w:num w:numId="384">
    <w:abstractNumId w:val="2"/>
  </w:num>
  <w:num w:numId="385">
    <w:abstractNumId w:val="459"/>
  </w:num>
  <w:num w:numId="386">
    <w:abstractNumId w:val="301"/>
  </w:num>
  <w:num w:numId="387">
    <w:abstractNumId w:val="221"/>
  </w:num>
  <w:num w:numId="388">
    <w:abstractNumId w:val="247"/>
  </w:num>
  <w:num w:numId="389">
    <w:abstractNumId w:val="405"/>
  </w:num>
  <w:num w:numId="390">
    <w:abstractNumId w:val="229"/>
  </w:num>
  <w:num w:numId="391">
    <w:abstractNumId w:val="171"/>
  </w:num>
  <w:num w:numId="392">
    <w:abstractNumId w:val="105"/>
  </w:num>
  <w:num w:numId="393">
    <w:abstractNumId w:val="335"/>
  </w:num>
  <w:num w:numId="394">
    <w:abstractNumId w:val="358"/>
  </w:num>
  <w:num w:numId="395">
    <w:abstractNumId w:val="103"/>
  </w:num>
  <w:num w:numId="396">
    <w:abstractNumId w:val="477"/>
  </w:num>
  <w:num w:numId="397">
    <w:abstractNumId w:val="151"/>
  </w:num>
  <w:num w:numId="398">
    <w:abstractNumId w:val="136"/>
  </w:num>
  <w:num w:numId="399">
    <w:abstractNumId w:val="114"/>
  </w:num>
  <w:num w:numId="400">
    <w:abstractNumId w:val="312"/>
  </w:num>
  <w:num w:numId="401">
    <w:abstractNumId w:val="283"/>
  </w:num>
  <w:num w:numId="402">
    <w:abstractNumId w:val="378"/>
  </w:num>
  <w:num w:numId="403">
    <w:abstractNumId w:val="253"/>
  </w:num>
  <w:num w:numId="404">
    <w:abstractNumId w:val="193"/>
  </w:num>
  <w:num w:numId="405">
    <w:abstractNumId w:val="327"/>
  </w:num>
  <w:num w:numId="406">
    <w:abstractNumId w:val="226"/>
  </w:num>
  <w:num w:numId="407">
    <w:abstractNumId w:val="414"/>
  </w:num>
  <w:num w:numId="408">
    <w:abstractNumId w:val="108"/>
  </w:num>
  <w:num w:numId="409">
    <w:abstractNumId w:val="160"/>
  </w:num>
  <w:num w:numId="410">
    <w:abstractNumId w:val="483"/>
  </w:num>
  <w:num w:numId="411">
    <w:abstractNumId w:val="161"/>
  </w:num>
  <w:num w:numId="412">
    <w:abstractNumId w:val="154"/>
  </w:num>
  <w:num w:numId="413">
    <w:abstractNumId w:val="460"/>
  </w:num>
  <w:num w:numId="414">
    <w:abstractNumId w:val="248"/>
  </w:num>
  <w:num w:numId="415">
    <w:abstractNumId w:val="353"/>
  </w:num>
  <w:num w:numId="416">
    <w:abstractNumId w:val="437"/>
  </w:num>
  <w:num w:numId="417">
    <w:abstractNumId w:val="256"/>
  </w:num>
  <w:num w:numId="418">
    <w:abstractNumId w:val="187"/>
  </w:num>
  <w:num w:numId="419">
    <w:abstractNumId w:val="299"/>
  </w:num>
  <w:num w:numId="420">
    <w:abstractNumId w:val="275"/>
  </w:num>
  <w:num w:numId="421">
    <w:abstractNumId w:val="230"/>
  </w:num>
  <w:num w:numId="422">
    <w:abstractNumId w:val="102"/>
  </w:num>
  <w:num w:numId="423">
    <w:abstractNumId w:val="502"/>
  </w:num>
  <w:num w:numId="424">
    <w:abstractNumId w:val="355"/>
  </w:num>
  <w:num w:numId="425">
    <w:abstractNumId w:val="467"/>
  </w:num>
  <w:num w:numId="426">
    <w:abstractNumId w:val="119"/>
  </w:num>
  <w:num w:numId="427">
    <w:abstractNumId w:val="499"/>
  </w:num>
  <w:num w:numId="428">
    <w:abstractNumId w:val="123"/>
  </w:num>
  <w:num w:numId="429">
    <w:abstractNumId w:val="500"/>
  </w:num>
  <w:num w:numId="430">
    <w:abstractNumId w:val="163"/>
  </w:num>
  <w:num w:numId="431">
    <w:abstractNumId w:val="252"/>
  </w:num>
  <w:num w:numId="432">
    <w:abstractNumId w:val="357"/>
  </w:num>
  <w:num w:numId="433">
    <w:abstractNumId w:val="126"/>
  </w:num>
  <w:num w:numId="434">
    <w:abstractNumId w:val="423"/>
  </w:num>
  <w:num w:numId="435">
    <w:abstractNumId w:val="188"/>
  </w:num>
  <w:num w:numId="436">
    <w:abstractNumId w:val="184"/>
  </w:num>
  <w:num w:numId="437">
    <w:abstractNumId w:val="142"/>
  </w:num>
  <w:num w:numId="438">
    <w:abstractNumId w:val="305"/>
  </w:num>
  <w:num w:numId="439">
    <w:abstractNumId w:val="165"/>
  </w:num>
  <w:num w:numId="440">
    <w:abstractNumId w:val="379"/>
  </w:num>
  <w:num w:numId="441">
    <w:abstractNumId w:val="444"/>
  </w:num>
  <w:num w:numId="442">
    <w:abstractNumId w:val="228"/>
  </w:num>
  <w:num w:numId="443">
    <w:abstractNumId w:val="139"/>
  </w:num>
  <w:num w:numId="444">
    <w:abstractNumId w:val="397"/>
  </w:num>
  <w:num w:numId="445">
    <w:abstractNumId w:val="451"/>
  </w:num>
  <w:num w:numId="446">
    <w:abstractNumId w:val="267"/>
  </w:num>
  <w:num w:numId="447">
    <w:abstractNumId w:val="166"/>
  </w:num>
  <w:num w:numId="448">
    <w:abstractNumId w:val="388"/>
  </w:num>
  <w:num w:numId="449">
    <w:abstractNumId w:val="214"/>
  </w:num>
  <w:num w:numId="450">
    <w:abstractNumId w:val="485"/>
  </w:num>
  <w:num w:numId="451">
    <w:abstractNumId w:val="333"/>
  </w:num>
  <w:num w:numId="452">
    <w:abstractNumId w:val="377"/>
  </w:num>
  <w:num w:numId="453">
    <w:abstractNumId w:val="144"/>
  </w:num>
  <w:num w:numId="454">
    <w:abstractNumId w:val="322"/>
  </w:num>
  <w:num w:numId="455">
    <w:abstractNumId w:val="220"/>
  </w:num>
  <w:num w:numId="456">
    <w:abstractNumId w:val="342"/>
  </w:num>
  <w:num w:numId="457">
    <w:abstractNumId w:val="424"/>
  </w:num>
  <w:num w:numId="458">
    <w:abstractNumId w:val="311"/>
  </w:num>
  <w:num w:numId="459">
    <w:abstractNumId w:val="487"/>
  </w:num>
  <w:num w:numId="460">
    <w:abstractNumId w:val="262"/>
  </w:num>
  <w:num w:numId="461">
    <w:abstractNumId w:val="389"/>
  </w:num>
  <w:num w:numId="462">
    <w:abstractNumId w:val="391"/>
  </w:num>
  <w:num w:numId="463">
    <w:abstractNumId w:val="439"/>
  </w:num>
  <w:num w:numId="464">
    <w:abstractNumId w:val="224"/>
  </w:num>
  <w:num w:numId="465">
    <w:abstractNumId w:val="464"/>
  </w:num>
  <w:num w:numId="466">
    <w:abstractNumId w:val="369"/>
  </w:num>
  <w:num w:numId="467">
    <w:abstractNumId w:val="189"/>
  </w:num>
  <w:num w:numId="468">
    <w:abstractNumId w:val="341"/>
  </w:num>
  <w:num w:numId="469">
    <w:abstractNumId w:val="218"/>
  </w:num>
  <w:num w:numId="470">
    <w:abstractNumId w:val="472"/>
  </w:num>
  <w:num w:numId="471">
    <w:abstractNumId w:val="259"/>
  </w:num>
  <w:num w:numId="472">
    <w:abstractNumId w:val="254"/>
  </w:num>
  <w:num w:numId="473">
    <w:abstractNumId w:val="111"/>
  </w:num>
  <w:num w:numId="474">
    <w:abstractNumId w:val="147"/>
  </w:num>
  <w:num w:numId="475">
    <w:abstractNumId w:val="135"/>
  </w:num>
  <w:num w:numId="476">
    <w:abstractNumId w:val="213"/>
  </w:num>
  <w:num w:numId="477">
    <w:abstractNumId w:val="309"/>
  </w:num>
  <w:num w:numId="478">
    <w:abstractNumId w:val="290"/>
  </w:num>
  <w:num w:numId="479">
    <w:abstractNumId w:val="412"/>
  </w:num>
  <w:num w:numId="480">
    <w:abstractNumId w:val="438"/>
  </w:num>
  <w:num w:numId="481">
    <w:abstractNumId w:val="250"/>
  </w:num>
  <w:num w:numId="482">
    <w:abstractNumId w:val="443"/>
  </w:num>
  <w:num w:numId="483">
    <w:abstractNumId w:val="127"/>
  </w:num>
  <w:num w:numId="484">
    <w:abstractNumId w:val="132"/>
  </w:num>
  <w:num w:numId="485">
    <w:abstractNumId w:val="498"/>
  </w:num>
  <w:num w:numId="486">
    <w:abstractNumId w:val="416"/>
  </w:num>
  <w:num w:numId="487">
    <w:abstractNumId w:val="288"/>
  </w:num>
  <w:num w:numId="488">
    <w:abstractNumId w:val="345"/>
  </w:num>
  <w:num w:numId="489">
    <w:abstractNumId w:val="276"/>
  </w:num>
  <w:num w:numId="490">
    <w:abstractNumId w:val="445"/>
  </w:num>
  <w:num w:numId="491">
    <w:abstractNumId w:val="164"/>
  </w:num>
  <w:num w:numId="492">
    <w:abstractNumId w:val="384"/>
  </w:num>
  <w:num w:numId="493">
    <w:abstractNumId w:val="239"/>
  </w:num>
  <w:num w:numId="494">
    <w:abstractNumId w:val="364"/>
  </w:num>
  <w:num w:numId="495">
    <w:abstractNumId w:val="194"/>
  </w:num>
  <w:num w:numId="496">
    <w:abstractNumId w:val="101"/>
  </w:num>
  <w:num w:numId="497">
    <w:abstractNumId w:val="356"/>
  </w:num>
  <w:num w:numId="498">
    <w:abstractNumId w:val="222"/>
  </w:num>
  <w:num w:numId="499">
    <w:abstractNumId w:val="457"/>
  </w:num>
  <w:num w:numId="500">
    <w:abstractNumId w:val="495"/>
  </w:num>
  <w:num w:numId="501">
    <w:abstractNumId w:val="137"/>
  </w:num>
  <w:num w:numId="502">
    <w:abstractNumId w:val="315"/>
  </w:num>
  <w:num w:numId="503">
    <w:abstractNumId w:val="367"/>
  </w:num>
  <w:num w:numId="504">
    <w:abstractNumId w:val="269"/>
  </w:num>
  <w:num w:numId="505">
    <w:abstractNumId w:val="325"/>
  </w:num>
  <w:num w:numId="506">
    <w:abstractNumId w:val="183"/>
  </w:num>
  <w:numIdMacAtCleanup w:val="5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8674"/>
    <o:shapelayout v:ext="edit">
      <o:idmap v:ext="edit" data="2"/>
      <o:rules v:ext="edit">
        <o:r id="V:Rule6" type="connector" idref="#_x0000_s2050"/>
        <o:r id="V:Rule7" type="connector" idref="#_x0000_s2051"/>
        <o:r id="V:Rule8" type="connector" idref="#_x0000_s2049"/>
        <o:r id="V:Rule9" type="connector" idref="#_x0000_s2053"/>
        <o:r id="V:Rule10" type="connector" idref="#_x0000_s2054"/>
      </o:rules>
    </o:shapelayout>
  </w:hdrShapeDefaults>
  <w:footnotePr>
    <w:footnote w:id="0"/>
    <w:footnote w:id="1"/>
  </w:footnotePr>
  <w:endnotePr>
    <w:endnote w:id="0"/>
    <w:endnote w:id="1"/>
  </w:endnotePr>
  <w:compat/>
  <w:rsids>
    <w:rsidRoot w:val="005C71AE"/>
    <w:rsid w:val="00000FBF"/>
    <w:rsid w:val="000121DC"/>
    <w:rsid w:val="00014B36"/>
    <w:rsid w:val="00016FC0"/>
    <w:rsid w:val="000203D4"/>
    <w:rsid w:val="00035E1D"/>
    <w:rsid w:val="0003733D"/>
    <w:rsid w:val="00040BDA"/>
    <w:rsid w:val="00050138"/>
    <w:rsid w:val="00055245"/>
    <w:rsid w:val="00057D21"/>
    <w:rsid w:val="00074712"/>
    <w:rsid w:val="00077CE8"/>
    <w:rsid w:val="00082622"/>
    <w:rsid w:val="00096290"/>
    <w:rsid w:val="000A57F6"/>
    <w:rsid w:val="000A7249"/>
    <w:rsid w:val="000C018D"/>
    <w:rsid w:val="000C06EC"/>
    <w:rsid w:val="000C27BB"/>
    <w:rsid w:val="000D3F3C"/>
    <w:rsid w:val="000E1D48"/>
    <w:rsid w:val="000E38FA"/>
    <w:rsid w:val="000E529E"/>
    <w:rsid w:val="000E793A"/>
    <w:rsid w:val="000E7ACE"/>
    <w:rsid w:val="000F324A"/>
    <w:rsid w:val="000F4003"/>
    <w:rsid w:val="000F543B"/>
    <w:rsid w:val="000F72C5"/>
    <w:rsid w:val="00131A81"/>
    <w:rsid w:val="0013642B"/>
    <w:rsid w:val="00137D75"/>
    <w:rsid w:val="00140A7E"/>
    <w:rsid w:val="001420CA"/>
    <w:rsid w:val="00153EAF"/>
    <w:rsid w:val="001547DD"/>
    <w:rsid w:val="001561F2"/>
    <w:rsid w:val="00165332"/>
    <w:rsid w:val="00172566"/>
    <w:rsid w:val="001802EB"/>
    <w:rsid w:val="00182F85"/>
    <w:rsid w:val="00184E9D"/>
    <w:rsid w:val="00192B26"/>
    <w:rsid w:val="0019545F"/>
    <w:rsid w:val="00196406"/>
    <w:rsid w:val="0019752E"/>
    <w:rsid w:val="001B0786"/>
    <w:rsid w:val="001B282F"/>
    <w:rsid w:val="001B300A"/>
    <w:rsid w:val="001D48F3"/>
    <w:rsid w:val="001D7B57"/>
    <w:rsid w:val="001E1562"/>
    <w:rsid w:val="001E2ADC"/>
    <w:rsid w:val="001E739E"/>
    <w:rsid w:val="001F3D66"/>
    <w:rsid w:val="001F73EE"/>
    <w:rsid w:val="00210EF9"/>
    <w:rsid w:val="002201FA"/>
    <w:rsid w:val="00226067"/>
    <w:rsid w:val="002327CF"/>
    <w:rsid w:val="0023461B"/>
    <w:rsid w:val="00243F14"/>
    <w:rsid w:val="002507B1"/>
    <w:rsid w:val="0025180E"/>
    <w:rsid w:val="00252D0A"/>
    <w:rsid w:val="00261C0B"/>
    <w:rsid w:val="00262449"/>
    <w:rsid w:val="0027054D"/>
    <w:rsid w:val="00271227"/>
    <w:rsid w:val="0027502E"/>
    <w:rsid w:val="00275DBF"/>
    <w:rsid w:val="00284210"/>
    <w:rsid w:val="00286F32"/>
    <w:rsid w:val="002A1B78"/>
    <w:rsid w:val="002A25E8"/>
    <w:rsid w:val="002A74FE"/>
    <w:rsid w:val="002B006D"/>
    <w:rsid w:val="002B130C"/>
    <w:rsid w:val="002B234A"/>
    <w:rsid w:val="002B6998"/>
    <w:rsid w:val="002C0A98"/>
    <w:rsid w:val="002C14FA"/>
    <w:rsid w:val="002C42B5"/>
    <w:rsid w:val="002D2F60"/>
    <w:rsid w:val="002D4AAE"/>
    <w:rsid w:val="002E2069"/>
    <w:rsid w:val="002E576B"/>
    <w:rsid w:val="002F0E3D"/>
    <w:rsid w:val="002F2912"/>
    <w:rsid w:val="002F2D6F"/>
    <w:rsid w:val="002F4929"/>
    <w:rsid w:val="00303559"/>
    <w:rsid w:val="00304905"/>
    <w:rsid w:val="00305D93"/>
    <w:rsid w:val="00333AF7"/>
    <w:rsid w:val="00337DA9"/>
    <w:rsid w:val="00344062"/>
    <w:rsid w:val="00345EA4"/>
    <w:rsid w:val="0035479A"/>
    <w:rsid w:val="00355F66"/>
    <w:rsid w:val="00360210"/>
    <w:rsid w:val="00360397"/>
    <w:rsid w:val="00365634"/>
    <w:rsid w:val="003752A6"/>
    <w:rsid w:val="00392BDD"/>
    <w:rsid w:val="0039345D"/>
    <w:rsid w:val="003950A1"/>
    <w:rsid w:val="003A115E"/>
    <w:rsid w:val="003A25BE"/>
    <w:rsid w:val="003B54B7"/>
    <w:rsid w:val="003C0508"/>
    <w:rsid w:val="003C6D0B"/>
    <w:rsid w:val="003C6F47"/>
    <w:rsid w:val="003D11AB"/>
    <w:rsid w:val="003D5A57"/>
    <w:rsid w:val="003E1168"/>
    <w:rsid w:val="003E11EC"/>
    <w:rsid w:val="003E2214"/>
    <w:rsid w:val="003F0073"/>
    <w:rsid w:val="003F01C3"/>
    <w:rsid w:val="003F6B2F"/>
    <w:rsid w:val="00400FD9"/>
    <w:rsid w:val="00405F07"/>
    <w:rsid w:val="00412089"/>
    <w:rsid w:val="00415BEB"/>
    <w:rsid w:val="004164DA"/>
    <w:rsid w:val="004265DD"/>
    <w:rsid w:val="00435733"/>
    <w:rsid w:val="0046437E"/>
    <w:rsid w:val="00467006"/>
    <w:rsid w:val="004832FC"/>
    <w:rsid w:val="0048413A"/>
    <w:rsid w:val="004906F8"/>
    <w:rsid w:val="00492E0F"/>
    <w:rsid w:val="00495E57"/>
    <w:rsid w:val="00495FD7"/>
    <w:rsid w:val="00497B8F"/>
    <w:rsid w:val="004A37DA"/>
    <w:rsid w:val="004A451E"/>
    <w:rsid w:val="004A6A2A"/>
    <w:rsid w:val="004B0940"/>
    <w:rsid w:val="004B0FF5"/>
    <w:rsid w:val="004B109B"/>
    <w:rsid w:val="004B26A7"/>
    <w:rsid w:val="004B4F6D"/>
    <w:rsid w:val="004D3EC9"/>
    <w:rsid w:val="004F211B"/>
    <w:rsid w:val="004F79C2"/>
    <w:rsid w:val="00506DC0"/>
    <w:rsid w:val="005073F2"/>
    <w:rsid w:val="00510D36"/>
    <w:rsid w:val="00524B7B"/>
    <w:rsid w:val="0054422B"/>
    <w:rsid w:val="005449EF"/>
    <w:rsid w:val="00550AFD"/>
    <w:rsid w:val="00556932"/>
    <w:rsid w:val="005602EB"/>
    <w:rsid w:val="00574BAF"/>
    <w:rsid w:val="005844FA"/>
    <w:rsid w:val="00586DDB"/>
    <w:rsid w:val="00587CD8"/>
    <w:rsid w:val="005A2A94"/>
    <w:rsid w:val="005A481E"/>
    <w:rsid w:val="005A4E93"/>
    <w:rsid w:val="005B2890"/>
    <w:rsid w:val="005C71AE"/>
    <w:rsid w:val="005D603C"/>
    <w:rsid w:val="005E3859"/>
    <w:rsid w:val="005E68F9"/>
    <w:rsid w:val="005F2D20"/>
    <w:rsid w:val="0060356F"/>
    <w:rsid w:val="006039C0"/>
    <w:rsid w:val="006108D5"/>
    <w:rsid w:val="00615D12"/>
    <w:rsid w:val="0061779C"/>
    <w:rsid w:val="006229F4"/>
    <w:rsid w:val="00631F09"/>
    <w:rsid w:val="0063342C"/>
    <w:rsid w:val="006373C8"/>
    <w:rsid w:val="006401C1"/>
    <w:rsid w:val="00640A63"/>
    <w:rsid w:val="00645D7A"/>
    <w:rsid w:val="0065154D"/>
    <w:rsid w:val="006541A8"/>
    <w:rsid w:val="00655022"/>
    <w:rsid w:val="00660E10"/>
    <w:rsid w:val="00666738"/>
    <w:rsid w:val="00667567"/>
    <w:rsid w:val="0067107D"/>
    <w:rsid w:val="006714C4"/>
    <w:rsid w:val="006723CE"/>
    <w:rsid w:val="0067698F"/>
    <w:rsid w:val="0067769D"/>
    <w:rsid w:val="0068266D"/>
    <w:rsid w:val="00685F90"/>
    <w:rsid w:val="0069457A"/>
    <w:rsid w:val="006A3332"/>
    <w:rsid w:val="006A4180"/>
    <w:rsid w:val="006A455C"/>
    <w:rsid w:val="006A6FEF"/>
    <w:rsid w:val="006B1E2D"/>
    <w:rsid w:val="006B2C90"/>
    <w:rsid w:val="006B3B30"/>
    <w:rsid w:val="006C0C64"/>
    <w:rsid w:val="006D10F3"/>
    <w:rsid w:val="006D1446"/>
    <w:rsid w:val="006E2D13"/>
    <w:rsid w:val="006F09F9"/>
    <w:rsid w:val="006F2484"/>
    <w:rsid w:val="006F5E0D"/>
    <w:rsid w:val="007021B3"/>
    <w:rsid w:val="00704FD7"/>
    <w:rsid w:val="0070580F"/>
    <w:rsid w:val="00715D22"/>
    <w:rsid w:val="00717AF8"/>
    <w:rsid w:val="0072144B"/>
    <w:rsid w:val="0073075D"/>
    <w:rsid w:val="00733EC9"/>
    <w:rsid w:val="007340AD"/>
    <w:rsid w:val="0073596A"/>
    <w:rsid w:val="007417BA"/>
    <w:rsid w:val="00742D60"/>
    <w:rsid w:val="00757466"/>
    <w:rsid w:val="00765802"/>
    <w:rsid w:val="00787549"/>
    <w:rsid w:val="00793607"/>
    <w:rsid w:val="00795E12"/>
    <w:rsid w:val="007A2CB6"/>
    <w:rsid w:val="007A6590"/>
    <w:rsid w:val="007C0997"/>
    <w:rsid w:val="007C6398"/>
    <w:rsid w:val="007C7CB4"/>
    <w:rsid w:val="007D746F"/>
    <w:rsid w:val="007E08CC"/>
    <w:rsid w:val="007E6077"/>
    <w:rsid w:val="007F4E64"/>
    <w:rsid w:val="00806901"/>
    <w:rsid w:val="0080795B"/>
    <w:rsid w:val="00807A89"/>
    <w:rsid w:val="00810095"/>
    <w:rsid w:val="00811FC8"/>
    <w:rsid w:val="008214C9"/>
    <w:rsid w:val="008246C0"/>
    <w:rsid w:val="008313FA"/>
    <w:rsid w:val="00833849"/>
    <w:rsid w:val="008433CC"/>
    <w:rsid w:val="00850A0A"/>
    <w:rsid w:val="0085324E"/>
    <w:rsid w:val="0086518B"/>
    <w:rsid w:val="0086523E"/>
    <w:rsid w:val="00865D24"/>
    <w:rsid w:val="00870444"/>
    <w:rsid w:val="00882755"/>
    <w:rsid w:val="00891158"/>
    <w:rsid w:val="00896DAB"/>
    <w:rsid w:val="008A33EA"/>
    <w:rsid w:val="008C10E6"/>
    <w:rsid w:val="008C2D8E"/>
    <w:rsid w:val="008C5ABB"/>
    <w:rsid w:val="008E2A8A"/>
    <w:rsid w:val="00901084"/>
    <w:rsid w:val="00901544"/>
    <w:rsid w:val="009036CA"/>
    <w:rsid w:val="00903E82"/>
    <w:rsid w:val="009125B1"/>
    <w:rsid w:val="00912FA5"/>
    <w:rsid w:val="0091320E"/>
    <w:rsid w:val="00914606"/>
    <w:rsid w:val="00917FAF"/>
    <w:rsid w:val="00945FC5"/>
    <w:rsid w:val="009466BF"/>
    <w:rsid w:val="00947E4B"/>
    <w:rsid w:val="009561E9"/>
    <w:rsid w:val="00963A4C"/>
    <w:rsid w:val="00964B88"/>
    <w:rsid w:val="009734D2"/>
    <w:rsid w:val="009751E4"/>
    <w:rsid w:val="00977D85"/>
    <w:rsid w:val="0098286E"/>
    <w:rsid w:val="009A3DEA"/>
    <w:rsid w:val="009A611B"/>
    <w:rsid w:val="009A73D8"/>
    <w:rsid w:val="009B0A63"/>
    <w:rsid w:val="009B0B19"/>
    <w:rsid w:val="009C530E"/>
    <w:rsid w:val="009C609F"/>
    <w:rsid w:val="009E4F60"/>
    <w:rsid w:val="009F4026"/>
    <w:rsid w:val="00A0184D"/>
    <w:rsid w:val="00A122B8"/>
    <w:rsid w:val="00A14301"/>
    <w:rsid w:val="00A1651C"/>
    <w:rsid w:val="00A20884"/>
    <w:rsid w:val="00A22829"/>
    <w:rsid w:val="00A22F80"/>
    <w:rsid w:val="00A231CF"/>
    <w:rsid w:val="00A319D2"/>
    <w:rsid w:val="00A32AAC"/>
    <w:rsid w:val="00A348F2"/>
    <w:rsid w:val="00A3495C"/>
    <w:rsid w:val="00A3570A"/>
    <w:rsid w:val="00A42E9E"/>
    <w:rsid w:val="00A455F3"/>
    <w:rsid w:val="00A47B1E"/>
    <w:rsid w:val="00A52097"/>
    <w:rsid w:val="00A56650"/>
    <w:rsid w:val="00A579B9"/>
    <w:rsid w:val="00A61937"/>
    <w:rsid w:val="00A6429A"/>
    <w:rsid w:val="00A6549A"/>
    <w:rsid w:val="00A74BC6"/>
    <w:rsid w:val="00A837BE"/>
    <w:rsid w:val="00A87433"/>
    <w:rsid w:val="00A878C4"/>
    <w:rsid w:val="00A95BA6"/>
    <w:rsid w:val="00AA4F37"/>
    <w:rsid w:val="00AA5CC0"/>
    <w:rsid w:val="00AA64FF"/>
    <w:rsid w:val="00AC315F"/>
    <w:rsid w:val="00AC558C"/>
    <w:rsid w:val="00AD0169"/>
    <w:rsid w:val="00AD1262"/>
    <w:rsid w:val="00AD5610"/>
    <w:rsid w:val="00AD63B1"/>
    <w:rsid w:val="00AE7B0B"/>
    <w:rsid w:val="00AF0152"/>
    <w:rsid w:val="00AF3D09"/>
    <w:rsid w:val="00AF6238"/>
    <w:rsid w:val="00AF63F5"/>
    <w:rsid w:val="00B00FBC"/>
    <w:rsid w:val="00B01C07"/>
    <w:rsid w:val="00B01CAE"/>
    <w:rsid w:val="00B06881"/>
    <w:rsid w:val="00B17596"/>
    <w:rsid w:val="00B2711C"/>
    <w:rsid w:val="00B3146D"/>
    <w:rsid w:val="00B372CE"/>
    <w:rsid w:val="00B534A1"/>
    <w:rsid w:val="00B65033"/>
    <w:rsid w:val="00B74963"/>
    <w:rsid w:val="00B74E47"/>
    <w:rsid w:val="00B77F7F"/>
    <w:rsid w:val="00BA4621"/>
    <w:rsid w:val="00BA4E28"/>
    <w:rsid w:val="00BA5CCF"/>
    <w:rsid w:val="00BB5930"/>
    <w:rsid w:val="00BC2A04"/>
    <w:rsid w:val="00BC3C7A"/>
    <w:rsid w:val="00BC3CB0"/>
    <w:rsid w:val="00BC4520"/>
    <w:rsid w:val="00BC4B62"/>
    <w:rsid w:val="00BE67EA"/>
    <w:rsid w:val="00C0063D"/>
    <w:rsid w:val="00C0232D"/>
    <w:rsid w:val="00C12688"/>
    <w:rsid w:val="00C25099"/>
    <w:rsid w:val="00C26319"/>
    <w:rsid w:val="00C33ABA"/>
    <w:rsid w:val="00C34617"/>
    <w:rsid w:val="00C35DE6"/>
    <w:rsid w:val="00C35F79"/>
    <w:rsid w:val="00C36280"/>
    <w:rsid w:val="00C519EA"/>
    <w:rsid w:val="00C520CF"/>
    <w:rsid w:val="00C60846"/>
    <w:rsid w:val="00C74C05"/>
    <w:rsid w:val="00C82FD6"/>
    <w:rsid w:val="00C9191A"/>
    <w:rsid w:val="00C93A73"/>
    <w:rsid w:val="00C9737D"/>
    <w:rsid w:val="00CA0529"/>
    <w:rsid w:val="00CA2A9A"/>
    <w:rsid w:val="00CA5936"/>
    <w:rsid w:val="00CA7415"/>
    <w:rsid w:val="00CC26FB"/>
    <w:rsid w:val="00CC2B4C"/>
    <w:rsid w:val="00CD2A63"/>
    <w:rsid w:val="00CD3058"/>
    <w:rsid w:val="00CD4DAB"/>
    <w:rsid w:val="00CE210F"/>
    <w:rsid w:val="00CE6B3E"/>
    <w:rsid w:val="00CF3E92"/>
    <w:rsid w:val="00CF4A04"/>
    <w:rsid w:val="00D00412"/>
    <w:rsid w:val="00D05360"/>
    <w:rsid w:val="00D10757"/>
    <w:rsid w:val="00D1277E"/>
    <w:rsid w:val="00D41104"/>
    <w:rsid w:val="00D526A1"/>
    <w:rsid w:val="00D55370"/>
    <w:rsid w:val="00D55FCA"/>
    <w:rsid w:val="00D7050A"/>
    <w:rsid w:val="00D7638A"/>
    <w:rsid w:val="00D7654F"/>
    <w:rsid w:val="00D841F5"/>
    <w:rsid w:val="00D92DFE"/>
    <w:rsid w:val="00D973BC"/>
    <w:rsid w:val="00D97960"/>
    <w:rsid w:val="00DA0C04"/>
    <w:rsid w:val="00DA6403"/>
    <w:rsid w:val="00DB18A3"/>
    <w:rsid w:val="00DC0F1E"/>
    <w:rsid w:val="00DC3374"/>
    <w:rsid w:val="00DC378D"/>
    <w:rsid w:val="00DC6E31"/>
    <w:rsid w:val="00DC7F0B"/>
    <w:rsid w:val="00DE2C5B"/>
    <w:rsid w:val="00DE4C4C"/>
    <w:rsid w:val="00DF2E99"/>
    <w:rsid w:val="00DF76C3"/>
    <w:rsid w:val="00E01F20"/>
    <w:rsid w:val="00E10AE4"/>
    <w:rsid w:val="00E20746"/>
    <w:rsid w:val="00E32414"/>
    <w:rsid w:val="00E34981"/>
    <w:rsid w:val="00E3583B"/>
    <w:rsid w:val="00E360ED"/>
    <w:rsid w:val="00E438FC"/>
    <w:rsid w:val="00E43A85"/>
    <w:rsid w:val="00E453B7"/>
    <w:rsid w:val="00E65452"/>
    <w:rsid w:val="00E77A38"/>
    <w:rsid w:val="00E827B9"/>
    <w:rsid w:val="00E83567"/>
    <w:rsid w:val="00E93E44"/>
    <w:rsid w:val="00EA176F"/>
    <w:rsid w:val="00EA6854"/>
    <w:rsid w:val="00EB0A05"/>
    <w:rsid w:val="00EB3F55"/>
    <w:rsid w:val="00EC0CE3"/>
    <w:rsid w:val="00EC31AD"/>
    <w:rsid w:val="00ED3739"/>
    <w:rsid w:val="00ED48F7"/>
    <w:rsid w:val="00ED7086"/>
    <w:rsid w:val="00EE4FD2"/>
    <w:rsid w:val="00F01312"/>
    <w:rsid w:val="00F05356"/>
    <w:rsid w:val="00F05F59"/>
    <w:rsid w:val="00F14BC3"/>
    <w:rsid w:val="00F22BC1"/>
    <w:rsid w:val="00F31E64"/>
    <w:rsid w:val="00F3251B"/>
    <w:rsid w:val="00F3276A"/>
    <w:rsid w:val="00F42C28"/>
    <w:rsid w:val="00F44CFD"/>
    <w:rsid w:val="00F63E01"/>
    <w:rsid w:val="00F643A6"/>
    <w:rsid w:val="00F70148"/>
    <w:rsid w:val="00F77758"/>
    <w:rsid w:val="00F77936"/>
    <w:rsid w:val="00F81687"/>
    <w:rsid w:val="00F84376"/>
    <w:rsid w:val="00F87A86"/>
    <w:rsid w:val="00F951FB"/>
    <w:rsid w:val="00F96F94"/>
    <w:rsid w:val="00FA3504"/>
    <w:rsid w:val="00FA706C"/>
    <w:rsid w:val="00FB62E3"/>
    <w:rsid w:val="00FC0784"/>
    <w:rsid w:val="00FC1EE4"/>
    <w:rsid w:val="00FC6773"/>
    <w:rsid w:val="00FD14F4"/>
    <w:rsid w:val="00FE6135"/>
    <w:rsid w:val="00FF3CC3"/>
    <w:rsid w:val="00FF54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A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C9737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035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35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9737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8. Main Text,Main Text,List Paragraph1"/>
    <w:basedOn w:val="Normal"/>
    <w:link w:val="ListParagraphChar"/>
    <w:uiPriority w:val="34"/>
    <w:qFormat/>
    <w:rsid w:val="005C71AE"/>
    <w:pPr>
      <w:spacing w:after="0" w:line="288" w:lineRule="auto"/>
      <w:ind w:left="720"/>
      <w:contextualSpacing/>
      <w:jc w:val="both"/>
    </w:pPr>
    <w:rPr>
      <w:rFonts w:eastAsia="Calibri"/>
      <w:sz w:val="20"/>
      <w:szCs w:val="20"/>
    </w:rPr>
  </w:style>
  <w:style w:type="character" w:customStyle="1" w:styleId="ListParagraphChar">
    <w:name w:val="List Paragraph Char"/>
    <w:aliases w:val="8. Main Text Char,Main Text Char,List Paragraph1 Char"/>
    <w:link w:val="ListParagraph"/>
    <w:uiPriority w:val="34"/>
    <w:rsid w:val="005C71A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C7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AE"/>
    <w:rPr>
      <w:rFonts w:ascii="Tahoma" w:eastAsia="Times New Roman" w:hAnsi="Tahoma" w:cs="Tahoma"/>
      <w:sz w:val="16"/>
      <w:szCs w:val="16"/>
    </w:rPr>
  </w:style>
  <w:style w:type="paragraph" w:styleId="Footer">
    <w:name w:val="footer"/>
    <w:basedOn w:val="Normal"/>
    <w:link w:val="FooterChar"/>
    <w:uiPriority w:val="99"/>
    <w:unhideWhenUsed/>
    <w:rsid w:val="005C7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AE"/>
    <w:rPr>
      <w:rFonts w:ascii="Calibri" w:eastAsia="Times New Roman" w:hAnsi="Calibri" w:cs="Times New Roman"/>
    </w:rPr>
  </w:style>
  <w:style w:type="paragraph" w:customStyle="1" w:styleId="TableParagraph">
    <w:name w:val="Table Paragraph"/>
    <w:basedOn w:val="Normal"/>
    <w:uiPriority w:val="1"/>
    <w:qFormat/>
    <w:rsid w:val="005C71AE"/>
    <w:pPr>
      <w:widowControl w:val="0"/>
      <w:spacing w:before="28" w:after="0" w:line="240" w:lineRule="auto"/>
    </w:pPr>
    <w:rPr>
      <w:rFonts w:ascii="Arial" w:eastAsia="Arial" w:hAnsi="Arial" w:cs="Arial"/>
    </w:rPr>
  </w:style>
  <w:style w:type="paragraph" w:styleId="NormalWeb">
    <w:name w:val="Normal (Web)"/>
    <w:basedOn w:val="Normal"/>
    <w:uiPriority w:val="99"/>
    <w:unhideWhenUsed/>
    <w:rsid w:val="005C71AE"/>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sid w:val="006035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356F"/>
    <w:rPr>
      <w:rFonts w:ascii="Cambria" w:eastAsia="Times New Roman" w:hAnsi="Cambria" w:cs="Times New Roman"/>
      <w:b/>
      <w:bCs/>
      <w:sz w:val="26"/>
      <w:szCs w:val="26"/>
    </w:rPr>
  </w:style>
  <w:style w:type="character" w:styleId="Strong">
    <w:name w:val="Strong"/>
    <w:uiPriority w:val="22"/>
    <w:qFormat/>
    <w:rsid w:val="0060356F"/>
    <w:rPr>
      <w:b/>
      <w:bCs/>
    </w:rPr>
  </w:style>
  <w:style w:type="paragraph" w:customStyle="1" w:styleId="Default">
    <w:name w:val="Default"/>
    <w:rsid w:val="0060356F"/>
    <w:pPr>
      <w:autoSpaceDE w:val="0"/>
      <w:autoSpaceDN w:val="0"/>
      <w:adjustRightInd w:val="0"/>
      <w:spacing w:line="240" w:lineRule="auto"/>
    </w:pPr>
    <w:rPr>
      <w:rFonts w:ascii="Arial" w:hAnsi="Arial" w:cs="Arial"/>
      <w:color w:val="000000"/>
      <w:sz w:val="24"/>
      <w:szCs w:val="24"/>
      <w:lang w:val="en-IN"/>
    </w:rPr>
  </w:style>
  <w:style w:type="paragraph" w:customStyle="1" w:styleId="textbox">
    <w:name w:val="textbox"/>
    <w:basedOn w:val="Normal"/>
    <w:rsid w:val="0060356F"/>
    <w:pPr>
      <w:spacing w:before="100" w:beforeAutospacing="1" w:after="100" w:afterAutospacing="1" w:line="240" w:lineRule="auto"/>
    </w:pPr>
    <w:rPr>
      <w:rFonts w:ascii="Times New Roman" w:hAnsi="Times New Roman"/>
      <w:sz w:val="24"/>
      <w:szCs w:val="24"/>
      <w:lang w:val="en-IN" w:eastAsia="en-IN"/>
    </w:rPr>
  </w:style>
  <w:style w:type="character" w:customStyle="1" w:styleId="HeaderChar">
    <w:name w:val="Header Char"/>
    <w:basedOn w:val="DefaultParagraphFont"/>
    <w:link w:val="Header"/>
    <w:uiPriority w:val="99"/>
    <w:rsid w:val="0060356F"/>
    <w:rPr>
      <w:rFonts w:eastAsiaTheme="minorEastAsia"/>
    </w:rPr>
  </w:style>
  <w:style w:type="paragraph" w:styleId="Header">
    <w:name w:val="header"/>
    <w:basedOn w:val="Normal"/>
    <w:link w:val="HeaderChar"/>
    <w:uiPriority w:val="99"/>
    <w:unhideWhenUsed/>
    <w:rsid w:val="0060356F"/>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1">
    <w:name w:val="Header Char1"/>
    <w:basedOn w:val="DefaultParagraphFont"/>
    <w:uiPriority w:val="99"/>
    <w:semiHidden/>
    <w:rsid w:val="0060356F"/>
    <w:rPr>
      <w:rFonts w:ascii="Calibri" w:eastAsia="Times New Roman" w:hAnsi="Calibri" w:cs="Times New Roman"/>
    </w:rPr>
  </w:style>
  <w:style w:type="paragraph" w:customStyle="1" w:styleId="Normal1">
    <w:name w:val="Normal1"/>
    <w:rsid w:val="0060356F"/>
    <w:pPr>
      <w:spacing w:line="276" w:lineRule="auto"/>
    </w:pPr>
    <w:rPr>
      <w:rFonts w:ascii="Arial" w:eastAsia="Arial" w:hAnsi="Arial" w:cs="Arial"/>
      <w:color w:val="000000"/>
    </w:rPr>
  </w:style>
  <w:style w:type="paragraph" w:styleId="CommentText">
    <w:name w:val="annotation text"/>
    <w:basedOn w:val="Normal"/>
    <w:link w:val="CommentTextChar"/>
    <w:uiPriority w:val="99"/>
    <w:semiHidden/>
    <w:unhideWhenUsed/>
    <w:rsid w:val="0060356F"/>
    <w:pPr>
      <w:spacing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60356F"/>
    <w:rPr>
      <w:rFonts w:eastAsiaTheme="minorEastAsia"/>
      <w:sz w:val="20"/>
      <w:szCs w:val="20"/>
    </w:rPr>
  </w:style>
  <w:style w:type="character" w:customStyle="1" w:styleId="CommentSubjectChar">
    <w:name w:val="Comment Subject Char"/>
    <w:basedOn w:val="CommentTextChar"/>
    <w:link w:val="CommentSubject"/>
    <w:uiPriority w:val="99"/>
    <w:semiHidden/>
    <w:rsid w:val="0060356F"/>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60356F"/>
    <w:rPr>
      <w:b/>
      <w:bCs/>
    </w:rPr>
  </w:style>
  <w:style w:type="character" w:customStyle="1" w:styleId="CommentSubjectChar1">
    <w:name w:val="Comment Subject Char1"/>
    <w:basedOn w:val="CommentTextChar"/>
    <w:uiPriority w:val="99"/>
    <w:semiHidden/>
    <w:rsid w:val="0060356F"/>
    <w:rPr>
      <w:rFonts w:eastAsiaTheme="minorEastAsia"/>
      <w:b/>
      <w:bCs/>
      <w:sz w:val="20"/>
      <w:szCs w:val="20"/>
    </w:rPr>
  </w:style>
  <w:style w:type="character" w:customStyle="1" w:styleId="addmd">
    <w:name w:val="addmd"/>
    <w:basedOn w:val="DefaultParagraphFont"/>
    <w:rsid w:val="0060356F"/>
  </w:style>
  <w:style w:type="paragraph" w:styleId="BodyText">
    <w:name w:val="Body Text"/>
    <w:basedOn w:val="Normal"/>
    <w:link w:val="BodyTextChar"/>
    <w:uiPriority w:val="99"/>
    <w:qFormat/>
    <w:rsid w:val="0060356F"/>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60356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356F"/>
    <w:rPr>
      <w:sz w:val="16"/>
      <w:szCs w:val="16"/>
    </w:rPr>
  </w:style>
  <w:style w:type="paragraph" w:styleId="BodyText3">
    <w:name w:val="Body Text 3"/>
    <w:basedOn w:val="Normal"/>
    <w:link w:val="BodyText3Char"/>
    <w:uiPriority w:val="99"/>
    <w:unhideWhenUsed/>
    <w:rsid w:val="0060356F"/>
    <w:pPr>
      <w:spacing w:after="120"/>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60356F"/>
    <w:rPr>
      <w:rFonts w:eastAsiaTheme="minorEastAsia"/>
      <w:sz w:val="16"/>
      <w:szCs w:val="16"/>
    </w:rPr>
  </w:style>
  <w:style w:type="paragraph" w:customStyle="1" w:styleId="p29">
    <w:name w:val="p29"/>
    <w:basedOn w:val="Normal"/>
    <w:rsid w:val="0060356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0356F"/>
  </w:style>
  <w:style w:type="paragraph" w:customStyle="1" w:styleId="p160">
    <w:name w:val="p160"/>
    <w:basedOn w:val="Normal"/>
    <w:rsid w:val="0060356F"/>
    <w:pPr>
      <w:spacing w:before="100" w:beforeAutospacing="1" w:after="100" w:afterAutospacing="1" w:line="240" w:lineRule="auto"/>
    </w:pPr>
    <w:rPr>
      <w:rFonts w:ascii="Times New Roman" w:hAnsi="Times New Roman"/>
      <w:sz w:val="24"/>
      <w:szCs w:val="24"/>
    </w:rPr>
  </w:style>
  <w:style w:type="character" w:styleId="Hyperlink">
    <w:name w:val="Hyperlink"/>
    <w:aliases w:val="Style 11"/>
    <w:uiPriority w:val="99"/>
    <w:unhideWhenUsed/>
    <w:rsid w:val="0060356F"/>
    <w:rPr>
      <w:color w:val="0000FF"/>
      <w:u w:val="single"/>
    </w:rPr>
  </w:style>
  <w:style w:type="character" w:customStyle="1" w:styleId="author">
    <w:name w:val="author"/>
    <w:rsid w:val="0060356F"/>
  </w:style>
  <w:style w:type="character" w:customStyle="1" w:styleId="ft86">
    <w:name w:val="ft86"/>
    <w:basedOn w:val="DefaultParagraphFont"/>
    <w:rsid w:val="0060356F"/>
  </w:style>
  <w:style w:type="character" w:customStyle="1" w:styleId="inline">
    <w:name w:val="inline"/>
    <w:basedOn w:val="DefaultParagraphFont"/>
    <w:rsid w:val="0060356F"/>
  </w:style>
  <w:style w:type="character" w:customStyle="1" w:styleId="green">
    <w:name w:val="green"/>
    <w:basedOn w:val="DefaultParagraphFont"/>
    <w:rsid w:val="0060356F"/>
  </w:style>
  <w:style w:type="character" w:styleId="Emphasis">
    <w:name w:val="Emphasis"/>
    <w:uiPriority w:val="20"/>
    <w:qFormat/>
    <w:rsid w:val="0060356F"/>
    <w:rPr>
      <w:i/>
      <w:iCs/>
    </w:rPr>
  </w:style>
  <w:style w:type="paragraph" w:customStyle="1" w:styleId="Normal10">
    <w:name w:val="Normal1"/>
    <w:rsid w:val="001B300A"/>
    <w:pPr>
      <w:spacing w:line="276" w:lineRule="auto"/>
    </w:pPr>
    <w:rPr>
      <w:rFonts w:ascii="Arial" w:eastAsia="Arial" w:hAnsi="Arial" w:cs="Arial"/>
      <w:color w:val="000000"/>
    </w:rPr>
  </w:style>
  <w:style w:type="character" w:customStyle="1" w:styleId="MSGENFONTSTYLENAMETEMPLATEROLENUMBERMSGENFONTSTYLENAMEBYROLETEXT2">
    <w:name w:val="MSG_EN_FONT_STYLE_NAME_TEMPLATE_ROLE_NUMBER MSG_EN_FONT_STYLE_NAME_BY_ROLE_TEXT 2"/>
    <w:basedOn w:val="DefaultParagraphFont"/>
    <w:rsid w:val="00733EC9"/>
    <w:rPr>
      <w:rFonts w:ascii="Arial" w:eastAsia="Arial" w:hAnsi="Arial" w:cs="Arial"/>
      <w:b w:val="0"/>
      <w:bCs w:val="0"/>
      <w:i w:val="0"/>
      <w:iCs w:val="0"/>
      <w:smallCaps w:val="0"/>
      <w:strike w:val="0"/>
      <w:color w:val="231F20"/>
      <w:spacing w:val="0"/>
      <w:w w:val="100"/>
      <w:position w:val="0"/>
      <w:sz w:val="21"/>
      <w:szCs w:val="21"/>
      <w:u w:val="none"/>
      <w:lang w:val="en-US" w:eastAsia="en-US" w:bidi="en-US"/>
    </w:rPr>
  </w:style>
  <w:style w:type="paragraph" w:styleId="NoSpacing">
    <w:name w:val="No Spacing"/>
    <w:uiPriority w:val="1"/>
    <w:qFormat/>
    <w:rsid w:val="001B282F"/>
    <w:pPr>
      <w:spacing w:line="240" w:lineRule="auto"/>
    </w:pPr>
  </w:style>
  <w:style w:type="character" w:customStyle="1" w:styleId="Heading1Char">
    <w:name w:val="Heading 1 Char"/>
    <w:basedOn w:val="DefaultParagraphFont"/>
    <w:link w:val="Heading1"/>
    <w:uiPriority w:val="9"/>
    <w:rsid w:val="00C9737D"/>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C9737D"/>
    <w:rPr>
      <w:rFonts w:ascii="Calibri" w:eastAsia="Times New Roman" w:hAnsi="Calibri" w:cs="Times New Roman"/>
      <w:b/>
      <w:bCs/>
      <w:sz w:val="28"/>
      <w:szCs w:val="28"/>
    </w:rPr>
  </w:style>
  <w:style w:type="character" w:customStyle="1" w:styleId="a-size-large">
    <w:name w:val="a-size-large"/>
    <w:basedOn w:val="DefaultParagraphFont"/>
    <w:rsid w:val="00C9737D"/>
  </w:style>
  <w:style w:type="character" w:customStyle="1" w:styleId="fn">
    <w:name w:val="fn"/>
    <w:basedOn w:val="DefaultParagraphFont"/>
    <w:rsid w:val="00C9737D"/>
  </w:style>
  <w:style w:type="character" w:customStyle="1" w:styleId="Subtitle1">
    <w:name w:val="Subtitle1"/>
    <w:basedOn w:val="DefaultParagraphFont"/>
    <w:rsid w:val="00C9737D"/>
  </w:style>
  <w:style w:type="character" w:customStyle="1" w:styleId="a-size-medium">
    <w:name w:val="a-size-medium"/>
    <w:basedOn w:val="DefaultParagraphFont"/>
    <w:rsid w:val="00C9737D"/>
  </w:style>
  <w:style w:type="character" w:customStyle="1" w:styleId="a-declarative">
    <w:name w:val="a-declarative"/>
    <w:basedOn w:val="DefaultParagraphFont"/>
    <w:rsid w:val="00C9737D"/>
  </w:style>
  <w:style w:type="paragraph" w:customStyle="1" w:styleId="p3">
    <w:name w:val="p3"/>
    <w:basedOn w:val="Normal"/>
    <w:rsid w:val="00C9737D"/>
    <w:pPr>
      <w:spacing w:after="0" w:line="240" w:lineRule="auto"/>
    </w:pPr>
    <w:rPr>
      <w:rFonts w:ascii="Times New Roman" w:hAnsi="Times New Roman"/>
      <w:sz w:val="24"/>
      <w:szCs w:val="24"/>
      <w:lang w:val="en-GB" w:eastAsia="en-GB"/>
    </w:rPr>
  </w:style>
  <w:style w:type="character" w:customStyle="1" w:styleId="ptbrand">
    <w:name w:val="ptbrand"/>
    <w:basedOn w:val="DefaultParagraphFont"/>
    <w:rsid w:val="00C9737D"/>
    <w:rPr>
      <w:rFonts w:cs="Times New Roman"/>
    </w:rPr>
  </w:style>
  <w:style w:type="character" w:customStyle="1" w:styleId="a-size-base">
    <w:name w:val="a-size-base"/>
    <w:rsid w:val="00C9737D"/>
  </w:style>
  <w:style w:type="character" w:customStyle="1" w:styleId="a-size-small">
    <w:name w:val="a-size-small"/>
    <w:rsid w:val="00C9737D"/>
  </w:style>
  <w:style w:type="character" w:customStyle="1" w:styleId="a-color-secondary">
    <w:name w:val="a-color-secondary"/>
    <w:rsid w:val="00C9737D"/>
  </w:style>
  <w:style w:type="character" w:customStyle="1" w:styleId="a-size-extra-large">
    <w:name w:val="a-size-extra-large"/>
    <w:rsid w:val="00C9737D"/>
  </w:style>
  <w:style w:type="character" w:customStyle="1" w:styleId="large">
    <w:name w:val="large"/>
    <w:rsid w:val="00C9737D"/>
  </w:style>
  <w:style w:type="character" w:customStyle="1" w:styleId="label">
    <w:name w:val="label"/>
    <w:rsid w:val="00C9737D"/>
  </w:style>
  <w:style w:type="character" w:customStyle="1" w:styleId="Subtitle2">
    <w:name w:val="Subtitle2"/>
    <w:rsid w:val="00C9737D"/>
  </w:style>
  <w:style w:type="character" w:customStyle="1" w:styleId="pubtitle">
    <w:name w:val="pubtitle"/>
    <w:rsid w:val="00C9737D"/>
  </w:style>
  <w:style w:type="character" w:customStyle="1" w:styleId="pubsubtitle">
    <w:name w:val="pubsubtitle"/>
    <w:rsid w:val="00C9737D"/>
  </w:style>
  <w:style w:type="character" w:customStyle="1" w:styleId="st1">
    <w:name w:val="st1"/>
    <w:rsid w:val="00C9737D"/>
  </w:style>
  <w:style w:type="character" w:customStyle="1" w:styleId="publisher">
    <w:name w:val="publisher"/>
    <w:rsid w:val="00C9737D"/>
  </w:style>
  <w:style w:type="character" w:customStyle="1" w:styleId="publish-date">
    <w:name w:val="publish-date"/>
    <w:rsid w:val="00C9737D"/>
  </w:style>
  <w:style w:type="paragraph" w:styleId="HTMLPreformatted">
    <w:name w:val="HTML Preformatted"/>
    <w:basedOn w:val="Normal"/>
    <w:link w:val="HTMLPreformattedChar"/>
    <w:uiPriority w:val="99"/>
    <w:semiHidden/>
    <w:unhideWhenUsed/>
    <w:rsid w:val="00C9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9737D"/>
    <w:rPr>
      <w:rFonts w:ascii="Courier New" w:eastAsia="Times New Roman" w:hAnsi="Courier New" w:cs="Courier New"/>
      <w:sz w:val="20"/>
      <w:szCs w:val="20"/>
    </w:rPr>
  </w:style>
  <w:style w:type="paragraph" w:styleId="BodyText2">
    <w:name w:val="Body Text 2"/>
    <w:basedOn w:val="Normal"/>
    <w:link w:val="BodyText2Char"/>
    <w:uiPriority w:val="99"/>
    <w:semiHidden/>
    <w:unhideWhenUsed/>
    <w:rsid w:val="002F0E3D"/>
    <w:pPr>
      <w:spacing w:after="120" w:line="480" w:lineRule="auto"/>
    </w:pPr>
  </w:style>
  <w:style w:type="character" w:customStyle="1" w:styleId="BodyText2Char">
    <w:name w:val="Body Text 2 Char"/>
    <w:basedOn w:val="DefaultParagraphFont"/>
    <w:link w:val="BodyText2"/>
    <w:uiPriority w:val="99"/>
    <w:semiHidden/>
    <w:rsid w:val="002F0E3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azon.in/s/ref=dp_byline_sr_book_1?ie=UTF8&amp;field-author=Prof+Daniel+Goleman&amp;search-alias=stripbooks" TargetMode="External"/><Relationship Id="rId18" Type="http://schemas.openxmlformats.org/officeDocument/2006/relationships/hyperlink" Target="https://www.electrical4u.com/intrinsic-silicon-and-extrinsic-silicon/" TargetMode="External"/><Relationship Id="rId26"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39" Type="http://schemas.openxmlformats.org/officeDocument/2006/relationships/hyperlink" Target="http://bclaws.ca/civix/document/LOC/complete/statreg/--%20M%20--/47_Motor%20Vehicle%20Act%20%5BRSBC%201996%5D%20c.%20318/05_Regulations/29_26_58%20-%20Motor%20Vehicle%20Act%20Regulations/26_58_04.xml" TargetMode="External"/><Relationship Id="rId3" Type="http://schemas.openxmlformats.org/officeDocument/2006/relationships/styles" Target="styles.xml"/><Relationship Id="rId21" Type="http://schemas.openxmlformats.org/officeDocument/2006/relationships/hyperlink" Target="http://www.powells.com/biblio/66-9781620921142-0" TargetMode="External"/><Relationship Id="rId34" Type="http://schemas.openxmlformats.org/officeDocument/2006/relationships/hyperlink" Target="http://bclaws.ca/civix/document/LOC/complete/statreg/--%20M%20--/47_Motor%20Vehicle%20Act%20%5BRSBC%201996%5D%20c.%20318/05_Regulations/29_26_58%20-%20Motor%20Vehicle%20Act%20Regulations/26_58_02.xml" TargetMode="External"/><Relationship Id="rId42" Type="http://schemas.openxmlformats.org/officeDocument/2006/relationships/hyperlink" Target="https://www.amazon.com/s/ref=dp_byline_sr_ebooks_1?ie=UTF8&amp;text=Hassan+A.+Karimi&amp;search-alias=digital-text&amp;field-author=Hassan+A.+Karimi&amp;sort=relevancerank" TargetMode="External"/><Relationship Id="rId7" Type="http://schemas.openxmlformats.org/officeDocument/2006/relationships/endnotes" Target="endnotes.xml"/><Relationship Id="rId12" Type="http://schemas.openxmlformats.org/officeDocument/2006/relationships/hyperlink" Target="http://www.indiastudychannel.com/resources/33310-ME-FLUID-MECHANICS-AND-MACHINERY-Syllabus.aspx" TargetMode="External"/><Relationship Id="rId17" Type="http://schemas.openxmlformats.org/officeDocument/2006/relationships/hyperlink" Target="http://www.amazon.in/s/ref=dp_byline_sr_book_1?ie=UTF8&amp;field-author=Safa+O.+Kasap&amp;search-alias=stripbooks" TargetMode="External"/><Relationship Id="rId25"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33" Type="http://schemas.openxmlformats.org/officeDocument/2006/relationships/hyperlink" Target="http://bclaws.ca/civix/document/LOC/complete/statreg/--%20M%20--/47_Motor%20Vehicle%20Act%20%5BRSBC%201996%5D%20c.%20318/05_Regulations/29_26_58%20-%20Motor%20Vehicle%20Act%20Regulations/26_58_02.xml" TargetMode="External"/><Relationship Id="rId38" Type="http://schemas.openxmlformats.org/officeDocument/2006/relationships/hyperlink" Target="http://bclaws.ca/civix/document/LOC/complete/statreg/--%20M%20--/47_Motor%20Vehicle%20Act%20%5BRSBC%201996%5D%20c.%20318/05_Regulations/29_26_58%20-%20Motor%20Vehicle%20Act%20Regulations/26_58_04.xml" TargetMode="External"/><Relationship Id="rId2" Type="http://schemas.openxmlformats.org/officeDocument/2006/relationships/numbering" Target="numbering.xml"/><Relationship Id="rId16" Type="http://schemas.openxmlformats.org/officeDocument/2006/relationships/hyperlink" Target="http://www.amazon.in/Robin-Sharma/e/B000APEZCE/ref=dp_byline_cont_book_1" TargetMode="External"/><Relationship Id="rId20" Type="http://schemas.openxmlformats.org/officeDocument/2006/relationships/hyperlink" Target="https://www.google.co.in/search?tbo=p&amp;tbm=bks&amp;q=inauthor:%22R.+Keith+Mobley%22" TargetMode="External"/><Relationship Id="rId29"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41" Type="http://schemas.openxmlformats.org/officeDocument/2006/relationships/hyperlink" Target="http://www.leanconstruction.org/reading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32" Type="http://schemas.openxmlformats.org/officeDocument/2006/relationships/hyperlink" Target="http://bclaws.ca/civix/document/LOC/complete/statreg/--%20M%20--/47_Motor%20Vehicle%20Act%20%5BRSBC%201996%5D%20c.%20318/05_Regulations/29_26_58%20-%20Motor%20Vehicle%20Act%20Regulations/26_58_02.xml" TargetMode="External"/><Relationship Id="rId37" Type="http://schemas.openxmlformats.org/officeDocument/2006/relationships/hyperlink" Target="http://bclaws.ca/civix/document/LOC/complete/statreg/--%20M%20--/47_Motor%20Vehicle%20Act%20%5BRSBC%201996%5D%20c.%20318/05_Regulations/29_26_58%20-%20Motor%20Vehicle%20Act%20Regulations/26_58_04.xml" TargetMode="External"/><Relationship Id="rId40" Type="http://schemas.openxmlformats.org/officeDocument/2006/relationships/hyperlink" Target="http://www.amazon.in/s/ref=dp_byline_sr_book_1?ie=UTF8&amp;field-author=Karkara&amp;search-alias=stripbooks" TargetMode="External"/><Relationship Id="rId5" Type="http://schemas.openxmlformats.org/officeDocument/2006/relationships/webSettings" Target="webSettings.xml"/><Relationship Id="rId15" Type="http://schemas.openxmlformats.org/officeDocument/2006/relationships/hyperlink" Target="http://www.amazon.in/Annie-McKee/e/B001JS3DBA/ref=dp_byline_cont_book_3" TargetMode="External"/><Relationship Id="rId23"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28"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36" Type="http://schemas.openxmlformats.org/officeDocument/2006/relationships/hyperlink" Target="http://bclaws.ca/civix/document/LOC/complete/statreg/--%20M%20--/47_Motor%20Vehicle%20Act%20%5BRSBC%201996%5D%20c.%20318/05_Regulations/29_26_58%20-%20Motor%20Vehicle%20Act%20Regulations/26_58_04.xml" TargetMode="External"/><Relationship Id="rId10" Type="http://schemas.openxmlformats.org/officeDocument/2006/relationships/footer" Target="footer1.xml"/><Relationship Id="rId19" Type="http://schemas.openxmlformats.org/officeDocument/2006/relationships/hyperlink" Target="https://www.google.co.in/search?tbo=p&amp;tbm=bks&amp;q=inauthor:%22R.K.+Rajput%22&amp;source=gbs_metadata_r&amp;cad=7" TargetMode="External"/><Relationship Id="rId31"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mazon.in/s/ref=dp_byline_sr_book_2?ie=UTF8&amp;field-author=Richard+Boyatzis&amp;search-alias=stripbooks" TargetMode="External"/><Relationship Id="rId22"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27"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30" Type="http://schemas.openxmlformats.org/officeDocument/2006/relationships/hyperlink" Target="http://bclaws.ca/civix/document/LOC/complete/statreg/--%20M%20--/47_Motor%20Vehicle%20Act%20%5BRSBC%201996%5D%20c.%20318/05_Regulations/29_26_58%20-%20Motor%20Vehicle%20Act%20Regulations/26_58_01.xml" TargetMode="External"/><Relationship Id="rId35" Type="http://schemas.openxmlformats.org/officeDocument/2006/relationships/hyperlink" Target="http://bclaws.ca/civix/document/LOC/complete/statreg/--%20M%20--/47_Motor%20Vehicle%20Act%20%5BRSBC%201996%5D%20c.%20318/05_Regulations/29_26_58%20-%20Motor%20Vehicle%20Act%20Regulations/26_58_04.x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349D-5706-466E-B78C-2B62061E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366</Pages>
  <Words>63626</Words>
  <Characters>362669</Characters>
  <Application>Microsoft Office Word</Application>
  <DocSecurity>0</DocSecurity>
  <Lines>3022</Lines>
  <Paragraphs>850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ROOPA</dc:creator>
  <cp:lastModifiedBy>admin</cp:lastModifiedBy>
  <cp:revision>3</cp:revision>
  <cp:lastPrinted>2019-01-19T06:07:00Z</cp:lastPrinted>
  <dcterms:created xsi:type="dcterms:W3CDTF">2019-01-30T10:33:00Z</dcterms:created>
  <dcterms:modified xsi:type="dcterms:W3CDTF">2019-01-31T07:56:00Z</dcterms:modified>
</cp:coreProperties>
</file>